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EE4535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97519F" w:rsidRDefault="00B22D3C" w:rsidP="00D712D1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B22D3C">
        <w:rPr>
          <w:rFonts w:ascii="Arial" w:hAnsi="Arial" w:cs="Arial"/>
          <w:b/>
          <w:bCs/>
          <w:i/>
          <w:iCs/>
          <w:sz w:val="21"/>
          <w:szCs w:val="21"/>
        </w:rPr>
        <w:t>Usługa świadczenia pomocy prawnej dla Departamentu Cyfryzacji Urzędu Marszałkowskiego Województwa Kujawsko – Pomorskiego w Toruniu</w:t>
      </w:r>
      <w:r w:rsidR="00D712D1" w:rsidRPr="00D712D1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95</w:t>
      </w:r>
      <w:bookmarkStart w:id="0" w:name="_GoBack"/>
      <w:bookmarkEnd w:id="0"/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71704" w:rsidRPr="0097519F" w:rsidRDefault="00687919" w:rsidP="0097519F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lastRenderedPageBreak/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22D3C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3EB" w:rsidRPr="00C242ED" w:rsidRDefault="00B22D3C" w:rsidP="00B22D3C">
    <w:pPr>
      <w:tabs>
        <w:tab w:val="center" w:pos="4536"/>
        <w:tab w:val="right" w:pos="9072"/>
      </w:tabs>
      <w:jc w:val="center"/>
      <w:rPr>
        <w:lang w:eastAsia="pl-PL"/>
      </w:rPr>
    </w:pPr>
    <w:r w:rsidRPr="00B22D3C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-429895</wp:posOffset>
          </wp:positionV>
          <wp:extent cx="5760720" cy="821055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13EB" w:rsidRDefault="003813EB" w:rsidP="003813EB">
    <w:pPr>
      <w:pStyle w:val="Nagwek"/>
      <w:rPr>
        <w:sz w:val="12"/>
        <w:szCs w:val="12"/>
      </w:rPr>
    </w:pPr>
  </w:p>
  <w:p w:rsidR="003813EB" w:rsidRDefault="003813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13EB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19F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22D3C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12D1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945D6-503F-41C4-BB8B-6FC576AB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Karolina Kriger</cp:lastModifiedBy>
  <cp:revision>2</cp:revision>
  <cp:lastPrinted>2016-09-16T06:14:00Z</cp:lastPrinted>
  <dcterms:created xsi:type="dcterms:W3CDTF">2018-09-25T07:59:00Z</dcterms:created>
  <dcterms:modified xsi:type="dcterms:W3CDTF">2018-09-25T07:59:00Z</dcterms:modified>
</cp:coreProperties>
</file>