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Załącznik </w:t>
      </w:r>
      <w:r w:rsidR="0036173E">
        <w:t>2</w:t>
      </w:r>
      <w:r w:rsidR="00622F6F">
        <w:t xml:space="preserve"> do </w:t>
      </w:r>
      <w:proofErr w:type="spellStart"/>
      <w:r w:rsidR="00622F6F">
        <w:t>Siwz</w:t>
      </w:r>
      <w:proofErr w:type="spellEnd"/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tel.: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fax: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e-mail: 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Default="00FE6674" w:rsidP="00766E03">
      <w:pPr>
        <w:ind w:firstLine="567"/>
        <w:jc w:val="both"/>
        <w:rPr>
          <w:rFonts w:ascii="Times New Roman" w:hAnsi="Times New Roman" w:cs="Times New Roman"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jest </w:t>
      </w:r>
      <w:r w:rsidR="00766E03">
        <w:rPr>
          <w:rFonts w:ascii="Times New Roman" w:hAnsi="Times New Roman" w:cs="Times New Roman"/>
        </w:rPr>
        <w:t>r</w:t>
      </w:r>
      <w:r w:rsidR="00766E03" w:rsidRPr="00766E03">
        <w:rPr>
          <w:rFonts w:ascii="Times New Roman" w:hAnsi="Times New Roman" w:cs="Times New Roman"/>
        </w:rPr>
        <w:t xml:space="preserve">ozbudowa </w:t>
      </w:r>
      <w:proofErr w:type="spellStart"/>
      <w:r w:rsidR="00766E03" w:rsidRPr="00766E03">
        <w:rPr>
          <w:rFonts w:ascii="Times New Roman" w:hAnsi="Times New Roman" w:cs="Times New Roman"/>
        </w:rPr>
        <w:t>Geoportalu</w:t>
      </w:r>
      <w:proofErr w:type="spellEnd"/>
      <w:r w:rsidR="00766E03" w:rsidRPr="00766E03">
        <w:rPr>
          <w:rFonts w:ascii="Times New Roman" w:hAnsi="Times New Roman" w:cs="Times New Roman"/>
        </w:rPr>
        <w:t xml:space="preserve"> Publicznego Województwa Kujawsko-Pomorskiego w ramach projektu „Infostrada Kujaw i Pomorza 2.0”</w:t>
      </w:r>
      <w:r w:rsidR="006E773F" w:rsidRPr="006E773F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  <w:i/>
          <w:iCs/>
        </w:rPr>
        <w:t>(sprawa nr </w:t>
      </w:r>
      <w:r w:rsidR="00265D56">
        <w:rPr>
          <w:rFonts w:ascii="Times New Roman" w:hAnsi="Times New Roman" w:cs="Times New Roman"/>
          <w:i/>
        </w:rPr>
        <w:t>WZP.272.</w:t>
      </w:r>
      <w:r w:rsidR="00766E03">
        <w:rPr>
          <w:rFonts w:ascii="Times New Roman" w:hAnsi="Times New Roman" w:cs="Times New Roman"/>
          <w:i/>
        </w:rPr>
        <w:t>91</w:t>
      </w:r>
      <w:r w:rsidR="006E773F">
        <w:rPr>
          <w:rFonts w:ascii="Times New Roman" w:hAnsi="Times New Roman" w:cs="Times New Roman"/>
          <w:i/>
        </w:rPr>
        <w:t>.2018</w:t>
      </w:r>
      <w:r w:rsidRPr="005C1CF5">
        <w:rPr>
          <w:rFonts w:ascii="Times New Roman" w:hAnsi="Times New Roman" w:cs="Times New Roman"/>
          <w:i/>
          <w:iCs/>
        </w:rPr>
        <w:t xml:space="preserve">), </w:t>
      </w:r>
      <w:r w:rsidRPr="005C1CF5">
        <w:rPr>
          <w:rFonts w:ascii="Times New Roman" w:hAnsi="Times New Roman" w:cs="Times New Roman"/>
        </w:rPr>
        <w:t>zgodnie</w:t>
      </w:r>
      <w:r w:rsidR="00766E03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z wymaganiami określonymi w Specyfikacji Istotnych Warunków Zamówienia oświadczamy,</w:t>
      </w:r>
      <w:r w:rsidR="00766E03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iż składamy następującą ofertę:</w:t>
      </w:r>
    </w:p>
    <w:p w:rsidR="006E773F" w:rsidRDefault="006E773F" w:rsidP="00FE6674">
      <w:pPr>
        <w:ind w:firstLine="567"/>
        <w:jc w:val="both"/>
        <w:rPr>
          <w:rFonts w:ascii="Times New Roman" w:hAnsi="Times New Roman" w:cs="Times New Roman"/>
        </w:rPr>
      </w:pPr>
    </w:p>
    <w:p w:rsidR="00766E03" w:rsidRDefault="006E773F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8"/>
        <w:gridCol w:w="3042"/>
        <w:gridCol w:w="1607"/>
        <w:gridCol w:w="2039"/>
        <w:gridCol w:w="1584"/>
      </w:tblGrid>
      <w:tr w:rsidR="00766E03" w:rsidRPr="00C90EB8" w:rsidTr="00DC057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3" w:rsidRPr="00C90EB8" w:rsidRDefault="00766E03" w:rsidP="002465D8">
            <w:pPr>
              <w:jc w:val="center"/>
            </w:pPr>
            <w:r w:rsidRPr="00C90EB8">
              <w:t>Numer etapu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3" w:rsidRPr="00C90EB8" w:rsidRDefault="00766E03" w:rsidP="002465D8">
            <w:pPr>
              <w:jc w:val="center"/>
            </w:pPr>
            <w:r>
              <w:t>Zadanie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3" w:rsidRPr="00C90EB8" w:rsidRDefault="00766E03" w:rsidP="002465D8">
            <w:pPr>
              <w:jc w:val="center"/>
            </w:pPr>
            <w:r>
              <w:t>Cena netto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Default="00DC0576" w:rsidP="00DC0576">
            <w:pPr>
              <w:jc w:val="center"/>
            </w:pPr>
            <w:r>
              <w:t>Wartość VAT</w:t>
            </w:r>
            <w:r w:rsidR="00F91AB6">
              <w:t xml:space="preserve"> (kwotowo)</w:t>
            </w:r>
            <w:bookmarkStart w:id="1" w:name="_GoBack"/>
            <w:bookmarkEnd w:id="1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Default="00766E03" w:rsidP="002465D8">
            <w:pPr>
              <w:jc w:val="center"/>
            </w:pPr>
            <w:r>
              <w:t>Cena brutto</w:t>
            </w:r>
          </w:p>
        </w:tc>
      </w:tr>
      <w:tr w:rsidR="00766E03" w:rsidRPr="00C90EB8" w:rsidTr="00DC0576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03" w:rsidRPr="00C90EB8" w:rsidRDefault="00766E03" w:rsidP="002465D8">
            <w:r w:rsidRPr="00C90EB8">
              <w:t>Etap I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>
            <w:r w:rsidRPr="00C90EB8">
              <w:t xml:space="preserve">Uruchomienie indywidualnych </w:t>
            </w:r>
            <w:proofErr w:type="spellStart"/>
            <w:r w:rsidRPr="00C90EB8">
              <w:t>geoportali</w:t>
            </w:r>
            <w:proofErr w:type="spellEnd"/>
            <w:r w:rsidRPr="00C90EB8">
              <w:t xml:space="preserve"> JST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3" w:rsidRPr="00C90EB8" w:rsidRDefault="00766E03" w:rsidP="002465D8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</w:tr>
      <w:tr w:rsidR="00766E03" w:rsidRPr="00C90EB8" w:rsidTr="00DC0576"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/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>
            <w:r>
              <w:t>Uruchomienie e-usług</w:t>
            </w:r>
            <w:r w:rsidRPr="00C90EB8">
              <w:t xml:space="preserve"> złożenia wniosku o dokumenty planistyczne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</w:tr>
      <w:tr w:rsidR="00766E03" w:rsidRPr="00C90EB8" w:rsidTr="00DC0576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03" w:rsidRPr="00C90EB8" w:rsidRDefault="00766E03" w:rsidP="002465D8">
            <w:r w:rsidRPr="00C90EB8">
              <w:t>Etap II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3" w:rsidRPr="00C90EB8" w:rsidRDefault="00766E03" w:rsidP="002465D8">
            <w:r w:rsidRPr="00C90EB8">
              <w:t xml:space="preserve">Tworzenie i udostępnianie kompozycji mapowych na </w:t>
            </w:r>
            <w:proofErr w:type="spellStart"/>
            <w:r w:rsidRPr="00C90EB8">
              <w:t>Geoportalu</w:t>
            </w:r>
            <w:proofErr w:type="spellEnd"/>
            <w:r w:rsidRPr="00C90EB8">
              <w:t xml:space="preserve"> Publicznym przez poszczególne JST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3" w:rsidRPr="00C90EB8" w:rsidRDefault="00766E03" w:rsidP="002465D8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</w:tr>
      <w:tr w:rsidR="00766E03" w:rsidRPr="00C90EB8" w:rsidTr="00DC0576">
        <w:trPr>
          <w:trHeight w:val="102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/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>
            <w:r w:rsidRPr="00C90EB8">
              <w:t>Obsługa kont prywatnych użytkowników wraz z komunikacją pomiędzy użytkownikami oraz urzędem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</w:tr>
      <w:tr w:rsidR="00766E03" w:rsidRPr="00C90EB8" w:rsidTr="00DC0576"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/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>
            <w:r w:rsidRPr="00C90EB8">
              <w:t xml:space="preserve">Przeglądanie warstw na </w:t>
            </w:r>
            <w:proofErr w:type="spellStart"/>
            <w:r w:rsidRPr="00C90EB8">
              <w:t>Geoportalu</w:t>
            </w:r>
            <w:proofErr w:type="spellEnd"/>
            <w:r w:rsidRPr="00C90EB8">
              <w:t xml:space="preserve"> publicznym (raportowanie) przez użytkowników autoryzowanych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</w:tr>
      <w:tr w:rsidR="00766E03" w:rsidRPr="00C90EB8" w:rsidTr="00DC0576"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/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>
            <w:r w:rsidRPr="00C90EB8">
              <w:t>Obsługa kont organizacji wraz z komunikacją pomiędzy użytkownikami oraz urzędem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</w:tr>
      <w:tr w:rsidR="00766E03" w:rsidRPr="00C90EB8" w:rsidTr="00DC0576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03" w:rsidRPr="00C90EB8" w:rsidRDefault="00766E03" w:rsidP="002465D8">
            <w:r w:rsidRPr="00C90EB8">
              <w:lastRenderedPageBreak/>
              <w:t>Etap III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3" w:rsidRPr="00C90EB8" w:rsidRDefault="00766E03" w:rsidP="002465D8">
            <w:r w:rsidRPr="00C90EB8">
              <w:t>Aplikacja mobilna – mapa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03" w:rsidRPr="00C90EB8" w:rsidRDefault="00766E03" w:rsidP="002465D8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</w:tr>
      <w:tr w:rsidR="00766E03" w:rsidRPr="00C90EB8" w:rsidTr="00DC0576"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/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>
            <w:r w:rsidRPr="00C90EB8">
              <w:t>Aplikacja mobilna - informacja o działce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</w:tr>
      <w:tr w:rsidR="00766E03" w:rsidRPr="00C90EB8" w:rsidTr="00DC0576"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/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>
            <w:r w:rsidRPr="00C90EB8">
              <w:t>Aplikacja mobilna - obsługa zgłoszeń incydentów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</w:tr>
      <w:tr w:rsidR="00766E03" w:rsidRPr="00C90EB8" w:rsidTr="00DC0576"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/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>
            <w:r w:rsidRPr="00C90EB8">
              <w:t>API do osadzania mapy na stronach internetowych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</w:tr>
      <w:tr w:rsidR="00766E03" w:rsidRPr="00C90EB8" w:rsidTr="00DC0576">
        <w:trPr>
          <w:trHeight w:val="755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/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>
            <w:r w:rsidRPr="00C90EB8">
              <w:t>Przeprowadzenie szkoleń dla administratorów i użytkowników JST oraz dostarczenie filmów instruktażowych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03" w:rsidRPr="00C90EB8" w:rsidRDefault="00766E03" w:rsidP="002465D8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3" w:rsidRPr="00C90EB8" w:rsidRDefault="00766E03" w:rsidP="002465D8"/>
        </w:tc>
      </w:tr>
      <w:tr w:rsidR="00766E03" w:rsidRPr="00C90EB8" w:rsidTr="00DC057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E03" w:rsidRPr="00C90EB8" w:rsidRDefault="00766E03" w:rsidP="002465D8"/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E03" w:rsidRPr="00C90EB8" w:rsidRDefault="00766E03" w:rsidP="002465D8">
            <w:pPr>
              <w:ind w:left="720"/>
            </w:pPr>
            <w:r>
              <w:t>Razem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E03" w:rsidRPr="00C90EB8" w:rsidRDefault="00766E03" w:rsidP="002465D8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E03" w:rsidRPr="00C90EB8" w:rsidRDefault="00766E03" w:rsidP="002465D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E03" w:rsidRPr="00C90EB8" w:rsidRDefault="00766E03" w:rsidP="002465D8"/>
        </w:tc>
      </w:tr>
    </w:tbl>
    <w:p w:rsidR="00766E03" w:rsidRDefault="00766E03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Default="006E773F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Cena </w:t>
      </w:r>
      <w:r w:rsidR="002465D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ofertowa brutto 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</w:t>
      </w:r>
      <w:r w:rsidR="00DC0576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</w:t>
      </w: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>zł</w:t>
      </w:r>
    </w:p>
    <w:p w:rsidR="00D84738" w:rsidRPr="006E773F" w:rsidRDefault="00D84738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Pr="006E773F" w:rsidRDefault="00DC0576" w:rsidP="00D8473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słownie: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>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...........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D84738" w:rsidRPr="00132926" w:rsidRDefault="00D84738" w:rsidP="00D84738">
      <w:pPr>
        <w:widowControl/>
        <w:tabs>
          <w:tab w:val="left" w:pos="993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32926" w:rsidRDefault="002465D8" w:rsidP="00132926">
      <w:pPr>
        <w:pStyle w:val="Akapitzlist"/>
        <w:numPr>
          <w:ilvl w:val="0"/>
          <w:numId w:val="27"/>
        </w:numPr>
        <w:tabs>
          <w:tab w:val="left" w:pos="426"/>
          <w:tab w:val="left" w:pos="567"/>
          <w:tab w:val="left" w:pos="993"/>
          <w:tab w:val="left" w:pos="1418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32926">
        <w:rPr>
          <w:rFonts w:ascii="Times New Roman" w:eastAsia="Times New Roman" w:hAnsi="Times New Roman"/>
          <w:b/>
          <w:sz w:val="24"/>
          <w:szCs w:val="24"/>
        </w:rPr>
        <w:t>Termin realizacji I etapu (</w:t>
      </w:r>
      <w:r w:rsidRPr="00132926">
        <w:rPr>
          <w:rFonts w:ascii="Times New Roman" w:eastAsia="Times New Roman" w:hAnsi="Times New Roman"/>
          <w:sz w:val="24"/>
          <w:szCs w:val="24"/>
        </w:rPr>
        <w:t>wpisać oferowany termin realizacji I etapu</w:t>
      </w:r>
      <w:r w:rsidRPr="0013292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132926">
        <w:rPr>
          <w:rFonts w:ascii="Times New Roman" w:eastAsia="Times New Roman" w:hAnsi="Times New Roman"/>
          <w:sz w:val="24"/>
          <w:szCs w:val="24"/>
        </w:rPr>
        <w:t xml:space="preserve">): ……. </w:t>
      </w:r>
      <w:r w:rsidR="00132926" w:rsidRPr="00132926">
        <w:rPr>
          <w:rFonts w:ascii="Times New Roman" w:eastAsia="Times New Roman" w:hAnsi="Times New Roman"/>
          <w:sz w:val="24"/>
          <w:szCs w:val="24"/>
        </w:rPr>
        <w:t>d</w:t>
      </w:r>
      <w:r w:rsidRPr="00132926">
        <w:rPr>
          <w:rFonts w:ascii="Times New Roman" w:eastAsia="Times New Roman" w:hAnsi="Times New Roman"/>
          <w:sz w:val="24"/>
          <w:szCs w:val="24"/>
        </w:rPr>
        <w:t>ni</w:t>
      </w:r>
      <w:r w:rsidR="00132926" w:rsidRPr="00132926">
        <w:rPr>
          <w:rFonts w:ascii="Times New Roman" w:eastAsia="Times New Roman" w:hAnsi="Times New Roman"/>
          <w:sz w:val="24"/>
          <w:szCs w:val="24"/>
        </w:rPr>
        <w:t>.</w:t>
      </w:r>
    </w:p>
    <w:p w:rsidR="002465D8" w:rsidRPr="00132926" w:rsidRDefault="002465D8" w:rsidP="00132926">
      <w:pPr>
        <w:pStyle w:val="Akapitzlist"/>
        <w:numPr>
          <w:ilvl w:val="0"/>
          <w:numId w:val="27"/>
        </w:numPr>
        <w:tabs>
          <w:tab w:val="left" w:pos="426"/>
          <w:tab w:val="left" w:pos="567"/>
          <w:tab w:val="left" w:pos="993"/>
          <w:tab w:val="left" w:pos="1418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32926">
        <w:rPr>
          <w:rFonts w:ascii="Times New Roman" w:hAnsi="Times New Roman"/>
          <w:b/>
          <w:sz w:val="24"/>
          <w:szCs w:val="24"/>
        </w:rPr>
        <w:t>O</w:t>
      </w:r>
      <w:r w:rsidR="00132926" w:rsidRPr="00132926">
        <w:rPr>
          <w:rFonts w:ascii="Times New Roman" w:hAnsi="Times New Roman"/>
          <w:b/>
          <w:sz w:val="24"/>
          <w:szCs w:val="24"/>
        </w:rPr>
        <w:t>świadczamy, iż oferujemy okres gwarancji</w:t>
      </w:r>
      <w:r w:rsidRPr="00132926">
        <w:rPr>
          <w:rFonts w:ascii="Times New Roman" w:hAnsi="Times New Roman"/>
          <w:sz w:val="24"/>
          <w:szCs w:val="24"/>
        </w:rPr>
        <w:t xml:space="preserve"> (zaznaczyć krzyżykiem </w:t>
      </w:r>
      <w:r w:rsidR="00132926" w:rsidRPr="00132926">
        <w:rPr>
          <w:rFonts w:ascii="Times New Roman" w:hAnsi="Times New Roman"/>
          <w:sz w:val="24"/>
          <w:szCs w:val="24"/>
        </w:rPr>
        <w:t>oferowany</w:t>
      </w:r>
      <w:r w:rsidRPr="00132926">
        <w:rPr>
          <w:rFonts w:ascii="Times New Roman" w:hAnsi="Times New Roman"/>
          <w:sz w:val="24"/>
          <w:szCs w:val="24"/>
        </w:rPr>
        <w:t xml:space="preserve"> okres gwarancji</w:t>
      </w:r>
      <w:r w:rsidRPr="00132926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132926">
        <w:rPr>
          <w:rFonts w:ascii="Times New Roman" w:hAnsi="Times New Roman"/>
          <w:sz w:val="24"/>
          <w:szCs w:val="24"/>
        </w:rPr>
        <w:t>):</w:t>
      </w:r>
    </w:p>
    <w:p w:rsidR="002465D8" w:rsidRPr="00132926" w:rsidRDefault="002465D8" w:rsidP="002465D8">
      <w:pPr>
        <w:ind w:left="567"/>
        <w:contextualSpacing/>
        <w:rPr>
          <w:rFonts w:ascii="Times New Roman" w:hAnsi="Times New Roman" w:cs="Times New Roman"/>
        </w:rPr>
      </w:pPr>
      <w:r w:rsidRPr="00132926">
        <w:rPr>
          <w:rFonts w:ascii="Times New Roman" w:eastAsiaTheme="minorHAnsi" w:hAnsi="Times New Roman" w:cs="Times New Roman"/>
          <w:lang w:eastAsia="en-US"/>
        </w:rPr>
        <w:t xml:space="preserve">- </w:t>
      </w:r>
      <w:r w:rsidR="00132926" w:rsidRPr="00132926">
        <w:rPr>
          <w:rFonts w:ascii="Times New Roman" w:hAnsi="Times New Roman" w:cs="Times New Roman"/>
        </w:rPr>
        <w:t xml:space="preserve">Okres gwarancji do dnia 31 grudnia 2028 r. </w:t>
      </w:r>
      <w:r w:rsidRPr="000D082D">
        <w:rPr>
          <w:rFonts w:ascii="Times New Roman" w:hAnsi="Times New Roman" w:cs="Times New Roman"/>
          <w:sz w:val="56"/>
          <w:szCs w:val="56"/>
        </w:rPr>
        <w:t>□</w:t>
      </w:r>
    </w:p>
    <w:p w:rsidR="002465D8" w:rsidRPr="00132926" w:rsidRDefault="002465D8" w:rsidP="002465D8">
      <w:pPr>
        <w:ind w:left="567"/>
        <w:contextualSpacing/>
        <w:rPr>
          <w:rFonts w:ascii="Times New Roman" w:eastAsiaTheme="minorHAnsi" w:hAnsi="Times New Roman" w:cs="Times New Roman"/>
          <w:lang w:eastAsia="en-US"/>
        </w:rPr>
      </w:pPr>
      <w:r w:rsidRPr="00132926">
        <w:rPr>
          <w:rFonts w:ascii="Times New Roman" w:hAnsi="Times New Roman" w:cs="Times New Roman"/>
        </w:rPr>
        <w:t xml:space="preserve">- </w:t>
      </w:r>
      <w:r w:rsidR="00132926" w:rsidRPr="00132926">
        <w:rPr>
          <w:rFonts w:ascii="Times New Roman" w:hAnsi="Times New Roman" w:cs="Times New Roman"/>
        </w:rPr>
        <w:t xml:space="preserve">Okres gwarancji do dnia 31 grudnia 2027 r. </w:t>
      </w:r>
      <w:r w:rsidRPr="000D082D">
        <w:rPr>
          <w:rFonts w:ascii="Times New Roman" w:hAnsi="Times New Roman" w:cs="Times New Roman"/>
          <w:sz w:val="56"/>
          <w:szCs w:val="56"/>
        </w:rPr>
        <w:t>□</w:t>
      </w:r>
    </w:p>
    <w:p w:rsidR="002465D8" w:rsidRPr="00132926" w:rsidRDefault="002465D8" w:rsidP="002465D8">
      <w:pPr>
        <w:ind w:left="567"/>
        <w:contextualSpacing/>
        <w:rPr>
          <w:rFonts w:ascii="Times New Roman" w:hAnsi="Times New Roman" w:cs="Times New Roman"/>
        </w:rPr>
      </w:pPr>
      <w:r w:rsidRPr="00132926">
        <w:rPr>
          <w:rFonts w:ascii="Times New Roman" w:eastAsiaTheme="minorHAnsi" w:hAnsi="Times New Roman" w:cs="Times New Roman"/>
          <w:lang w:eastAsia="en-US"/>
        </w:rPr>
        <w:t xml:space="preserve">- </w:t>
      </w:r>
      <w:r w:rsidR="00132926" w:rsidRPr="00132926">
        <w:rPr>
          <w:rFonts w:ascii="Times New Roman" w:hAnsi="Times New Roman" w:cs="Times New Roman"/>
        </w:rPr>
        <w:t xml:space="preserve">Okres gwarancji do dnia 31 grudnia 2026 r. (minimalny okres gwarancji) </w:t>
      </w:r>
      <w:r w:rsidRPr="000D082D">
        <w:rPr>
          <w:rFonts w:ascii="Times New Roman" w:hAnsi="Times New Roman" w:cs="Times New Roman"/>
          <w:sz w:val="56"/>
          <w:szCs w:val="56"/>
        </w:rPr>
        <w:t>□</w:t>
      </w:r>
    </w:p>
    <w:p w:rsidR="000D082D" w:rsidRPr="000D082D" w:rsidRDefault="000D082D" w:rsidP="000D082D">
      <w:pPr>
        <w:pStyle w:val="Akapitzlist"/>
        <w:tabs>
          <w:tab w:val="left" w:pos="993"/>
          <w:tab w:val="left" w:pos="1418"/>
        </w:tabs>
        <w:ind w:left="92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773F" w:rsidRPr="000D082D" w:rsidRDefault="006E773F" w:rsidP="000D082D">
      <w:pPr>
        <w:pStyle w:val="Akapitzlist"/>
        <w:numPr>
          <w:ilvl w:val="0"/>
          <w:numId w:val="27"/>
        </w:numPr>
        <w:tabs>
          <w:tab w:val="left" w:pos="567"/>
          <w:tab w:val="left" w:pos="1418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082D">
        <w:rPr>
          <w:rFonts w:ascii="Times New Roman" w:eastAsia="Times New Roman" w:hAnsi="Times New Roman"/>
          <w:sz w:val="24"/>
          <w:szCs w:val="24"/>
        </w:rPr>
        <w:t>Hasło dostępowe do</w:t>
      </w:r>
      <w:r w:rsidR="0036173E" w:rsidRPr="000D082D">
        <w:rPr>
          <w:rFonts w:ascii="Times New Roman" w:eastAsia="Times New Roman" w:hAnsi="Times New Roman"/>
          <w:sz w:val="24"/>
          <w:szCs w:val="24"/>
        </w:rPr>
        <w:t xml:space="preserve"> zaszyfrowanego pliku JEDZ (dział V pkt 2e </w:t>
      </w:r>
      <w:proofErr w:type="spellStart"/>
      <w:r w:rsidR="0036173E" w:rsidRPr="000D082D">
        <w:rPr>
          <w:rFonts w:ascii="Times New Roman" w:eastAsia="Times New Roman" w:hAnsi="Times New Roman"/>
          <w:sz w:val="24"/>
          <w:szCs w:val="24"/>
        </w:rPr>
        <w:t>S</w:t>
      </w:r>
      <w:r w:rsidRPr="000D082D">
        <w:rPr>
          <w:rFonts w:ascii="Times New Roman" w:eastAsia="Times New Roman" w:hAnsi="Times New Roman"/>
          <w:sz w:val="24"/>
          <w:szCs w:val="24"/>
        </w:rPr>
        <w:t>iwz</w:t>
      </w:r>
      <w:proofErr w:type="spellEnd"/>
      <w:r w:rsidRPr="000D082D">
        <w:rPr>
          <w:rFonts w:ascii="Times New Roman" w:eastAsia="Times New Roman" w:hAnsi="Times New Roman"/>
          <w:sz w:val="24"/>
          <w:szCs w:val="24"/>
        </w:rPr>
        <w:t>)</w:t>
      </w:r>
      <w:r w:rsidR="0036173E" w:rsidRPr="000D082D">
        <w:rPr>
          <w:rFonts w:ascii="Times New Roman" w:eastAsia="Times New Roman" w:hAnsi="Times New Roman"/>
          <w:sz w:val="24"/>
          <w:szCs w:val="24"/>
        </w:rPr>
        <w:t xml:space="preserve"> ………………………</w:t>
      </w:r>
    </w:p>
    <w:p w:rsidR="006E773F" w:rsidRPr="00132926" w:rsidRDefault="006E773F" w:rsidP="00D84738">
      <w:pPr>
        <w:pStyle w:val="Akapitzlist"/>
        <w:numPr>
          <w:ilvl w:val="0"/>
          <w:numId w:val="27"/>
        </w:numPr>
        <w:tabs>
          <w:tab w:val="left" w:pos="993"/>
          <w:tab w:val="left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32926">
        <w:rPr>
          <w:rFonts w:ascii="Times New Roman" w:eastAsia="Times New Roman" w:hAnsi="Times New Roman"/>
          <w:sz w:val="24"/>
          <w:szCs w:val="24"/>
        </w:rPr>
        <w:t>Informacja o wykorzystanym programie szyfrującym lub procedurze odszyfrowywania danych zawartych w JEDZ (</w:t>
      </w:r>
      <w:r w:rsidR="0036173E" w:rsidRPr="00132926">
        <w:rPr>
          <w:rFonts w:ascii="Times New Roman" w:eastAsia="Times New Roman" w:hAnsi="Times New Roman"/>
          <w:sz w:val="24"/>
          <w:szCs w:val="24"/>
        </w:rPr>
        <w:t xml:space="preserve">dział V pkt 2e </w:t>
      </w:r>
      <w:proofErr w:type="spellStart"/>
      <w:r w:rsidR="0036173E" w:rsidRPr="00132926">
        <w:rPr>
          <w:rFonts w:ascii="Times New Roman" w:eastAsia="Times New Roman" w:hAnsi="Times New Roman"/>
          <w:sz w:val="24"/>
          <w:szCs w:val="24"/>
        </w:rPr>
        <w:t>Siwz</w:t>
      </w:r>
      <w:proofErr w:type="spellEnd"/>
      <w:r w:rsidRPr="00132926">
        <w:rPr>
          <w:rFonts w:ascii="Times New Roman" w:eastAsia="Times New Roman" w:hAnsi="Times New Roman"/>
          <w:sz w:val="24"/>
          <w:szCs w:val="24"/>
        </w:rPr>
        <w:t>)</w:t>
      </w:r>
      <w:r w:rsidR="0036173E" w:rsidRPr="00132926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………………………………………………………...</w:t>
      </w:r>
    </w:p>
    <w:p w:rsidR="00D84738" w:rsidRPr="00132926" w:rsidRDefault="00D84738" w:rsidP="00D84738">
      <w:pPr>
        <w:widowControl/>
        <w:ind w:left="284"/>
        <w:contextualSpacing/>
        <w:jc w:val="both"/>
        <w:rPr>
          <w:rFonts w:ascii="Times New Roman" w:hAnsi="Times New Roman" w:cs="Times New Roman"/>
          <w:bCs/>
        </w:rPr>
      </w:pPr>
    </w:p>
    <w:p w:rsidR="00FE6674" w:rsidRPr="00132926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132926">
        <w:rPr>
          <w:rFonts w:ascii="Times New Roman" w:hAnsi="Times New Roman" w:cs="Times New Roman"/>
        </w:rPr>
        <w:t xml:space="preserve">Oświadczamy, iż </w:t>
      </w:r>
      <w:r w:rsidRPr="00132926">
        <w:rPr>
          <w:rFonts w:ascii="Times New Roman" w:hAnsi="Times New Roman" w:cs="Times New Roman"/>
          <w:b/>
        </w:rPr>
        <w:t>zamierzamy/nie zamierzamy</w:t>
      </w:r>
      <w:r w:rsidRPr="00132926"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0D082D">
        <w:trPr>
          <w:trHeight w:val="5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674" w:rsidRDefault="00FE6674" w:rsidP="006E773F">
      <w:pPr>
        <w:widowControl/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0D082D" w:rsidRDefault="000D082D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0D082D" w:rsidRDefault="00FE6674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:rsidR="000D082D" w:rsidRP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 xml:space="preserve">Oświadczamy, że wypełniliśmy obowiązki informacyjne przewidziane w art. 13 lub </w:t>
      </w:r>
      <w:r w:rsidRPr="000D082D">
        <w:rPr>
          <w:rFonts w:ascii="Times New Roman" w:hAnsi="Times New Roman" w:cs="Times New Roman"/>
          <w:b/>
          <w:u w:val="single"/>
        </w:rPr>
        <w:br/>
        <w:t>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3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4"/>
      </w:r>
    </w:p>
    <w:p w:rsidR="00FE6674" w:rsidRDefault="00FE6674" w:rsidP="000D082D">
      <w:pPr>
        <w:widowControl/>
        <w:numPr>
          <w:ilvl w:val="0"/>
          <w:numId w:val="31"/>
        </w:numPr>
        <w:tabs>
          <w:tab w:val="num" w:pos="284"/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FE6674" w:rsidRDefault="00FE6674" w:rsidP="000D082D">
      <w:pPr>
        <w:widowControl/>
        <w:numPr>
          <w:ilvl w:val="0"/>
          <w:numId w:val="31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lastRenderedPageBreak/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footnoteReference w:id="5"/>
      </w:r>
    </w:p>
    <w:p w:rsidR="00FE6674" w:rsidRDefault="00FE6674" w:rsidP="000D082D">
      <w:pPr>
        <w:pStyle w:val="Tekstpodstawowy"/>
        <w:numPr>
          <w:ilvl w:val="0"/>
          <w:numId w:val="31"/>
        </w:numPr>
        <w:tabs>
          <w:tab w:val="left" w:pos="-1276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FE6674" w:rsidRDefault="00FE6674" w:rsidP="000D082D">
      <w:pPr>
        <w:pStyle w:val="Tekstpodstawowy"/>
        <w:numPr>
          <w:ilvl w:val="0"/>
          <w:numId w:val="31"/>
        </w:numPr>
        <w:tabs>
          <w:tab w:val="left" w:pos="-1276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FE6674" w:rsidRDefault="00FE6674" w:rsidP="000D082D">
      <w:pPr>
        <w:widowControl/>
        <w:numPr>
          <w:ilvl w:val="0"/>
          <w:numId w:val="31"/>
        </w:numPr>
        <w:tabs>
          <w:tab w:val="num" w:pos="906"/>
        </w:tabs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jednolity dokument (JEDZ)</w:t>
      </w:r>
      <w:r w:rsidR="0036173E">
        <w:rPr>
          <w:rFonts w:ascii="Times New Roman" w:hAnsi="Times New Roman" w:cs="Times New Roman"/>
        </w:rPr>
        <w:t xml:space="preserve"> przesłany na adres: </w:t>
      </w:r>
      <w:hyperlink r:id="rId7" w:history="1">
        <w:r w:rsidR="0036173E" w:rsidRPr="00FB6310">
          <w:rPr>
            <w:rStyle w:val="Hipercze"/>
            <w:rFonts w:ascii="Times New Roman" w:hAnsi="Times New Roman" w:cs="Times New Roman"/>
          </w:rPr>
          <w:t>zamowienia@kujawsko-pomorskie.pl</w:t>
        </w:r>
      </w:hyperlink>
      <w:r w:rsidR="0036173E">
        <w:rPr>
          <w:rFonts w:ascii="Times New Roman" w:hAnsi="Times New Roman" w:cs="Times New Roman"/>
        </w:rPr>
        <w:t xml:space="preserve"> w postaci elektronicznej opatrzonej kwalifikowanym podpisem elektronicznym</w:t>
      </w:r>
      <w:r>
        <w:rPr>
          <w:rFonts w:ascii="Times New Roman" w:hAnsi="Times New Roman" w:cs="Times New Roman"/>
        </w:rPr>
        <w:t>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 zobowiązanie innych podmiotów do oddania Wykonawcy do dyspozycji niezbędnych zasobów na okres korzystania z nich przy wykonywaniu zamówienia – jeśli dotyczy;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 pkt 1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1.1 SIWZ dotyczące tych podmiotów – jeśli dotyczy;</w:t>
      </w:r>
    </w:p>
    <w:p w:rsidR="00FE6674" w:rsidRDefault="00FE6674" w:rsidP="0036173E">
      <w:pPr>
        <w:widowControl/>
        <w:numPr>
          <w:ilvl w:val="0"/>
          <w:numId w:val="23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</w:t>
      </w:r>
      <w:r w:rsidR="000D082D">
        <w:rPr>
          <w:rFonts w:ascii="Times New Roman" w:hAnsi="Times New Roman" w:cs="Times New Roman"/>
        </w:rPr>
        <w:t>1C</w:t>
      </w:r>
      <w:r>
        <w:rPr>
          <w:rFonts w:ascii="Times New Roman" w:hAnsi="Times New Roman" w:cs="Times New Roman"/>
        </w:rPr>
        <w:t>). Wraz  ze złożeniem oświadczenia, wykonawca może przedstawić dowody, że powiązania z innym wykonawcą nie prowadzą do zakłócenia konkurencji w postępowaniu o udzielenie zamówienia;</w:t>
      </w:r>
    </w:p>
    <w:p w:rsidR="00FE6674" w:rsidRDefault="00FE6674" w:rsidP="0036173E">
      <w:pPr>
        <w:widowControl/>
        <w:numPr>
          <w:ilvl w:val="0"/>
          <w:numId w:val="23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:rsidR="00FE6674" w:rsidRDefault="00FE6674" w:rsidP="0036173E">
      <w:p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wraz z imienną pieczątką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FE6674" w:rsidRDefault="00FE6674" w:rsidP="00FE6674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FE6674" w:rsidRDefault="00FE6674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713A29" w:rsidRPr="0061049F" w:rsidRDefault="00713A29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13A29" w:rsidRPr="0061049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E8" w:rsidRDefault="00133CE8" w:rsidP="001D1B71">
      <w:r>
        <w:separator/>
      </w:r>
    </w:p>
  </w:endnote>
  <w:endnote w:type="continuationSeparator" w:id="0">
    <w:p w:rsidR="00133CE8" w:rsidRDefault="00133CE8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E8" w:rsidRDefault="00133CE8"/>
  </w:footnote>
  <w:footnote w:type="continuationSeparator" w:id="0">
    <w:p w:rsidR="00133CE8" w:rsidRDefault="00133CE8"/>
  </w:footnote>
  <w:footnote w:id="1">
    <w:p w:rsidR="002465D8" w:rsidRPr="00494DF2" w:rsidRDefault="002465D8" w:rsidP="000D082D">
      <w:pPr>
        <w:pStyle w:val="Tekstprzypisudolnego"/>
        <w:pBdr>
          <w:top w:val="single" w:sz="4" w:space="1" w:color="auto"/>
        </w:pBdr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</w:t>
      </w:r>
      <w:r>
        <w:rPr>
          <w:rFonts w:ascii="Times New Roman" w:hAnsi="Times New Roman" w:cs="Times New Roman"/>
        </w:rPr>
        <w:t>60</w:t>
      </w:r>
      <w:r w:rsidR="00132926">
        <w:rPr>
          <w:rFonts w:ascii="Times New Roman" w:hAnsi="Times New Roman" w:cs="Times New Roman"/>
        </w:rPr>
        <w:t>-</w:t>
      </w:r>
      <w:r w:rsidRPr="00494DF2">
        <w:rPr>
          <w:rFonts w:ascii="Times New Roman" w:hAnsi="Times New Roman" w:cs="Times New Roman"/>
        </w:rPr>
        <w:t xml:space="preserve">dniowego terminu realizacji </w:t>
      </w:r>
      <w:r>
        <w:rPr>
          <w:rFonts w:ascii="Times New Roman" w:hAnsi="Times New Roman" w:cs="Times New Roman"/>
        </w:rPr>
        <w:t>I etapu i</w:t>
      </w:r>
      <w:r w:rsidRPr="00494DF2">
        <w:rPr>
          <w:rFonts w:ascii="Times New Roman" w:hAnsi="Times New Roman" w:cs="Times New Roman"/>
        </w:rPr>
        <w:t xml:space="preserve"> oznacza przyznanie 0 pkt.</w:t>
      </w:r>
    </w:p>
  </w:footnote>
  <w:footnote w:id="2">
    <w:p w:rsidR="002465D8" w:rsidRDefault="002465D8" w:rsidP="000D082D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3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571"/>
    <w:multiLevelType w:val="hybridMultilevel"/>
    <w:tmpl w:val="17C2E4BA"/>
    <w:lvl w:ilvl="0" w:tplc="60B8E15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0B3B40"/>
    <w:multiLevelType w:val="hybridMultilevel"/>
    <w:tmpl w:val="A184D1F4"/>
    <w:lvl w:ilvl="0" w:tplc="9A8C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3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9"/>
  </w:num>
  <w:num w:numId="5">
    <w:abstractNumId w:val="11"/>
  </w:num>
  <w:num w:numId="6">
    <w:abstractNumId w:val="20"/>
  </w:num>
  <w:num w:numId="7">
    <w:abstractNumId w:val="18"/>
  </w:num>
  <w:num w:numId="8">
    <w:abstractNumId w:val="3"/>
  </w:num>
  <w:num w:numId="9">
    <w:abstractNumId w:val="25"/>
  </w:num>
  <w:num w:numId="10">
    <w:abstractNumId w:val="2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2"/>
  </w:num>
  <w:num w:numId="15">
    <w:abstractNumId w:val="26"/>
  </w:num>
  <w:num w:numId="16">
    <w:abstractNumId w:val="16"/>
  </w:num>
  <w:num w:numId="17">
    <w:abstractNumId w:val="6"/>
  </w:num>
  <w:num w:numId="18">
    <w:abstractNumId w:val="12"/>
  </w:num>
  <w:num w:numId="19">
    <w:abstractNumId w:val="13"/>
  </w:num>
  <w:num w:numId="20">
    <w:abstractNumId w:val="27"/>
  </w:num>
  <w:num w:numId="21">
    <w:abstractNumId w:val="22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8"/>
  </w:num>
  <w:num w:numId="27">
    <w:abstractNumId w:val="7"/>
  </w:num>
  <w:num w:numId="28">
    <w:abstractNumId w:val="21"/>
  </w:num>
  <w:num w:numId="29">
    <w:abstractNumId w:val="8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73685"/>
    <w:rsid w:val="00086850"/>
    <w:rsid w:val="000967C8"/>
    <w:rsid w:val="000B13FD"/>
    <w:rsid w:val="000B51BB"/>
    <w:rsid w:val="000C3180"/>
    <w:rsid w:val="000D082D"/>
    <w:rsid w:val="000D2232"/>
    <w:rsid w:val="000D47CD"/>
    <w:rsid w:val="001008ED"/>
    <w:rsid w:val="00132926"/>
    <w:rsid w:val="00132FA0"/>
    <w:rsid w:val="00133CE8"/>
    <w:rsid w:val="0013765B"/>
    <w:rsid w:val="001433A0"/>
    <w:rsid w:val="00177642"/>
    <w:rsid w:val="00196E2F"/>
    <w:rsid w:val="001A2664"/>
    <w:rsid w:val="001D1B71"/>
    <w:rsid w:val="001D31D4"/>
    <w:rsid w:val="00203A61"/>
    <w:rsid w:val="00213ADB"/>
    <w:rsid w:val="002465D8"/>
    <w:rsid w:val="0026336C"/>
    <w:rsid w:val="00265D56"/>
    <w:rsid w:val="00272A5B"/>
    <w:rsid w:val="00293F65"/>
    <w:rsid w:val="00296721"/>
    <w:rsid w:val="002E6670"/>
    <w:rsid w:val="003246FA"/>
    <w:rsid w:val="0036173E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52693C"/>
    <w:rsid w:val="005527C0"/>
    <w:rsid w:val="00587DAB"/>
    <w:rsid w:val="00591BB0"/>
    <w:rsid w:val="00597EC1"/>
    <w:rsid w:val="005D0332"/>
    <w:rsid w:val="005E0DB6"/>
    <w:rsid w:val="005F226F"/>
    <w:rsid w:val="0061049F"/>
    <w:rsid w:val="00622F6F"/>
    <w:rsid w:val="00634346"/>
    <w:rsid w:val="0066147E"/>
    <w:rsid w:val="006821DE"/>
    <w:rsid w:val="00690044"/>
    <w:rsid w:val="006A1F86"/>
    <w:rsid w:val="006B42D8"/>
    <w:rsid w:val="006B71D4"/>
    <w:rsid w:val="006E773F"/>
    <w:rsid w:val="00706E02"/>
    <w:rsid w:val="00713A29"/>
    <w:rsid w:val="00715016"/>
    <w:rsid w:val="00732720"/>
    <w:rsid w:val="0073335B"/>
    <w:rsid w:val="007336D4"/>
    <w:rsid w:val="007432A8"/>
    <w:rsid w:val="0076051C"/>
    <w:rsid w:val="00766E03"/>
    <w:rsid w:val="00777FFE"/>
    <w:rsid w:val="00781E61"/>
    <w:rsid w:val="007D25F7"/>
    <w:rsid w:val="00846DF0"/>
    <w:rsid w:val="00856734"/>
    <w:rsid w:val="00881F88"/>
    <w:rsid w:val="0088479B"/>
    <w:rsid w:val="008A19CB"/>
    <w:rsid w:val="008E0A1E"/>
    <w:rsid w:val="00903EF6"/>
    <w:rsid w:val="009123A1"/>
    <w:rsid w:val="00934BDC"/>
    <w:rsid w:val="009452D5"/>
    <w:rsid w:val="00967035"/>
    <w:rsid w:val="00982539"/>
    <w:rsid w:val="009F26BA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2443A"/>
    <w:rsid w:val="00D3045A"/>
    <w:rsid w:val="00D648A6"/>
    <w:rsid w:val="00D84738"/>
    <w:rsid w:val="00D929DA"/>
    <w:rsid w:val="00DA2EE4"/>
    <w:rsid w:val="00DC0576"/>
    <w:rsid w:val="00DC61E7"/>
    <w:rsid w:val="00DE1FD8"/>
    <w:rsid w:val="00DE25FE"/>
    <w:rsid w:val="00DE5C9B"/>
    <w:rsid w:val="00E52A5D"/>
    <w:rsid w:val="00E67FD4"/>
    <w:rsid w:val="00E96462"/>
    <w:rsid w:val="00EE1C9C"/>
    <w:rsid w:val="00F34C1C"/>
    <w:rsid w:val="00F86348"/>
    <w:rsid w:val="00F91AB6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uiPriority w:val="99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Marta Jaroszewska</cp:lastModifiedBy>
  <cp:revision>4</cp:revision>
  <cp:lastPrinted>2013-11-19T11:37:00Z</cp:lastPrinted>
  <dcterms:created xsi:type="dcterms:W3CDTF">2018-09-11T11:53:00Z</dcterms:created>
  <dcterms:modified xsi:type="dcterms:W3CDTF">2018-09-13T06:12:00Z</dcterms:modified>
</cp:coreProperties>
</file>