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EE453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D712D1" w:rsidRPr="00D712D1" w:rsidRDefault="00D712D1" w:rsidP="00D712D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 w:rsidRPr="00D712D1">
        <w:rPr>
          <w:rFonts w:ascii="Arial" w:hAnsi="Arial" w:cs="Arial"/>
          <w:b/>
          <w:bCs/>
          <w:i/>
          <w:iCs/>
          <w:sz w:val="21"/>
          <w:szCs w:val="21"/>
        </w:rPr>
        <w:t>Opracowanie projektów graficznych, wykonanie oraz dostarczenie materiałów promocyjnych w postaci kalendarzy na rok 2019  promujących Regionalny Program Operacyjny Województw Kujaws</w:t>
      </w:r>
      <w:r>
        <w:rPr>
          <w:rFonts w:ascii="Arial" w:hAnsi="Arial" w:cs="Arial"/>
          <w:b/>
          <w:bCs/>
          <w:i/>
          <w:iCs/>
          <w:sz w:val="21"/>
          <w:szCs w:val="21"/>
        </w:rPr>
        <w:t>ko-Pomorskiego  na lata 2014-20</w:t>
      </w:r>
      <w:r w:rsidRPr="00D712D1">
        <w:rPr>
          <w:rFonts w:ascii="Arial" w:hAnsi="Arial" w:cs="Arial"/>
          <w:b/>
          <w:bCs/>
          <w:i/>
          <w:iCs/>
          <w:sz w:val="21"/>
          <w:szCs w:val="21"/>
        </w:rPr>
        <w:t>20</w:t>
      </w:r>
    </w:p>
    <w:p w:rsidR="00391A95" w:rsidRPr="0097519F" w:rsidRDefault="00D712D1" w:rsidP="00D712D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D712D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85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1704" w:rsidRPr="0097519F" w:rsidRDefault="00687919" w:rsidP="0097519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EB" w:rsidRDefault="003813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813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EB" w:rsidRDefault="00381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EB" w:rsidRDefault="00381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EB" w:rsidRDefault="003813EB" w:rsidP="003813EB">
    <w:pPr>
      <w:pStyle w:val="Nagwek"/>
      <w:jc w:val="center"/>
    </w:pPr>
    <w:r w:rsidRPr="000933D2">
      <w:rPr>
        <w:noProof/>
        <w:lang w:eastAsia="pl-PL"/>
      </w:rPr>
      <w:drawing>
        <wp:inline distT="0" distB="0" distL="0" distR="0">
          <wp:extent cx="5753100" cy="7715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24" w:type="dxa"/>
      <w:tblInd w:w="-318" w:type="dxa"/>
      <w:tblLayout w:type="fixed"/>
      <w:tblLook w:val="01E0" w:firstRow="1" w:lastRow="1" w:firstColumn="1" w:lastColumn="1" w:noHBand="0" w:noVBand="0"/>
    </w:tblPr>
    <w:tblGrid>
      <w:gridCol w:w="2127"/>
      <w:gridCol w:w="5703"/>
      <w:gridCol w:w="2094"/>
    </w:tblGrid>
    <w:tr w:rsidR="003813EB" w:rsidRPr="00B13481" w:rsidTr="00CE1DD2">
      <w:tc>
        <w:tcPr>
          <w:tcW w:w="2127" w:type="dxa"/>
          <w:vAlign w:val="center"/>
        </w:tcPr>
        <w:p w:rsidR="003813EB" w:rsidRPr="00B13481" w:rsidRDefault="003813EB" w:rsidP="003813EB">
          <w:pPr>
            <w:rPr>
              <w:lang w:eastAsia="pl-PL"/>
            </w:rPr>
          </w:pPr>
          <w:r w:rsidRPr="00B13481">
            <w:rPr>
              <w:b/>
              <w:noProof/>
              <w:lang w:eastAsia="pl-PL"/>
            </w:rPr>
            <w:drawing>
              <wp:inline distT="0" distB="0" distL="0" distR="0">
                <wp:extent cx="723900" cy="5048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3" w:type="dxa"/>
          <w:vAlign w:val="center"/>
        </w:tcPr>
        <w:p w:rsidR="003813EB" w:rsidRPr="00B13481" w:rsidRDefault="003813EB" w:rsidP="003813EB">
          <w:pPr>
            <w:jc w:val="center"/>
            <w:rPr>
              <w:lang w:eastAsia="pl-PL"/>
            </w:rPr>
          </w:pPr>
          <w:r w:rsidRPr="00044189">
            <w:rPr>
              <w:noProof/>
              <w:lang w:eastAsia="pl-PL"/>
            </w:rPr>
            <w:drawing>
              <wp:inline distT="0" distB="0" distL="0" distR="0">
                <wp:extent cx="1238250" cy="4762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13481">
            <w:rPr>
              <w:lang w:eastAsia="pl-PL"/>
            </w:rPr>
            <w:t xml:space="preserve">                 </w:t>
          </w:r>
          <w:r w:rsidRPr="00044189">
            <w:rPr>
              <w:noProof/>
              <w:lang w:eastAsia="pl-PL"/>
            </w:rPr>
            <w:drawing>
              <wp:inline distT="0" distB="0" distL="0" distR="0">
                <wp:extent cx="1524000" cy="523875"/>
                <wp:effectExtent l="0" t="0" r="0" b="9525"/>
                <wp:docPr id="2" name="Obraz 2" descr="woj kuj p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j kuj p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4" w:type="dxa"/>
          <w:vAlign w:val="center"/>
        </w:tcPr>
        <w:p w:rsidR="003813EB" w:rsidRPr="00B13481" w:rsidRDefault="003813EB" w:rsidP="003813EB">
          <w:pPr>
            <w:jc w:val="right"/>
            <w:rPr>
              <w:lang w:eastAsia="pl-PL"/>
            </w:rPr>
          </w:pPr>
          <w:r w:rsidRPr="00B13481">
            <w:rPr>
              <w:b/>
              <w:noProof/>
              <w:szCs w:val="20"/>
              <w:lang w:eastAsia="pl-PL"/>
            </w:rPr>
            <w:drawing>
              <wp:inline distT="0" distB="0" distL="0" distR="0">
                <wp:extent cx="942975" cy="6191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13EB" w:rsidRDefault="003813EB" w:rsidP="003813EB">
    <w:pPr>
      <w:jc w:val="center"/>
      <w:rPr>
        <w:lang w:eastAsia="pl-PL"/>
      </w:rPr>
    </w:pPr>
  </w:p>
  <w:p w:rsidR="003813EB" w:rsidRPr="00C242ED" w:rsidRDefault="003813EB" w:rsidP="003813EB">
    <w:pPr>
      <w:jc w:val="center"/>
      <w:rPr>
        <w:lang w:eastAsia="pl-PL"/>
      </w:rPr>
    </w:pPr>
    <w:r w:rsidRPr="00C242ED">
      <w:rPr>
        <w:lang w:eastAsia="pl-PL"/>
      </w:rPr>
      <w:t>„Europejski Fundusz Rolny na rzecz Rozwoju Obszarów Wiejskich:</w:t>
    </w:r>
  </w:p>
  <w:p w:rsidR="003813EB" w:rsidRDefault="003813EB" w:rsidP="003813EB">
    <w:pPr>
      <w:tabs>
        <w:tab w:val="center" w:pos="4536"/>
        <w:tab w:val="right" w:pos="9072"/>
      </w:tabs>
      <w:jc w:val="center"/>
      <w:rPr>
        <w:lang w:eastAsia="pl-PL"/>
      </w:rPr>
    </w:pPr>
    <w:r w:rsidRPr="00C242ED">
      <w:rPr>
        <w:lang w:eastAsia="pl-PL"/>
      </w:rPr>
      <w:t>Europa inwestująca w obszary wiejskie”</w:t>
    </w:r>
  </w:p>
  <w:p w:rsidR="003813EB" w:rsidRPr="00C242ED" w:rsidRDefault="003813EB" w:rsidP="003813EB">
    <w:pPr>
      <w:tabs>
        <w:tab w:val="center" w:pos="4536"/>
        <w:tab w:val="right" w:pos="9072"/>
      </w:tabs>
      <w:jc w:val="center"/>
      <w:rPr>
        <w:lang w:eastAsia="pl-PL"/>
      </w:rPr>
    </w:pPr>
    <w:r>
      <w:tab/>
    </w:r>
  </w:p>
  <w:p w:rsidR="003813EB" w:rsidRDefault="003813EB" w:rsidP="003813EB">
    <w:pPr>
      <w:pStyle w:val="Nagwek"/>
      <w:rPr>
        <w:sz w:val="12"/>
        <w:szCs w:val="12"/>
      </w:rPr>
    </w:pPr>
  </w:p>
  <w:p w:rsidR="003813EB" w:rsidRDefault="003813E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EB" w:rsidRDefault="00381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3EB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2BE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19F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C5469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12D1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0476-5256-47D3-839C-FDCE7FD3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Karolina Kriger</cp:lastModifiedBy>
  <cp:revision>3</cp:revision>
  <cp:lastPrinted>2016-09-16T06:14:00Z</cp:lastPrinted>
  <dcterms:created xsi:type="dcterms:W3CDTF">2018-08-27T09:39:00Z</dcterms:created>
  <dcterms:modified xsi:type="dcterms:W3CDTF">2018-08-27T10:43:00Z</dcterms:modified>
</cp:coreProperties>
</file>