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AD" w:rsidRPr="00974C12" w:rsidRDefault="00974C12" w:rsidP="00974C1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974C12">
        <w:rPr>
          <w:rFonts w:cs="Calibri,Bold"/>
          <w:b/>
          <w:bCs/>
        </w:rPr>
        <w:t xml:space="preserve">Wykaz ofert wybranych w </w:t>
      </w:r>
      <w:r>
        <w:rPr>
          <w:rFonts w:cs="Calibri,Bold"/>
          <w:b/>
          <w:bCs/>
        </w:rPr>
        <w:t>ramach</w:t>
      </w:r>
      <w:r w:rsidRPr="00974C12">
        <w:rPr>
          <w:rFonts w:cs="Calibri,Bold"/>
          <w:b/>
          <w:bCs/>
        </w:rPr>
        <w:t xml:space="preserve"> </w:t>
      </w:r>
      <w:r w:rsidR="003117BD">
        <w:rPr>
          <w:rFonts w:cs="Calibri,Bold"/>
          <w:b/>
          <w:bCs/>
        </w:rPr>
        <w:t xml:space="preserve">uzupełniającego </w:t>
      </w:r>
      <w:r w:rsidRPr="00974C12">
        <w:rPr>
          <w:rFonts w:cs="Calibri,Bold"/>
          <w:b/>
          <w:bCs/>
        </w:rPr>
        <w:t>konkursu ofert do realizacji w 2018 r. programu polityki zdrowotnej pn. „Kujawsko-Pomorski Program Badań Przesiewowych w Kierunku Tętniaka Aorty Brzusznej” w zakresie przeprowadzania badań przesiewowych (USG aorty brzusznej)</w:t>
      </w:r>
    </w:p>
    <w:p w:rsidR="00974C12" w:rsidRPr="00974C12" w:rsidRDefault="00974C12" w:rsidP="00974C1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3901"/>
        <w:gridCol w:w="2203"/>
        <w:gridCol w:w="1844"/>
        <w:gridCol w:w="1984"/>
        <w:gridCol w:w="1699"/>
        <w:gridCol w:w="2025"/>
      </w:tblGrid>
      <w:tr w:rsidR="00C90FE6" w:rsidRPr="00B22DAD" w:rsidTr="00C90FE6">
        <w:trPr>
          <w:trHeight w:val="162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0FE6" w:rsidRPr="00E63AA0" w:rsidRDefault="00C90FE6" w:rsidP="001F3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3AA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90FE6" w:rsidRPr="00E63AA0" w:rsidRDefault="00C90FE6" w:rsidP="001F3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Oferent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90FE6" w:rsidRPr="00E63AA0" w:rsidRDefault="00C90FE6" w:rsidP="00C90F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Samorząd, którego dotyczy oferta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90FE6" w:rsidRPr="00E63AA0" w:rsidRDefault="00C90FE6" w:rsidP="001F3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3AA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Liczba mieszkańców województwa objęta Programem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90FE6" w:rsidRPr="00E63AA0" w:rsidRDefault="00C90FE6" w:rsidP="001F38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3AA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Koszt całkowity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90FE6" w:rsidRDefault="00C90FE6" w:rsidP="007A6B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90FE6" w:rsidRPr="00E63AA0" w:rsidRDefault="00C90FE6" w:rsidP="007A6B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AA0">
              <w:rPr>
                <w:b/>
                <w:bCs/>
                <w:color w:val="000000"/>
                <w:sz w:val="20"/>
                <w:szCs w:val="20"/>
              </w:rPr>
              <w:t>Wysokość wkładu Województwa</w:t>
            </w:r>
            <w:r w:rsidRPr="00E63AA0">
              <w:rPr>
                <w:b/>
                <w:bCs/>
                <w:color w:val="000000"/>
                <w:sz w:val="20"/>
                <w:szCs w:val="20"/>
              </w:rPr>
              <w:br/>
              <w:t xml:space="preserve"> (w zł)</w:t>
            </w:r>
          </w:p>
          <w:p w:rsidR="00C90FE6" w:rsidRPr="00E63AA0" w:rsidRDefault="00C90FE6" w:rsidP="00041B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90FE6" w:rsidRPr="00E63AA0" w:rsidRDefault="00C90FE6" w:rsidP="000943A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AA0">
              <w:rPr>
                <w:b/>
                <w:bCs/>
                <w:color w:val="000000"/>
                <w:sz w:val="20"/>
                <w:szCs w:val="20"/>
              </w:rPr>
              <w:t>Wysokość wkładu jednostki samorządu terytorialnego</w:t>
            </w:r>
            <w:r w:rsidRPr="00E63AA0">
              <w:rPr>
                <w:b/>
                <w:bCs/>
                <w:color w:val="000000"/>
                <w:sz w:val="20"/>
                <w:szCs w:val="20"/>
              </w:rPr>
              <w:br/>
              <w:t xml:space="preserve"> (w zł)</w:t>
            </w:r>
          </w:p>
        </w:tc>
      </w:tr>
      <w:tr w:rsidR="00C90FE6" w:rsidRPr="00B22DAD" w:rsidTr="00C90FE6">
        <w:trPr>
          <w:trHeight w:val="1147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E6" w:rsidRPr="00B22DAD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 xml:space="preserve">Samodzielny Publiczny Zespół Przychodni Specjalistycznych </w:t>
            </w:r>
            <w:r w:rsidRPr="00304F92">
              <w:rPr>
                <w:color w:val="000000"/>
                <w:sz w:val="20"/>
                <w:szCs w:val="20"/>
              </w:rPr>
              <w:br/>
              <w:t>ul. Szpitalna 6 a</w:t>
            </w:r>
            <w:r w:rsidRPr="00304F92">
              <w:rPr>
                <w:color w:val="000000"/>
                <w:sz w:val="20"/>
                <w:szCs w:val="20"/>
              </w:rPr>
              <w:br/>
              <w:t>87-800 Włocławek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Gmina Boniewo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1 040,00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520,00</w:t>
            </w:r>
          </w:p>
        </w:tc>
      </w:tr>
      <w:tr w:rsidR="00C90FE6" w:rsidRPr="00B22DAD" w:rsidTr="00C90FE6">
        <w:trPr>
          <w:trHeight w:val="12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E6" w:rsidRPr="00B22DAD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 xml:space="preserve">Samodzielny Publiczny Zespół Przychodni Specjalistycznych </w:t>
            </w:r>
            <w:r w:rsidRPr="00304F92">
              <w:rPr>
                <w:color w:val="000000"/>
                <w:sz w:val="20"/>
                <w:szCs w:val="20"/>
              </w:rPr>
              <w:br/>
              <w:t>ul. Szpitalna 6 a</w:t>
            </w:r>
            <w:r w:rsidRPr="00304F92">
              <w:rPr>
                <w:color w:val="000000"/>
                <w:sz w:val="20"/>
                <w:szCs w:val="20"/>
              </w:rPr>
              <w:br/>
              <w:t>87-800 Włocławek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Miasto Włocławek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8 800,00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4 400,00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4 400,00</w:t>
            </w:r>
          </w:p>
        </w:tc>
      </w:tr>
      <w:tr w:rsidR="00C90FE6" w:rsidRPr="00B22DAD" w:rsidTr="00C90FE6">
        <w:trPr>
          <w:trHeight w:val="1402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E6" w:rsidRPr="00B22DAD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OLE_LINK1"/>
            <w:r w:rsidRPr="00304F92">
              <w:rPr>
                <w:sz w:val="20"/>
                <w:szCs w:val="20"/>
              </w:rPr>
              <w:t xml:space="preserve">„Epoka” Niepubliczny Zakład Opieki Zdrowotnej </w:t>
            </w:r>
            <w:r w:rsidRPr="00304F92">
              <w:rPr>
                <w:sz w:val="20"/>
                <w:szCs w:val="20"/>
              </w:rPr>
              <w:br/>
              <w:t>Piotr Chodkiewicz</w:t>
            </w:r>
            <w:r w:rsidRPr="00304F92">
              <w:rPr>
                <w:sz w:val="20"/>
                <w:szCs w:val="20"/>
              </w:rPr>
              <w:br/>
              <w:t>spółka z ograniczoną odpowiedzialnością</w:t>
            </w:r>
            <w:r w:rsidRPr="00304F92">
              <w:rPr>
                <w:sz w:val="20"/>
                <w:szCs w:val="20"/>
              </w:rPr>
              <w:br/>
              <w:t>ul. Aliantów 1 a</w:t>
            </w:r>
            <w:r w:rsidRPr="00304F92">
              <w:rPr>
                <w:sz w:val="20"/>
                <w:szCs w:val="20"/>
              </w:rPr>
              <w:br/>
              <w:t>88-400 Żnin</w:t>
            </w:r>
            <w:bookmarkEnd w:id="0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Żnin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304F92">
              <w:rPr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  <w:r w:rsidRPr="00304F9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  <w:r w:rsidRPr="00304F92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C90FE6" w:rsidRPr="00B22DAD" w:rsidTr="00C90FE6">
        <w:trPr>
          <w:trHeight w:val="1124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E6" w:rsidRPr="00B22DAD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Szpital Powiatowy Sp. z o.o. w Chełmży</w:t>
            </w: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ul. Szewska 23 </w:t>
            </w: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87-140 Chełmża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Gmina Lubicz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C90FE6" w:rsidRPr="00B22DAD" w:rsidTr="00C90FE6">
        <w:trPr>
          <w:trHeight w:val="111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E6" w:rsidRPr="00B22DAD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Szpital Powiatowy Sp. z o.o. w Chełmży</w:t>
            </w: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ul. Szewska 23 </w:t>
            </w: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87-140 Chełmża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Gmina Wielka Nieszawka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800,00</w:t>
            </w:r>
          </w:p>
        </w:tc>
      </w:tr>
      <w:tr w:rsidR="00C90FE6" w:rsidRPr="00B22DAD" w:rsidTr="000058FA">
        <w:trPr>
          <w:trHeight w:val="1452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E6" w:rsidRPr="00B22DAD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B22DAD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Kolejowy Szpital Uzdrowiskowy Sp. z o.o. w Ciechocinku</w:t>
            </w:r>
          </w:p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Zdrojowa 17</w:t>
            </w: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87-720 Ciechocinek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Gmi</w:t>
            </w:r>
            <w:bookmarkStart w:id="1" w:name="_GoBack"/>
            <w:bookmarkEnd w:id="1"/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na Raciążek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304F9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304F92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C90FE6" w:rsidRPr="00B22DAD" w:rsidTr="00C90FE6">
        <w:trPr>
          <w:trHeight w:val="8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FE6" w:rsidRPr="00B22DAD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Kolejowy Szpital Uzdrowiskowy Sp. z o.o. w Ciechocinku</w:t>
            </w:r>
          </w:p>
          <w:p w:rsidR="00C90FE6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Ul. Zdrojowa 17</w:t>
            </w: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87-720 Ciechocinek</w:t>
            </w:r>
          </w:p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FE6" w:rsidRPr="00304F92" w:rsidRDefault="00C90FE6" w:rsidP="00345D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Gmina Aleksandrów Kujawski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04F92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  <w:r w:rsidRPr="00304F92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FE6" w:rsidRPr="00304F92" w:rsidRDefault="00C90FE6" w:rsidP="00345DBD">
            <w:pPr>
              <w:jc w:val="center"/>
              <w:rPr>
                <w:color w:val="000000"/>
                <w:sz w:val="20"/>
                <w:szCs w:val="20"/>
              </w:rPr>
            </w:pPr>
            <w:r w:rsidRPr="00304F92">
              <w:rPr>
                <w:color w:val="000000"/>
                <w:sz w:val="20"/>
                <w:szCs w:val="20"/>
              </w:rPr>
              <w:t>400,00</w:t>
            </w:r>
          </w:p>
        </w:tc>
      </w:tr>
      <w:tr w:rsidR="00345DBD" w:rsidRPr="00B22DAD" w:rsidTr="00C90FE6">
        <w:trPr>
          <w:trHeight w:val="218"/>
        </w:trPr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E11" w:rsidRPr="00E63AA0" w:rsidRDefault="00252A34" w:rsidP="00FA7E1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DBD" w:rsidRPr="000943A6" w:rsidRDefault="00252A34" w:rsidP="00FA7E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45DBD" w:rsidRPr="00304F92" w:rsidRDefault="00345DBD" w:rsidP="00FA7E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304F92">
              <w:rPr>
                <w:b/>
                <w:sz w:val="20"/>
                <w:szCs w:val="20"/>
              </w:rPr>
              <w:t> 440,00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D" w:rsidRPr="00304F92" w:rsidRDefault="00345DBD" w:rsidP="00FA7E11">
            <w:pPr>
              <w:jc w:val="center"/>
              <w:rPr>
                <w:b/>
                <w:sz w:val="20"/>
                <w:szCs w:val="20"/>
              </w:rPr>
            </w:pPr>
            <w:r w:rsidRPr="00304F9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1 7</w:t>
            </w:r>
            <w:r w:rsidRPr="00304F92">
              <w:rPr>
                <w:b/>
                <w:sz w:val="20"/>
                <w:szCs w:val="20"/>
              </w:rPr>
              <w:t>20,00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5DBD" w:rsidRPr="00304F92" w:rsidRDefault="00345DBD" w:rsidP="00FA7E1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04F92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304F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304F92">
              <w:rPr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345DBD" w:rsidRPr="00B22DAD" w:rsidTr="00C90FE6">
        <w:trPr>
          <w:trHeight w:val="80"/>
        </w:trPr>
        <w:tc>
          <w:tcPr>
            <w:tcW w:w="240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DBD" w:rsidRPr="00B22DAD" w:rsidRDefault="00345DBD" w:rsidP="00041B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BD" w:rsidRPr="00B22DAD" w:rsidRDefault="00345DBD" w:rsidP="00041B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DBD" w:rsidRPr="00B22DAD" w:rsidRDefault="00345DBD" w:rsidP="00041B9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DBD" w:rsidRPr="00B22DAD" w:rsidRDefault="00345DBD" w:rsidP="00E63AA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DBD" w:rsidRPr="00B22DAD" w:rsidRDefault="00345DBD" w:rsidP="001F38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66F2B" w:rsidRDefault="00366F2B" w:rsidP="00345DBD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366F2B" w:rsidRPr="00FA7E11" w:rsidRDefault="00FA7E11" w:rsidP="00FA7E11">
      <w:pPr>
        <w:spacing w:after="0" w:line="240" w:lineRule="auto"/>
        <w:ind w:left="-113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r w:rsidR="00C90FE6">
        <w:rPr>
          <w:rFonts w:ascii="Calibri" w:hAnsi="Calibri" w:cs="Calibri"/>
          <w:sz w:val="20"/>
          <w:szCs w:val="20"/>
        </w:rPr>
        <w:t xml:space="preserve">              </w:t>
      </w:r>
      <w:r w:rsidR="00366F2B">
        <w:rPr>
          <w:rFonts w:ascii="Calibri" w:hAnsi="Calibri" w:cs="Calibri"/>
          <w:sz w:val="20"/>
          <w:szCs w:val="20"/>
        </w:rPr>
        <w:t xml:space="preserve">Opracowało: Biuro Zdrowia Publicznego w Departamencie Spraw Społecznych, Wdrażania EFS i Zdrowia, </w:t>
      </w:r>
      <w:r w:rsidR="00345DBD">
        <w:rPr>
          <w:rFonts w:ascii="Calibri" w:hAnsi="Calibri" w:cs="Calibri"/>
          <w:sz w:val="20"/>
          <w:szCs w:val="20"/>
        </w:rPr>
        <w:t>sierpień</w:t>
      </w:r>
      <w:r w:rsidR="00366F2B">
        <w:rPr>
          <w:rFonts w:ascii="Calibri" w:hAnsi="Calibri" w:cs="Calibri"/>
          <w:sz w:val="20"/>
          <w:szCs w:val="20"/>
        </w:rPr>
        <w:t xml:space="preserve"> 2018 r.</w:t>
      </w:r>
    </w:p>
    <w:sectPr w:rsidR="00366F2B" w:rsidRPr="00FA7E11" w:rsidSect="00C90FE6">
      <w:footerReference w:type="default" r:id="rId8"/>
      <w:pgSz w:w="16838" w:h="11906" w:orient="landscape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8FA" w:rsidRDefault="000058FA" w:rsidP="000058FA">
      <w:pPr>
        <w:spacing w:after="0" w:line="240" w:lineRule="auto"/>
      </w:pPr>
      <w:r>
        <w:separator/>
      </w:r>
    </w:p>
  </w:endnote>
  <w:endnote w:type="continuationSeparator" w:id="0">
    <w:p w:rsidR="000058FA" w:rsidRDefault="000058FA" w:rsidP="0000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93797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058FA" w:rsidRDefault="000058FA" w:rsidP="000058F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01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01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58FA" w:rsidRDefault="000058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8FA" w:rsidRDefault="000058FA" w:rsidP="000058FA">
      <w:pPr>
        <w:spacing w:after="0" w:line="240" w:lineRule="auto"/>
      </w:pPr>
      <w:r>
        <w:separator/>
      </w:r>
    </w:p>
  </w:footnote>
  <w:footnote w:type="continuationSeparator" w:id="0">
    <w:p w:rsidR="000058FA" w:rsidRDefault="000058FA" w:rsidP="00005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8BC"/>
    <w:rsid w:val="000058FA"/>
    <w:rsid w:val="00041B94"/>
    <w:rsid w:val="000469D3"/>
    <w:rsid w:val="00051538"/>
    <w:rsid w:val="000630E3"/>
    <w:rsid w:val="00084594"/>
    <w:rsid w:val="000943A6"/>
    <w:rsid w:val="00101933"/>
    <w:rsid w:val="00127613"/>
    <w:rsid w:val="00171B95"/>
    <w:rsid w:val="001F388A"/>
    <w:rsid w:val="00203B78"/>
    <w:rsid w:val="002361D1"/>
    <w:rsid w:val="00252A34"/>
    <w:rsid w:val="00260180"/>
    <w:rsid w:val="002A7373"/>
    <w:rsid w:val="003117BD"/>
    <w:rsid w:val="00345DBD"/>
    <w:rsid w:val="003538BC"/>
    <w:rsid w:val="00366F2B"/>
    <w:rsid w:val="00382628"/>
    <w:rsid w:val="003A7FDC"/>
    <w:rsid w:val="00420169"/>
    <w:rsid w:val="004232DA"/>
    <w:rsid w:val="00431356"/>
    <w:rsid w:val="00447FD1"/>
    <w:rsid w:val="00461E7D"/>
    <w:rsid w:val="004A577F"/>
    <w:rsid w:val="004B6AE2"/>
    <w:rsid w:val="00510B7D"/>
    <w:rsid w:val="005110E6"/>
    <w:rsid w:val="0053661B"/>
    <w:rsid w:val="00567E80"/>
    <w:rsid w:val="005922FC"/>
    <w:rsid w:val="00597D39"/>
    <w:rsid w:val="005C5B2B"/>
    <w:rsid w:val="006149E3"/>
    <w:rsid w:val="00795B13"/>
    <w:rsid w:val="007A6B62"/>
    <w:rsid w:val="007B2C27"/>
    <w:rsid w:val="007C431E"/>
    <w:rsid w:val="0082312C"/>
    <w:rsid w:val="0089538B"/>
    <w:rsid w:val="008A175D"/>
    <w:rsid w:val="008A519F"/>
    <w:rsid w:val="008F7629"/>
    <w:rsid w:val="00900107"/>
    <w:rsid w:val="00917818"/>
    <w:rsid w:val="00974C12"/>
    <w:rsid w:val="00A5335B"/>
    <w:rsid w:val="00AC7C78"/>
    <w:rsid w:val="00B22DAD"/>
    <w:rsid w:val="00B862C3"/>
    <w:rsid w:val="00BC2F82"/>
    <w:rsid w:val="00C43684"/>
    <w:rsid w:val="00C65442"/>
    <w:rsid w:val="00C66DAC"/>
    <w:rsid w:val="00C809C3"/>
    <w:rsid w:val="00C90FE6"/>
    <w:rsid w:val="00D037A7"/>
    <w:rsid w:val="00D1009D"/>
    <w:rsid w:val="00D404F6"/>
    <w:rsid w:val="00DA3026"/>
    <w:rsid w:val="00DB3442"/>
    <w:rsid w:val="00DD04E4"/>
    <w:rsid w:val="00E16713"/>
    <w:rsid w:val="00E16D0A"/>
    <w:rsid w:val="00E34D84"/>
    <w:rsid w:val="00E5505A"/>
    <w:rsid w:val="00E63AA0"/>
    <w:rsid w:val="00EC7A79"/>
    <w:rsid w:val="00EF21D7"/>
    <w:rsid w:val="00F40B6C"/>
    <w:rsid w:val="00F771F4"/>
    <w:rsid w:val="00FA7E11"/>
    <w:rsid w:val="00FB4B04"/>
    <w:rsid w:val="00FB7C9F"/>
    <w:rsid w:val="00FF640A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C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8FA"/>
  </w:style>
  <w:style w:type="paragraph" w:styleId="Stopka">
    <w:name w:val="footer"/>
    <w:basedOn w:val="Normalny"/>
    <w:link w:val="StopkaZnak"/>
    <w:uiPriority w:val="99"/>
    <w:unhideWhenUsed/>
    <w:rsid w:val="00005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8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49FB1-5CC2-4AD5-8212-80D8A666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k.warpechowska</dc:creator>
  <cp:lastModifiedBy>Agnieszka Szpejna</cp:lastModifiedBy>
  <cp:revision>11</cp:revision>
  <cp:lastPrinted>2018-08-23T08:05:00Z</cp:lastPrinted>
  <dcterms:created xsi:type="dcterms:W3CDTF">2018-06-07T06:30:00Z</dcterms:created>
  <dcterms:modified xsi:type="dcterms:W3CDTF">2018-08-23T08:06:00Z</dcterms:modified>
</cp:coreProperties>
</file>