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883260" w:rsidP="008832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3260">
        <w:rPr>
          <w:rFonts w:ascii="Arial" w:hAnsi="Arial" w:cs="Arial"/>
          <w:b/>
          <w:bCs/>
          <w:i/>
          <w:iCs/>
          <w:sz w:val="21"/>
          <w:szCs w:val="21"/>
        </w:rPr>
        <w:t xml:space="preserve">Produkcja filmów w dwóch wersjach: podstawowej (2 minuty) oraz skróconej (30 sekund)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</w:t>
      </w:r>
      <w:r w:rsidRPr="00883260">
        <w:rPr>
          <w:rFonts w:ascii="Arial" w:hAnsi="Arial" w:cs="Arial"/>
          <w:b/>
          <w:bCs/>
          <w:i/>
          <w:iCs/>
          <w:sz w:val="21"/>
          <w:szCs w:val="21"/>
        </w:rPr>
        <w:t>z przeznaczeniem do promocji terenów inwestycyjnych dla partnerów projektów pn. „Invest in Bit CITY 2. Promocja potencjału gospodarczego oraz promocja atrakcyjności inwestycyjnej miast prezydenckich województwa kujawsko-pomorskiego” oraz „</w:t>
      </w:r>
      <w:proofErr w:type="spellStart"/>
      <w:r w:rsidRPr="00883260">
        <w:rPr>
          <w:rFonts w:ascii="Arial" w:hAnsi="Arial" w:cs="Arial"/>
          <w:b/>
          <w:bCs/>
          <w:i/>
          <w:iCs/>
          <w:sz w:val="21"/>
          <w:szCs w:val="21"/>
        </w:rPr>
        <w:t>Expressway</w:t>
      </w:r>
      <w:proofErr w:type="spellEnd"/>
      <w:r w:rsidRPr="00883260">
        <w:rPr>
          <w:rFonts w:ascii="Arial" w:hAnsi="Arial" w:cs="Arial"/>
          <w:b/>
          <w:bCs/>
          <w:i/>
          <w:iCs/>
          <w:sz w:val="21"/>
          <w:szCs w:val="21"/>
        </w:rPr>
        <w:t xml:space="preserve"> – promocja terenów inwestycyjnych”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59</w:t>
      </w:r>
      <w:bookmarkStart w:id="0" w:name="_GoBack"/>
      <w:bookmarkEnd w:id="0"/>
      <w:r w:rsidR="00355CB7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C202B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83260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2228E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E72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60540-1E66-49AD-9AF4-BFA3E24A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2016-11-23T10:15:00Z</cp:lastPrinted>
  <dcterms:created xsi:type="dcterms:W3CDTF">2018-06-27T07:39:00Z</dcterms:created>
  <dcterms:modified xsi:type="dcterms:W3CDTF">2018-06-27T07:39:00Z</dcterms:modified>
</cp:coreProperties>
</file>