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83260" w:rsidP="00883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3260">
        <w:rPr>
          <w:rFonts w:ascii="Arial" w:hAnsi="Arial" w:cs="Arial"/>
          <w:b/>
          <w:bCs/>
          <w:i/>
          <w:iCs/>
          <w:sz w:val="21"/>
          <w:szCs w:val="21"/>
        </w:rPr>
        <w:t xml:space="preserve">Produkcja filmów w dwóch wersjach: podstawowej (2 minuty) oraz skróconej (30 sekund)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</w:t>
      </w:r>
      <w:r w:rsidRPr="00883260">
        <w:rPr>
          <w:rFonts w:ascii="Arial" w:hAnsi="Arial" w:cs="Arial"/>
          <w:b/>
          <w:bCs/>
          <w:i/>
          <w:iCs/>
          <w:sz w:val="21"/>
          <w:szCs w:val="21"/>
        </w:rPr>
        <w:t>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Pr="00883260">
        <w:rPr>
          <w:rFonts w:ascii="Arial" w:hAnsi="Arial" w:cs="Arial"/>
          <w:b/>
          <w:bCs/>
          <w:i/>
          <w:iCs/>
          <w:sz w:val="21"/>
          <w:szCs w:val="21"/>
        </w:rPr>
        <w:t>Expressway</w:t>
      </w:r>
      <w:proofErr w:type="spellEnd"/>
      <w:r w:rsidRPr="00883260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terenów inwestycyjnych”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59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8326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228E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E72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0540-1E66-49AD-9AF4-BFA3E24A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2018-06-27T07:39:00Z</dcterms:created>
  <dcterms:modified xsi:type="dcterms:W3CDTF">2018-06-27T07:39:00Z</dcterms:modified>
</cp:coreProperties>
</file>