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2F" w:rsidRDefault="007D672F" w:rsidP="007D672F">
      <w:pPr>
        <w:pStyle w:val="Default"/>
      </w:pPr>
    </w:p>
    <w:p w:rsidR="007D672F" w:rsidRPr="00D45FAC" w:rsidRDefault="007D672F" w:rsidP="00913D70">
      <w:pPr>
        <w:pStyle w:val="Default"/>
        <w:jc w:val="center"/>
        <w:rPr>
          <w:color w:val="auto"/>
          <w:sz w:val="28"/>
          <w:szCs w:val="23"/>
        </w:rPr>
      </w:pPr>
      <w:r w:rsidRPr="00D45FAC">
        <w:rPr>
          <w:b/>
          <w:bCs/>
          <w:color w:val="auto"/>
          <w:sz w:val="28"/>
          <w:szCs w:val="23"/>
        </w:rPr>
        <w:t>ZAPYTANIE OFERTOWE</w:t>
      </w:r>
    </w:p>
    <w:p w:rsidR="00D45FAC" w:rsidRDefault="00D45FAC" w:rsidP="00913D7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D672F" w:rsidRPr="007E1E0F" w:rsidRDefault="00C44767" w:rsidP="00913D70">
      <w:pPr>
        <w:pStyle w:val="Default"/>
        <w:jc w:val="center"/>
        <w:rPr>
          <w:color w:val="auto"/>
          <w:sz w:val="22"/>
          <w:szCs w:val="22"/>
        </w:rPr>
      </w:pPr>
      <w:r w:rsidRPr="007E1E0F">
        <w:rPr>
          <w:b/>
          <w:bCs/>
          <w:sz w:val="22"/>
          <w:szCs w:val="22"/>
        </w:rPr>
        <w:t xml:space="preserve">dotyczące usługi </w:t>
      </w:r>
      <w:r w:rsidRPr="007E1E0F">
        <w:rPr>
          <w:b/>
          <w:bCs/>
          <w:iCs/>
          <w:sz w:val="22"/>
          <w:szCs w:val="22"/>
        </w:rPr>
        <w:t xml:space="preserve">opracowania graficznego i wydruku katalogu produktów </w:t>
      </w:r>
      <w:r w:rsidRPr="007E1E0F">
        <w:rPr>
          <w:b/>
          <w:bCs/>
          <w:color w:val="auto"/>
          <w:sz w:val="22"/>
          <w:szCs w:val="22"/>
        </w:rPr>
        <w:t>eksportowych</w:t>
      </w:r>
      <w:r w:rsidR="00F161B0" w:rsidRPr="007E1E0F">
        <w:rPr>
          <w:b/>
          <w:bCs/>
          <w:color w:val="auto"/>
          <w:sz w:val="22"/>
          <w:szCs w:val="22"/>
        </w:rPr>
        <w:t xml:space="preserve"> województwa K</w:t>
      </w:r>
      <w:r w:rsidRPr="007E1E0F">
        <w:rPr>
          <w:b/>
          <w:bCs/>
          <w:color w:val="auto"/>
          <w:sz w:val="22"/>
          <w:szCs w:val="22"/>
        </w:rPr>
        <w:t>ujawsko-Pomorskiego</w:t>
      </w:r>
      <w:r w:rsidR="00F83BBB" w:rsidRPr="007E1E0F">
        <w:rPr>
          <w:b/>
          <w:bCs/>
          <w:color w:val="auto"/>
          <w:sz w:val="22"/>
          <w:szCs w:val="22"/>
        </w:rPr>
        <w:t xml:space="preserve"> </w:t>
      </w:r>
    </w:p>
    <w:p w:rsidR="00D45FAC" w:rsidRPr="007E1E0F" w:rsidRDefault="00D45FAC" w:rsidP="007D672F">
      <w:pPr>
        <w:pStyle w:val="Default"/>
        <w:rPr>
          <w:b/>
          <w:bCs/>
          <w:color w:val="auto"/>
          <w:sz w:val="22"/>
          <w:szCs w:val="22"/>
        </w:rPr>
      </w:pPr>
    </w:p>
    <w:p w:rsidR="00E106E0" w:rsidRPr="007E1E0F" w:rsidRDefault="00E106E0" w:rsidP="00D45FAC">
      <w:pPr>
        <w:pStyle w:val="Default"/>
        <w:jc w:val="both"/>
        <w:rPr>
          <w:color w:val="auto"/>
          <w:sz w:val="22"/>
          <w:szCs w:val="22"/>
        </w:rPr>
      </w:pPr>
    </w:p>
    <w:p w:rsidR="007D672F" w:rsidRPr="007E1E0F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>Postępowanie nie podlega ustawie z dnia 29 stycznia 2004 r. Prawo zamówień publicznych</w:t>
      </w:r>
      <w:r w:rsidR="00F83BBB" w:rsidRPr="007E1E0F">
        <w:rPr>
          <w:color w:val="auto"/>
          <w:sz w:val="22"/>
          <w:szCs w:val="22"/>
        </w:rPr>
        <w:t xml:space="preserve"> </w:t>
      </w:r>
      <w:r w:rsidR="00D45FAC" w:rsidRPr="007E1E0F">
        <w:rPr>
          <w:color w:val="auto"/>
          <w:sz w:val="22"/>
          <w:szCs w:val="22"/>
        </w:rPr>
        <w:t xml:space="preserve">(Dz. U. </w:t>
      </w:r>
      <w:r w:rsidR="007E1E0F">
        <w:rPr>
          <w:color w:val="auto"/>
          <w:sz w:val="22"/>
          <w:szCs w:val="22"/>
        </w:rPr>
        <w:br/>
      </w:r>
      <w:r w:rsidR="00D45FAC" w:rsidRPr="007E1E0F">
        <w:rPr>
          <w:color w:val="auto"/>
          <w:sz w:val="22"/>
          <w:szCs w:val="22"/>
        </w:rPr>
        <w:t xml:space="preserve">z 2013 r. poz. 907, 984, 1047, 1473 oraz z 2014 r. poz. 423 </w:t>
      </w:r>
      <w:r w:rsidRPr="007E1E0F">
        <w:rPr>
          <w:color w:val="auto"/>
          <w:sz w:val="22"/>
          <w:szCs w:val="22"/>
        </w:rPr>
        <w:t xml:space="preserve">z </w:t>
      </w:r>
      <w:proofErr w:type="spellStart"/>
      <w:r w:rsidRPr="007E1E0F">
        <w:rPr>
          <w:color w:val="auto"/>
          <w:sz w:val="22"/>
          <w:szCs w:val="22"/>
        </w:rPr>
        <w:t>późn</w:t>
      </w:r>
      <w:proofErr w:type="spellEnd"/>
      <w:r w:rsidRPr="007E1E0F">
        <w:rPr>
          <w:color w:val="auto"/>
          <w:sz w:val="22"/>
          <w:szCs w:val="22"/>
        </w:rPr>
        <w:t xml:space="preserve">. zm.) zgodnie z art. 4 pkt 8 ww. ustawy. </w:t>
      </w:r>
    </w:p>
    <w:p w:rsidR="00913D70" w:rsidRPr="007E1E0F" w:rsidRDefault="00913D70" w:rsidP="007E1E0F">
      <w:pPr>
        <w:pStyle w:val="Default"/>
        <w:jc w:val="both"/>
        <w:rPr>
          <w:b/>
          <w:bCs/>
          <w:color w:val="0070C0"/>
          <w:sz w:val="22"/>
          <w:szCs w:val="22"/>
        </w:rPr>
      </w:pPr>
    </w:p>
    <w:p w:rsidR="007D672F" w:rsidRPr="007E1E0F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b/>
          <w:bCs/>
          <w:color w:val="auto"/>
          <w:sz w:val="22"/>
          <w:szCs w:val="22"/>
        </w:rPr>
        <w:t xml:space="preserve">I. Zamawiający: </w:t>
      </w:r>
    </w:p>
    <w:p w:rsidR="00913D70" w:rsidRPr="007E1E0F" w:rsidRDefault="00913D70" w:rsidP="007E1E0F">
      <w:pPr>
        <w:pStyle w:val="Default"/>
        <w:jc w:val="both"/>
        <w:rPr>
          <w:color w:val="0070C0"/>
          <w:sz w:val="22"/>
          <w:szCs w:val="22"/>
        </w:rPr>
      </w:pPr>
    </w:p>
    <w:p w:rsidR="007D672F" w:rsidRPr="007E1E0F" w:rsidRDefault="00AF7876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>W</w:t>
      </w:r>
      <w:r w:rsidR="00E106E0" w:rsidRPr="007E1E0F">
        <w:rPr>
          <w:color w:val="auto"/>
          <w:sz w:val="22"/>
          <w:szCs w:val="22"/>
        </w:rPr>
        <w:t>ojewództwo Kujawsko-Pomorskie</w:t>
      </w:r>
      <w:r w:rsidR="007D672F" w:rsidRPr="007E1E0F">
        <w:rPr>
          <w:color w:val="auto"/>
          <w:sz w:val="22"/>
          <w:szCs w:val="22"/>
        </w:rPr>
        <w:t xml:space="preserve">, ul. </w:t>
      </w:r>
      <w:r w:rsidRPr="007E1E0F">
        <w:rPr>
          <w:color w:val="auto"/>
          <w:sz w:val="22"/>
          <w:szCs w:val="22"/>
        </w:rPr>
        <w:t>Plac Teatralny 2</w:t>
      </w:r>
      <w:r w:rsidR="00724953" w:rsidRPr="007E1E0F">
        <w:rPr>
          <w:color w:val="auto"/>
          <w:sz w:val="22"/>
          <w:szCs w:val="22"/>
        </w:rPr>
        <w:t>,</w:t>
      </w:r>
      <w:r w:rsidRPr="007E1E0F">
        <w:rPr>
          <w:color w:val="auto"/>
          <w:sz w:val="22"/>
          <w:szCs w:val="22"/>
        </w:rPr>
        <w:t xml:space="preserve"> 87-100 Toruń.</w:t>
      </w:r>
    </w:p>
    <w:p w:rsidR="00913D70" w:rsidRPr="007E1E0F" w:rsidRDefault="00913D70" w:rsidP="007E1E0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913D70" w:rsidRPr="007E1E0F" w:rsidRDefault="00913D70" w:rsidP="007E1E0F">
      <w:pPr>
        <w:pStyle w:val="Default"/>
        <w:jc w:val="both"/>
        <w:rPr>
          <w:b/>
          <w:bCs/>
          <w:color w:val="0070C0"/>
          <w:sz w:val="22"/>
          <w:szCs w:val="22"/>
        </w:rPr>
      </w:pPr>
    </w:p>
    <w:p w:rsidR="007D672F" w:rsidRPr="007E1E0F" w:rsidRDefault="007D672F" w:rsidP="007E1E0F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7E1E0F">
        <w:rPr>
          <w:b/>
          <w:bCs/>
          <w:color w:val="auto"/>
          <w:sz w:val="22"/>
          <w:szCs w:val="22"/>
        </w:rPr>
        <w:t xml:space="preserve">II. Opis przedmiotów oraz zakres zamówienia: </w:t>
      </w:r>
    </w:p>
    <w:p w:rsidR="006E43BA" w:rsidRDefault="007D672F" w:rsidP="007E1E0F">
      <w:pPr>
        <w:pStyle w:val="NormalnyWeb"/>
        <w:jc w:val="both"/>
        <w:rPr>
          <w:bCs/>
          <w:sz w:val="22"/>
          <w:szCs w:val="22"/>
        </w:rPr>
      </w:pPr>
      <w:r w:rsidRPr="007E1E0F">
        <w:rPr>
          <w:sz w:val="22"/>
          <w:szCs w:val="22"/>
        </w:rPr>
        <w:t xml:space="preserve">Przedmiotem zamówienia jest </w:t>
      </w:r>
      <w:r w:rsidR="002755B9" w:rsidRPr="007E1E0F">
        <w:rPr>
          <w:sz w:val="22"/>
          <w:szCs w:val="22"/>
        </w:rPr>
        <w:t xml:space="preserve">wykonanie </w:t>
      </w:r>
      <w:r w:rsidR="003C344B" w:rsidRPr="007E1E0F">
        <w:rPr>
          <w:sz w:val="22"/>
          <w:szCs w:val="22"/>
        </w:rPr>
        <w:t>(opracowanie graficzne, skład</w:t>
      </w:r>
      <w:r w:rsidR="00B63373" w:rsidRPr="007E1E0F">
        <w:rPr>
          <w:sz w:val="22"/>
          <w:szCs w:val="22"/>
        </w:rPr>
        <w:t xml:space="preserve"> i </w:t>
      </w:r>
      <w:r w:rsidR="003C344B" w:rsidRPr="007E1E0F">
        <w:rPr>
          <w:sz w:val="22"/>
          <w:szCs w:val="22"/>
        </w:rPr>
        <w:t xml:space="preserve">wydruk) </w:t>
      </w:r>
      <w:r w:rsidR="00B63373" w:rsidRPr="007E1E0F">
        <w:rPr>
          <w:bCs/>
          <w:iCs/>
          <w:sz w:val="22"/>
          <w:szCs w:val="22"/>
        </w:rPr>
        <w:t xml:space="preserve">katalogu produktów </w:t>
      </w:r>
      <w:r w:rsidR="00B63373" w:rsidRPr="007E1E0F">
        <w:rPr>
          <w:bCs/>
          <w:sz w:val="22"/>
          <w:szCs w:val="22"/>
        </w:rPr>
        <w:t>eksportowych</w:t>
      </w:r>
      <w:r w:rsidR="00F161B0" w:rsidRPr="007E1E0F">
        <w:rPr>
          <w:bCs/>
          <w:sz w:val="22"/>
          <w:szCs w:val="22"/>
        </w:rPr>
        <w:t xml:space="preserve"> województwa kujawsko-p</w:t>
      </w:r>
      <w:r w:rsidR="00B63373" w:rsidRPr="007E1E0F">
        <w:rPr>
          <w:bCs/>
          <w:sz w:val="22"/>
          <w:szCs w:val="22"/>
        </w:rPr>
        <w:t>omorskiego</w:t>
      </w:r>
      <w:r w:rsidR="004A7CCC" w:rsidRPr="007E1E0F">
        <w:rPr>
          <w:bCs/>
          <w:sz w:val="22"/>
          <w:szCs w:val="22"/>
        </w:rPr>
        <w:t xml:space="preserve"> </w:t>
      </w:r>
      <w:r w:rsidR="00E106E0" w:rsidRPr="007E1E0F">
        <w:rPr>
          <w:bCs/>
          <w:sz w:val="22"/>
          <w:szCs w:val="22"/>
        </w:rPr>
        <w:t>wraz z przekaza</w:t>
      </w:r>
      <w:r w:rsidR="001764DC">
        <w:rPr>
          <w:bCs/>
          <w:sz w:val="22"/>
          <w:szCs w:val="22"/>
        </w:rPr>
        <w:t>n</w:t>
      </w:r>
      <w:r w:rsidR="0040688D">
        <w:rPr>
          <w:bCs/>
          <w:sz w:val="22"/>
          <w:szCs w:val="22"/>
        </w:rPr>
        <w:t xml:space="preserve">iem edytowanej wersji katalogu </w:t>
      </w:r>
      <w:r w:rsidR="0040688D" w:rsidRPr="00885E5D">
        <w:rPr>
          <w:bCs/>
          <w:sz w:val="22"/>
          <w:szCs w:val="22"/>
        </w:rPr>
        <w:t>oraz w wersji PDF</w:t>
      </w:r>
    </w:p>
    <w:p w:rsidR="006E43BA" w:rsidRPr="00C90258" w:rsidRDefault="00B72127" w:rsidP="007E1E0F">
      <w:pPr>
        <w:pStyle w:val="NormalnyWeb"/>
        <w:jc w:val="both"/>
        <w:rPr>
          <w:color w:val="000000"/>
          <w:sz w:val="22"/>
          <w:szCs w:val="22"/>
        </w:rPr>
      </w:pPr>
      <w:r w:rsidRPr="00C90258">
        <w:rPr>
          <w:sz w:val="22"/>
          <w:szCs w:val="22"/>
        </w:rPr>
        <w:t>Zamawiający</w:t>
      </w:r>
      <w:r w:rsidR="006E43BA" w:rsidRPr="00C90258">
        <w:rPr>
          <w:sz w:val="22"/>
          <w:szCs w:val="22"/>
        </w:rPr>
        <w:t xml:space="preserve"> </w:t>
      </w:r>
      <w:r w:rsidR="006E43BA" w:rsidRPr="00C90258">
        <w:rPr>
          <w:color w:val="000000"/>
          <w:sz w:val="22"/>
          <w:szCs w:val="22"/>
        </w:rPr>
        <w:t>przekaże materiały</w:t>
      </w:r>
      <w:r w:rsidR="001764DC" w:rsidRPr="00C90258">
        <w:rPr>
          <w:color w:val="000000"/>
          <w:sz w:val="22"/>
          <w:szCs w:val="22"/>
        </w:rPr>
        <w:t xml:space="preserve"> źródłowe w postaci otwartego pliku </w:t>
      </w:r>
      <w:r w:rsidR="006E43BA" w:rsidRPr="00C90258">
        <w:rPr>
          <w:color w:val="000000"/>
          <w:sz w:val="22"/>
          <w:szCs w:val="22"/>
        </w:rPr>
        <w:t>K</w:t>
      </w:r>
      <w:r w:rsidR="001764DC" w:rsidRPr="00C90258">
        <w:rPr>
          <w:color w:val="000000"/>
          <w:sz w:val="22"/>
          <w:szCs w:val="22"/>
        </w:rPr>
        <w:t xml:space="preserve">atalogu </w:t>
      </w:r>
      <w:r w:rsidR="00664F5B" w:rsidRPr="00C90258">
        <w:rPr>
          <w:color w:val="000000"/>
          <w:sz w:val="22"/>
          <w:szCs w:val="22"/>
        </w:rPr>
        <w:t>edycji 2016</w:t>
      </w:r>
      <w:r w:rsidR="007D5652" w:rsidRPr="00C90258">
        <w:rPr>
          <w:color w:val="000000"/>
          <w:sz w:val="22"/>
          <w:szCs w:val="22"/>
        </w:rPr>
        <w:t xml:space="preserve"> </w:t>
      </w:r>
      <w:r w:rsidR="006E43BA" w:rsidRPr="00C90258">
        <w:rPr>
          <w:color w:val="000000"/>
          <w:sz w:val="22"/>
          <w:szCs w:val="22"/>
        </w:rPr>
        <w:t>w formacie In Design (*.</w:t>
      </w:r>
      <w:proofErr w:type="spellStart"/>
      <w:r w:rsidR="006E43BA" w:rsidRPr="00C90258">
        <w:rPr>
          <w:color w:val="000000"/>
          <w:sz w:val="22"/>
          <w:szCs w:val="22"/>
        </w:rPr>
        <w:t>indd</w:t>
      </w:r>
      <w:proofErr w:type="spellEnd"/>
      <w:r w:rsidR="006E43BA" w:rsidRPr="00C90258">
        <w:rPr>
          <w:color w:val="000000"/>
          <w:sz w:val="22"/>
          <w:szCs w:val="22"/>
        </w:rPr>
        <w:t>)</w:t>
      </w:r>
      <w:r w:rsidR="001764DC" w:rsidRPr="00C90258">
        <w:rPr>
          <w:color w:val="000000"/>
          <w:sz w:val="22"/>
          <w:szCs w:val="22"/>
        </w:rPr>
        <w:t xml:space="preserve"> </w:t>
      </w:r>
    </w:p>
    <w:p w:rsidR="004A7CCC" w:rsidRPr="00C90258" w:rsidRDefault="001764DC" w:rsidP="007E1E0F">
      <w:pPr>
        <w:pStyle w:val="NormalnyWeb"/>
        <w:jc w:val="both"/>
        <w:rPr>
          <w:sz w:val="22"/>
          <w:szCs w:val="22"/>
        </w:rPr>
      </w:pPr>
      <w:r w:rsidRPr="00C90258">
        <w:rPr>
          <w:color w:val="000000"/>
          <w:sz w:val="22"/>
          <w:szCs w:val="22"/>
        </w:rPr>
        <w:t xml:space="preserve">Link do </w:t>
      </w:r>
      <w:r w:rsidR="00664F5B" w:rsidRPr="00C90258">
        <w:rPr>
          <w:color w:val="000000"/>
          <w:sz w:val="22"/>
          <w:szCs w:val="22"/>
        </w:rPr>
        <w:t>Edycji 2016</w:t>
      </w:r>
      <w:r w:rsidR="006E43BA" w:rsidRPr="00C90258">
        <w:rPr>
          <w:color w:val="000000"/>
          <w:sz w:val="22"/>
          <w:szCs w:val="22"/>
        </w:rPr>
        <w:t xml:space="preserve"> </w:t>
      </w:r>
      <w:r w:rsidRPr="00C90258">
        <w:rPr>
          <w:color w:val="000000"/>
          <w:sz w:val="22"/>
          <w:szCs w:val="22"/>
        </w:rPr>
        <w:t xml:space="preserve">katalogu: </w:t>
      </w:r>
      <w:hyperlink r:id="rId9" w:history="1">
        <w:r w:rsidRPr="00C90258">
          <w:rPr>
            <w:rStyle w:val="Hipercze"/>
            <w:sz w:val="22"/>
            <w:szCs w:val="22"/>
          </w:rPr>
          <w:t>https://kujawskopomorskie.trade.gov.pl/pl/jesli-eksportujesz/katalog-produktow-eksportowych/182209,katalog-produktow-eksportowych-wojewodztwa-kujawsko-pomorskiego.html</w:t>
        </w:r>
      </w:hyperlink>
    </w:p>
    <w:p w:rsidR="00991753" w:rsidRPr="007E1E0F" w:rsidRDefault="00991753" w:rsidP="007E1E0F">
      <w:pPr>
        <w:pStyle w:val="Default"/>
        <w:jc w:val="both"/>
        <w:rPr>
          <w:bCs/>
          <w:color w:val="auto"/>
          <w:sz w:val="22"/>
          <w:szCs w:val="22"/>
        </w:rPr>
      </w:pPr>
    </w:p>
    <w:p w:rsidR="007D672F" w:rsidRPr="00B8016C" w:rsidRDefault="002755B9" w:rsidP="007E1E0F">
      <w:pPr>
        <w:pStyle w:val="Default"/>
        <w:jc w:val="both"/>
        <w:rPr>
          <w:b/>
          <w:color w:val="auto"/>
          <w:sz w:val="22"/>
          <w:szCs w:val="22"/>
        </w:rPr>
      </w:pPr>
      <w:r w:rsidRPr="00B8016C">
        <w:rPr>
          <w:b/>
          <w:color w:val="auto"/>
          <w:sz w:val="22"/>
          <w:szCs w:val="22"/>
        </w:rPr>
        <w:t>Szczegółowy opis zamówienia:</w:t>
      </w:r>
    </w:p>
    <w:p w:rsidR="00A04C68" w:rsidRPr="00B8016C" w:rsidRDefault="00A04C68" w:rsidP="007E1E0F">
      <w:pPr>
        <w:pStyle w:val="Default"/>
        <w:jc w:val="both"/>
        <w:rPr>
          <w:b/>
          <w:color w:val="auto"/>
          <w:sz w:val="22"/>
          <w:szCs w:val="22"/>
        </w:rPr>
      </w:pPr>
    </w:p>
    <w:p w:rsidR="00193D56" w:rsidRPr="00B8016C" w:rsidRDefault="004A7CCC" w:rsidP="007E1E0F">
      <w:pPr>
        <w:pStyle w:val="Default"/>
        <w:jc w:val="both"/>
        <w:rPr>
          <w:b/>
          <w:color w:val="auto"/>
          <w:sz w:val="22"/>
          <w:szCs w:val="22"/>
        </w:rPr>
      </w:pPr>
      <w:r w:rsidRPr="00B8016C">
        <w:rPr>
          <w:b/>
          <w:color w:val="auto"/>
          <w:sz w:val="22"/>
          <w:szCs w:val="22"/>
        </w:rPr>
        <w:t>„Katalog Produktów Eksportowych”</w:t>
      </w:r>
    </w:p>
    <w:p w:rsidR="003C344B" w:rsidRPr="00B8016C" w:rsidRDefault="003C344B" w:rsidP="007E1E0F">
      <w:pPr>
        <w:pStyle w:val="Default"/>
        <w:jc w:val="both"/>
        <w:rPr>
          <w:b/>
          <w:color w:val="auto"/>
          <w:sz w:val="22"/>
          <w:szCs w:val="22"/>
        </w:rPr>
      </w:pPr>
    </w:p>
    <w:p w:rsidR="00474C22" w:rsidRPr="00E9118F" w:rsidRDefault="00474C22" w:rsidP="00474C22">
      <w:pPr>
        <w:rPr>
          <w:rFonts w:ascii="Times New Roman" w:hAnsi="Times New Roman" w:cs="Times New Roman"/>
          <w:color w:val="000000"/>
        </w:rPr>
      </w:pPr>
      <w:r w:rsidRPr="00E9118F">
        <w:rPr>
          <w:rFonts w:ascii="Times New Roman" w:hAnsi="Times New Roman" w:cs="Times New Roman"/>
          <w:color w:val="000000"/>
        </w:rPr>
        <w:t>Specyfikacja katalogu:</w:t>
      </w:r>
    </w:p>
    <w:p w:rsidR="00474C22" w:rsidRPr="00E9118F" w:rsidRDefault="00474C22" w:rsidP="00474C22">
      <w:pPr>
        <w:pStyle w:val="Default"/>
        <w:jc w:val="both"/>
        <w:rPr>
          <w:color w:val="auto"/>
          <w:sz w:val="22"/>
          <w:szCs w:val="22"/>
        </w:rPr>
      </w:pPr>
      <w:r w:rsidRPr="00E9118F">
        <w:rPr>
          <w:color w:val="auto"/>
          <w:sz w:val="22"/>
          <w:szCs w:val="22"/>
        </w:rPr>
        <w:t>Format broszury – 15,5 cm x 22,5 cm z tolerancją + 10 mm, poziomy</w:t>
      </w:r>
    </w:p>
    <w:p w:rsidR="00474C22" w:rsidRPr="00E9118F" w:rsidRDefault="00664F5B" w:rsidP="00474C22">
      <w:pPr>
        <w:pStyle w:val="Default"/>
        <w:jc w:val="both"/>
        <w:rPr>
          <w:color w:val="auto"/>
          <w:sz w:val="22"/>
          <w:szCs w:val="22"/>
        </w:rPr>
      </w:pPr>
      <w:r w:rsidRPr="00E9118F">
        <w:rPr>
          <w:color w:val="auto"/>
          <w:sz w:val="22"/>
          <w:szCs w:val="22"/>
        </w:rPr>
        <w:t>Ilość stron: 250 (w</w:t>
      </w:r>
      <w:r w:rsidR="00474C22" w:rsidRPr="00E9118F">
        <w:rPr>
          <w:color w:val="auto"/>
          <w:sz w:val="22"/>
          <w:szCs w:val="22"/>
        </w:rPr>
        <w:t xml:space="preserve"> </w:t>
      </w:r>
      <w:r w:rsidR="00FB1273" w:rsidRPr="00E9118F">
        <w:rPr>
          <w:color w:val="auto"/>
          <w:sz w:val="22"/>
          <w:szCs w:val="22"/>
        </w:rPr>
        <w:t xml:space="preserve">tym </w:t>
      </w:r>
      <w:r w:rsidR="00474C22" w:rsidRPr="00E9118F">
        <w:rPr>
          <w:color w:val="auto"/>
          <w:sz w:val="22"/>
          <w:szCs w:val="22"/>
        </w:rPr>
        <w:t>okładka</w:t>
      </w:r>
      <w:r w:rsidR="00FB1273" w:rsidRPr="00E9118F">
        <w:rPr>
          <w:color w:val="auto"/>
          <w:sz w:val="22"/>
          <w:szCs w:val="22"/>
        </w:rPr>
        <w:t xml:space="preserve"> 4 strony</w:t>
      </w:r>
      <w:r w:rsidRPr="00E9118F">
        <w:rPr>
          <w:color w:val="auto"/>
          <w:sz w:val="22"/>
          <w:szCs w:val="22"/>
        </w:rPr>
        <w:t>)</w:t>
      </w:r>
      <w:r w:rsidR="00474C22" w:rsidRPr="00E9118F">
        <w:rPr>
          <w:color w:val="auto"/>
          <w:sz w:val="22"/>
          <w:szCs w:val="22"/>
        </w:rPr>
        <w:t xml:space="preserve"> </w:t>
      </w:r>
    </w:p>
    <w:p w:rsidR="00474C22" w:rsidRPr="00E9118F" w:rsidRDefault="00474C22" w:rsidP="00474C22">
      <w:pPr>
        <w:pStyle w:val="Default"/>
        <w:jc w:val="both"/>
        <w:rPr>
          <w:color w:val="auto"/>
          <w:sz w:val="22"/>
          <w:szCs w:val="22"/>
        </w:rPr>
      </w:pPr>
      <w:r w:rsidRPr="00E9118F">
        <w:rPr>
          <w:color w:val="auto"/>
          <w:sz w:val="22"/>
          <w:szCs w:val="22"/>
        </w:rPr>
        <w:t xml:space="preserve">Gramatura papieru: </w:t>
      </w:r>
    </w:p>
    <w:p w:rsidR="00FB1273" w:rsidRPr="00E9118F" w:rsidRDefault="00FB1273" w:rsidP="00FB1273">
      <w:pPr>
        <w:pStyle w:val="Default"/>
        <w:jc w:val="both"/>
        <w:rPr>
          <w:color w:val="auto"/>
          <w:sz w:val="22"/>
          <w:szCs w:val="22"/>
        </w:rPr>
      </w:pPr>
      <w:r w:rsidRPr="00E9118F">
        <w:rPr>
          <w:color w:val="auto"/>
          <w:sz w:val="22"/>
          <w:szCs w:val="22"/>
        </w:rPr>
        <w:t>- okładka twarda - papier kredowy matowy 350g; lakier dyspersyjny matowy, folia matowa, pełen kolor (4+4), wydruk offsetowy, paleta CMYK</w:t>
      </w:r>
    </w:p>
    <w:p w:rsidR="00FB1273" w:rsidRPr="00E9118F" w:rsidRDefault="00FB1273" w:rsidP="00FB1273">
      <w:pPr>
        <w:pStyle w:val="Default"/>
        <w:jc w:val="both"/>
        <w:rPr>
          <w:color w:val="auto"/>
          <w:sz w:val="22"/>
          <w:szCs w:val="22"/>
        </w:rPr>
      </w:pPr>
      <w:r w:rsidRPr="00E9118F">
        <w:rPr>
          <w:color w:val="auto"/>
          <w:sz w:val="22"/>
          <w:szCs w:val="22"/>
        </w:rPr>
        <w:t>- środek – papier kredowy 80g matowy, pełen kolor (4+4), wydruk offsetowy, paleta CMYK</w:t>
      </w:r>
    </w:p>
    <w:p w:rsidR="00FB1273" w:rsidRDefault="00FB1273" w:rsidP="00FB1273">
      <w:pPr>
        <w:pStyle w:val="Default"/>
        <w:jc w:val="both"/>
        <w:rPr>
          <w:color w:val="auto"/>
          <w:sz w:val="22"/>
          <w:szCs w:val="22"/>
        </w:rPr>
      </w:pPr>
      <w:r w:rsidRPr="00E9118F">
        <w:rPr>
          <w:color w:val="auto"/>
          <w:sz w:val="22"/>
          <w:szCs w:val="22"/>
        </w:rPr>
        <w:t>- oprawa klejona</w:t>
      </w:r>
    </w:p>
    <w:p w:rsidR="00E9118F" w:rsidRPr="00E9118F" w:rsidRDefault="00E9118F" w:rsidP="00FB1273">
      <w:pPr>
        <w:pStyle w:val="Default"/>
        <w:jc w:val="both"/>
        <w:rPr>
          <w:color w:val="auto"/>
          <w:sz w:val="22"/>
          <w:szCs w:val="22"/>
        </w:rPr>
      </w:pPr>
    </w:p>
    <w:p w:rsidR="00474C22" w:rsidRPr="00E9118F" w:rsidRDefault="00474C22" w:rsidP="00474C22">
      <w:pPr>
        <w:pStyle w:val="Default"/>
        <w:jc w:val="both"/>
        <w:rPr>
          <w:color w:val="auto"/>
          <w:sz w:val="22"/>
          <w:szCs w:val="22"/>
        </w:rPr>
      </w:pPr>
      <w:r w:rsidRPr="00E9118F">
        <w:rPr>
          <w:color w:val="auto"/>
          <w:sz w:val="22"/>
          <w:szCs w:val="22"/>
        </w:rPr>
        <w:t xml:space="preserve">Ilość: </w:t>
      </w:r>
      <w:r w:rsidR="00FB1273" w:rsidRPr="00E9118F">
        <w:rPr>
          <w:color w:val="auto"/>
          <w:sz w:val="22"/>
          <w:szCs w:val="22"/>
        </w:rPr>
        <w:t>3</w:t>
      </w:r>
      <w:r w:rsidR="002E5F30" w:rsidRPr="00E9118F">
        <w:rPr>
          <w:color w:val="auto"/>
          <w:sz w:val="22"/>
          <w:szCs w:val="22"/>
        </w:rPr>
        <w:t>0</w:t>
      </w:r>
      <w:r w:rsidRPr="00E9118F">
        <w:rPr>
          <w:color w:val="auto"/>
          <w:sz w:val="22"/>
          <w:szCs w:val="22"/>
        </w:rPr>
        <w:t xml:space="preserve">00 egz. </w:t>
      </w:r>
    </w:p>
    <w:p w:rsidR="00474C22" w:rsidRPr="00E9118F" w:rsidRDefault="00474C22" w:rsidP="00474C22">
      <w:pPr>
        <w:pStyle w:val="Default"/>
        <w:jc w:val="both"/>
        <w:rPr>
          <w:color w:val="1F497D"/>
          <w:sz w:val="22"/>
          <w:szCs w:val="22"/>
        </w:rPr>
      </w:pPr>
      <w:r w:rsidRPr="00E9118F">
        <w:t> </w:t>
      </w:r>
    </w:p>
    <w:p w:rsidR="00474C22" w:rsidRPr="00E9118F" w:rsidRDefault="00474C22" w:rsidP="00474C22">
      <w:pPr>
        <w:pStyle w:val="Default"/>
        <w:jc w:val="both"/>
        <w:rPr>
          <w:color w:val="auto"/>
          <w:sz w:val="22"/>
          <w:szCs w:val="22"/>
        </w:rPr>
      </w:pPr>
      <w:r w:rsidRPr="00E9118F">
        <w:rPr>
          <w:color w:val="auto"/>
          <w:sz w:val="22"/>
          <w:szCs w:val="22"/>
        </w:rPr>
        <w:t>Zakres zmian w składzie katalogu:</w:t>
      </w:r>
    </w:p>
    <w:p w:rsidR="00FB1273" w:rsidRPr="0004206E" w:rsidRDefault="007D5652" w:rsidP="00FB1273">
      <w:pPr>
        <w:pStyle w:val="Default"/>
        <w:jc w:val="both"/>
        <w:rPr>
          <w:color w:val="auto"/>
          <w:sz w:val="22"/>
          <w:szCs w:val="22"/>
        </w:rPr>
      </w:pPr>
      <w:r w:rsidRPr="00E9118F">
        <w:rPr>
          <w:color w:val="auto"/>
          <w:sz w:val="22"/>
          <w:szCs w:val="22"/>
        </w:rPr>
        <w:t>K</w:t>
      </w:r>
      <w:r w:rsidR="00474C22" w:rsidRPr="00E9118F">
        <w:rPr>
          <w:color w:val="auto"/>
          <w:sz w:val="22"/>
          <w:szCs w:val="22"/>
        </w:rPr>
        <w:t>atalog</w:t>
      </w:r>
      <w:r w:rsidR="00FB1273" w:rsidRPr="00E9118F">
        <w:rPr>
          <w:color w:val="auto"/>
          <w:sz w:val="22"/>
          <w:szCs w:val="22"/>
        </w:rPr>
        <w:t xml:space="preserve"> w edycji 2016 liczy 244</w:t>
      </w:r>
      <w:r w:rsidR="00474C22" w:rsidRPr="00E9118F">
        <w:rPr>
          <w:color w:val="auto"/>
          <w:sz w:val="22"/>
          <w:szCs w:val="22"/>
        </w:rPr>
        <w:t xml:space="preserve"> stron. Skład wymagać będzie</w:t>
      </w:r>
      <w:r w:rsidR="001328F4" w:rsidRPr="00E9118F">
        <w:rPr>
          <w:color w:val="auto"/>
          <w:sz w:val="22"/>
          <w:szCs w:val="22"/>
        </w:rPr>
        <w:t xml:space="preserve"> nowej</w:t>
      </w:r>
      <w:r w:rsidR="00474C22" w:rsidRPr="00E9118F">
        <w:rPr>
          <w:color w:val="auto"/>
          <w:sz w:val="22"/>
          <w:szCs w:val="22"/>
        </w:rPr>
        <w:t xml:space="preserve"> </w:t>
      </w:r>
      <w:r w:rsidR="000F3D42" w:rsidRPr="00E9118F">
        <w:rPr>
          <w:color w:val="auto"/>
          <w:sz w:val="22"/>
          <w:szCs w:val="22"/>
        </w:rPr>
        <w:t>propozycji grafiki strony tytułowej</w:t>
      </w:r>
      <w:r w:rsidR="0094510C" w:rsidRPr="00E9118F">
        <w:rPr>
          <w:color w:val="auto"/>
          <w:sz w:val="22"/>
          <w:szCs w:val="22"/>
        </w:rPr>
        <w:t>, drugiej</w:t>
      </w:r>
      <w:r w:rsidR="000F3D42" w:rsidRPr="00E9118F">
        <w:rPr>
          <w:color w:val="auto"/>
          <w:sz w:val="22"/>
          <w:szCs w:val="22"/>
        </w:rPr>
        <w:t xml:space="preserve"> i końcowej, </w:t>
      </w:r>
      <w:r w:rsidR="00474C22" w:rsidRPr="00E9118F">
        <w:rPr>
          <w:color w:val="auto"/>
          <w:sz w:val="22"/>
          <w:szCs w:val="22"/>
        </w:rPr>
        <w:t xml:space="preserve">wprowadzenia nowych tekstów i </w:t>
      </w:r>
      <w:r w:rsidR="000F3D42" w:rsidRPr="00E9118F">
        <w:rPr>
          <w:color w:val="auto"/>
          <w:sz w:val="22"/>
          <w:szCs w:val="22"/>
        </w:rPr>
        <w:t>ilustracji</w:t>
      </w:r>
      <w:r w:rsidR="0094510C" w:rsidRPr="00E9118F">
        <w:rPr>
          <w:color w:val="auto"/>
          <w:sz w:val="22"/>
          <w:szCs w:val="22"/>
        </w:rPr>
        <w:t xml:space="preserve"> </w:t>
      </w:r>
      <w:r w:rsidR="00885E5D" w:rsidRPr="00E9118F">
        <w:rPr>
          <w:color w:val="auto"/>
          <w:sz w:val="22"/>
          <w:szCs w:val="22"/>
        </w:rPr>
        <w:t xml:space="preserve">(dopuszczamy możliwość zmiany kolorystyki) </w:t>
      </w:r>
      <w:r w:rsidR="0094510C" w:rsidRPr="00E9118F">
        <w:rPr>
          <w:color w:val="auto"/>
          <w:sz w:val="22"/>
          <w:szCs w:val="22"/>
        </w:rPr>
        <w:t>na istniejących stronach</w:t>
      </w:r>
      <w:r w:rsidR="000F3D42" w:rsidRPr="00E9118F">
        <w:rPr>
          <w:color w:val="auto"/>
          <w:sz w:val="22"/>
          <w:szCs w:val="22"/>
        </w:rPr>
        <w:t xml:space="preserve"> oraz</w:t>
      </w:r>
      <w:r w:rsidR="00474C22" w:rsidRPr="00E9118F">
        <w:rPr>
          <w:color w:val="auto"/>
          <w:sz w:val="22"/>
          <w:szCs w:val="22"/>
        </w:rPr>
        <w:t xml:space="preserve"> dodanie nowych stron w oparciu o istniejący layout</w:t>
      </w:r>
      <w:r w:rsidR="00E409C6" w:rsidRPr="00E9118F">
        <w:rPr>
          <w:color w:val="auto"/>
          <w:sz w:val="22"/>
          <w:szCs w:val="22"/>
        </w:rPr>
        <w:t xml:space="preserve">. </w:t>
      </w:r>
      <w:r w:rsidR="00FB1273" w:rsidRPr="0004206E">
        <w:rPr>
          <w:color w:val="auto"/>
          <w:sz w:val="22"/>
          <w:szCs w:val="22"/>
        </w:rPr>
        <w:lastRenderedPageBreak/>
        <w:t xml:space="preserve">Planowany skład katalogu: 200 stron firm + 16 </w:t>
      </w:r>
      <w:r w:rsidR="00801C24" w:rsidRPr="0004206E">
        <w:rPr>
          <w:color w:val="auto"/>
          <w:sz w:val="22"/>
          <w:szCs w:val="22"/>
        </w:rPr>
        <w:t>stron dzielących na kategorie + 4</w:t>
      </w:r>
      <w:r w:rsidR="00FB1273" w:rsidRPr="0004206E">
        <w:rPr>
          <w:color w:val="auto"/>
          <w:sz w:val="22"/>
          <w:szCs w:val="22"/>
        </w:rPr>
        <w:t xml:space="preserve"> strony informacji o województwie + 6 stron poświęconych inwestycjom w regionie + 6 stron instytucji otoczenia biznesu + 6 stron z infografiką + 4 strony indeks + 1 strona spis treści + 4 strony na okładkę + 3 str</w:t>
      </w:r>
      <w:r w:rsidR="00E409C6" w:rsidRPr="0004206E">
        <w:rPr>
          <w:color w:val="auto"/>
          <w:sz w:val="22"/>
          <w:szCs w:val="22"/>
        </w:rPr>
        <w:t xml:space="preserve">ony na notatki. </w:t>
      </w:r>
      <w:r w:rsidR="008F146F" w:rsidRPr="0004206E">
        <w:rPr>
          <w:color w:val="auto"/>
          <w:sz w:val="22"/>
          <w:szCs w:val="22"/>
        </w:rPr>
        <w:t>Razem 250 stron.</w:t>
      </w:r>
    </w:p>
    <w:p w:rsidR="00FB1273" w:rsidRPr="0004206E" w:rsidRDefault="00FB1273" w:rsidP="00FB1273">
      <w:pPr>
        <w:pStyle w:val="Default"/>
        <w:jc w:val="both"/>
        <w:rPr>
          <w:color w:val="auto"/>
          <w:sz w:val="22"/>
          <w:szCs w:val="22"/>
        </w:rPr>
      </w:pPr>
      <w:r w:rsidRPr="0004206E">
        <w:rPr>
          <w:color w:val="auto"/>
          <w:sz w:val="22"/>
          <w:szCs w:val="22"/>
        </w:rPr>
        <w:t>Ponadto, będzie wymagana zmiana przygotowanego layoutu w oparciu o wytyczne dotyczące publikacji znaków promocyjnych województwa:</w:t>
      </w:r>
    </w:p>
    <w:p w:rsidR="001229EC" w:rsidRPr="0004206E" w:rsidRDefault="00196930" w:rsidP="00E50570">
      <w:pPr>
        <w:jc w:val="both"/>
        <w:rPr>
          <w:rFonts w:ascii="Times New Roman" w:hAnsi="Times New Roman" w:cs="Times New Roman"/>
        </w:rPr>
      </w:pPr>
      <w:hyperlink r:id="rId10" w:history="1">
        <w:r w:rsidR="00E50570" w:rsidRPr="0004206E">
          <w:rPr>
            <w:rStyle w:val="Hipercze"/>
            <w:rFonts w:ascii="Times New Roman" w:hAnsi="Times New Roman" w:cs="Times New Roman"/>
          </w:rPr>
          <w:t>https://kujawsko-pomorskie.pl/pliki/promocja/marka/KujawyiPomorze_komunikacja_wizualna_marki.pdf</w:t>
        </w:r>
      </w:hyperlink>
      <w:r w:rsidR="001229EC" w:rsidRPr="0004206E">
        <w:rPr>
          <w:rFonts w:ascii="Times New Roman" w:hAnsi="Times New Roman" w:cs="Times New Roman"/>
        </w:rPr>
        <w:t xml:space="preserve"> oraz  </w:t>
      </w:r>
      <w:r w:rsidR="00E50570" w:rsidRPr="0004206E">
        <w:rPr>
          <w:rFonts w:ascii="Times New Roman" w:hAnsi="Times New Roman" w:cs="Times New Roman"/>
        </w:rPr>
        <w:br/>
      </w:r>
      <w:r w:rsidR="001229EC" w:rsidRPr="0004206E">
        <w:rPr>
          <w:rFonts w:ascii="Times New Roman" w:hAnsi="Times New Roman" w:cs="Times New Roman"/>
        </w:rPr>
        <w:t xml:space="preserve">o wytyczne dotyczące  zasad promocji i oznakowania projektów funduszy unijnych: </w:t>
      </w:r>
      <w:hyperlink r:id="rId11" w:history="1">
        <w:r w:rsidR="001229EC" w:rsidRPr="0004206E">
          <w:rPr>
            <w:rStyle w:val="Hipercze"/>
            <w:rFonts w:ascii="Times New Roman" w:hAnsi="Times New Roman" w:cs="Times New Roman"/>
          </w:rPr>
          <w:t>http://www.funduszeeuropejskie.gov.pl/strony/o-funduszach/promocja/zasady-promocji-i-oznakowania-projektow-1/zasady-promocji-i-oznakowania-projektow-wersja-aktualna-od-1-stycznia-2018-roku/</w:t>
        </w:r>
      </w:hyperlink>
      <w:r w:rsidR="001229EC" w:rsidRPr="0004206E">
        <w:rPr>
          <w:rFonts w:ascii="Times New Roman" w:hAnsi="Times New Roman" w:cs="Times New Roman"/>
        </w:rPr>
        <w:t xml:space="preserve"> </w:t>
      </w:r>
    </w:p>
    <w:p w:rsidR="00E60B78" w:rsidRPr="00E9118F" w:rsidRDefault="0069133D" w:rsidP="00E9118F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Zmiany będą wymagały akceptacji Zamawiającego.</w:t>
      </w:r>
    </w:p>
    <w:p w:rsidR="00B8016C" w:rsidRPr="00B8016C" w:rsidRDefault="00B8016C" w:rsidP="007E1E0F">
      <w:pPr>
        <w:pStyle w:val="Default"/>
        <w:jc w:val="both"/>
        <w:rPr>
          <w:color w:val="auto"/>
          <w:sz w:val="22"/>
          <w:szCs w:val="22"/>
        </w:rPr>
      </w:pPr>
    </w:p>
    <w:p w:rsidR="003C344B" w:rsidRPr="00B8016C" w:rsidRDefault="003C344B" w:rsidP="007E1E0F">
      <w:pPr>
        <w:pStyle w:val="Default"/>
        <w:jc w:val="both"/>
        <w:rPr>
          <w:color w:val="auto"/>
          <w:sz w:val="22"/>
          <w:szCs w:val="22"/>
        </w:rPr>
      </w:pPr>
    </w:p>
    <w:p w:rsidR="00193D56" w:rsidRPr="007E1E0F" w:rsidRDefault="00193D56" w:rsidP="007E1E0F">
      <w:pPr>
        <w:pStyle w:val="Default"/>
        <w:jc w:val="both"/>
        <w:rPr>
          <w:b/>
          <w:color w:val="auto"/>
          <w:sz w:val="22"/>
          <w:szCs w:val="22"/>
        </w:rPr>
      </w:pPr>
      <w:r w:rsidRPr="007E1E0F">
        <w:rPr>
          <w:b/>
          <w:color w:val="auto"/>
          <w:sz w:val="22"/>
          <w:szCs w:val="22"/>
        </w:rPr>
        <w:t>Informacje Ogólne:</w:t>
      </w:r>
    </w:p>
    <w:p w:rsidR="00E60B78" w:rsidRPr="007E1E0F" w:rsidRDefault="00E60B78" w:rsidP="007E1E0F">
      <w:pPr>
        <w:pStyle w:val="Default"/>
        <w:jc w:val="both"/>
        <w:rPr>
          <w:b/>
          <w:color w:val="auto"/>
          <w:sz w:val="22"/>
          <w:szCs w:val="22"/>
        </w:rPr>
      </w:pPr>
    </w:p>
    <w:p w:rsidR="00E60B78" w:rsidRPr="007E1E0F" w:rsidRDefault="00E60B78" w:rsidP="007E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Zamawiający przekaże Wykonawcy w formie elektronicznej materiały niezbędne do</w:t>
      </w:r>
      <w:r w:rsidR="007E1E0F">
        <w:rPr>
          <w:rFonts w:ascii="Times New Roman" w:hAnsi="Times New Roman" w:cs="Times New Roman"/>
        </w:rPr>
        <w:t xml:space="preserve"> </w:t>
      </w:r>
      <w:r w:rsidRPr="007E1E0F">
        <w:rPr>
          <w:rFonts w:ascii="Times New Roman" w:hAnsi="Times New Roman" w:cs="Times New Roman"/>
        </w:rPr>
        <w:t>prawidłowej realizacji zamówienia, w tym: napisy do</w:t>
      </w:r>
      <w:r w:rsidR="007E1E0F">
        <w:rPr>
          <w:rFonts w:ascii="Times New Roman" w:hAnsi="Times New Roman" w:cs="Times New Roman"/>
        </w:rPr>
        <w:t xml:space="preserve"> </w:t>
      </w:r>
      <w:r w:rsidRPr="007E1E0F">
        <w:rPr>
          <w:rFonts w:ascii="Times New Roman" w:hAnsi="Times New Roman" w:cs="Times New Roman"/>
        </w:rPr>
        <w:t>zamieszczenia, gotowy wkład tekstowy do zamieszczenia w katalogu wraz</w:t>
      </w:r>
      <w:r w:rsidR="007E1E0F">
        <w:rPr>
          <w:rFonts w:ascii="Times New Roman" w:hAnsi="Times New Roman" w:cs="Times New Roman"/>
        </w:rPr>
        <w:t xml:space="preserve"> </w:t>
      </w:r>
      <w:r w:rsidRPr="007E1E0F">
        <w:rPr>
          <w:rFonts w:ascii="Times New Roman" w:hAnsi="Times New Roman" w:cs="Times New Roman"/>
        </w:rPr>
        <w:t>z uzupełniającymi elementami graficznymi, rysunkami, zdjęciami oraz inne, niezbędne</w:t>
      </w:r>
      <w:r w:rsidR="007E1E0F">
        <w:rPr>
          <w:rFonts w:ascii="Times New Roman" w:hAnsi="Times New Roman" w:cs="Times New Roman"/>
        </w:rPr>
        <w:t xml:space="preserve"> </w:t>
      </w:r>
      <w:r w:rsidRPr="007E1E0F">
        <w:rPr>
          <w:rFonts w:ascii="Times New Roman" w:hAnsi="Times New Roman" w:cs="Times New Roman"/>
        </w:rPr>
        <w:t xml:space="preserve">informacje do </w:t>
      </w:r>
      <w:r w:rsidRPr="00885E5D">
        <w:rPr>
          <w:rFonts w:ascii="Times New Roman" w:hAnsi="Times New Roman" w:cs="Times New Roman"/>
        </w:rPr>
        <w:t>z</w:t>
      </w:r>
      <w:r w:rsidR="00885E5D" w:rsidRPr="00885E5D">
        <w:rPr>
          <w:rFonts w:ascii="Times New Roman" w:hAnsi="Times New Roman" w:cs="Times New Roman"/>
        </w:rPr>
        <w:t>a</w:t>
      </w:r>
      <w:r w:rsidRPr="00885E5D">
        <w:rPr>
          <w:rFonts w:ascii="Times New Roman" w:hAnsi="Times New Roman" w:cs="Times New Roman"/>
        </w:rPr>
        <w:t xml:space="preserve">mieszczenia </w:t>
      </w:r>
      <w:r w:rsidR="00764244" w:rsidRPr="00885E5D">
        <w:rPr>
          <w:rFonts w:ascii="Times New Roman" w:hAnsi="Times New Roman" w:cs="Times New Roman"/>
        </w:rPr>
        <w:t>w katalogu.</w:t>
      </w:r>
    </w:p>
    <w:p w:rsidR="00E60B78" w:rsidRPr="007E1E0F" w:rsidRDefault="00E60B78" w:rsidP="007E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Wykonawca będzie zobowiązany do konsultowania z Zamawiającym każdego etapu</w:t>
      </w:r>
      <w:r w:rsidR="00506AA1">
        <w:rPr>
          <w:rFonts w:ascii="Times New Roman" w:hAnsi="Times New Roman" w:cs="Times New Roman"/>
        </w:rPr>
        <w:t xml:space="preserve"> </w:t>
      </w:r>
      <w:r w:rsidRPr="007E1E0F">
        <w:rPr>
          <w:rFonts w:ascii="Times New Roman" w:hAnsi="Times New Roman" w:cs="Times New Roman"/>
        </w:rPr>
        <w:t>realizacji zamówienia.</w:t>
      </w:r>
    </w:p>
    <w:p w:rsidR="00E60B78" w:rsidRPr="007E1E0F" w:rsidRDefault="00E60B78" w:rsidP="007E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Druk katalogu nastąpi po ostatecznej akceptacji materiału przez Zamawiającego.</w:t>
      </w:r>
    </w:p>
    <w:p w:rsidR="00E60B78" w:rsidRPr="007E1E0F" w:rsidRDefault="00E60B78" w:rsidP="007E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 xml:space="preserve">Wykonawca przedstawi Zamawiającemu opracowaną wersję graficzną </w:t>
      </w:r>
      <w:r w:rsidRPr="00885E5D">
        <w:rPr>
          <w:rFonts w:ascii="Times New Roman" w:hAnsi="Times New Roman" w:cs="Times New Roman"/>
        </w:rPr>
        <w:t>katalogu</w:t>
      </w:r>
      <w:r w:rsidR="00C16898" w:rsidRPr="00885E5D">
        <w:rPr>
          <w:rFonts w:ascii="Times New Roman" w:hAnsi="Times New Roman" w:cs="Times New Roman"/>
        </w:rPr>
        <w:t xml:space="preserve"> (otwartą wersję do modyfikacji elektronicznej) do </w:t>
      </w:r>
      <w:r w:rsidRPr="00885E5D">
        <w:rPr>
          <w:rFonts w:ascii="Times New Roman" w:hAnsi="Times New Roman" w:cs="Times New Roman"/>
        </w:rPr>
        <w:t>weryfikacji i ewe</w:t>
      </w:r>
      <w:r w:rsidR="00EF4D64" w:rsidRPr="00885E5D">
        <w:rPr>
          <w:rFonts w:ascii="Times New Roman" w:hAnsi="Times New Roman" w:cs="Times New Roman"/>
        </w:rPr>
        <w:t>ntualnej korekty najpóźniej na 14</w:t>
      </w:r>
      <w:r w:rsidRPr="00885E5D">
        <w:rPr>
          <w:rFonts w:ascii="Times New Roman" w:hAnsi="Times New Roman" w:cs="Times New Roman"/>
        </w:rPr>
        <w:t xml:space="preserve"> </w:t>
      </w:r>
      <w:r w:rsidRPr="007E1E0F">
        <w:rPr>
          <w:rFonts w:ascii="Times New Roman" w:hAnsi="Times New Roman" w:cs="Times New Roman"/>
        </w:rPr>
        <w:t>dni przed terminem realizacji przedmiotu zamówienia.</w:t>
      </w:r>
      <w:r w:rsidR="00C16898" w:rsidRPr="007E1E0F">
        <w:rPr>
          <w:rFonts w:ascii="Times New Roman" w:hAnsi="Times New Roman" w:cs="Times New Roman"/>
        </w:rPr>
        <w:t xml:space="preserve"> </w:t>
      </w:r>
    </w:p>
    <w:p w:rsidR="006A1C8B" w:rsidRPr="007E1E0F" w:rsidRDefault="007E1E0F" w:rsidP="007E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1E0F">
        <w:rPr>
          <w:rFonts w:ascii="Times New Roman" w:hAnsi="Times New Roman" w:cs="Times New Roman"/>
          <w:b/>
        </w:rPr>
        <w:t>Załącznik do oferty musi stanowić prób</w:t>
      </w:r>
      <w:r w:rsidR="006A1C8B" w:rsidRPr="007E1E0F">
        <w:rPr>
          <w:rFonts w:ascii="Times New Roman" w:hAnsi="Times New Roman" w:cs="Times New Roman"/>
          <w:b/>
        </w:rPr>
        <w:t>k</w:t>
      </w:r>
      <w:r w:rsidRPr="007E1E0F">
        <w:rPr>
          <w:rFonts w:ascii="Times New Roman" w:hAnsi="Times New Roman" w:cs="Times New Roman"/>
          <w:b/>
        </w:rPr>
        <w:t>a</w:t>
      </w:r>
      <w:r w:rsidR="006A1C8B" w:rsidRPr="007E1E0F">
        <w:rPr>
          <w:rFonts w:ascii="Times New Roman" w:hAnsi="Times New Roman" w:cs="Times New Roman"/>
          <w:b/>
        </w:rPr>
        <w:t xml:space="preserve"> </w:t>
      </w:r>
      <w:r w:rsidR="00DB0D81" w:rsidRPr="007E1E0F">
        <w:rPr>
          <w:rFonts w:ascii="Times New Roman" w:hAnsi="Times New Roman" w:cs="Times New Roman"/>
          <w:b/>
        </w:rPr>
        <w:t>stron tytułowych broszur</w:t>
      </w:r>
      <w:r w:rsidR="00FD76A9">
        <w:rPr>
          <w:rFonts w:ascii="Times New Roman" w:hAnsi="Times New Roman" w:cs="Times New Roman"/>
          <w:b/>
        </w:rPr>
        <w:t>y</w:t>
      </w:r>
      <w:r w:rsidR="00DB0D81" w:rsidRPr="007E1E0F">
        <w:rPr>
          <w:rFonts w:ascii="Times New Roman" w:hAnsi="Times New Roman" w:cs="Times New Roman"/>
          <w:b/>
        </w:rPr>
        <w:t xml:space="preserve"> oraz </w:t>
      </w:r>
      <w:r w:rsidR="00EF4D64">
        <w:rPr>
          <w:rFonts w:ascii="Times New Roman" w:hAnsi="Times New Roman" w:cs="Times New Roman"/>
          <w:b/>
        </w:rPr>
        <w:t>próbka wykonan</w:t>
      </w:r>
      <w:r w:rsidR="00B8016C">
        <w:rPr>
          <w:rFonts w:ascii="Times New Roman" w:hAnsi="Times New Roman" w:cs="Times New Roman"/>
          <w:b/>
        </w:rPr>
        <w:t>ej</w:t>
      </w:r>
      <w:r w:rsidR="00EF4D64">
        <w:rPr>
          <w:rFonts w:ascii="Times New Roman" w:hAnsi="Times New Roman" w:cs="Times New Roman"/>
          <w:b/>
        </w:rPr>
        <w:t xml:space="preserve"> przez wykonawcę </w:t>
      </w:r>
      <w:r w:rsidR="00B8016C">
        <w:rPr>
          <w:rFonts w:ascii="Times New Roman" w:hAnsi="Times New Roman" w:cs="Times New Roman"/>
          <w:b/>
        </w:rPr>
        <w:t>infografiki</w:t>
      </w:r>
      <w:r w:rsidR="00EF4D64">
        <w:rPr>
          <w:rFonts w:ascii="Times New Roman" w:hAnsi="Times New Roman" w:cs="Times New Roman"/>
          <w:b/>
        </w:rPr>
        <w:t>.</w:t>
      </w:r>
    </w:p>
    <w:p w:rsidR="00E60B78" w:rsidRPr="007E1E0F" w:rsidRDefault="00E60B78" w:rsidP="007E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Zamawiający dokona weryfikacji/korekty projektu katalogu, niezwłocznie po</w:t>
      </w:r>
      <w:r w:rsidR="00506AA1">
        <w:rPr>
          <w:rFonts w:ascii="Times New Roman" w:hAnsi="Times New Roman" w:cs="Times New Roman"/>
        </w:rPr>
        <w:t xml:space="preserve"> </w:t>
      </w:r>
      <w:r w:rsidRPr="007E1E0F">
        <w:rPr>
          <w:rFonts w:ascii="Times New Roman" w:hAnsi="Times New Roman" w:cs="Times New Roman"/>
        </w:rPr>
        <w:t>otrzymaniu materiału od Wykonawcy</w:t>
      </w:r>
      <w:r w:rsidR="00EF4D64">
        <w:rPr>
          <w:rFonts w:ascii="Times New Roman" w:hAnsi="Times New Roman" w:cs="Times New Roman"/>
        </w:rPr>
        <w:t>.</w:t>
      </w:r>
    </w:p>
    <w:p w:rsidR="00E64FDD" w:rsidRPr="007E1E0F" w:rsidRDefault="00E64FDD" w:rsidP="00E64FDD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sz w:val="22"/>
          <w:szCs w:val="22"/>
        </w:rPr>
        <w:t xml:space="preserve">Wykonawca jest zobowiązany zamieścić </w:t>
      </w:r>
      <w:r w:rsidRPr="007E1E0F">
        <w:rPr>
          <w:color w:val="auto"/>
          <w:sz w:val="22"/>
          <w:szCs w:val="22"/>
        </w:rPr>
        <w:t xml:space="preserve">dane teleadresowe województwa wraz z herbem oraz logotypy wymagane przez program, z którego zostało przyznane dofinansowanie na realizację zadania, przekazane przez Zamawiającego wraz z informacją o dofinansowaniu. </w:t>
      </w:r>
    </w:p>
    <w:p w:rsidR="009C5127" w:rsidRPr="00EF4D64" w:rsidRDefault="009C5127" w:rsidP="007E1E0F">
      <w:pPr>
        <w:pStyle w:val="Default"/>
        <w:jc w:val="both"/>
        <w:rPr>
          <w:color w:val="auto"/>
          <w:sz w:val="22"/>
          <w:szCs w:val="22"/>
        </w:rPr>
      </w:pPr>
      <w:r w:rsidRPr="00EF4D64">
        <w:rPr>
          <w:color w:val="auto"/>
          <w:sz w:val="22"/>
          <w:szCs w:val="22"/>
        </w:rPr>
        <w:t xml:space="preserve">Wykonawca jest zobowiązany </w:t>
      </w:r>
      <w:r w:rsidR="00F673B8">
        <w:rPr>
          <w:color w:val="auto"/>
          <w:sz w:val="22"/>
          <w:szCs w:val="22"/>
        </w:rPr>
        <w:t xml:space="preserve">do </w:t>
      </w:r>
      <w:r w:rsidR="00FC7235" w:rsidRPr="007536F7">
        <w:rPr>
          <w:color w:val="auto"/>
          <w:sz w:val="22"/>
          <w:szCs w:val="22"/>
        </w:rPr>
        <w:t xml:space="preserve">wygenerowania </w:t>
      </w:r>
      <w:r w:rsidR="00FC7235">
        <w:rPr>
          <w:color w:val="auto"/>
          <w:sz w:val="22"/>
          <w:szCs w:val="22"/>
        </w:rPr>
        <w:t xml:space="preserve">i </w:t>
      </w:r>
      <w:r w:rsidRPr="00EF4D64">
        <w:rPr>
          <w:color w:val="auto"/>
          <w:sz w:val="22"/>
          <w:szCs w:val="22"/>
        </w:rPr>
        <w:t xml:space="preserve">do zamieszczenia </w:t>
      </w:r>
      <w:r w:rsidR="007536F7">
        <w:rPr>
          <w:color w:val="auto"/>
          <w:sz w:val="22"/>
          <w:szCs w:val="22"/>
        </w:rPr>
        <w:t xml:space="preserve">brakujących </w:t>
      </w:r>
      <w:r w:rsidRPr="00EF4D64">
        <w:rPr>
          <w:color w:val="auto"/>
          <w:sz w:val="22"/>
          <w:szCs w:val="22"/>
        </w:rPr>
        <w:t xml:space="preserve">kodów QR </w:t>
      </w:r>
      <w:r w:rsidR="00EF4D64" w:rsidRPr="00EF4D64">
        <w:rPr>
          <w:color w:val="auto"/>
          <w:sz w:val="22"/>
          <w:szCs w:val="22"/>
        </w:rPr>
        <w:t xml:space="preserve">dla stron www </w:t>
      </w:r>
      <w:r w:rsidR="001764DC" w:rsidRPr="00EF4D64">
        <w:rPr>
          <w:color w:val="auto"/>
          <w:sz w:val="22"/>
          <w:szCs w:val="22"/>
        </w:rPr>
        <w:t xml:space="preserve">wszystkich </w:t>
      </w:r>
      <w:r w:rsidRPr="00EF4D64">
        <w:rPr>
          <w:color w:val="auto"/>
          <w:sz w:val="22"/>
          <w:szCs w:val="22"/>
        </w:rPr>
        <w:t>firm na poszczególnych stronach katalogu</w:t>
      </w:r>
      <w:r w:rsidR="001764DC" w:rsidRPr="00EF4D64">
        <w:rPr>
          <w:color w:val="auto"/>
          <w:sz w:val="22"/>
          <w:szCs w:val="22"/>
        </w:rPr>
        <w:t>.</w:t>
      </w:r>
    </w:p>
    <w:p w:rsidR="00E60B78" w:rsidRPr="007E1E0F" w:rsidRDefault="00E60B78" w:rsidP="007E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672F" w:rsidRPr="007E1E0F" w:rsidRDefault="007D672F" w:rsidP="007E1E0F">
      <w:pPr>
        <w:pStyle w:val="Default"/>
        <w:jc w:val="both"/>
        <w:rPr>
          <w:color w:val="auto"/>
          <w:sz w:val="22"/>
          <w:szCs w:val="22"/>
        </w:rPr>
      </w:pPr>
    </w:p>
    <w:p w:rsidR="00E6427E" w:rsidRPr="007E1E0F" w:rsidRDefault="00247918" w:rsidP="007E1E0F">
      <w:pPr>
        <w:pStyle w:val="Default"/>
        <w:jc w:val="both"/>
        <w:rPr>
          <w:b/>
          <w:color w:val="auto"/>
          <w:sz w:val="22"/>
          <w:szCs w:val="22"/>
        </w:rPr>
      </w:pPr>
      <w:r w:rsidRPr="007E1E0F">
        <w:rPr>
          <w:b/>
          <w:color w:val="auto"/>
          <w:sz w:val="22"/>
          <w:szCs w:val="22"/>
        </w:rPr>
        <w:t>Wymagane doświadczenie:</w:t>
      </w:r>
    </w:p>
    <w:p w:rsidR="00247918" w:rsidRPr="007E1E0F" w:rsidRDefault="00247918" w:rsidP="007E1E0F">
      <w:pPr>
        <w:pStyle w:val="Default"/>
        <w:jc w:val="both"/>
        <w:rPr>
          <w:b/>
          <w:color w:val="auto"/>
          <w:sz w:val="22"/>
          <w:szCs w:val="22"/>
        </w:rPr>
      </w:pPr>
    </w:p>
    <w:p w:rsidR="00247918" w:rsidRDefault="00247918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 xml:space="preserve">Wykonawca powinien udokumentować wykonanie w okresie ostatnich 3 lat co najmniej </w:t>
      </w:r>
      <w:r w:rsidR="005E3105" w:rsidRPr="007E1E0F">
        <w:rPr>
          <w:color w:val="auto"/>
          <w:sz w:val="22"/>
          <w:szCs w:val="22"/>
        </w:rPr>
        <w:t>3</w:t>
      </w:r>
      <w:r w:rsidRPr="007E1E0F">
        <w:rPr>
          <w:color w:val="auto"/>
          <w:sz w:val="22"/>
          <w:szCs w:val="22"/>
        </w:rPr>
        <w:t xml:space="preserve"> </w:t>
      </w:r>
      <w:r w:rsidR="00055B32" w:rsidRPr="007E1E0F">
        <w:rPr>
          <w:color w:val="auto"/>
          <w:sz w:val="22"/>
          <w:szCs w:val="22"/>
        </w:rPr>
        <w:t>realizacji projektów</w:t>
      </w:r>
      <w:r w:rsidRPr="007E1E0F">
        <w:rPr>
          <w:color w:val="auto"/>
          <w:sz w:val="22"/>
          <w:szCs w:val="22"/>
        </w:rPr>
        <w:t xml:space="preserve"> o podobnym</w:t>
      </w:r>
      <w:r w:rsidR="007E1E0F" w:rsidRPr="007E1E0F">
        <w:rPr>
          <w:color w:val="auto"/>
          <w:sz w:val="22"/>
          <w:szCs w:val="22"/>
        </w:rPr>
        <w:t xml:space="preserve"> charakterze.</w:t>
      </w:r>
      <w:r w:rsidR="003B28EF" w:rsidRPr="007E1E0F">
        <w:rPr>
          <w:color w:val="auto"/>
          <w:sz w:val="22"/>
          <w:szCs w:val="22"/>
        </w:rPr>
        <w:t xml:space="preserve"> </w:t>
      </w:r>
    </w:p>
    <w:p w:rsidR="00506AA1" w:rsidRPr="007E1E0F" w:rsidRDefault="00506AA1" w:rsidP="007E1E0F">
      <w:pPr>
        <w:pStyle w:val="Default"/>
        <w:jc w:val="both"/>
        <w:rPr>
          <w:color w:val="auto"/>
          <w:sz w:val="22"/>
          <w:szCs w:val="22"/>
        </w:rPr>
      </w:pPr>
    </w:p>
    <w:p w:rsidR="007D672F" w:rsidRPr="007E1E0F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b/>
          <w:bCs/>
          <w:color w:val="auto"/>
          <w:sz w:val="22"/>
          <w:szCs w:val="22"/>
        </w:rPr>
        <w:t xml:space="preserve">III. Opis kryteriów, którymi Zamawiający będzie kierował się przy wyborze najkorzystniejszej oferty. </w:t>
      </w:r>
    </w:p>
    <w:p w:rsidR="009C2B09" w:rsidRPr="007E1E0F" w:rsidRDefault="009C2B09" w:rsidP="007E1E0F">
      <w:pPr>
        <w:pStyle w:val="Default"/>
        <w:jc w:val="both"/>
        <w:rPr>
          <w:color w:val="0070C0"/>
          <w:sz w:val="22"/>
          <w:szCs w:val="22"/>
        </w:rPr>
      </w:pPr>
    </w:p>
    <w:p w:rsidR="007D672F" w:rsidRPr="007E1E0F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 xml:space="preserve">Ocena ofert zostanie przeprowadzona w oparciu o następujące kryteria oraz ich wagę: </w:t>
      </w:r>
    </w:p>
    <w:p w:rsidR="000C7556" w:rsidRPr="007E1E0F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 xml:space="preserve">cena przedmiotu zamówienia - </w:t>
      </w:r>
      <w:r w:rsidR="000F3D42">
        <w:rPr>
          <w:color w:val="auto"/>
          <w:sz w:val="22"/>
          <w:szCs w:val="22"/>
        </w:rPr>
        <w:t>4</w:t>
      </w:r>
      <w:r w:rsidRPr="007E1E0F">
        <w:rPr>
          <w:color w:val="auto"/>
          <w:sz w:val="22"/>
          <w:szCs w:val="22"/>
        </w:rPr>
        <w:t xml:space="preserve">0%, jakość - </w:t>
      </w:r>
      <w:r w:rsidR="000F3D42">
        <w:rPr>
          <w:color w:val="auto"/>
          <w:sz w:val="22"/>
          <w:szCs w:val="22"/>
        </w:rPr>
        <w:t>6</w:t>
      </w:r>
      <w:r w:rsidRPr="007E1E0F">
        <w:rPr>
          <w:color w:val="auto"/>
          <w:sz w:val="22"/>
          <w:szCs w:val="22"/>
        </w:rPr>
        <w:t>0%</w:t>
      </w:r>
      <w:r w:rsidR="000C7556" w:rsidRPr="007E1E0F">
        <w:rPr>
          <w:color w:val="auto"/>
          <w:sz w:val="22"/>
          <w:szCs w:val="22"/>
        </w:rPr>
        <w:t xml:space="preserve">, </w:t>
      </w:r>
    </w:p>
    <w:p w:rsidR="0040765F" w:rsidRPr="007E1E0F" w:rsidRDefault="0040765F" w:rsidP="007E1E0F">
      <w:pPr>
        <w:pStyle w:val="Default"/>
        <w:jc w:val="both"/>
        <w:rPr>
          <w:color w:val="auto"/>
          <w:sz w:val="22"/>
          <w:szCs w:val="22"/>
        </w:rPr>
      </w:pPr>
    </w:p>
    <w:p w:rsidR="007D672F" w:rsidRPr="007E1E0F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 xml:space="preserve">Sposób obliczenia punktów w kryterium cena: </w:t>
      </w:r>
    </w:p>
    <w:p w:rsidR="00045D29" w:rsidRPr="007E1E0F" w:rsidRDefault="00045D29" w:rsidP="007E1E0F">
      <w:pPr>
        <w:pStyle w:val="Default"/>
        <w:jc w:val="both"/>
        <w:rPr>
          <w:color w:val="auto"/>
          <w:sz w:val="22"/>
          <w:szCs w:val="22"/>
        </w:rPr>
      </w:pPr>
    </w:p>
    <w:p w:rsidR="00045D29" w:rsidRPr="007E1E0F" w:rsidRDefault="00045D29" w:rsidP="007E1E0F">
      <w:pPr>
        <w:pStyle w:val="Default"/>
        <w:jc w:val="both"/>
        <w:rPr>
          <w:rFonts w:eastAsiaTheme="minorEastAsia"/>
          <w:color w:val="auto"/>
          <w:sz w:val="22"/>
          <w:szCs w:val="22"/>
        </w:rPr>
      </w:pPr>
      <m:oMathPara>
        <m:oMath>
          <m:r>
            <w:rPr>
              <w:rFonts w:ascii="Cambria Math" w:eastAsiaTheme="minorEastAsia" w:hAnsi="Cambria Math"/>
              <w:color w:val="auto"/>
              <w:sz w:val="22"/>
              <w:szCs w:val="22"/>
            </w:rPr>
            <m:t>PC=</m:t>
          </m:r>
          <m:f>
            <m:fPr>
              <m:ctrlPr>
                <w:rPr>
                  <w:rFonts w:ascii="Cambria Math" w:eastAsiaTheme="minorEastAsia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auto"/>
                  <w:sz w:val="22"/>
                  <w:szCs w:val="22"/>
                </w:rPr>
                <m:t>cena najniższej złożonej oferty</m:t>
              </m:r>
            </m:num>
            <m:den>
              <m:r>
                <w:rPr>
                  <w:rFonts w:ascii="Cambria Math" w:eastAsiaTheme="minorEastAsia" w:hAnsi="Cambria Math"/>
                  <w:color w:val="auto"/>
                  <w:sz w:val="22"/>
                  <w:szCs w:val="22"/>
                </w:rPr>
                <m:t>cena badanej oferty</m:t>
              </m:r>
            </m:den>
          </m:f>
          <m:r>
            <w:rPr>
              <w:rFonts w:ascii="Cambria Math" w:eastAsiaTheme="minorEastAsia" w:hAnsi="Cambria Math"/>
              <w:color w:val="auto"/>
              <w:sz w:val="22"/>
              <w:szCs w:val="22"/>
            </w:rPr>
            <m:t>×100×40%</m:t>
          </m:r>
        </m:oMath>
      </m:oMathPara>
    </w:p>
    <w:p w:rsidR="00045D29" w:rsidRPr="007E1E0F" w:rsidRDefault="00045D29" w:rsidP="007E1E0F">
      <w:pPr>
        <w:pStyle w:val="Default"/>
        <w:jc w:val="both"/>
        <w:rPr>
          <w:rFonts w:eastAsiaTheme="minorEastAsia"/>
          <w:color w:val="auto"/>
          <w:sz w:val="22"/>
          <w:szCs w:val="22"/>
        </w:rPr>
      </w:pPr>
    </w:p>
    <w:p w:rsidR="007D672F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 xml:space="preserve">PC oznacza ilość punktów w kryterium cena. </w:t>
      </w:r>
    </w:p>
    <w:p w:rsidR="00B1105B" w:rsidRPr="007E1E0F" w:rsidRDefault="00B1105B" w:rsidP="007E1E0F">
      <w:pPr>
        <w:pStyle w:val="Default"/>
        <w:jc w:val="both"/>
        <w:rPr>
          <w:color w:val="auto"/>
          <w:sz w:val="22"/>
          <w:szCs w:val="22"/>
        </w:rPr>
      </w:pPr>
    </w:p>
    <w:p w:rsidR="00045D29" w:rsidRPr="007E1E0F" w:rsidRDefault="00045D29" w:rsidP="007E1E0F">
      <w:pPr>
        <w:pStyle w:val="Default"/>
        <w:jc w:val="both"/>
        <w:rPr>
          <w:color w:val="0070C0"/>
          <w:sz w:val="22"/>
          <w:szCs w:val="22"/>
        </w:rPr>
      </w:pPr>
    </w:p>
    <w:p w:rsidR="00AE41E1" w:rsidRPr="006A7845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>Sposób obliczenia punktów w kryterium jakość</w:t>
      </w:r>
      <w:r w:rsidR="00405725" w:rsidRPr="007E1E0F">
        <w:rPr>
          <w:color w:val="auto"/>
          <w:sz w:val="22"/>
          <w:szCs w:val="22"/>
        </w:rPr>
        <w:t xml:space="preserve"> (</w:t>
      </w:r>
      <w:r w:rsidR="0040765F" w:rsidRPr="007E1E0F">
        <w:rPr>
          <w:color w:val="auto"/>
          <w:sz w:val="22"/>
          <w:szCs w:val="22"/>
        </w:rPr>
        <w:t>punkty od 1</w:t>
      </w:r>
      <w:r w:rsidR="00405725" w:rsidRPr="007E1E0F">
        <w:rPr>
          <w:color w:val="auto"/>
          <w:sz w:val="22"/>
          <w:szCs w:val="22"/>
        </w:rPr>
        <w:t>-10)</w:t>
      </w:r>
      <w:r w:rsidRPr="007E1E0F">
        <w:rPr>
          <w:color w:val="auto"/>
          <w:sz w:val="22"/>
          <w:szCs w:val="22"/>
        </w:rPr>
        <w:t xml:space="preserve">: </w:t>
      </w:r>
    </w:p>
    <w:p w:rsidR="00AE41E1" w:rsidRDefault="00AE41E1" w:rsidP="007E1E0F">
      <w:pPr>
        <w:pStyle w:val="Default"/>
        <w:jc w:val="both"/>
        <w:rPr>
          <w:rFonts w:eastAsiaTheme="minorEastAsia"/>
          <w:color w:val="auto"/>
          <w:sz w:val="22"/>
          <w:szCs w:val="22"/>
        </w:rPr>
      </w:pPr>
    </w:p>
    <w:p w:rsidR="00045D29" w:rsidRPr="007E1E0F" w:rsidRDefault="00045D29" w:rsidP="007E1E0F">
      <w:pPr>
        <w:pStyle w:val="Default"/>
        <w:jc w:val="both"/>
        <w:rPr>
          <w:color w:val="auto"/>
          <w:sz w:val="22"/>
          <w:szCs w:val="22"/>
        </w:rPr>
      </w:pPr>
      <m:oMathPara>
        <m:oMath>
          <m:r>
            <w:rPr>
              <w:rFonts w:ascii="Cambria Math" w:hAnsi="Cambria Math"/>
              <w:color w:val="auto"/>
              <w:sz w:val="22"/>
              <w:szCs w:val="22"/>
            </w:rPr>
            <m:t>PJ=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ilość punktów badanej oferty</m:t>
              </m:r>
            </m:num>
            <m:den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ilość punktów oferty z największą ilościa punktów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>×100 pkt×60%</m:t>
          </m:r>
        </m:oMath>
      </m:oMathPara>
    </w:p>
    <w:p w:rsidR="00045D29" w:rsidRPr="007E1E0F" w:rsidRDefault="00045D29" w:rsidP="007E1E0F">
      <w:pPr>
        <w:pStyle w:val="Default"/>
        <w:jc w:val="both"/>
        <w:rPr>
          <w:color w:val="0070C0"/>
          <w:sz w:val="22"/>
          <w:szCs w:val="22"/>
        </w:rPr>
      </w:pPr>
    </w:p>
    <w:p w:rsidR="00B1105B" w:rsidRPr="007E1E0F" w:rsidRDefault="00991753" w:rsidP="007E1E0F">
      <w:pPr>
        <w:jc w:val="both"/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Sposób przyznawania punktów i dokonywania oceny</w:t>
      </w:r>
      <w:r w:rsidR="00B1105B">
        <w:rPr>
          <w:rFonts w:ascii="Times New Roman" w:hAnsi="Times New Roman" w:cs="Times New Roman"/>
        </w:rPr>
        <w:t xml:space="preserve"> w kryterium jakość na podstawie wyglądu przedstawionej próbki prac</w:t>
      </w:r>
      <w:r w:rsidRPr="007E1E0F">
        <w:rPr>
          <w:rFonts w:ascii="Times New Roman" w:hAnsi="Times New Roman" w:cs="Times New Roman"/>
        </w:rPr>
        <w:t>:</w:t>
      </w:r>
    </w:p>
    <w:p w:rsidR="00B3429A" w:rsidRPr="00B3429A" w:rsidRDefault="00B3429A" w:rsidP="00B342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B3429A">
        <w:rPr>
          <w:rFonts w:ascii="Times New Roman" w:hAnsi="Times New Roman" w:cs="Times New Roman"/>
          <w:u w:val="single"/>
        </w:rPr>
        <w:t>Estetyka wykonania:</w:t>
      </w:r>
    </w:p>
    <w:p w:rsidR="00B3429A" w:rsidRDefault="004F31FD" w:rsidP="007E1E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lub 2</w:t>
      </w:r>
      <w:r w:rsidR="00B3429A">
        <w:rPr>
          <w:rFonts w:ascii="Times New Roman" w:hAnsi="Times New Roman" w:cs="Times New Roman"/>
        </w:rPr>
        <w:t xml:space="preserve"> pkt - </w:t>
      </w:r>
      <w:r w:rsidR="002B2C30">
        <w:rPr>
          <w:rFonts w:ascii="Times New Roman" w:hAnsi="Times New Roman" w:cs="Times New Roman"/>
        </w:rPr>
        <w:t xml:space="preserve">za atrakcyjny wygląd strony tytułowej, </w:t>
      </w:r>
    </w:p>
    <w:p w:rsidR="00B3429A" w:rsidRDefault="00B3429A" w:rsidP="007E1E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 lub 1 pkt - za </w:t>
      </w:r>
      <w:r w:rsidR="002B2C30">
        <w:rPr>
          <w:rFonts w:ascii="Times New Roman" w:hAnsi="Times New Roman" w:cs="Times New Roman"/>
        </w:rPr>
        <w:t xml:space="preserve">właściwe zaprezentowanie kluczowych elementów informujących o treści wydawnictwa, </w:t>
      </w:r>
    </w:p>
    <w:p w:rsidR="00B3429A" w:rsidRDefault="00B3429A" w:rsidP="007E1E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lub 1 pkt – za ekspozycję logotypów</w:t>
      </w:r>
      <w:r w:rsidR="00C90258">
        <w:rPr>
          <w:rFonts w:ascii="Times New Roman" w:hAnsi="Times New Roman" w:cs="Times New Roman"/>
        </w:rPr>
        <w:t>.</w:t>
      </w:r>
    </w:p>
    <w:p w:rsidR="00B3429A" w:rsidRPr="00B3429A" w:rsidRDefault="00991753" w:rsidP="00B342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B3429A">
        <w:rPr>
          <w:rFonts w:ascii="Times New Roman" w:hAnsi="Times New Roman" w:cs="Times New Roman"/>
          <w:u w:val="single"/>
        </w:rPr>
        <w:t>Rozmieszczenie</w:t>
      </w:r>
      <w:r w:rsidR="002B2C30" w:rsidRPr="00B3429A">
        <w:rPr>
          <w:rFonts w:ascii="Times New Roman" w:hAnsi="Times New Roman" w:cs="Times New Roman"/>
          <w:u w:val="single"/>
        </w:rPr>
        <w:t xml:space="preserve"> elementów na stronie</w:t>
      </w:r>
      <w:r w:rsidR="00B3429A" w:rsidRPr="00B3429A">
        <w:rPr>
          <w:rFonts w:ascii="Times New Roman" w:hAnsi="Times New Roman" w:cs="Times New Roman"/>
          <w:u w:val="single"/>
        </w:rPr>
        <w:t>:</w:t>
      </w:r>
    </w:p>
    <w:p w:rsidR="00B3429A" w:rsidRDefault="00B3429A" w:rsidP="007E1E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0 lub 1 pkt - </w:t>
      </w:r>
      <w:r w:rsidR="002B2C30">
        <w:rPr>
          <w:rFonts w:ascii="Times New Roman" w:hAnsi="Times New Roman" w:cs="Times New Roman"/>
        </w:rPr>
        <w:t xml:space="preserve">za kompozycję elementów na stronie, </w:t>
      </w:r>
    </w:p>
    <w:p w:rsidR="00991753" w:rsidRDefault="00B3429A" w:rsidP="007E1E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 lub 1 pkt – za </w:t>
      </w:r>
      <w:r w:rsidR="004F31FD">
        <w:rPr>
          <w:rFonts w:ascii="Times New Roman" w:hAnsi="Times New Roman" w:cs="Times New Roman"/>
        </w:rPr>
        <w:t>czytelność przedstawionych próbek infografiki i stron tytułowych.</w:t>
      </w:r>
    </w:p>
    <w:p w:rsidR="00B3429A" w:rsidRPr="00B3429A" w:rsidRDefault="00991753" w:rsidP="00B342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B3429A">
        <w:rPr>
          <w:rFonts w:ascii="Times New Roman" w:hAnsi="Times New Roman" w:cs="Times New Roman"/>
          <w:u w:val="single"/>
        </w:rPr>
        <w:t xml:space="preserve">Zastosowane rozwiązania </w:t>
      </w:r>
      <w:r w:rsidR="002B2C30" w:rsidRPr="00B3429A">
        <w:rPr>
          <w:rFonts w:ascii="Times New Roman" w:hAnsi="Times New Roman" w:cs="Times New Roman"/>
          <w:u w:val="single"/>
        </w:rPr>
        <w:t>graficzne</w:t>
      </w:r>
      <w:r w:rsidR="00B3429A" w:rsidRPr="00B3429A">
        <w:rPr>
          <w:rFonts w:ascii="Times New Roman" w:hAnsi="Times New Roman" w:cs="Times New Roman"/>
          <w:u w:val="single"/>
        </w:rPr>
        <w:t>:</w:t>
      </w:r>
    </w:p>
    <w:p w:rsidR="00E50570" w:rsidRPr="00E50570" w:rsidRDefault="00B3429A" w:rsidP="00E5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101"/>
        </w:rPr>
      </w:pPr>
      <w:r>
        <w:rPr>
          <w:rFonts w:ascii="Times New Roman" w:hAnsi="Times New Roman" w:cs="Times New Roman"/>
        </w:rPr>
        <w:t xml:space="preserve"> 0 lub 1 pkt - </w:t>
      </w:r>
      <w:r w:rsidR="004A7E51">
        <w:rPr>
          <w:rFonts w:ascii="Times New Roman" w:hAnsi="Times New Roman" w:cs="Times New Roman"/>
        </w:rPr>
        <w:t xml:space="preserve">za </w:t>
      </w:r>
      <w:r w:rsidR="002B2C30">
        <w:rPr>
          <w:rFonts w:ascii="Times New Roman" w:hAnsi="Times New Roman" w:cs="Times New Roman"/>
        </w:rPr>
        <w:t xml:space="preserve">zgodność </w:t>
      </w:r>
      <w:r w:rsidR="004F31FD">
        <w:rPr>
          <w:rFonts w:ascii="Times New Roman" w:hAnsi="Times New Roman" w:cs="Times New Roman"/>
        </w:rPr>
        <w:t xml:space="preserve">zaproponowanej </w:t>
      </w:r>
      <w:r w:rsidR="002B2C30">
        <w:rPr>
          <w:rFonts w:ascii="Times New Roman" w:hAnsi="Times New Roman" w:cs="Times New Roman"/>
        </w:rPr>
        <w:t>kolorystyki z przedstawionymi wzorami</w:t>
      </w:r>
      <w:r w:rsidR="004F31FD">
        <w:rPr>
          <w:rFonts w:ascii="Times New Roman" w:hAnsi="Times New Roman" w:cs="Times New Roman"/>
        </w:rPr>
        <w:t xml:space="preserve"> w </w:t>
      </w:r>
      <w:r w:rsidR="004F31FD" w:rsidRPr="00E50570">
        <w:rPr>
          <w:rFonts w:ascii="Times New Roman" w:hAnsi="Times New Roman" w:cs="Times New Roman"/>
        </w:rPr>
        <w:t>dokumencie</w:t>
      </w:r>
      <w:r w:rsidR="00E50570">
        <w:rPr>
          <w:rFonts w:ascii="Times New Roman" w:hAnsi="Times New Roman" w:cs="Times New Roman"/>
        </w:rPr>
        <w:t xml:space="preserve"> „</w:t>
      </w:r>
      <w:r w:rsidR="00E50570" w:rsidRPr="00E50570">
        <w:rPr>
          <w:rFonts w:ascii="Times New Roman" w:hAnsi="Times New Roman" w:cs="Times New Roman"/>
          <w:color w:val="000101"/>
        </w:rPr>
        <w:t>Zasady komunikacji wizualnej marki województwa kujawsko-pomorskiego</w:t>
      </w:r>
    </w:p>
    <w:p w:rsidR="00B3429A" w:rsidRDefault="00E50570" w:rsidP="00E50570">
      <w:pPr>
        <w:jc w:val="both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color w:val="000101"/>
        </w:rPr>
        <w:t>w działaniach promocyjnych i informacyjnych</w:t>
      </w:r>
      <w:r>
        <w:rPr>
          <w:rFonts w:ascii="Times New Roman" w:hAnsi="Times New Roman" w:cs="Times New Roman"/>
        </w:rPr>
        <w:t xml:space="preserve">”, </w:t>
      </w:r>
      <w:r w:rsidR="002B2C30">
        <w:rPr>
          <w:rFonts w:ascii="Times New Roman" w:hAnsi="Times New Roman" w:cs="Times New Roman"/>
        </w:rPr>
        <w:t xml:space="preserve"> </w:t>
      </w:r>
    </w:p>
    <w:p w:rsidR="00B3429A" w:rsidRDefault="00B3429A" w:rsidP="007E1E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 lub 1 pkt – za </w:t>
      </w:r>
      <w:r w:rsidR="002B2C30">
        <w:rPr>
          <w:rFonts w:ascii="Times New Roman" w:hAnsi="Times New Roman" w:cs="Times New Roman"/>
        </w:rPr>
        <w:t xml:space="preserve">zastosowanie zdjęć </w:t>
      </w:r>
      <w:r w:rsidR="0004206E">
        <w:rPr>
          <w:rFonts w:ascii="Times New Roman" w:hAnsi="Times New Roman" w:cs="Times New Roman"/>
        </w:rPr>
        <w:t>w przedstawionych próbkach prac</w:t>
      </w:r>
      <w:r w:rsidR="002B2C30">
        <w:rPr>
          <w:rFonts w:ascii="Times New Roman" w:hAnsi="Times New Roman" w:cs="Times New Roman"/>
        </w:rPr>
        <w:t xml:space="preserve">, </w:t>
      </w:r>
    </w:p>
    <w:p w:rsidR="00B3429A" w:rsidRDefault="00B3429A" w:rsidP="007E1E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 lub 1 pkt – za </w:t>
      </w:r>
      <w:r w:rsidR="002B2C30">
        <w:rPr>
          <w:rFonts w:ascii="Times New Roman" w:hAnsi="Times New Roman" w:cs="Times New Roman"/>
        </w:rPr>
        <w:t>czytelność</w:t>
      </w:r>
      <w:r w:rsidR="00E50570">
        <w:rPr>
          <w:rFonts w:ascii="Times New Roman" w:hAnsi="Times New Roman" w:cs="Times New Roman"/>
        </w:rPr>
        <w:t xml:space="preserve"> układu graficznego</w:t>
      </w:r>
      <w:r w:rsidR="002B2C30">
        <w:rPr>
          <w:rFonts w:ascii="Times New Roman" w:hAnsi="Times New Roman" w:cs="Times New Roman"/>
        </w:rPr>
        <w:t xml:space="preserve">, </w:t>
      </w:r>
    </w:p>
    <w:p w:rsidR="00991753" w:rsidRPr="007E1E0F" w:rsidRDefault="00B3429A" w:rsidP="007E1E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 lub 1 pkt – za </w:t>
      </w:r>
      <w:r w:rsidR="002B2C30">
        <w:rPr>
          <w:rFonts w:ascii="Times New Roman" w:hAnsi="Times New Roman" w:cs="Times New Roman"/>
        </w:rPr>
        <w:t>rozmiar i r</w:t>
      </w:r>
      <w:r>
        <w:rPr>
          <w:rFonts w:ascii="Times New Roman" w:hAnsi="Times New Roman" w:cs="Times New Roman"/>
        </w:rPr>
        <w:t>odzaj czcionek</w:t>
      </w:r>
      <w:r w:rsidR="004A7E51">
        <w:rPr>
          <w:rFonts w:ascii="Times New Roman" w:hAnsi="Times New Roman" w:cs="Times New Roman"/>
        </w:rPr>
        <w:t>.</w:t>
      </w:r>
    </w:p>
    <w:p w:rsidR="00045D29" w:rsidRPr="007E1E0F" w:rsidRDefault="00045D29" w:rsidP="007E1E0F">
      <w:pPr>
        <w:pStyle w:val="Default"/>
        <w:jc w:val="both"/>
        <w:rPr>
          <w:color w:val="0070C0"/>
          <w:sz w:val="22"/>
          <w:szCs w:val="22"/>
        </w:rPr>
      </w:pPr>
    </w:p>
    <w:p w:rsidR="00C764FB" w:rsidRPr="007E1E0F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>Za najkorzystniejszą zostanie uznana oferta, która uzyska najwyższą ilość punktów (su</w:t>
      </w:r>
      <w:r w:rsidR="0040765F" w:rsidRPr="007E1E0F">
        <w:rPr>
          <w:color w:val="auto"/>
          <w:sz w:val="22"/>
          <w:szCs w:val="22"/>
        </w:rPr>
        <w:t xml:space="preserve">ma punktów) </w:t>
      </w:r>
      <w:r w:rsidR="00506AA1">
        <w:rPr>
          <w:color w:val="auto"/>
          <w:sz w:val="22"/>
          <w:szCs w:val="22"/>
        </w:rPr>
        <w:br/>
      </w:r>
      <w:r w:rsidR="0040765F" w:rsidRPr="007E1E0F">
        <w:rPr>
          <w:color w:val="auto"/>
          <w:sz w:val="22"/>
          <w:szCs w:val="22"/>
        </w:rPr>
        <w:t xml:space="preserve">w kryteriach cena i </w:t>
      </w:r>
      <w:r w:rsidR="00C764FB" w:rsidRPr="007E1E0F">
        <w:rPr>
          <w:color w:val="auto"/>
          <w:sz w:val="22"/>
          <w:szCs w:val="22"/>
        </w:rPr>
        <w:t xml:space="preserve"> </w:t>
      </w:r>
      <w:r w:rsidRPr="007E1E0F">
        <w:rPr>
          <w:color w:val="auto"/>
          <w:sz w:val="22"/>
          <w:szCs w:val="22"/>
        </w:rPr>
        <w:t>jakość.</w:t>
      </w:r>
    </w:p>
    <w:p w:rsidR="007D672F" w:rsidRPr="007E1E0F" w:rsidRDefault="007D672F" w:rsidP="007E1E0F">
      <w:pPr>
        <w:pStyle w:val="Default"/>
        <w:jc w:val="both"/>
        <w:rPr>
          <w:color w:val="0070C0"/>
          <w:sz w:val="22"/>
          <w:szCs w:val="22"/>
        </w:rPr>
      </w:pPr>
      <w:r w:rsidRPr="007E1E0F">
        <w:rPr>
          <w:color w:val="0070C0"/>
          <w:sz w:val="22"/>
          <w:szCs w:val="22"/>
        </w:rPr>
        <w:t xml:space="preserve"> </w:t>
      </w:r>
    </w:p>
    <w:p w:rsidR="002469D7" w:rsidRPr="001D4B7A" w:rsidRDefault="007D672F" w:rsidP="001D4B7A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>W przypadku, jeśli dwóch lub więcej wykonawców</w:t>
      </w:r>
      <w:r w:rsidR="00EF4D64">
        <w:rPr>
          <w:color w:val="auto"/>
          <w:sz w:val="22"/>
          <w:szCs w:val="22"/>
        </w:rPr>
        <w:t xml:space="preserve"> otrzyma tą samą ilość punktów</w:t>
      </w:r>
      <w:r w:rsidRPr="007E1E0F">
        <w:rPr>
          <w:color w:val="auto"/>
          <w:sz w:val="22"/>
          <w:szCs w:val="22"/>
        </w:rPr>
        <w:t xml:space="preserve">, Zamawiający wezwie tych Wykonawców do złożenia w określonym terminie ofert dodatkowych. Wykonawcy składający oferty dodatkowe nie mogą oferować cen wyższych niż w pierwotnie złożonych ofertach. Informacja o wynikach postępowania zostanie opublikowana na stronie internetowej </w:t>
      </w:r>
      <w:r w:rsidR="000516DF" w:rsidRPr="007E1E0F">
        <w:rPr>
          <w:color w:val="auto"/>
          <w:sz w:val="22"/>
          <w:szCs w:val="22"/>
        </w:rPr>
        <w:t>http://bip.kujawsko-pomorskie.pl</w:t>
      </w:r>
      <w:r w:rsidR="000516DF" w:rsidRPr="001D4B7A">
        <w:rPr>
          <w:color w:val="auto"/>
          <w:sz w:val="22"/>
          <w:szCs w:val="22"/>
        </w:rPr>
        <w:t>/</w:t>
      </w:r>
      <w:r w:rsidRPr="001D4B7A">
        <w:rPr>
          <w:color w:val="auto"/>
          <w:sz w:val="22"/>
          <w:szCs w:val="22"/>
        </w:rPr>
        <w:t xml:space="preserve">. Po rozstrzygnięciu </w:t>
      </w:r>
      <w:r w:rsidRPr="002469D7">
        <w:rPr>
          <w:color w:val="auto"/>
          <w:sz w:val="22"/>
          <w:szCs w:val="22"/>
        </w:rPr>
        <w:t xml:space="preserve">zapytania ofertowego zawarta zostanie pomiędzy stronami umowa w sprawie udzielenia zamówienia. </w:t>
      </w:r>
      <w:r w:rsidR="002469D7" w:rsidRPr="002469D7">
        <w:rPr>
          <w:sz w:val="22"/>
          <w:szCs w:val="22"/>
        </w:rPr>
        <w:t>Umowa będzie współfinansowana ze środków Europejskiego Funduszu Rozwoju Regionalnego w ramach Regionalnego Programu Operacyjnego Województwa Kujawsk</w:t>
      </w:r>
      <w:r w:rsidR="006A7845">
        <w:rPr>
          <w:sz w:val="22"/>
          <w:szCs w:val="22"/>
        </w:rPr>
        <w:t>o-Pomorskiego na lata 2014-2020 oraz ze środków Województwa Kujawsko-Pomorskiego.</w:t>
      </w:r>
    </w:p>
    <w:p w:rsidR="007D672F" w:rsidRPr="001D4B7A" w:rsidRDefault="00C45B7E" w:rsidP="007E1E0F">
      <w:pPr>
        <w:pStyle w:val="Default"/>
        <w:jc w:val="both"/>
        <w:rPr>
          <w:color w:val="auto"/>
          <w:sz w:val="22"/>
          <w:szCs w:val="22"/>
        </w:rPr>
      </w:pPr>
      <w:r w:rsidRPr="001D4B7A">
        <w:rPr>
          <w:color w:val="auto"/>
          <w:sz w:val="22"/>
          <w:szCs w:val="22"/>
        </w:rPr>
        <w:t>Zamawiający zastrzega sobie prawo do pozostawienia postępowania bez rozstrzygnięcia bez podania przyczyn.</w:t>
      </w:r>
    </w:p>
    <w:p w:rsidR="00C764FB" w:rsidRPr="007E1E0F" w:rsidRDefault="00C764FB" w:rsidP="007E1E0F">
      <w:pPr>
        <w:pStyle w:val="Default"/>
        <w:jc w:val="both"/>
        <w:rPr>
          <w:b/>
          <w:bCs/>
          <w:color w:val="0070C0"/>
          <w:sz w:val="22"/>
          <w:szCs w:val="22"/>
        </w:rPr>
      </w:pPr>
    </w:p>
    <w:p w:rsidR="00C764FB" w:rsidRPr="007E1E0F" w:rsidRDefault="007D672F" w:rsidP="007E1E0F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7E1E0F">
        <w:rPr>
          <w:b/>
          <w:bCs/>
          <w:color w:val="auto"/>
          <w:sz w:val="22"/>
          <w:szCs w:val="22"/>
        </w:rPr>
        <w:t>IV. Modyfikacja treści zapytania ofertowego.</w:t>
      </w:r>
    </w:p>
    <w:p w:rsidR="007D672F" w:rsidRPr="007E1E0F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b/>
          <w:bCs/>
          <w:color w:val="auto"/>
          <w:sz w:val="22"/>
          <w:szCs w:val="22"/>
        </w:rPr>
        <w:t xml:space="preserve"> </w:t>
      </w:r>
    </w:p>
    <w:p w:rsidR="00C764FB" w:rsidRPr="007E1E0F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>W uzasadnionych przypadkach Zamawiający może przed upływem terminu składania ofert zmienić zapytanie ofertowe. W takim przypadku zmienione zapytanie ofertowe zostanie przekazane niezwłocznie tym Wykonawcom, którym przekazano pierwotne zapytanie oraz podane do publicznej wiadomości</w:t>
      </w:r>
      <w:r w:rsidR="00D42B24" w:rsidRPr="007E1E0F">
        <w:rPr>
          <w:color w:val="auto"/>
          <w:sz w:val="22"/>
          <w:szCs w:val="22"/>
        </w:rPr>
        <w:t xml:space="preserve"> na stronie </w:t>
      </w:r>
      <w:r w:rsidR="008C218B" w:rsidRPr="007E1E0F">
        <w:rPr>
          <w:color w:val="auto"/>
          <w:sz w:val="22"/>
          <w:szCs w:val="22"/>
        </w:rPr>
        <w:t>http://bip.kujawsko-pomorskie.pl/</w:t>
      </w:r>
      <w:r w:rsidR="008E23CE" w:rsidRPr="007E1E0F">
        <w:rPr>
          <w:color w:val="auto"/>
          <w:sz w:val="22"/>
          <w:szCs w:val="22"/>
        </w:rPr>
        <w:t>.</w:t>
      </w:r>
      <w:r w:rsidRPr="007E1E0F">
        <w:rPr>
          <w:color w:val="auto"/>
          <w:sz w:val="22"/>
          <w:szCs w:val="22"/>
        </w:rPr>
        <w:t xml:space="preserve"> </w:t>
      </w:r>
      <w:r w:rsidR="000516DF" w:rsidRPr="007E1E0F">
        <w:rPr>
          <w:color w:val="auto"/>
          <w:sz w:val="22"/>
          <w:szCs w:val="22"/>
        </w:rPr>
        <w:t xml:space="preserve"> </w:t>
      </w:r>
      <w:r w:rsidRPr="007E1E0F">
        <w:rPr>
          <w:color w:val="auto"/>
          <w:sz w:val="22"/>
          <w:szCs w:val="22"/>
        </w:rPr>
        <w:t xml:space="preserve">Jeżeli w wyniku zmiany zapytania ofertowego niezbędny będzie dodatkowy czas na przygotowanie nowej oferty lub wprowadzenie zmian w ofercie pierwotnej, Zamawiający przedłuży termin składania ofert. </w:t>
      </w:r>
    </w:p>
    <w:p w:rsidR="00C764FB" w:rsidRPr="007E1E0F" w:rsidRDefault="00C764FB" w:rsidP="007E1E0F">
      <w:pPr>
        <w:pStyle w:val="Default"/>
        <w:jc w:val="both"/>
        <w:rPr>
          <w:color w:val="0070C0"/>
          <w:sz w:val="22"/>
          <w:szCs w:val="22"/>
        </w:rPr>
      </w:pPr>
    </w:p>
    <w:p w:rsidR="007D672F" w:rsidRPr="007E1E0F" w:rsidRDefault="007D672F" w:rsidP="007E1E0F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7E1E0F">
        <w:rPr>
          <w:b/>
          <w:bCs/>
          <w:color w:val="auto"/>
          <w:sz w:val="22"/>
          <w:szCs w:val="22"/>
        </w:rPr>
        <w:t xml:space="preserve">V. Opis sposobu przygotowania ofert - instrukcja dla oferentów. </w:t>
      </w:r>
    </w:p>
    <w:p w:rsidR="001D3DBE" w:rsidRPr="007E1E0F" w:rsidRDefault="001D3DBE" w:rsidP="007E1E0F">
      <w:pPr>
        <w:pStyle w:val="Default"/>
        <w:jc w:val="both"/>
        <w:rPr>
          <w:color w:val="auto"/>
          <w:sz w:val="22"/>
          <w:szCs w:val="22"/>
        </w:rPr>
      </w:pPr>
    </w:p>
    <w:p w:rsidR="007D672F" w:rsidRPr="007E1E0F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 xml:space="preserve">Oferta powinna być sporządzona wg wzoru oferty stanowiącego Załącznik nr 1 do niniejszego ogłoszenia. </w:t>
      </w:r>
    </w:p>
    <w:p w:rsidR="007D672F" w:rsidRPr="007E1E0F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 xml:space="preserve">Oferta oraz załącznik składany przez Wykonawców w toku postępowania powinny być podpisane oraz opieczętowane przez osobę/osoby upoważnione do składania oświadczeń woli w imieniu wykonawcy, zgodnie z zasadą reprezentacyjności wynikającą z postanowień odpowiednich przepisów prawnych. </w:t>
      </w:r>
    </w:p>
    <w:p w:rsidR="007D672F" w:rsidRPr="007E1E0F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 xml:space="preserve">Oferta winna być sporządzona w języku polskim na komputerze, maszynie do pisania lub czytelnym pismem ręcznym. </w:t>
      </w:r>
    </w:p>
    <w:p w:rsidR="007D672F" w:rsidRPr="007E1E0F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 xml:space="preserve">Wszystkie zmiany i skreślenia (poprawienia własnej pomyłki) dokonane w ofercie muszą zostać zaparafowane (podpisane) przez Wykonawcę, wraz z pieczątką. </w:t>
      </w:r>
    </w:p>
    <w:p w:rsidR="007D672F" w:rsidRPr="007E1E0F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 xml:space="preserve">Oferent ponosi wszelkie koszty związane z przygotowaniem i złożeniem oferty. </w:t>
      </w:r>
    </w:p>
    <w:p w:rsidR="007D672F" w:rsidRPr="007E1E0F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 xml:space="preserve">Oferent może wprowadzić zmiany lub wycofać złożoną przez siebie ofertę pod warunkiem, że Zamawiający otrzyma pisemne powiadomienie o wprowadzeniu zmian lub wycofaniu oferty, przed upływem terminu składania ofert. </w:t>
      </w:r>
    </w:p>
    <w:p w:rsidR="00045D29" w:rsidRPr="007E1E0F" w:rsidRDefault="00045D29" w:rsidP="007E1E0F">
      <w:pPr>
        <w:pStyle w:val="Default"/>
        <w:jc w:val="both"/>
        <w:rPr>
          <w:b/>
          <w:bCs/>
          <w:color w:val="0070C0"/>
          <w:sz w:val="22"/>
          <w:szCs w:val="22"/>
        </w:rPr>
      </w:pPr>
    </w:p>
    <w:p w:rsidR="007D672F" w:rsidRPr="007E1E0F" w:rsidRDefault="007D672F" w:rsidP="007E1E0F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7E1E0F">
        <w:rPr>
          <w:b/>
          <w:bCs/>
          <w:color w:val="auto"/>
          <w:sz w:val="22"/>
          <w:szCs w:val="22"/>
        </w:rPr>
        <w:t xml:space="preserve">VI. Miejsce i termin składania ofert </w:t>
      </w:r>
    </w:p>
    <w:p w:rsidR="007D0F26" w:rsidRPr="007E1E0F" w:rsidRDefault="007D0F26" w:rsidP="007E1E0F">
      <w:pPr>
        <w:pStyle w:val="Default"/>
        <w:jc w:val="both"/>
        <w:rPr>
          <w:color w:val="auto"/>
          <w:sz w:val="22"/>
          <w:szCs w:val="22"/>
        </w:rPr>
      </w:pPr>
    </w:p>
    <w:p w:rsidR="00AE41E1" w:rsidRDefault="00AE41E1" w:rsidP="007E1E0F">
      <w:pPr>
        <w:pStyle w:val="Default"/>
        <w:jc w:val="both"/>
        <w:rPr>
          <w:color w:val="auto"/>
          <w:sz w:val="22"/>
          <w:szCs w:val="22"/>
        </w:rPr>
      </w:pPr>
    </w:p>
    <w:p w:rsidR="00AE41E1" w:rsidRDefault="00AE41E1" w:rsidP="007E1E0F">
      <w:pPr>
        <w:pStyle w:val="Default"/>
        <w:jc w:val="both"/>
        <w:rPr>
          <w:color w:val="auto"/>
          <w:sz w:val="22"/>
          <w:szCs w:val="22"/>
        </w:rPr>
      </w:pPr>
    </w:p>
    <w:p w:rsidR="007D672F" w:rsidRPr="007E1E0F" w:rsidRDefault="007D672F" w:rsidP="007E1E0F">
      <w:pPr>
        <w:pStyle w:val="Default"/>
        <w:jc w:val="both"/>
        <w:rPr>
          <w:color w:val="0070C0"/>
          <w:sz w:val="22"/>
          <w:szCs w:val="22"/>
        </w:rPr>
      </w:pPr>
      <w:r w:rsidRPr="007E1E0F">
        <w:rPr>
          <w:color w:val="auto"/>
          <w:sz w:val="22"/>
          <w:szCs w:val="22"/>
        </w:rPr>
        <w:t xml:space="preserve">Oferty należy przesłać za pośrednictwem poczty, kuriera lub osobiście na adres: </w:t>
      </w:r>
      <w:r w:rsidR="00E25B3F" w:rsidRPr="007E1E0F">
        <w:rPr>
          <w:color w:val="auto"/>
          <w:sz w:val="22"/>
          <w:szCs w:val="22"/>
        </w:rPr>
        <w:t xml:space="preserve">Urząd Marszałkowski Województwa Kujawsko-Pomorskiego, Plac Teatralny 2, 87-100 Toruń </w:t>
      </w:r>
      <w:r w:rsidR="001D4B7A">
        <w:rPr>
          <w:color w:val="auto"/>
          <w:sz w:val="22"/>
          <w:szCs w:val="22"/>
        </w:rPr>
        <w:t>lub</w:t>
      </w:r>
      <w:r w:rsidR="001D4B7A">
        <w:t xml:space="preserve"> przesłać drogą elektroniczną na adres </w:t>
      </w:r>
      <w:hyperlink r:id="rId12" w:history="1">
        <w:r w:rsidR="001D4B7A" w:rsidRPr="00AA0460">
          <w:rPr>
            <w:rStyle w:val="Hipercze"/>
          </w:rPr>
          <w:t>a.zablocka@kujawsko-pomorskie.pl</w:t>
        </w:r>
      </w:hyperlink>
      <w:r w:rsidR="00801C24">
        <w:rPr>
          <w:color w:val="auto"/>
          <w:sz w:val="22"/>
          <w:szCs w:val="22"/>
        </w:rPr>
        <w:t xml:space="preserve"> oraz </w:t>
      </w:r>
      <w:hyperlink r:id="rId13" w:history="1">
        <w:r w:rsidR="00801C24" w:rsidRPr="008E299F">
          <w:rPr>
            <w:rStyle w:val="Hipercze"/>
            <w:sz w:val="22"/>
            <w:szCs w:val="22"/>
          </w:rPr>
          <w:t>t.tyszkiewicz@kujawsko-pomorskie.pl</w:t>
        </w:r>
      </w:hyperlink>
      <w:r w:rsidR="00801C24">
        <w:rPr>
          <w:color w:val="auto"/>
          <w:sz w:val="22"/>
          <w:szCs w:val="22"/>
        </w:rPr>
        <w:t xml:space="preserve"> .</w:t>
      </w:r>
      <w:r w:rsidRPr="007E1E0F">
        <w:rPr>
          <w:color w:val="auto"/>
          <w:sz w:val="22"/>
          <w:szCs w:val="22"/>
        </w:rPr>
        <w:t xml:space="preserve"> Termin składania ofert zgodnie z załączonym formularzem (Załącznik nr 1) upływa </w:t>
      </w:r>
      <w:r w:rsidR="00801C24">
        <w:rPr>
          <w:color w:val="auto"/>
          <w:sz w:val="22"/>
          <w:szCs w:val="22"/>
        </w:rPr>
        <w:br/>
      </w:r>
      <w:r w:rsidR="0024011F">
        <w:rPr>
          <w:b/>
          <w:bCs/>
          <w:color w:val="auto"/>
          <w:sz w:val="22"/>
          <w:szCs w:val="22"/>
        </w:rPr>
        <w:t xml:space="preserve">4 </w:t>
      </w:r>
      <w:bookmarkStart w:id="0" w:name="_GoBack"/>
      <w:bookmarkEnd w:id="0"/>
      <w:r w:rsidR="0024011F">
        <w:rPr>
          <w:b/>
          <w:bCs/>
          <w:color w:val="auto"/>
          <w:sz w:val="22"/>
          <w:szCs w:val="22"/>
        </w:rPr>
        <w:t>lipca</w:t>
      </w:r>
      <w:r w:rsidR="00E9118F">
        <w:rPr>
          <w:b/>
          <w:bCs/>
          <w:color w:val="auto"/>
          <w:sz w:val="22"/>
          <w:szCs w:val="22"/>
        </w:rPr>
        <w:t xml:space="preserve"> 2018</w:t>
      </w:r>
      <w:r w:rsidR="00320A43">
        <w:rPr>
          <w:b/>
          <w:bCs/>
          <w:color w:val="auto"/>
          <w:sz w:val="22"/>
          <w:szCs w:val="22"/>
        </w:rPr>
        <w:t xml:space="preserve"> r</w:t>
      </w:r>
      <w:r w:rsidRPr="00051D39">
        <w:rPr>
          <w:color w:val="auto"/>
          <w:sz w:val="22"/>
          <w:szCs w:val="22"/>
        </w:rPr>
        <w:t>.</w:t>
      </w:r>
      <w:r w:rsidRPr="007E1E0F">
        <w:rPr>
          <w:color w:val="auto"/>
          <w:sz w:val="22"/>
          <w:szCs w:val="22"/>
        </w:rPr>
        <w:t xml:space="preserve"> Oferty przesłane lub doręczone po wskazanym terminie nie będą rozpatrywane. Decydujące znaczenie dla oceny zachowania powyższego terminu ma data wpływu oferty do Zamawiającego, a nie data jej wysłania</w:t>
      </w:r>
      <w:r w:rsidRPr="007E1E0F">
        <w:rPr>
          <w:color w:val="0070C0"/>
          <w:sz w:val="22"/>
          <w:szCs w:val="22"/>
        </w:rPr>
        <w:t xml:space="preserve">. </w:t>
      </w:r>
    </w:p>
    <w:p w:rsidR="00787AC2" w:rsidRPr="007E1E0F" w:rsidRDefault="00787AC2" w:rsidP="007E1E0F">
      <w:pPr>
        <w:pStyle w:val="Default"/>
        <w:jc w:val="both"/>
        <w:rPr>
          <w:color w:val="auto"/>
          <w:sz w:val="22"/>
          <w:szCs w:val="22"/>
        </w:rPr>
      </w:pPr>
    </w:p>
    <w:p w:rsidR="00787AC2" w:rsidRPr="007E1E0F" w:rsidRDefault="00787AC2" w:rsidP="007E1E0F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 w:rsidRPr="007E1E0F">
        <w:rPr>
          <w:b/>
          <w:color w:val="auto"/>
          <w:sz w:val="22"/>
          <w:szCs w:val="22"/>
          <w:u w:val="single"/>
        </w:rPr>
        <w:t xml:space="preserve">Oferta </w:t>
      </w:r>
      <w:r w:rsidR="00E90C76" w:rsidRPr="007E1E0F">
        <w:rPr>
          <w:b/>
          <w:color w:val="auto"/>
          <w:sz w:val="22"/>
          <w:szCs w:val="22"/>
          <w:u w:val="single"/>
        </w:rPr>
        <w:t xml:space="preserve">MUSI ZAWIERAĆ </w:t>
      </w:r>
      <w:r w:rsidRPr="007E1E0F">
        <w:rPr>
          <w:b/>
          <w:color w:val="auto"/>
          <w:sz w:val="22"/>
          <w:szCs w:val="22"/>
          <w:u w:val="single"/>
        </w:rPr>
        <w:t>następujące załączniki:</w:t>
      </w:r>
    </w:p>
    <w:p w:rsidR="00787AC2" w:rsidRPr="007E1E0F" w:rsidRDefault="00787AC2" w:rsidP="007E1E0F">
      <w:pPr>
        <w:pStyle w:val="Default"/>
        <w:numPr>
          <w:ilvl w:val="0"/>
          <w:numId w:val="7"/>
        </w:numPr>
        <w:jc w:val="both"/>
        <w:rPr>
          <w:b/>
          <w:color w:val="auto"/>
          <w:sz w:val="22"/>
          <w:szCs w:val="22"/>
          <w:u w:val="single"/>
        </w:rPr>
      </w:pPr>
      <w:r w:rsidRPr="007E1E0F">
        <w:rPr>
          <w:b/>
          <w:color w:val="auto"/>
          <w:sz w:val="22"/>
          <w:szCs w:val="22"/>
          <w:u w:val="single"/>
        </w:rPr>
        <w:t>Formularz Ofertowy wg załączonego wzoru,</w:t>
      </w:r>
    </w:p>
    <w:p w:rsidR="00787AC2" w:rsidRPr="007E1E0F" w:rsidRDefault="00787AC2" w:rsidP="007E1E0F">
      <w:pPr>
        <w:pStyle w:val="Default"/>
        <w:numPr>
          <w:ilvl w:val="0"/>
          <w:numId w:val="7"/>
        </w:numPr>
        <w:jc w:val="both"/>
        <w:rPr>
          <w:b/>
          <w:color w:val="auto"/>
          <w:sz w:val="22"/>
          <w:szCs w:val="22"/>
          <w:u w:val="single"/>
        </w:rPr>
      </w:pPr>
      <w:r w:rsidRPr="007E1E0F">
        <w:rPr>
          <w:b/>
          <w:sz w:val="22"/>
          <w:szCs w:val="22"/>
          <w:u w:val="single"/>
        </w:rPr>
        <w:t xml:space="preserve">Oświadczenie Wykonawcy </w:t>
      </w:r>
      <w:r w:rsidRPr="007E1E0F">
        <w:rPr>
          <w:b/>
          <w:color w:val="auto"/>
          <w:sz w:val="22"/>
          <w:szCs w:val="22"/>
          <w:u w:val="single"/>
        </w:rPr>
        <w:t>wg załączonego wzoru,</w:t>
      </w:r>
    </w:p>
    <w:p w:rsidR="00193D56" w:rsidRPr="007E1E0F" w:rsidRDefault="00193D56" w:rsidP="007E1E0F">
      <w:pPr>
        <w:pStyle w:val="Default"/>
        <w:numPr>
          <w:ilvl w:val="0"/>
          <w:numId w:val="7"/>
        </w:numPr>
        <w:jc w:val="both"/>
        <w:rPr>
          <w:b/>
          <w:color w:val="auto"/>
          <w:sz w:val="22"/>
          <w:szCs w:val="22"/>
          <w:u w:val="single"/>
        </w:rPr>
      </w:pPr>
      <w:r w:rsidRPr="007E1E0F">
        <w:rPr>
          <w:b/>
          <w:color w:val="auto"/>
          <w:sz w:val="22"/>
          <w:szCs w:val="22"/>
          <w:u w:val="single"/>
        </w:rPr>
        <w:t xml:space="preserve">Harmonogram realizacji usługi, </w:t>
      </w:r>
      <w:r w:rsidR="003E5E4D">
        <w:rPr>
          <w:b/>
          <w:color w:val="auto"/>
          <w:sz w:val="22"/>
          <w:szCs w:val="22"/>
          <w:u w:val="single"/>
        </w:rPr>
        <w:t>(z uwzględnieniem wymogów zawartych w opisie zamówienia)</w:t>
      </w:r>
      <w:r w:rsidR="00B8016C">
        <w:rPr>
          <w:b/>
          <w:color w:val="auto"/>
          <w:sz w:val="22"/>
          <w:szCs w:val="22"/>
          <w:u w:val="single"/>
        </w:rPr>
        <w:t>. Przedstawiony przez Wykonawcę harmonogram prac powinien uwzględniać 3-tygodniowy okres na wprowadzenie korekt przez Zamawiającego związany z akceptacją wstępnej wersji przez firmy obecne w katalogu.</w:t>
      </w:r>
    </w:p>
    <w:p w:rsidR="00787AC2" w:rsidRPr="007E1E0F" w:rsidRDefault="00193D56" w:rsidP="007E1E0F">
      <w:pPr>
        <w:pStyle w:val="Default"/>
        <w:numPr>
          <w:ilvl w:val="0"/>
          <w:numId w:val="7"/>
        </w:numPr>
        <w:jc w:val="both"/>
        <w:rPr>
          <w:b/>
          <w:color w:val="auto"/>
          <w:sz w:val="22"/>
          <w:szCs w:val="22"/>
          <w:u w:val="single"/>
        </w:rPr>
      </w:pPr>
      <w:r w:rsidRPr="007E1E0F">
        <w:rPr>
          <w:b/>
          <w:color w:val="auto"/>
          <w:sz w:val="22"/>
          <w:szCs w:val="22"/>
          <w:u w:val="single"/>
        </w:rPr>
        <w:t>Rekomendację/referencje</w:t>
      </w:r>
      <w:r w:rsidR="007E1E0F" w:rsidRPr="007E1E0F">
        <w:rPr>
          <w:b/>
          <w:color w:val="auto"/>
          <w:sz w:val="22"/>
          <w:szCs w:val="22"/>
          <w:u w:val="single"/>
        </w:rPr>
        <w:t>/protokoły odbioru</w:t>
      </w:r>
      <w:r w:rsidRPr="007E1E0F">
        <w:rPr>
          <w:b/>
          <w:color w:val="auto"/>
          <w:sz w:val="22"/>
          <w:szCs w:val="22"/>
          <w:u w:val="single"/>
        </w:rPr>
        <w:t xml:space="preserve"> od wykonawcy i/lub </w:t>
      </w:r>
      <w:r w:rsidR="00F85C09" w:rsidRPr="007E1E0F">
        <w:rPr>
          <w:b/>
          <w:color w:val="auto"/>
          <w:sz w:val="22"/>
          <w:szCs w:val="22"/>
          <w:u w:val="single"/>
        </w:rPr>
        <w:t xml:space="preserve">przykładowe </w:t>
      </w:r>
      <w:r w:rsidR="00B75B1D" w:rsidRPr="007E1E0F">
        <w:rPr>
          <w:b/>
          <w:color w:val="auto"/>
          <w:sz w:val="22"/>
          <w:szCs w:val="22"/>
          <w:u w:val="single"/>
        </w:rPr>
        <w:t>wykonane</w:t>
      </w:r>
      <w:r w:rsidR="00F85C09" w:rsidRPr="007E1E0F">
        <w:rPr>
          <w:b/>
          <w:color w:val="auto"/>
          <w:sz w:val="22"/>
          <w:szCs w:val="22"/>
          <w:u w:val="single"/>
        </w:rPr>
        <w:t xml:space="preserve"> materiały o podobnym charakterze.</w:t>
      </w:r>
    </w:p>
    <w:p w:rsidR="00885E5D" w:rsidRPr="00885E5D" w:rsidRDefault="00885E5D" w:rsidP="00885E5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85E5D">
        <w:rPr>
          <w:rFonts w:ascii="Times New Roman" w:hAnsi="Times New Roman" w:cs="Times New Roman"/>
          <w:b/>
          <w:u w:val="single"/>
        </w:rPr>
        <w:t>Próbka stron tytułowych broszury oraz próbka wykonanej przez wykonawcę infografiki.</w:t>
      </w:r>
    </w:p>
    <w:p w:rsidR="00D603C7" w:rsidRPr="007E1E0F" w:rsidRDefault="00D603C7" w:rsidP="007E1E0F">
      <w:pPr>
        <w:pStyle w:val="Default"/>
        <w:ind w:left="720"/>
        <w:jc w:val="both"/>
        <w:rPr>
          <w:b/>
          <w:bCs/>
          <w:color w:val="auto"/>
          <w:sz w:val="22"/>
          <w:szCs w:val="22"/>
        </w:rPr>
      </w:pPr>
    </w:p>
    <w:p w:rsidR="007D0F26" w:rsidRPr="00051D39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b/>
          <w:bCs/>
          <w:color w:val="auto"/>
          <w:sz w:val="22"/>
          <w:szCs w:val="22"/>
        </w:rPr>
        <w:t>VII</w:t>
      </w:r>
      <w:r w:rsidRPr="007E1E0F">
        <w:rPr>
          <w:color w:val="auto"/>
          <w:sz w:val="22"/>
          <w:szCs w:val="22"/>
        </w:rPr>
        <w:t xml:space="preserve">. </w:t>
      </w:r>
      <w:r w:rsidRPr="007E1E0F">
        <w:rPr>
          <w:b/>
          <w:bCs/>
          <w:color w:val="auto"/>
          <w:sz w:val="22"/>
          <w:szCs w:val="22"/>
        </w:rPr>
        <w:t>Termin wykonania zamówienia</w:t>
      </w:r>
      <w:r w:rsidRPr="007E1E0F">
        <w:rPr>
          <w:color w:val="auto"/>
          <w:sz w:val="22"/>
          <w:szCs w:val="22"/>
        </w:rPr>
        <w:t xml:space="preserve">: </w:t>
      </w:r>
      <w:r w:rsidR="00885E5D" w:rsidRPr="00E9118F">
        <w:rPr>
          <w:color w:val="auto"/>
          <w:sz w:val="22"/>
          <w:szCs w:val="22"/>
          <w:u w:val="single"/>
        </w:rPr>
        <w:t xml:space="preserve">do </w:t>
      </w:r>
      <w:r w:rsidR="00801C24">
        <w:rPr>
          <w:color w:val="auto"/>
          <w:sz w:val="22"/>
          <w:szCs w:val="22"/>
          <w:u w:val="single"/>
        </w:rPr>
        <w:t>2</w:t>
      </w:r>
      <w:r w:rsidR="00E9118F" w:rsidRPr="00E9118F">
        <w:rPr>
          <w:color w:val="auto"/>
          <w:sz w:val="22"/>
          <w:szCs w:val="22"/>
          <w:u w:val="single"/>
        </w:rPr>
        <w:t>0 września 2018 r. do g. 14:00</w:t>
      </w:r>
      <w:r w:rsidR="00E9118F">
        <w:rPr>
          <w:color w:val="auto"/>
          <w:sz w:val="22"/>
          <w:szCs w:val="22"/>
        </w:rPr>
        <w:t>.</w:t>
      </w:r>
    </w:p>
    <w:p w:rsidR="00CA4CBB" w:rsidRPr="007E1E0F" w:rsidRDefault="00CA4CBB" w:rsidP="007E1E0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D672F" w:rsidRPr="007E1E0F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b/>
          <w:bCs/>
          <w:color w:val="auto"/>
          <w:sz w:val="22"/>
          <w:szCs w:val="22"/>
        </w:rPr>
        <w:t>VIII</w:t>
      </w:r>
      <w:r w:rsidRPr="007E1E0F">
        <w:rPr>
          <w:color w:val="auto"/>
          <w:sz w:val="22"/>
          <w:szCs w:val="22"/>
        </w:rPr>
        <w:t xml:space="preserve">. </w:t>
      </w:r>
      <w:r w:rsidRPr="007E1E0F">
        <w:rPr>
          <w:b/>
          <w:bCs/>
          <w:color w:val="auto"/>
          <w:sz w:val="22"/>
          <w:szCs w:val="22"/>
        </w:rPr>
        <w:t xml:space="preserve">Opis warunków udziału w postępowaniu oraz sposób dokonywania oceny spełnienia tych warunków. </w:t>
      </w:r>
    </w:p>
    <w:p w:rsidR="0069133D" w:rsidRDefault="0069133D" w:rsidP="007E1E0F">
      <w:pPr>
        <w:pStyle w:val="Default"/>
        <w:jc w:val="both"/>
        <w:rPr>
          <w:color w:val="auto"/>
          <w:sz w:val="22"/>
          <w:szCs w:val="22"/>
        </w:rPr>
      </w:pPr>
    </w:p>
    <w:p w:rsidR="007D672F" w:rsidRPr="007E1E0F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 xml:space="preserve">O udzielenie zamówienia mogą się ubiegać Wykonawcy, którzy: </w:t>
      </w:r>
    </w:p>
    <w:p w:rsidR="007D672F" w:rsidRPr="007E1E0F" w:rsidRDefault="007D672F" w:rsidP="007E1E0F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 xml:space="preserve">są uprawnieni do wykonywania określonej </w:t>
      </w:r>
      <w:r w:rsidR="0097291D" w:rsidRPr="007E1E0F">
        <w:rPr>
          <w:color w:val="auto"/>
          <w:sz w:val="22"/>
          <w:szCs w:val="22"/>
        </w:rPr>
        <w:t>działalności, (jeżeli przepisy wymagają takich uprawnień)</w:t>
      </w:r>
    </w:p>
    <w:p w:rsidR="007D672F" w:rsidRPr="007E1E0F" w:rsidRDefault="007D672F" w:rsidP="007E1E0F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>posiadają niezbędną wiedzę i doświadczenie, a także potencjał techniczny</w:t>
      </w:r>
      <w:r w:rsidR="0097291D" w:rsidRPr="007E1E0F">
        <w:rPr>
          <w:color w:val="auto"/>
          <w:sz w:val="22"/>
          <w:szCs w:val="22"/>
        </w:rPr>
        <w:t xml:space="preserve"> (warunek Zamawiający uzna za spełniony po przedstawieniu min. </w:t>
      </w:r>
      <w:r w:rsidR="00F912C8" w:rsidRPr="007E1E0F">
        <w:rPr>
          <w:color w:val="auto"/>
          <w:sz w:val="22"/>
          <w:szCs w:val="22"/>
        </w:rPr>
        <w:t>3 zleceń</w:t>
      </w:r>
      <w:r w:rsidR="0097291D" w:rsidRPr="007E1E0F">
        <w:rPr>
          <w:color w:val="auto"/>
          <w:sz w:val="22"/>
          <w:szCs w:val="22"/>
        </w:rPr>
        <w:t xml:space="preserve"> o podobnym charakterze zrealizowanych przez Wykonawcę)</w:t>
      </w:r>
      <w:r w:rsidRPr="007E1E0F">
        <w:rPr>
          <w:color w:val="auto"/>
          <w:sz w:val="22"/>
          <w:szCs w:val="22"/>
        </w:rPr>
        <w:t xml:space="preserve">, </w:t>
      </w:r>
    </w:p>
    <w:p w:rsidR="007D672F" w:rsidRPr="007E1E0F" w:rsidRDefault="007D672F" w:rsidP="007E1E0F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 xml:space="preserve">znajdują się w sytuacji finansowej i ekonomicznej zapewniającej prawidłowe i terminowe wykonanie zamówienia, </w:t>
      </w:r>
    </w:p>
    <w:p w:rsidR="007D672F" w:rsidRPr="007E1E0F" w:rsidRDefault="007D672F" w:rsidP="007E1E0F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 xml:space="preserve">nie otwarto ich likwidacji, ani nie ogłoszono upadłości, </w:t>
      </w:r>
    </w:p>
    <w:p w:rsidR="007D672F" w:rsidRPr="007E1E0F" w:rsidRDefault="007D672F" w:rsidP="007E1E0F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 xml:space="preserve">nie orzeczono wobec nich zakazu ubiegania się o zamówienie, </w:t>
      </w:r>
    </w:p>
    <w:p w:rsidR="007D672F" w:rsidRPr="007E1E0F" w:rsidRDefault="007D672F" w:rsidP="007E1E0F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 xml:space="preserve">złożą ważną ofertę w terminie wyznaczonym do składania ofert (formularz ofertowy- załącznik nr 1, oświadczenie Wnioskodawcy – załącznik nr 2) </w:t>
      </w:r>
    </w:p>
    <w:p w:rsidR="007D672F" w:rsidRPr="007E1E0F" w:rsidRDefault="007D672F" w:rsidP="007E1E0F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 xml:space="preserve">Zamawiający dokona spełnienia warunków udziału w postępowaniu poprzez zastosowanie kryterium spełnia – nie spełnia, poprzez sprawdzenie, czy oferta została złożona na formularzu ofertowym stanowiącym Załącznik nr 1 do niniejszego zapytania oraz czy zostało załączone oświadczenie Wykonawcy stanowiące Załącznik nr 2 (weryfikacja formalna oferty, w tym jej kompletności i zgodności z załączonymi wzorami). Brak któregokolwiek z wymaganych dokumentów lub załączenie ich w niewłaściwej formie lub niezgodnie z określonymi wymaganiami będzie skutkowało wykluczeniem Wykonawcy z udziału w postępowaniu. </w:t>
      </w:r>
    </w:p>
    <w:p w:rsidR="00F83BBB" w:rsidRPr="007E1E0F" w:rsidRDefault="00F83BBB" w:rsidP="007E1E0F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F83BBB" w:rsidRPr="007E1E0F" w:rsidRDefault="00F83BBB" w:rsidP="007E1E0F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>Zamawiający zastrzega możliwość pozostawienia zapytania ofertowego bez rozstrzygnięcia i nie wybrania wykonawcy.</w:t>
      </w:r>
    </w:p>
    <w:p w:rsidR="007D0F26" w:rsidRDefault="007D0F26" w:rsidP="007E1E0F">
      <w:pPr>
        <w:pStyle w:val="Default"/>
        <w:jc w:val="both"/>
        <w:rPr>
          <w:b/>
          <w:bCs/>
          <w:color w:val="0070C0"/>
          <w:sz w:val="22"/>
          <w:szCs w:val="22"/>
        </w:rPr>
      </w:pPr>
    </w:p>
    <w:p w:rsidR="00CA4CBB" w:rsidRPr="007E1E0F" w:rsidRDefault="00CA4CBB" w:rsidP="007E1E0F">
      <w:pPr>
        <w:pStyle w:val="Default"/>
        <w:jc w:val="both"/>
        <w:rPr>
          <w:b/>
          <w:bCs/>
          <w:color w:val="0070C0"/>
          <w:sz w:val="22"/>
          <w:szCs w:val="22"/>
        </w:rPr>
      </w:pPr>
    </w:p>
    <w:p w:rsidR="007D672F" w:rsidRPr="007E1E0F" w:rsidRDefault="007D672F" w:rsidP="007E1E0F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7E1E0F">
        <w:rPr>
          <w:b/>
          <w:bCs/>
          <w:color w:val="auto"/>
          <w:sz w:val="22"/>
          <w:szCs w:val="22"/>
        </w:rPr>
        <w:t>IX</w:t>
      </w:r>
      <w:r w:rsidRPr="007E1E0F">
        <w:rPr>
          <w:color w:val="auto"/>
          <w:sz w:val="22"/>
          <w:szCs w:val="22"/>
        </w:rPr>
        <w:t xml:space="preserve">. </w:t>
      </w:r>
      <w:r w:rsidRPr="007E1E0F">
        <w:rPr>
          <w:b/>
          <w:bCs/>
          <w:color w:val="auto"/>
          <w:sz w:val="22"/>
          <w:szCs w:val="22"/>
        </w:rPr>
        <w:t xml:space="preserve">Sposób zapłaty </w:t>
      </w:r>
    </w:p>
    <w:p w:rsidR="004A18C4" w:rsidRPr="007E1E0F" w:rsidRDefault="004A18C4" w:rsidP="007E1E0F">
      <w:pPr>
        <w:pStyle w:val="Default"/>
        <w:jc w:val="both"/>
        <w:rPr>
          <w:color w:val="auto"/>
          <w:sz w:val="22"/>
          <w:szCs w:val="22"/>
        </w:rPr>
      </w:pPr>
    </w:p>
    <w:p w:rsidR="007D672F" w:rsidRPr="007E1E0F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>Zapłata za wykonanie przedmiotu zamówienia nastąpi przelewem</w:t>
      </w:r>
      <w:r w:rsidR="0093744D" w:rsidRPr="007E1E0F">
        <w:rPr>
          <w:color w:val="auto"/>
          <w:sz w:val="22"/>
          <w:szCs w:val="22"/>
        </w:rPr>
        <w:t xml:space="preserve"> </w:t>
      </w:r>
      <w:r w:rsidR="008F5EE5">
        <w:rPr>
          <w:color w:val="auto"/>
          <w:sz w:val="22"/>
          <w:szCs w:val="22"/>
        </w:rPr>
        <w:t>w terminie 21</w:t>
      </w:r>
      <w:r w:rsidRPr="007E1E0F">
        <w:rPr>
          <w:color w:val="auto"/>
          <w:sz w:val="22"/>
          <w:szCs w:val="22"/>
        </w:rPr>
        <w:t xml:space="preserve"> dni od dnia dokonania odbioru przedmio</w:t>
      </w:r>
      <w:r w:rsidR="001D2199" w:rsidRPr="007E1E0F">
        <w:rPr>
          <w:color w:val="auto"/>
          <w:sz w:val="22"/>
          <w:szCs w:val="22"/>
        </w:rPr>
        <w:t xml:space="preserve">tu zamówienia na wskazane przez </w:t>
      </w:r>
      <w:r w:rsidRPr="007E1E0F">
        <w:rPr>
          <w:color w:val="auto"/>
          <w:sz w:val="22"/>
          <w:szCs w:val="22"/>
        </w:rPr>
        <w:t xml:space="preserve">Wykonawcę konto bankowe. Podstawą do zapłaty będą faktury VAT (wraz z </w:t>
      </w:r>
      <w:r w:rsidR="0093744D" w:rsidRPr="007E1E0F">
        <w:rPr>
          <w:color w:val="auto"/>
          <w:sz w:val="22"/>
          <w:szCs w:val="22"/>
        </w:rPr>
        <w:t>umową/</w:t>
      </w:r>
      <w:r w:rsidRPr="007E1E0F">
        <w:rPr>
          <w:color w:val="auto"/>
          <w:sz w:val="22"/>
          <w:szCs w:val="22"/>
        </w:rPr>
        <w:t xml:space="preserve">protokołem odbioru) wystawione przez Wykonawcę. Wykonawca za wykonane zamówienie będzie zobowiązany do </w:t>
      </w:r>
      <w:r w:rsidR="002223F5" w:rsidRPr="007E1E0F">
        <w:rPr>
          <w:color w:val="auto"/>
          <w:sz w:val="22"/>
          <w:szCs w:val="22"/>
        </w:rPr>
        <w:t xml:space="preserve">wystawienia </w:t>
      </w:r>
      <w:r w:rsidRPr="007E1E0F">
        <w:rPr>
          <w:color w:val="auto"/>
          <w:sz w:val="22"/>
          <w:szCs w:val="22"/>
        </w:rPr>
        <w:t>faktur</w:t>
      </w:r>
      <w:r w:rsidR="004A18C4" w:rsidRPr="007E1E0F">
        <w:rPr>
          <w:color w:val="auto"/>
          <w:sz w:val="22"/>
          <w:szCs w:val="22"/>
        </w:rPr>
        <w:t>y na kwot</w:t>
      </w:r>
      <w:r w:rsidR="002223F5" w:rsidRPr="007E1E0F">
        <w:rPr>
          <w:color w:val="auto"/>
          <w:sz w:val="22"/>
          <w:szCs w:val="22"/>
        </w:rPr>
        <w:t>y</w:t>
      </w:r>
      <w:r w:rsidRPr="007E1E0F">
        <w:rPr>
          <w:color w:val="auto"/>
          <w:sz w:val="22"/>
          <w:szCs w:val="22"/>
        </w:rPr>
        <w:t xml:space="preserve"> podane przez Zamawiającego: </w:t>
      </w:r>
    </w:p>
    <w:p w:rsidR="00FD4E37" w:rsidRPr="00B10748" w:rsidRDefault="00FD4E37" w:rsidP="007E1E0F">
      <w:pPr>
        <w:pStyle w:val="Default"/>
        <w:jc w:val="both"/>
        <w:rPr>
          <w:color w:val="auto"/>
          <w:sz w:val="22"/>
          <w:szCs w:val="22"/>
        </w:rPr>
      </w:pPr>
    </w:p>
    <w:p w:rsidR="004A18C4" w:rsidRPr="00B10748" w:rsidRDefault="00FD4E37" w:rsidP="002469D7">
      <w:pPr>
        <w:jc w:val="both"/>
        <w:rPr>
          <w:rFonts w:ascii="Times New Roman" w:hAnsi="Times New Roman" w:cs="Times New Roman"/>
        </w:rPr>
      </w:pPr>
      <w:r w:rsidRPr="00B10748">
        <w:rPr>
          <w:rFonts w:ascii="Times New Roman" w:hAnsi="Times New Roman" w:cs="Times New Roman"/>
        </w:rPr>
        <w:t>Województwo Kujawsko</w:t>
      </w:r>
      <w:r w:rsidR="00B10748" w:rsidRPr="00B10748">
        <w:rPr>
          <w:rFonts w:ascii="Times New Roman" w:hAnsi="Times New Roman" w:cs="Times New Roman"/>
        </w:rPr>
        <w:t xml:space="preserve"> </w:t>
      </w:r>
      <w:r w:rsidRPr="00B10748">
        <w:rPr>
          <w:rFonts w:ascii="Times New Roman" w:hAnsi="Times New Roman" w:cs="Times New Roman"/>
        </w:rPr>
        <w:t xml:space="preserve">- Pomorskie, Plac Teatralny 2, </w:t>
      </w:r>
      <w:r w:rsidR="00B10748" w:rsidRPr="00B10748">
        <w:rPr>
          <w:rFonts w:ascii="Times New Roman" w:hAnsi="Times New Roman" w:cs="Times New Roman"/>
        </w:rPr>
        <w:t>87-100 Toruń, NIP 956-19-69-536, zaś płatnikiem będzie Urząd Marszałkowski</w:t>
      </w:r>
      <w:r w:rsidR="00B10748" w:rsidRPr="00B10748">
        <w:rPr>
          <w:rFonts w:ascii="Times New Roman" w:eastAsia="Times New Roman" w:hAnsi="Times New Roman"/>
          <w:lang w:eastAsia="pl-PL"/>
        </w:rPr>
        <w:t xml:space="preserve"> Województwa Kujawsko-Pomorskiego,  Plac Teatralny 2,  87-100 Toruń</w:t>
      </w:r>
      <w:r w:rsidR="00B10748" w:rsidRPr="00B10748">
        <w:rPr>
          <w:rFonts w:ascii="Times New Roman" w:hAnsi="Times New Roman"/>
        </w:rPr>
        <w:t>.</w:t>
      </w:r>
    </w:p>
    <w:p w:rsidR="007D0F26" w:rsidRPr="007E1E0F" w:rsidRDefault="007D0F26" w:rsidP="007E1E0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D672F" w:rsidRPr="007E1E0F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b/>
          <w:bCs/>
          <w:color w:val="auto"/>
          <w:sz w:val="22"/>
          <w:szCs w:val="22"/>
        </w:rPr>
        <w:t xml:space="preserve">X. Załączniki: </w:t>
      </w:r>
    </w:p>
    <w:p w:rsidR="007D672F" w:rsidRPr="007E1E0F" w:rsidRDefault="007D672F" w:rsidP="007E1E0F">
      <w:pPr>
        <w:pStyle w:val="Default"/>
        <w:jc w:val="both"/>
        <w:rPr>
          <w:color w:val="auto"/>
          <w:sz w:val="22"/>
          <w:szCs w:val="22"/>
        </w:rPr>
      </w:pPr>
      <w:r w:rsidRPr="007E1E0F">
        <w:rPr>
          <w:color w:val="auto"/>
          <w:sz w:val="22"/>
          <w:szCs w:val="22"/>
        </w:rPr>
        <w:t xml:space="preserve">Załącznik nr 1: wzór Formularza Ofertowego </w:t>
      </w:r>
    </w:p>
    <w:p w:rsidR="004A7E51" w:rsidRDefault="007D672F" w:rsidP="007E1E0F">
      <w:pPr>
        <w:jc w:val="both"/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Załącznik n</w:t>
      </w:r>
      <w:r w:rsidR="001764DC">
        <w:rPr>
          <w:rFonts w:ascii="Times New Roman" w:hAnsi="Times New Roman" w:cs="Times New Roman"/>
        </w:rPr>
        <w:t>r 2: wzór Oświadczenia Wykonawcy</w:t>
      </w:r>
    </w:p>
    <w:p w:rsidR="004A7E51" w:rsidRDefault="004A7E51" w:rsidP="007E1E0F">
      <w:pPr>
        <w:jc w:val="both"/>
        <w:rPr>
          <w:rFonts w:ascii="Times New Roman" w:hAnsi="Times New Roman" w:cs="Times New Roman"/>
        </w:rPr>
      </w:pPr>
    </w:p>
    <w:p w:rsidR="007B2F47" w:rsidRPr="004A7E51" w:rsidRDefault="004A7E51" w:rsidP="007E1E0F">
      <w:pPr>
        <w:jc w:val="both"/>
        <w:rPr>
          <w:rFonts w:ascii="Times New Roman" w:hAnsi="Times New Roman" w:cs="Times New Roman"/>
        </w:rPr>
      </w:pPr>
      <w:r w:rsidRPr="004A7E51">
        <w:rPr>
          <w:rFonts w:ascii="Times New Roman" w:hAnsi="Times New Roman" w:cs="Times New Roman"/>
        </w:rPr>
        <w:t xml:space="preserve">Zgodnie z art. 37 ust. 7 rozporządzenia Parlamentu Europejskiego i Rady (UE) 2016/679 z dnia 27 kwietnia 2016 r. w sprawie ochrony osób fizycznych w związku z przetwarzaniem danych osobowych i w sprawie swobodnego przepływu takich danych oraz uchylenia dyrektywy 95/46/WE (Dz. Urz. UE L. 119), uprzejmie informujemy, iż Urząd Marszałkowski Województwa Kujawsko-Pomorskiego stosuje ustawę o ochronie danych osobowych zgodnie z załączonym linkiem: </w:t>
      </w:r>
      <w:hyperlink r:id="rId14" w:history="1">
        <w:r w:rsidRPr="004A7E51">
          <w:rPr>
            <w:rStyle w:val="Hipercze"/>
            <w:rFonts w:ascii="Times New Roman" w:hAnsi="Times New Roman" w:cs="Times New Roman"/>
          </w:rPr>
          <w:t>http://bip.kujawsko-pomorskie.pl/ochrona-danych-osobowych/</w:t>
        </w:r>
      </w:hyperlink>
      <w:r w:rsidR="007B2F47" w:rsidRPr="004A7E51">
        <w:rPr>
          <w:rFonts w:ascii="Times New Roman" w:hAnsi="Times New Roman" w:cs="Times New Roman"/>
        </w:rPr>
        <w:br w:type="page"/>
      </w:r>
    </w:p>
    <w:p w:rsidR="00AE41E1" w:rsidRDefault="00AE41E1" w:rsidP="004A18C4">
      <w:pPr>
        <w:jc w:val="both"/>
        <w:rPr>
          <w:rFonts w:ascii="Times New Roman" w:hAnsi="Times New Roman" w:cs="Times New Roman"/>
        </w:rPr>
      </w:pPr>
    </w:p>
    <w:p w:rsidR="007B2F47" w:rsidRPr="007E1E0F" w:rsidRDefault="007B2F47" w:rsidP="004A18C4">
      <w:pPr>
        <w:jc w:val="both"/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Załącznik nr 1</w:t>
      </w:r>
    </w:p>
    <w:p w:rsidR="007B2F47" w:rsidRPr="007E1E0F" w:rsidRDefault="007B2F47" w:rsidP="007B2F47">
      <w:pPr>
        <w:jc w:val="center"/>
        <w:rPr>
          <w:rFonts w:ascii="Times New Roman" w:hAnsi="Times New Roman" w:cs="Times New Roman"/>
          <w:b/>
        </w:rPr>
      </w:pPr>
      <w:r w:rsidRPr="007E1E0F">
        <w:rPr>
          <w:rFonts w:ascii="Times New Roman" w:hAnsi="Times New Roman" w:cs="Times New Roman"/>
          <w:b/>
        </w:rPr>
        <w:t>Formularz Ofertowy (wzór)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39BF" w:rsidRPr="007E1E0F" w:rsidTr="00F839BF">
        <w:trPr>
          <w:trHeight w:val="731"/>
        </w:trPr>
        <w:tc>
          <w:tcPr>
            <w:tcW w:w="4606" w:type="dxa"/>
          </w:tcPr>
          <w:p w:rsidR="00F839BF" w:rsidRPr="007E1E0F" w:rsidRDefault="00F839BF" w:rsidP="00F839BF">
            <w:pPr>
              <w:jc w:val="center"/>
              <w:rPr>
                <w:rFonts w:ascii="Times New Roman" w:hAnsi="Times New Roman" w:cs="Times New Roman"/>
              </w:rPr>
            </w:pPr>
            <w:r w:rsidRPr="007E1E0F">
              <w:rPr>
                <w:rFonts w:ascii="Times New Roman" w:hAnsi="Times New Roman" w:cs="Times New Roman"/>
              </w:rPr>
              <w:t>Pieczątka firmowa Wykonawcy</w:t>
            </w:r>
          </w:p>
        </w:tc>
        <w:tc>
          <w:tcPr>
            <w:tcW w:w="4606" w:type="dxa"/>
          </w:tcPr>
          <w:p w:rsidR="00F839BF" w:rsidRPr="007E1E0F" w:rsidRDefault="00F839BF" w:rsidP="00F839BF">
            <w:pPr>
              <w:jc w:val="right"/>
              <w:rPr>
                <w:rFonts w:ascii="Times New Roman" w:hAnsi="Times New Roman" w:cs="Times New Roman"/>
              </w:rPr>
            </w:pPr>
            <w:r w:rsidRPr="007E1E0F">
              <w:rPr>
                <w:rFonts w:ascii="Times New Roman" w:hAnsi="Times New Roman" w:cs="Times New Roman"/>
              </w:rPr>
              <w:t>Miejscowość i data</w:t>
            </w:r>
          </w:p>
        </w:tc>
      </w:tr>
    </w:tbl>
    <w:p w:rsidR="00F839BF" w:rsidRPr="007E1E0F" w:rsidRDefault="00F839BF" w:rsidP="00F839BF">
      <w:pPr>
        <w:jc w:val="center"/>
        <w:rPr>
          <w:rFonts w:ascii="Times New Roman" w:hAnsi="Times New Roman" w:cs="Times New Roman"/>
        </w:rPr>
      </w:pPr>
    </w:p>
    <w:p w:rsidR="00F839BF" w:rsidRDefault="001D4B7A" w:rsidP="001D4B7A">
      <w:pPr>
        <w:ind w:left="5664"/>
        <w:rPr>
          <w:rFonts w:ascii="Times New Roman" w:hAnsi="Times New Roman" w:cs="Times New Roman"/>
        </w:rPr>
      </w:pPr>
      <w:r w:rsidRPr="001D4B7A">
        <w:rPr>
          <w:rFonts w:ascii="Times New Roman" w:hAnsi="Times New Roman" w:cs="Times New Roman"/>
        </w:rPr>
        <w:t>Województwo Kujawsko-Pomorskie</w:t>
      </w:r>
      <w:r w:rsidR="00F839BF" w:rsidRPr="001D4B7A">
        <w:rPr>
          <w:rFonts w:ascii="Times New Roman" w:hAnsi="Times New Roman" w:cs="Times New Roman"/>
        </w:rPr>
        <w:br/>
        <w:t>Plac Teatralny 2</w:t>
      </w:r>
      <w:r w:rsidR="00F839BF" w:rsidRPr="001D4B7A">
        <w:rPr>
          <w:rFonts w:ascii="Times New Roman" w:hAnsi="Times New Roman" w:cs="Times New Roman"/>
        </w:rPr>
        <w:br/>
        <w:t>87-100 Toruń</w:t>
      </w:r>
    </w:p>
    <w:p w:rsidR="001D4B7A" w:rsidRPr="001D4B7A" w:rsidRDefault="001D4B7A" w:rsidP="00506AA1">
      <w:pPr>
        <w:ind w:left="4956"/>
        <w:rPr>
          <w:rFonts w:ascii="Times New Roman" w:hAnsi="Times New Roman" w:cs="Times New Roman"/>
        </w:rPr>
      </w:pPr>
    </w:p>
    <w:p w:rsidR="00F839BF" w:rsidRPr="007E1E0F" w:rsidRDefault="00F839BF" w:rsidP="00F839BF">
      <w:pPr>
        <w:jc w:val="center"/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OFERTA WYKONAWCY</w:t>
      </w:r>
    </w:p>
    <w:p w:rsidR="00F839BF" w:rsidRPr="007E1E0F" w:rsidRDefault="00F839BF" w:rsidP="00F839BF">
      <w:pPr>
        <w:jc w:val="center"/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Działając w imieniu i na rzecz Wykonawcy (dane Wykonawcy):</w:t>
      </w:r>
    </w:p>
    <w:p w:rsidR="00F839BF" w:rsidRPr="007E1E0F" w:rsidRDefault="00F839BF" w:rsidP="00F839BF">
      <w:p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Nazwa: ________________________________________________________________________</w:t>
      </w:r>
      <w:r w:rsidR="0097291D" w:rsidRPr="007E1E0F">
        <w:rPr>
          <w:rFonts w:ascii="Times New Roman" w:hAnsi="Times New Roman" w:cs="Times New Roman"/>
        </w:rPr>
        <w:t>____</w:t>
      </w:r>
    </w:p>
    <w:p w:rsidR="00F839BF" w:rsidRPr="007E1E0F" w:rsidRDefault="00F839BF" w:rsidP="00F839BF">
      <w:p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Adres siedziby: __________________________________________________________________</w:t>
      </w:r>
      <w:r w:rsidR="0097291D" w:rsidRPr="007E1E0F">
        <w:rPr>
          <w:rFonts w:ascii="Times New Roman" w:hAnsi="Times New Roman" w:cs="Times New Roman"/>
        </w:rPr>
        <w:t>___</w:t>
      </w:r>
    </w:p>
    <w:p w:rsidR="00F839BF" w:rsidRPr="007E1E0F" w:rsidRDefault="00F839BF" w:rsidP="00F839BF">
      <w:p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Nr telefonu i faksu: ________________________________________________________</w:t>
      </w:r>
      <w:r w:rsidR="0097291D" w:rsidRPr="007E1E0F">
        <w:rPr>
          <w:rFonts w:ascii="Times New Roman" w:hAnsi="Times New Roman" w:cs="Times New Roman"/>
        </w:rPr>
        <w:t>_________</w:t>
      </w:r>
    </w:p>
    <w:p w:rsidR="00F839BF" w:rsidRPr="007E1E0F" w:rsidRDefault="00F839BF" w:rsidP="00F839BF">
      <w:p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Adres poczty elektronicznej: ________________________________________________________</w:t>
      </w:r>
      <w:r w:rsidR="0097291D" w:rsidRPr="007E1E0F">
        <w:rPr>
          <w:rFonts w:ascii="Times New Roman" w:hAnsi="Times New Roman" w:cs="Times New Roman"/>
        </w:rPr>
        <w:t>__</w:t>
      </w:r>
    </w:p>
    <w:p w:rsidR="00F839BF" w:rsidRPr="007E1E0F" w:rsidRDefault="00F839BF" w:rsidP="00F839BF">
      <w:p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NIP: ________________________________________________________</w:t>
      </w:r>
      <w:r w:rsidR="0097291D" w:rsidRPr="007E1E0F">
        <w:rPr>
          <w:rFonts w:ascii="Times New Roman" w:hAnsi="Times New Roman" w:cs="Times New Roman"/>
        </w:rPr>
        <w:t>______________________</w:t>
      </w:r>
    </w:p>
    <w:p w:rsidR="00F839BF" w:rsidRPr="007E1E0F" w:rsidRDefault="00F839BF" w:rsidP="00F839BF">
      <w:p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REGON: ________________________________________________________</w:t>
      </w:r>
      <w:r w:rsidR="0097291D" w:rsidRPr="007E1E0F">
        <w:rPr>
          <w:rFonts w:ascii="Times New Roman" w:hAnsi="Times New Roman" w:cs="Times New Roman"/>
        </w:rPr>
        <w:t>___________________</w:t>
      </w:r>
    </w:p>
    <w:p w:rsidR="0097291D" w:rsidRPr="007E1E0F" w:rsidRDefault="0097291D" w:rsidP="00F839BF">
      <w:p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Osoba do kontaktu: __________________________________________________________________</w:t>
      </w:r>
    </w:p>
    <w:p w:rsidR="0097291D" w:rsidRPr="007E1E0F" w:rsidRDefault="0097291D" w:rsidP="00F839BF">
      <w:p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Adres poczty elektronicznej i tel. osoby do kontaktu: _______________________________________</w:t>
      </w:r>
    </w:p>
    <w:p w:rsidR="00F839BF" w:rsidRPr="007E1E0F" w:rsidRDefault="00F839BF" w:rsidP="00F839BF">
      <w:p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W odpowiedzi na zapy</w:t>
      </w:r>
      <w:r w:rsidR="00E9118F">
        <w:rPr>
          <w:rFonts w:ascii="Times New Roman" w:hAnsi="Times New Roman" w:cs="Times New Roman"/>
        </w:rPr>
        <w:t>tanie ofertowe z dnia ………………2018</w:t>
      </w:r>
      <w:r w:rsidRPr="007E1E0F">
        <w:rPr>
          <w:rFonts w:ascii="Times New Roman" w:hAnsi="Times New Roman" w:cs="Times New Roman"/>
        </w:rPr>
        <w:t xml:space="preserve"> roku oferujemy realizację zamówienia na łączną wartość:</w:t>
      </w:r>
    </w:p>
    <w:p w:rsidR="00F839BF" w:rsidRPr="007E1E0F" w:rsidRDefault="00F839BF" w:rsidP="00F839BF">
      <w:p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Łączna wartość zamówienia netto:……………………………………………. (słownie: ……………………………………………………………………..)</w:t>
      </w:r>
    </w:p>
    <w:p w:rsidR="00F839BF" w:rsidRPr="007E1E0F" w:rsidRDefault="00F839BF" w:rsidP="00F839BF">
      <w:p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Łączna wartość zamówienia brutto:……………………………………………. (słownie: …………………………………………………………………….., w tym :</w:t>
      </w:r>
    </w:p>
    <w:p w:rsidR="00F839BF" w:rsidRPr="007E1E0F" w:rsidRDefault="00F839BF" w:rsidP="00F839BF">
      <w:p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podatek VAT ____________________________________________________________________</w:t>
      </w:r>
    </w:p>
    <w:p w:rsidR="00F839BF" w:rsidRPr="007E1E0F" w:rsidRDefault="00F839BF" w:rsidP="00F839BF">
      <w:pPr>
        <w:jc w:val="both"/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 xml:space="preserve">Oświadczam(y), że zapoznałem(liśmy) się z warunkami zapytania ofertowego Zamawiającego i nie wnoszę(simy) do niego żadnych zastrzeżeń oraz że zdobyłem(liśmy) konieczne informacje </w:t>
      </w:r>
      <w:r w:rsidR="007E1E0F">
        <w:rPr>
          <w:rFonts w:ascii="Times New Roman" w:hAnsi="Times New Roman" w:cs="Times New Roman"/>
        </w:rPr>
        <w:br/>
      </w:r>
      <w:r w:rsidRPr="007E1E0F">
        <w:rPr>
          <w:rFonts w:ascii="Times New Roman" w:hAnsi="Times New Roman" w:cs="Times New Roman"/>
        </w:rPr>
        <w:t>i wyjaśnienia do przygotowania oferty.</w:t>
      </w:r>
    </w:p>
    <w:p w:rsidR="00F839BF" w:rsidRPr="007E1E0F" w:rsidRDefault="00F839BF" w:rsidP="00F839BF">
      <w:pPr>
        <w:jc w:val="both"/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Oświadczam(y), że uważam(y) się za związanych niniejszą ofertą przez okres 30 dni kalendarzowych licząc od dnia upływu terminu składania ofert. Ofertę niniejszą składam(y) na _______ kolejno ponumerowanych stronach.</w:t>
      </w:r>
    </w:p>
    <w:p w:rsidR="00434F41" w:rsidRPr="007E1E0F" w:rsidRDefault="00434F41" w:rsidP="00F839BF">
      <w:pPr>
        <w:jc w:val="center"/>
        <w:rPr>
          <w:rFonts w:ascii="Times New Roman" w:hAnsi="Times New Roman" w:cs="Times New Roman"/>
        </w:rPr>
      </w:pPr>
    </w:p>
    <w:p w:rsidR="00434F41" w:rsidRPr="007E1E0F" w:rsidRDefault="00434F41" w:rsidP="00434F41">
      <w:p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Oferta zawiera następujące załączniki:</w:t>
      </w:r>
    </w:p>
    <w:p w:rsidR="00434F41" w:rsidRPr="007E1E0F" w:rsidRDefault="00434F41" w:rsidP="00434F4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………………………………..</w:t>
      </w:r>
    </w:p>
    <w:p w:rsidR="00434F41" w:rsidRPr="007E1E0F" w:rsidRDefault="00434F41" w:rsidP="00434F4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 xml:space="preserve"> ………………………………..</w:t>
      </w:r>
    </w:p>
    <w:p w:rsidR="00434F41" w:rsidRPr="007E1E0F" w:rsidRDefault="00434F41" w:rsidP="00434F4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 xml:space="preserve"> ……………………………….</w:t>
      </w:r>
    </w:p>
    <w:p w:rsidR="000D7184" w:rsidRPr="007E1E0F" w:rsidRDefault="000D7184" w:rsidP="000D718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……………………………….</w:t>
      </w:r>
    </w:p>
    <w:p w:rsidR="000D7184" w:rsidRPr="007E1E0F" w:rsidRDefault="000D7184" w:rsidP="000D718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……………………………….</w:t>
      </w:r>
    </w:p>
    <w:p w:rsidR="00F839BF" w:rsidRPr="007E1E0F" w:rsidRDefault="00F839BF" w:rsidP="00F839BF">
      <w:pPr>
        <w:jc w:val="center"/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Zobowiązuję (my) się, w przypadku wyboru naszej oferty do realizacji zamówienia za podaną w ofercie cenę.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39BF" w:rsidRPr="007E1E0F" w:rsidTr="00F839BF">
        <w:tc>
          <w:tcPr>
            <w:tcW w:w="4606" w:type="dxa"/>
          </w:tcPr>
          <w:p w:rsidR="00F839BF" w:rsidRPr="007E1E0F" w:rsidRDefault="00F839BF" w:rsidP="00F839BF">
            <w:pPr>
              <w:jc w:val="center"/>
              <w:rPr>
                <w:rFonts w:ascii="Times New Roman" w:hAnsi="Times New Roman" w:cs="Times New Roman"/>
              </w:rPr>
            </w:pPr>
          </w:p>
          <w:p w:rsidR="00F839BF" w:rsidRPr="007E1E0F" w:rsidRDefault="00F839BF" w:rsidP="00F839BF">
            <w:pPr>
              <w:jc w:val="center"/>
              <w:rPr>
                <w:rFonts w:ascii="Times New Roman" w:hAnsi="Times New Roman" w:cs="Times New Roman"/>
              </w:rPr>
            </w:pPr>
          </w:p>
          <w:p w:rsidR="00F839BF" w:rsidRPr="007E1E0F" w:rsidRDefault="00F839BF" w:rsidP="00F839BF">
            <w:pPr>
              <w:jc w:val="center"/>
              <w:rPr>
                <w:rFonts w:ascii="Times New Roman" w:hAnsi="Times New Roman" w:cs="Times New Roman"/>
              </w:rPr>
            </w:pPr>
          </w:p>
          <w:p w:rsidR="00F839BF" w:rsidRPr="007E1E0F" w:rsidRDefault="00F839BF" w:rsidP="00F839BF">
            <w:pPr>
              <w:jc w:val="center"/>
              <w:rPr>
                <w:rFonts w:ascii="Times New Roman" w:hAnsi="Times New Roman" w:cs="Times New Roman"/>
              </w:rPr>
            </w:pPr>
            <w:r w:rsidRPr="007E1E0F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F839BF" w:rsidRPr="007E1E0F" w:rsidRDefault="00F839BF" w:rsidP="00F839BF">
            <w:pPr>
              <w:jc w:val="center"/>
              <w:rPr>
                <w:rFonts w:ascii="Times New Roman" w:hAnsi="Times New Roman" w:cs="Times New Roman"/>
              </w:rPr>
            </w:pPr>
            <w:r w:rsidRPr="007E1E0F">
              <w:rPr>
                <w:rFonts w:ascii="Times New Roman" w:hAnsi="Times New Roman" w:cs="Times New Roman"/>
              </w:rPr>
              <w:t>Podpis osoby upoważnionej</w:t>
            </w:r>
          </w:p>
          <w:p w:rsidR="00F839BF" w:rsidRPr="007E1E0F" w:rsidRDefault="00F839BF" w:rsidP="00F839BF">
            <w:pPr>
              <w:jc w:val="center"/>
              <w:rPr>
                <w:rFonts w:ascii="Times New Roman" w:hAnsi="Times New Roman" w:cs="Times New Roman"/>
              </w:rPr>
            </w:pPr>
            <w:r w:rsidRPr="007E1E0F">
              <w:rPr>
                <w:rFonts w:ascii="Times New Roman" w:hAnsi="Times New Roman" w:cs="Times New Roman"/>
              </w:rPr>
              <w:t>do reprezentowania Wykonawcy</w:t>
            </w:r>
          </w:p>
          <w:p w:rsidR="00F839BF" w:rsidRPr="007E1E0F" w:rsidRDefault="00F839BF" w:rsidP="00F83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839BF" w:rsidRPr="007E1E0F" w:rsidRDefault="00F839BF" w:rsidP="00F83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39BF" w:rsidRPr="007E1E0F" w:rsidRDefault="00F839BF" w:rsidP="00F839BF">
      <w:pPr>
        <w:jc w:val="center"/>
        <w:rPr>
          <w:rFonts w:ascii="Times New Roman" w:hAnsi="Times New Roman" w:cs="Times New Roman"/>
        </w:rPr>
      </w:pPr>
    </w:p>
    <w:p w:rsidR="00F8042C" w:rsidRPr="007E1E0F" w:rsidRDefault="00F8042C">
      <w:p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br w:type="page"/>
      </w:r>
    </w:p>
    <w:p w:rsidR="00F8042C" w:rsidRPr="007E1E0F" w:rsidRDefault="00F8042C" w:rsidP="00F8042C">
      <w:pPr>
        <w:jc w:val="both"/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Załącznik nr 2</w:t>
      </w:r>
    </w:p>
    <w:p w:rsidR="00F8042C" w:rsidRPr="001D4B7A" w:rsidRDefault="00F8042C" w:rsidP="00F8042C">
      <w:pPr>
        <w:jc w:val="center"/>
        <w:rPr>
          <w:rFonts w:ascii="Times New Roman" w:hAnsi="Times New Roman" w:cs="Times New Roman"/>
          <w:b/>
        </w:rPr>
      </w:pPr>
      <w:r w:rsidRPr="007E1E0F">
        <w:rPr>
          <w:rFonts w:ascii="Times New Roman" w:hAnsi="Times New Roman" w:cs="Times New Roman"/>
          <w:b/>
        </w:rPr>
        <w:t xml:space="preserve">Oświadczenie </w:t>
      </w:r>
      <w:r w:rsidRPr="001D4B7A">
        <w:rPr>
          <w:rFonts w:ascii="Times New Roman" w:hAnsi="Times New Roman" w:cs="Times New Roman"/>
          <w:b/>
        </w:rPr>
        <w:t>Wykonawcy (wzór)</w:t>
      </w:r>
    </w:p>
    <w:p w:rsidR="001D4B7A" w:rsidRPr="001D4B7A" w:rsidRDefault="001D4B7A" w:rsidP="001D4B7A">
      <w:pPr>
        <w:ind w:left="4248" w:firstLine="708"/>
        <w:rPr>
          <w:rFonts w:ascii="Times New Roman" w:hAnsi="Times New Roman" w:cs="Times New Roman"/>
        </w:rPr>
      </w:pPr>
      <w:r w:rsidRPr="001D4B7A">
        <w:rPr>
          <w:rFonts w:ascii="Times New Roman" w:hAnsi="Times New Roman" w:cs="Times New Roman"/>
        </w:rPr>
        <w:t xml:space="preserve">Województwo Kujawsko-Pomorskie </w:t>
      </w:r>
    </w:p>
    <w:p w:rsidR="00F8042C" w:rsidRPr="001D4B7A" w:rsidRDefault="00F8042C" w:rsidP="001D4B7A">
      <w:pPr>
        <w:ind w:left="4956"/>
        <w:rPr>
          <w:rFonts w:ascii="Times New Roman" w:hAnsi="Times New Roman" w:cs="Times New Roman"/>
        </w:rPr>
      </w:pPr>
      <w:r w:rsidRPr="001D4B7A">
        <w:rPr>
          <w:rFonts w:ascii="Times New Roman" w:hAnsi="Times New Roman" w:cs="Times New Roman"/>
        </w:rPr>
        <w:t>Plac Teatralny 2</w:t>
      </w:r>
      <w:r w:rsidRPr="001D4B7A">
        <w:rPr>
          <w:rFonts w:ascii="Times New Roman" w:hAnsi="Times New Roman" w:cs="Times New Roman"/>
        </w:rPr>
        <w:br/>
        <w:t>87-100 Toruń</w:t>
      </w:r>
    </w:p>
    <w:p w:rsidR="00F8042C" w:rsidRPr="007E1E0F" w:rsidRDefault="00F8042C" w:rsidP="00F8042C">
      <w:pPr>
        <w:jc w:val="center"/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OFERTA WYKONAWCY</w:t>
      </w:r>
    </w:p>
    <w:p w:rsidR="00F8042C" w:rsidRPr="007E1E0F" w:rsidRDefault="00F8042C" w:rsidP="00F8042C">
      <w:pPr>
        <w:jc w:val="center"/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Działając w imieniu i na rzecz Wykonawcy (dane Wykonawcy):</w:t>
      </w:r>
    </w:p>
    <w:p w:rsidR="00F8042C" w:rsidRPr="007E1E0F" w:rsidRDefault="00F8042C" w:rsidP="00F8042C">
      <w:p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Nazwa: ________________________________________________________________________</w:t>
      </w:r>
    </w:p>
    <w:p w:rsidR="00F8042C" w:rsidRPr="007E1E0F" w:rsidRDefault="00F8042C" w:rsidP="00F8042C">
      <w:p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Adres siedziby: __________________________________________________________________</w:t>
      </w:r>
    </w:p>
    <w:p w:rsidR="00F8042C" w:rsidRPr="007E1E0F" w:rsidRDefault="00F8042C" w:rsidP="00F8042C">
      <w:p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Nr telefonu i faksu: ________________________________________________________</w:t>
      </w:r>
    </w:p>
    <w:p w:rsidR="00F8042C" w:rsidRPr="007E1E0F" w:rsidRDefault="00F8042C" w:rsidP="00F8042C">
      <w:p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Adres poczty elektronicznej: ________________________________________________________</w:t>
      </w:r>
    </w:p>
    <w:p w:rsidR="00F8042C" w:rsidRPr="007E1E0F" w:rsidRDefault="00F8042C" w:rsidP="00F8042C">
      <w:p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NIP: ________________________________________________________</w:t>
      </w:r>
    </w:p>
    <w:p w:rsidR="00F8042C" w:rsidRPr="007E1E0F" w:rsidRDefault="00F8042C" w:rsidP="00F8042C">
      <w:p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REGON: ________________________________________________________</w:t>
      </w:r>
    </w:p>
    <w:p w:rsidR="00F8042C" w:rsidRPr="007E1E0F" w:rsidRDefault="00F8042C" w:rsidP="00F8042C">
      <w:pPr>
        <w:jc w:val="center"/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Oświadczam(y), że:</w:t>
      </w:r>
    </w:p>
    <w:p w:rsidR="00F8042C" w:rsidRPr="007E1E0F" w:rsidRDefault="00F8042C" w:rsidP="00F8042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 xml:space="preserve">posiadam(y) uprawnienia do wykonywania działalności objętej przedmiotem zamówienia, jeżeli </w:t>
      </w:r>
      <w:r w:rsidR="0097291D" w:rsidRPr="007E1E0F">
        <w:rPr>
          <w:rFonts w:ascii="Times New Roman" w:hAnsi="Times New Roman" w:cs="Times New Roman"/>
        </w:rPr>
        <w:t xml:space="preserve">przepisy </w:t>
      </w:r>
      <w:r w:rsidRPr="007E1E0F">
        <w:rPr>
          <w:rFonts w:ascii="Times New Roman" w:hAnsi="Times New Roman" w:cs="Times New Roman"/>
        </w:rPr>
        <w:t>nakładają obowiązek posiadania takich uprawnień,</w:t>
      </w:r>
    </w:p>
    <w:p w:rsidR="00F8042C" w:rsidRPr="007E1E0F" w:rsidRDefault="00F8042C" w:rsidP="00F8042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posiadam(y) niezbędną wiedzę i doświadczenie oraz dysponuję(</w:t>
      </w:r>
      <w:proofErr w:type="spellStart"/>
      <w:r w:rsidRPr="007E1E0F">
        <w:rPr>
          <w:rFonts w:ascii="Times New Roman" w:hAnsi="Times New Roman" w:cs="Times New Roman"/>
        </w:rPr>
        <w:t>emy</w:t>
      </w:r>
      <w:proofErr w:type="spellEnd"/>
      <w:r w:rsidRPr="007E1E0F">
        <w:rPr>
          <w:rFonts w:ascii="Times New Roman" w:hAnsi="Times New Roman" w:cs="Times New Roman"/>
        </w:rPr>
        <w:t>) potencjałem technicznym do wykonania zamówienia,</w:t>
      </w:r>
      <w:r w:rsidRPr="007E1E0F">
        <w:rPr>
          <w:rFonts w:ascii="Times New Roman" w:hAnsi="Times New Roman" w:cs="Times New Roman"/>
        </w:rPr>
        <w:br/>
        <w:t xml:space="preserve">Poniżej przedstawiam(my) trzy przykładowe, wykonane przez nas </w:t>
      </w:r>
      <w:r w:rsidR="005E3105" w:rsidRPr="007E1E0F">
        <w:rPr>
          <w:rFonts w:ascii="Times New Roman" w:hAnsi="Times New Roman" w:cs="Times New Roman"/>
        </w:rPr>
        <w:t>realizacje</w:t>
      </w:r>
      <w:r w:rsidRPr="007E1E0F">
        <w:rPr>
          <w:rFonts w:ascii="Times New Roman" w:hAnsi="Times New Roman" w:cs="Times New Roman"/>
        </w:rPr>
        <w:t>:</w:t>
      </w:r>
    </w:p>
    <w:p w:rsidR="00F8042C" w:rsidRPr="007E1E0F" w:rsidRDefault="00F8042C" w:rsidP="00F8042C">
      <w:pPr>
        <w:jc w:val="center"/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1.……………………………………………………………………………………….……….</w:t>
      </w:r>
    </w:p>
    <w:p w:rsidR="00F8042C" w:rsidRPr="007E1E0F" w:rsidRDefault="00F8042C" w:rsidP="00F8042C">
      <w:pPr>
        <w:jc w:val="center"/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2……………………………………………………………………………………….……….</w:t>
      </w:r>
    </w:p>
    <w:p w:rsidR="00F8042C" w:rsidRPr="007E1E0F" w:rsidRDefault="00F8042C" w:rsidP="00F8042C">
      <w:pPr>
        <w:jc w:val="center"/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3………………………………………………………………………………………………….</w:t>
      </w:r>
    </w:p>
    <w:p w:rsidR="00F8042C" w:rsidRPr="007E1E0F" w:rsidRDefault="00F8042C" w:rsidP="00F8042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znajduję(</w:t>
      </w:r>
      <w:proofErr w:type="spellStart"/>
      <w:r w:rsidRPr="007E1E0F">
        <w:rPr>
          <w:rFonts w:ascii="Times New Roman" w:hAnsi="Times New Roman" w:cs="Times New Roman"/>
        </w:rPr>
        <w:t>emy</w:t>
      </w:r>
      <w:proofErr w:type="spellEnd"/>
      <w:r w:rsidRPr="007E1E0F">
        <w:rPr>
          <w:rFonts w:ascii="Times New Roman" w:hAnsi="Times New Roman" w:cs="Times New Roman"/>
        </w:rPr>
        <w:t>) się w sytuacji ekonomicznej i finansowej zapewniającej prawidłowe i terminowe wykonanie zamówienia,</w:t>
      </w:r>
    </w:p>
    <w:p w:rsidR="00F8042C" w:rsidRPr="007E1E0F" w:rsidRDefault="00F8042C" w:rsidP="00F8042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nie została otwarta w stosunku do mnie (nas) likwidacja, ani nie została ogłoszona upadłość,</w:t>
      </w:r>
    </w:p>
    <w:p w:rsidR="00F839BF" w:rsidRPr="007E1E0F" w:rsidRDefault="00F8042C" w:rsidP="00F8042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nie orzeczono wobec mnie (nas) zakazu ubiegania się o zamówienie.</w:t>
      </w:r>
    </w:p>
    <w:p w:rsidR="00DB0D81" w:rsidRPr="007E1E0F" w:rsidRDefault="007E1E0F" w:rsidP="00F8042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E1E0F">
        <w:rPr>
          <w:rFonts w:ascii="Times New Roman" w:hAnsi="Times New Roman" w:cs="Times New Roman"/>
        </w:rPr>
        <w:t>w</w:t>
      </w:r>
      <w:r w:rsidR="00DB0D81" w:rsidRPr="007E1E0F">
        <w:rPr>
          <w:rFonts w:ascii="Times New Roman" w:hAnsi="Times New Roman" w:cs="Times New Roman"/>
        </w:rPr>
        <w:t>yrażam zgodę na przekazanie mojej oferty</w:t>
      </w:r>
      <w:r w:rsidR="003E7E79" w:rsidRPr="007E1E0F">
        <w:rPr>
          <w:rFonts w:ascii="Times New Roman" w:hAnsi="Times New Roman" w:cs="Times New Roman"/>
        </w:rPr>
        <w:t xml:space="preserve"> pozostałym oferentom    -         TAK/NIE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042C" w:rsidRPr="007E1E0F" w:rsidTr="00F8042C">
        <w:trPr>
          <w:trHeight w:val="733"/>
        </w:trPr>
        <w:tc>
          <w:tcPr>
            <w:tcW w:w="4606" w:type="dxa"/>
          </w:tcPr>
          <w:p w:rsidR="00F8042C" w:rsidRPr="007E1E0F" w:rsidRDefault="00F8042C" w:rsidP="00F8042C">
            <w:pPr>
              <w:jc w:val="center"/>
              <w:rPr>
                <w:rFonts w:ascii="Times New Roman" w:hAnsi="Times New Roman" w:cs="Times New Roman"/>
              </w:rPr>
            </w:pPr>
            <w:r w:rsidRPr="007E1E0F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F8042C" w:rsidRPr="007E1E0F" w:rsidRDefault="00F8042C" w:rsidP="008717C1">
            <w:pPr>
              <w:jc w:val="center"/>
              <w:rPr>
                <w:rFonts w:ascii="Times New Roman" w:hAnsi="Times New Roman" w:cs="Times New Roman"/>
              </w:rPr>
            </w:pPr>
            <w:r w:rsidRPr="007E1E0F">
              <w:rPr>
                <w:rFonts w:ascii="Times New Roman" w:hAnsi="Times New Roman" w:cs="Times New Roman"/>
              </w:rPr>
              <w:t>Podpis osoby upoważnionej</w:t>
            </w:r>
          </w:p>
          <w:p w:rsidR="00F8042C" w:rsidRPr="007E1E0F" w:rsidRDefault="00F8042C" w:rsidP="00F8042C">
            <w:pPr>
              <w:jc w:val="center"/>
              <w:rPr>
                <w:rFonts w:ascii="Times New Roman" w:hAnsi="Times New Roman" w:cs="Times New Roman"/>
              </w:rPr>
            </w:pPr>
            <w:r w:rsidRPr="007E1E0F">
              <w:rPr>
                <w:rFonts w:ascii="Times New Roman" w:hAnsi="Times New Roman" w:cs="Times New Roman"/>
              </w:rPr>
              <w:t>do reprezentowania Wykonawcy</w:t>
            </w:r>
          </w:p>
        </w:tc>
        <w:tc>
          <w:tcPr>
            <w:tcW w:w="4606" w:type="dxa"/>
          </w:tcPr>
          <w:p w:rsidR="00F8042C" w:rsidRPr="007E1E0F" w:rsidRDefault="00F8042C" w:rsidP="0087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194" w:rsidRPr="007E1E0F" w:rsidRDefault="00453194" w:rsidP="00F8042C">
      <w:pPr>
        <w:rPr>
          <w:rFonts w:ascii="Times New Roman" w:hAnsi="Times New Roman" w:cs="Times New Roman"/>
        </w:rPr>
      </w:pPr>
    </w:p>
    <w:sectPr w:rsidR="00453194" w:rsidRPr="007E1E0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30" w:rsidRDefault="00196930" w:rsidP="00913D70">
      <w:pPr>
        <w:spacing w:after="0" w:line="240" w:lineRule="auto"/>
      </w:pPr>
      <w:r>
        <w:separator/>
      </w:r>
    </w:p>
  </w:endnote>
  <w:endnote w:type="continuationSeparator" w:id="0">
    <w:p w:rsidR="00196930" w:rsidRDefault="00196930" w:rsidP="0091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30" w:rsidRDefault="00196930" w:rsidP="00913D70">
      <w:pPr>
        <w:spacing w:after="0" w:line="240" w:lineRule="auto"/>
      </w:pPr>
      <w:r>
        <w:separator/>
      </w:r>
    </w:p>
  </w:footnote>
  <w:footnote w:type="continuationSeparator" w:id="0">
    <w:p w:rsidR="00196930" w:rsidRDefault="00196930" w:rsidP="0091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E1" w:rsidRDefault="00AE41E1" w:rsidP="00AE41E1">
    <w:pPr>
      <w:pStyle w:val="Nagwek"/>
      <w:tabs>
        <w:tab w:val="clear" w:pos="4536"/>
        <w:tab w:val="clear" w:pos="9072"/>
        <w:tab w:val="left" w:pos="2520"/>
      </w:tabs>
    </w:pPr>
  </w:p>
  <w:p w:rsidR="00AE41E1" w:rsidRDefault="00AE41E1" w:rsidP="00AE41E1">
    <w:pPr>
      <w:pStyle w:val="Nagwek"/>
      <w:tabs>
        <w:tab w:val="clear" w:pos="4536"/>
        <w:tab w:val="clear" w:pos="9072"/>
        <w:tab w:val="left" w:pos="2520"/>
      </w:tabs>
    </w:pPr>
  </w:p>
  <w:p w:rsidR="00AE41E1" w:rsidRDefault="00AE41E1" w:rsidP="00AE41E1">
    <w:pPr>
      <w:pStyle w:val="Nagwek"/>
      <w:tabs>
        <w:tab w:val="clear" w:pos="4536"/>
        <w:tab w:val="clear" w:pos="9072"/>
        <w:tab w:val="left" w:pos="2520"/>
      </w:tabs>
    </w:pPr>
    <w:r w:rsidRPr="00D741AB">
      <w:rPr>
        <w:noProof/>
        <w:lang w:eastAsia="pl-PL"/>
      </w:rPr>
      <w:drawing>
        <wp:inline distT="0" distB="0" distL="0" distR="0" wp14:anchorId="5B735F39" wp14:editId="741906F0">
          <wp:extent cx="5705475" cy="600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1E1" w:rsidRDefault="00AE41E1" w:rsidP="00AE41E1">
    <w:pPr>
      <w:pStyle w:val="Nagwek"/>
      <w:tabs>
        <w:tab w:val="clear" w:pos="4536"/>
        <w:tab w:val="clear" w:pos="9072"/>
        <w:tab w:val="left" w:pos="25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2F6"/>
    <w:multiLevelType w:val="hybridMultilevel"/>
    <w:tmpl w:val="A81CE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A5A51"/>
    <w:multiLevelType w:val="hybridMultilevel"/>
    <w:tmpl w:val="D3CE2376"/>
    <w:lvl w:ilvl="0" w:tplc="D9FE9C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E68"/>
    <w:multiLevelType w:val="hybridMultilevel"/>
    <w:tmpl w:val="A152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B3497"/>
    <w:multiLevelType w:val="hybridMultilevel"/>
    <w:tmpl w:val="99B65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9037A"/>
    <w:multiLevelType w:val="hybridMultilevel"/>
    <w:tmpl w:val="25EC2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73648"/>
    <w:multiLevelType w:val="hybridMultilevel"/>
    <w:tmpl w:val="3A22A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D0227"/>
    <w:multiLevelType w:val="hybridMultilevel"/>
    <w:tmpl w:val="D8C0D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C59CC"/>
    <w:multiLevelType w:val="hybridMultilevel"/>
    <w:tmpl w:val="4E0ED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D065A"/>
    <w:multiLevelType w:val="hybridMultilevel"/>
    <w:tmpl w:val="69348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63991"/>
    <w:multiLevelType w:val="hybridMultilevel"/>
    <w:tmpl w:val="B7026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D436DC"/>
    <w:multiLevelType w:val="hybridMultilevel"/>
    <w:tmpl w:val="9FF2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C6A32"/>
    <w:multiLevelType w:val="hybridMultilevel"/>
    <w:tmpl w:val="AE56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91BC8"/>
    <w:multiLevelType w:val="hybridMultilevel"/>
    <w:tmpl w:val="826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D6114"/>
    <w:multiLevelType w:val="hybridMultilevel"/>
    <w:tmpl w:val="F374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2F"/>
    <w:rsid w:val="000150BB"/>
    <w:rsid w:val="00015A5D"/>
    <w:rsid w:val="00022B21"/>
    <w:rsid w:val="00033FEA"/>
    <w:rsid w:val="0004206E"/>
    <w:rsid w:val="00043BE4"/>
    <w:rsid w:val="00045225"/>
    <w:rsid w:val="00045D29"/>
    <w:rsid w:val="000516DF"/>
    <w:rsid w:val="00051D39"/>
    <w:rsid w:val="00055B32"/>
    <w:rsid w:val="00062E74"/>
    <w:rsid w:val="00063D96"/>
    <w:rsid w:val="000660B3"/>
    <w:rsid w:val="000C7556"/>
    <w:rsid w:val="000D5FC9"/>
    <w:rsid w:val="000D7184"/>
    <w:rsid w:val="000E6D6B"/>
    <w:rsid w:val="000F3D42"/>
    <w:rsid w:val="00122550"/>
    <w:rsid w:val="001229EC"/>
    <w:rsid w:val="001328F4"/>
    <w:rsid w:val="001402AC"/>
    <w:rsid w:val="001610FB"/>
    <w:rsid w:val="001764DC"/>
    <w:rsid w:val="00193D56"/>
    <w:rsid w:val="00196930"/>
    <w:rsid w:val="00197F81"/>
    <w:rsid w:val="001B16D2"/>
    <w:rsid w:val="001D2199"/>
    <w:rsid w:val="001D3DBE"/>
    <w:rsid w:val="001D4B7A"/>
    <w:rsid w:val="001F1A8E"/>
    <w:rsid w:val="0020270A"/>
    <w:rsid w:val="00210332"/>
    <w:rsid w:val="002223F5"/>
    <w:rsid w:val="0024011F"/>
    <w:rsid w:val="002469D7"/>
    <w:rsid w:val="00247918"/>
    <w:rsid w:val="002755B9"/>
    <w:rsid w:val="002B2C30"/>
    <w:rsid w:val="002C5290"/>
    <w:rsid w:val="002D03AC"/>
    <w:rsid w:val="002E38A9"/>
    <w:rsid w:val="002E5F30"/>
    <w:rsid w:val="003127CF"/>
    <w:rsid w:val="00320A43"/>
    <w:rsid w:val="00380D82"/>
    <w:rsid w:val="0039323F"/>
    <w:rsid w:val="003A235C"/>
    <w:rsid w:val="003A57E7"/>
    <w:rsid w:val="003A6DC5"/>
    <w:rsid w:val="003A723E"/>
    <w:rsid w:val="003B28EF"/>
    <w:rsid w:val="003C344B"/>
    <w:rsid w:val="003D69E2"/>
    <w:rsid w:val="003E24EA"/>
    <w:rsid w:val="003E5E4D"/>
    <w:rsid w:val="003E7E79"/>
    <w:rsid w:val="003F2505"/>
    <w:rsid w:val="004024D0"/>
    <w:rsid w:val="00405725"/>
    <w:rsid w:val="0040688D"/>
    <w:rsid w:val="0040765F"/>
    <w:rsid w:val="00434F41"/>
    <w:rsid w:val="00435569"/>
    <w:rsid w:val="004514CC"/>
    <w:rsid w:val="00453194"/>
    <w:rsid w:val="0047010E"/>
    <w:rsid w:val="00474C22"/>
    <w:rsid w:val="00485301"/>
    <w:rsid w:val="0049721A"/>
    <w:rsid w:val="004A18C4"/>
    <w:rsid w:val="004A7CCC"/>
    <w:rsid w:val="004A7E51"/>
    <w:rsid w:val="004D00BA"/>
    <w:rsid w:val="004E0373"/>
    <w:rsid w:val="004F31FD"/>
    <w:rsid w:val="00506AA1"/>
    <w:rsid w:val="005074E0"/>
    <w:rsid w:val="0051373C"/>
    <w:rsid w:val="0056222D"/>
    <w:rsid w:val="005A5090"/>
    <w:rsid w:val="005C49D2"/>
    <w:rsid w:val="005E3105"/>
    <w:rsid w:val="006403EC"/>
    <w:rsid w:val="00664F5B"/>
    <w:rsid w:val="00686F51"/>
    <w:rsid w:val="0069133D"/>
    <w:rsid w:val="006A1822"/>
    <w:rsid w:val="006A1C8B"/>
    <w:rsid w:val="006A7845"/>
    <w:rsid w:val="006C324C"/>
    <w:rsid w:val="006D03C8"/>
    <w:rsid w:val="006E43BA"/>
    <w:rsid w:val="007162DA"/>
    <w:rsid w:val="00724953"/>
    <w:rsid w:val="00744319"/>
    <w:rsid w:val="00745595"/>
    <w:rsid w:val="007536F7"/>
    <w:rsid w:val="00764244"/>
    <w:rsid w:val="0077490F"/>
    <w:rsid w:val="0078417C"/>
    <w:rsid w:val="00787AC2"/>
    <w:rsid w:val="00787CEC"/>
    <w:rsid w:val="007B2F47"/>
    <w:rsid w:val="007B5424"/>
    <w:rsid w:val="007D0F26"/>
    <w:rsid w:val="007D3E23"/>
    <w:rsid w:val="007D5652"/>
    <w:rsid w:val="007D6031"/>
    <w:rsid w:val="007D672F"/>
    <w:rsid w:val="007E1E0F"/>
    <w:rsid w:val="00801C24"/>
    <w:rsid w:val="008155A7"/>
    <w:rsid w:val="00824B85"/>
    <w:rsid w:val="00843B3D"/>
    <w:rsid w:val="00844E51"/>
    <w:rsid w:val="008500F3"/>
    <w:rsid w:val="008554B2"/>
    <w:rsid w:val="008717C1"/>
    <w:rsid w:val="00872753"/>
    <w:rsid w:val="008731A3"/>
    <w:rsid w:val="00885E5D"/>
    <w:rsid w:val="008C218B"/>
    <w:rsid w:val="008E23CE"/>
    <w:rsid w:val="008E3D7C"/>
    <w:rsid w:val="008F146F"/>
    <w:rsid w:val="008F5EE5"/>
    <w:rsid w:val="009104DC"/>
    <w:rsid w:val="00913D70"/>
    <w:rsid w:val="0093744D"/>
    <w:rsid w:val="00942AA1"/>
    <w:rsid w:val="0094510C"/>
    <w:rsid w:val="009500F9"/>
    <w:rsid w:val="0097291D"/>
    <w:rsid w:val="00991753"/>
    <w:rsid w:val="009C2B09"/>
    <w:rsid w:val="009C4DB9"/>
    <w:rsid w:val="009C5127"/>
    <w:rsid w:val="009C6E74"/>
    <w:rsid w:val="009F5192"/>
    <w:rsid w:val="00A04C68"/>
    <w:rsid w:val="00A35491"/>
    <w:rsid w:val="00A37068"/>
    <w:rsid w:val="00A508B1"/>
    <w:rsid w:val="00A56997"/>
    <w:rsid w:val="00A71C1C"/>
    <w:rsid w:val="00A91C26"/>
    <w:rsid w:val="00AA10DA"/>
    <w:rsid w:val="00AC4F34"/>
    <w:rsid w:val="00AE41E1"/>
    <w:rsid w:val="00AE4F86"/>
    <w:rsid w:val="00AF3492"/>
    <w:rsid w:val="00AF7876"/>
    <w:rsid w:val="00B07CBC"/>
    <w:rsid w:val="00B10748"/>
    <w:rsid w:val="00B1105B"/>
    <w:rsid w:val="00B3429A"/>
    <w:rsid w:val="00B4612C"/>
    <w:rsid w:val="00B60525"/>
    <w:rsid w:val="00B618AF"/>
    <w:rsid w:val="00B63373"/>
    <w:rsid w:val="00B72127"/>
    <w:rsid w:val="00B75B1D"/>
    <w:rsid w:val="00B8016C"/>
    <w:rsid w:val="00B823D6"/>
    <w:rsid w:val="00BE35BE"/>
    <w:rsid w:val="00C16898"/>
    <w:rsid w:val="00C31462"/>
    <w:rsid w:val="00C44767"/>
    <w:rsid w:val="00C4544B"/>
    <w:rsid w:val="00C45B7E"/>
    <w:rsid w:val="00C764FB"/>
    <w:rsid w:val="00C90258"/>
    <w:rsid w:val="00C92112"/>
    <w:rsid w:val="00CA4CBB"/>
    <w:rsid w:val="00CE4A9C"/>
    <w:rsid w:val="00D14A16"/>
    <w:rsid w:val="00D25F23"/>
    <w:rsid w:val="00D42B24"/>
    <w:rsid w:val="00D44B35"/>
    <w:rsid w:val="00D45FAC"/>
    <w:rsid w:val="00D57956"/>
    <w:rsid w:val="00D603C7"/>
    <w:rsid w:val="00D95FE5"/>
    <w:rsid w:val="00DB0D81"/>
    <w:rsid w:val="00DD15FC"/>
    <w:rsid w:val="00DE6917"/>
    <w:rsid w:val="00E106E0"/>
    <w:rsid w:val="00E25B3F"/>
    <w:rsid w:val="00E409C6"/>
    <w:rsid w:val="00E43602"/>
    <w:rsid w:val="00E50570"/>
    <w:rsid w:val="00E60B78"/>
    <w:rsid w:val="00E6427E"/>
    <w:rsid w:val="00E64FDD"/>
    <w:rsid w:val="00E90C76"/>
    <w:rsid w:val="00E9118F"/>
    <w:rsid w:val="00E94CFD"/>
    <w:rsid w:val="00EA6FB7"/>
    <w:rsid w:val="00EC07D8"/>
    <w:rsid w:val="00EE628D"/>
    <w:rsid w:val="00EF0A73"/>
    <w:rsid w:val="00EF4D64"/>
    <w:rsid w:val="00F0276D"/>
    <w:rsid w:val="00F04AB7"/>
    <w:rsid w:val="00F1367E"/>
    <w:rsid w:val="00F161B0"/>
    <w:rsid w:val="00F310CC"/>
    <w:rsid w:val="00F3703C"/>
    <w:rsid w:val="00F53A18"/>
    <w:rsid w:val="00F635E2"/>
    <w:rsid w:val="00F673B8"/>
    <w:rsid w:val="00F777C1"/>
    <w:rsid w:val="00F8042C"/>
    <w:rsid w:val="00F83716"/>
    <w:rsid w:val="00F839BF"/>
    <w:rsid w:val="00F83BBB"/>
    <w:rsid w:val="00F85C09"/>
    <w:rsid w:val="00F912C8"/>
    <w:rsid w:val="00FB1273"/>
    <w:rsid w:val="00FC7235"/>
    <w:rsid w:val="00FD1896"/>
    <w:rsid w:val="00FD4E37"/>
    <w:rsid w:val="00FD62B8"/>
    <w:rsid w:val="00FD76A9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70"/>
  </w:style>
  <w:style w:type="paragraph" w:styleId="Stopka">
    <w:name w:val="footer"/>
    <w:basedOn w:val="Normalny"/>
    <w:link w:val="Stopka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70"/>
  </w:style>
  <w:style w:type="paragraph" w:styleId="Tekstdymka">
    <w:name w:val="Balloon Text"/>
    <w:basedOn w:val="Normalny"/>
    <w:link w:val="TekstdymkaZnak"/>
    <w:uiPriority w:val="99"/>
    <w:semiHidden/>
    <w:unhideWhenUsed/>
    <w:rsid w:val="0091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D7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5D29"/>
    <w:rPr>
      <w:color w:val="808080"/>
    </w:rPr>
  </w:style>
  <w:style w:type="table" w:styleId="Tabela-Siatka">
    <w:name w:val="Table Grid"/>
    <w:basedOn w:val="Standardowy"/>
    <w:uiPriority w:val="59"/>
    <w:rsid w:val="00F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F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7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2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23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7AC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633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E23CE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8F5EE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0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0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0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70"/>
  </w:style>
  <w:style w:type="paragraph" w:styleId="Stopka">
    <w:name w:val="footer"/>
    <w:basedOn w:val="Normalny"/>
    <w:link w:val="Stopka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70"/>
  </w:style>
  <w:style w:type="paragraph" w:styleId="Tekstdymka">
    <w:name w:val="Balloon Text"/>
    <w:basedOn w:val="Normalny"/>
    <w:link w:val="TekstdymkaZnak"/>
    <w:uiPriority w:val="99"/>
    <w:semiHidden/>
    <w:unhideWhenUsed/>
    <w:rsid w:val="0091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D7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5D29"/>
    <w:rPr>
      <w:color w:val="808080"/>
    </w:rPr>
  </w:style>
  <w:style w:type="table" w:styleId="Tabela-Siatka">
    <w:name w:val="Table Grid"/>
    <w:basedOn w:val="Standardowy"/>
    <w:uiPriority w:val="59"/>
    <w:rsid w:val="00F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F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7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2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23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7AC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633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E23CE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8F5EE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0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0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.tyszkiewicz@kujawsko-pomorski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zablocka@kujawsko-pomorsk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/strony/o-funduszach/promocja/zasady-promocji-i-oznakowania-projektow-1/zasady-promocji-i-oznakowania-projektow-wersja-aktualna-od-1-stycznia-2018-rok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kujawsko-pomorskie.pl/pliki/promocja/marka/KujawyiPomorze_komunikacja_wizualna_mark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://kujawskopomorskie.trade.gov.pl/pl/jesli-eksportujesz/katalog-produktow-eksportowych/182209,katalog-produktow-eksportowych-wojewodztwa-kujawsko-pomorskiego.html&amp;sa=D&amp;ust=1461921585591000&amp;usg=AFQjCNHyVY4U5Ren9tuZqo8zLf3P36PhDA" TargetMode="External"/><Relationship Id="rId14" Type="http://schemas.openxmlformats.org/officeDocument/2006/relationships/hyperlink" Target="http://bip.kujawsko-pomorskie.pl/ochrona-danych-osobowy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F8CC-FC14-417C-8C9A-18385335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2398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Kanabaj</dc:creator>
  <cp:lastModifiedBy>Tatjana Tyszkiewicz</cp:lastModifiedBy>
  <cp:revision>11</cp:revision>
  <cp:lastPrinted>2018-06-25T09:49:00Z</cp:lastPrinted>
  <dcterms:created xsi:type="dcterms:W3CDTF">2018-06-15T09:31:00Z</dcterms:created>
  <dcterms:modified xsi:type="dcterms:W3CDTF">2018-06-26T08:31:00Z</dcterms:modified>
</cp:coreProperties>
</file>