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1C73AE">
        <w:rPr>
          <w:b/>
          <w:sz w:val="22"/>
          <w:szCs w:val="22"/>
        </w:rPr>
        <w:t>6</w:t>
      </w:r>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B6D8C" w:rsidRPr="009B6D8C" w:rsidRDefault="005215BD" w:rsidP="00EC1035">
      <w:pPr>
        <w:widowControl w:val="0"/>
        <w:autoSpaceDE w:val="0"/>
        <w:autoSpaceDN w:val="0"/>
        <w:adjustRightInd w:val="0"/>
        <w:jc w:val="center"/>
        <w:rPr>
          <w:b/>
          <w:bCs/>
          <w:i/>
          <w:u w:val="single"/>
        </w:rPr>
      </w:pPr>
      <w:r w:rsidRPr="006B01EE">
        <w:rPr>
          <w:b/>
          <w:bCs/>
          <w:i/>
        </w:rPr>
        <w:t xml:space="preserve">pn.: </w:t>
      </w:r>
      <w:r w:rsidR="001C73AE" w:rsidRPr="001C73AE">
        <w:rPr>
          <w:b/>
          <w:bCs/>
          <w:i/>
          <w:iCs/>
        </w:rPr>
        <w:t>Opracowanie autorskiej koncepcji katalogu promującego województwo kujawsko-pomorskie oraz jego druk i dystrybucja</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1C73AE">
        <w:rPr>
          <w:b/>
        </w:rPr>
        <w:t>2</w:t>
      </w:r>
      <w:bookmarkStart w:id="0" w:name="_GoBack"/>
      <w:bookmarkEnd w:id="0"/>
      <w:r w:rsidR="00991AB2">
        <w:rPr>
          <w:b/>
        </w:rPr>
        <w:t>2.2018</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lastRenderedPageBreak/>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1C73AE" w:rsidRPr="001C73AE">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C73AE"/>
    <w:rsid w:val="001F7558"/>
    <w:rsid w:val="00260408"/>
    <w:rsid w:val="00291898"/>
    <w:rsid w:val="002E6479"/>
    <w:rsid w:val="00362C26"/>
    <w:rsid w:val="003C7CEF"/>
    <w:rsid w:val="00413E04"/>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B531F"/>
    <w:rsid w:val="00EC1035"/>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459C3-3FE8-42B9-9819-71AE1706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2218</Characters>
  <Application>Microsoft Office Word</Application>
  <DocSecurity>4</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2</cp:revision>
  <cp:lastPrinted>2013-12-04T13:12:00Z</cp:lastPrinted>
  <dcterms:created xsi:type="dcterms:W3CDTF">2018-04-10T10:23:00Z</dcterms:created>
  <dcterms:modified xsi:type="dcterms:W3CDTF">2018-04-10T10:23:00Z</dcterms:modified>
</cp:coreProperties>
</file>