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55" w:rsidRDefault="00445AD6" w:rsidP="00445AD6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445AD6" w:rsidRPr="00761C58" w:rsidRDefault="004523FA" w:rsidP="00445AD6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761C58">
        <w:rPr>
          <w:rFonts w:ascii="Times New Roman" w:hAnsi="Times New Roman"/>
          <w:b/>
          <w:sz w:val="24"/>
          <w:szCs w:val="24"/>
        </w:rPr>
        <w:t xml:space="preserve"> </w:t>
      </w:r>
      <w:r w:rsidR="00445AD6" w:rsidRPr="00761C58">
        <w:rPr>
          <w:rFonts w:ascii="Times New Roman" w:hAnsi="Times New Roman"/>
          <w:b/>
          <w:sz w:val="24"/>
          <w:szCs w:val="24"/>
        </w:rPr>
        <w:t xml:space="preserve">Załącznik nr </w:t>
      </w:r>
      <w:r w:rsidRPr="00761C58">
        <w:rPr>
          <w:rFonts w:ascii="Times New Roman" w:hAnsi="Times New Roman"/>
          <w:b/>
          <w:sz w:val="24"/>
          <w:szCs w:val="24"/>
        </w:rPr>
        <w:t>1C</w:t>
      </w:r>
      <w:r w:rsidR="00445AD6" w:rsidRPr="00761C58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E16E55" w:rsidRPr="00761C58" w:rsidRDefault="00E16E55" w:rsidP="00445AD6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16E55" w:rsidRPr="004952B0" w:rsidRDefault="00E16E55" w:rsidP="00445AD6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45AD6" w:rsidRPr="004952B0" w:rsidRDefault="00445AD6" w:rsidP="00445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52B0">
        <w:rPr>
          <w:rFonts w:ascii="Times New Roman" w:hAnsi="Times New Roman"/>
          <w:b/>
          <w:sz w:val="24"/>
          <w:szCs w:val="24"/>
        </w:rPr>
        <w:t>Nr postępowania: WZP.272.</w:t>
      </w:r>
      <w:r w:rsidR="00E16E55">
        <w:rPr>
          <w:rFonts w:ascii="Times New Roman" w:hAnsi="Times New Roman"/>
          <w:b/>
          <w:sz w:val="24"/>
          <w:szCs w:val="24"/>
        </w:rPr>
        <w:t>8.2018</w:t>
      </w:r>
    </w:p>
    <w:p w:rsidR="00445AD6" w:rsidRPr="004952B0" w:rsidRDefault="00445AD6" w:rsidP="00445AD6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4952B0">
        <w:rPr>
          <w:rFonts w:ascii="Times New Roman" w:hAnsi="Times New Roman"/>
          <w:b/>
          <w:sz w:val="24"/>
          <w:szCs w:val="24"/>
          <w:u w:val="single"/>
        </w:rPr>
        <w:t xml:space="preserve">Zamawiający: </w:t>
      </w:r>
    </w:p>
    <w:p w:rsidR="00445AD6" w:rsidRPr="004952B0" w:rsidRDefault="00445AD6" w:rsidP="00445AD6">
      <w:pPr>
        <w:spacing w:after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  <w:r w:rsidRPr="004952B0">
        <w:rPr>
          <w:rFonts w:ascii="Times New Roman" w:eastAsiaTheme="minorHAnsi" w:hAnsi="Times New Roman"/>
          <w:b/>
          <w:bCs/>
          <w:sz w:val="24"/>
          <w:szCs w:val="24"/>
        </w:rPr>
        <w:t xml:space="preserve">Urząd  Marszałkowski </w:t>
      </w:r>
    </w:p>
    <w:p w:rsidR="00445AD6" w:rsidRPr="004952B0" w:rsidRDefault="00445AD6" w:rsidP="00445AD6">
      <w:pPr>
        <w:spacing w:after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  <w:r w:rsidRPr="004952B0">
        <w:rPr>
          <w:rFonts w:ascii="Times New Roman" w:eastAsiaTheme="minorHAnsi" w:hAnsi="Times New Roman"/>
          <w:b/>
          <w:bCs/>
          <w:sz w:val="24"/>
          <w:szCs w:val="24"/>
        </w:rPr>
        <w:t xml:space="preserve">Województwa Kujawsko-Pomorskiego,   </w:t>
      </w:r>
    </w:p>
    <w:p w:rsidR="00445AD6" w:rsidRPr="004952B0" w:rsidRDefault="00445AD6" w:rsidP="00445AD6">
      <w:pPr>
        <w:spacing w:after="0"/>
        <w:ind w:left="4956" w:firstLine="708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4952B0">
        <w:rPr>
          <w:rFonts w:ascii="Times New Roman" w:eastAsiaTheme="minorHAnsi" w:hAnsi="Times New Roman"/>
          <w:b/>
          <w:bCs/>
          <w:sz w:val="24"/>
          <w:szCs w:val="24"/>
        </w:rPr>
        <w:t xml:space="preserve">  </w:t>
      </w:r>
      <w:r w:rsidR="004952B0">
        <w:rPr>
          <w:rFonts w:ascii="Times New Roman" w:eastAsiaTheme="minorHAnsi" w:hAnsi="Times New Roman"/>
          <w:b/>
          <w:bCs/>
          <w:sz w:val="24"/>
          <w:szCs w:val="24"/>
        </w:rPr>
        <w:t xml:space="preserve">  </w:t>
      </w:r>
      <w:r w:rsidRPr="004952B0">
        <w:rPr>
          <w:rFonts w:ascii="Times New Roman" w:eastAsiaTheme="minorHAnsi" w:hAnsi="Times New Roman"/>
          <w:b/>
          <w:bCs/>
          <w:sz w:val="24"/>
          <w:szCs w:val="24"/>
        </w:rPr>
        <w:t>Pl. Teatralny 2,  87-100 Toruń</w:t>
      </w:r>
      <w:r w:rsidRPr="004952B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</w:t>
      </w:r>
    </w:p>
    <w:p w:rsidR="00445AD6" w:rsidRPr="004952B0" w:rsidRDefault="00445AD6" w:rsidP="00445AD6">
      <w:pPr>
        <w:spacing w:after="0"/>
        <w:rPr>
          <w:rFonts w:ascii="Times New Roman" w:hAnsi="Times New Roman"/>
          <w:b/>
        </w:rPr>
      </w:pPr>
      <w:r w:rsidRPr="004952B0">
        <w:rPr>
          <w:rFonts w:ascii="Times New Roman" w:hAnsi="Times New Roman"/>
          <w:b/>
        </w:rPr>
        <w:t>Wykonawca:</w:t>
      </w:r>
    </w:p>
    <w:p w:rsidR="00445AD6" w:rsidRPr="00E80FAB" w:rsidRDefault="00445AD6" w:rsidP="00445AD6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E80FAB">
        <w:rPr>
          <w:rFonts w:ascii="Times New Roman" w:hAnsi="Times New Roman"/>
          <w:sz w:val="24"/>
          <w:szCs w:val="24"/>
        </w:rPr>
        <w:t>………………………………</w:t>
      </w:r>
      <w:bookmarkStart w:id="0" w:name="_GoBack"/>
      <w:bookmarkEnd w:id="0"/>
      <w:r w:rsidRPr="00E80FAB">
        <w:rPr>
          <w:rFonts w:ascii="Times New Roman" w:hAnsi="Times New Roman"/>
          <w:sz w:val="24"/>
          <w:szCs w:val="24"/>
        </w:rPr>
        <w:t>………………………………</w:t>
      </w:r>
    </w:p>
    <w:p w:rsidR="00445AD6" w:rsidRPr="00E80FAB" w:rsidRDefault="00445AD6" w:rsidP="00445AD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445AD6" w:rsidRPr="00E80FAB" w:rsidRDefault="00445AD6" w:rsidP="00445AD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PRZYNALEŻNOŚCI LUB BRAKU PRZYNALEŻNOŚCI </w:t>
      </w:r>
    </w:p>
    <w:p w:rsidR="00445AD6" w:rsidRPr="00E80FAB" w:rsidRDefault="00445AD6" w:rsidP="00445AD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</w:p>
    <w:p w:rsidR="00445AD6" w:rsidRPr="00E80FAB" w:rsidRDefault="00445AD6" w:rsidP="00445AD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>w rozumieniu ustawy z dnia 16 lutego 2007 roku o ochronie konkurencji i konsumentów</w:t>
      </w:r>
    </w:p>
    <w:p w:rsidR="00445AD6" w:rsidRPr="00E80FAB" w:rsidRDefault="00445AD6" w:rsidP="00445AD6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5AD6" w:rsidRPr="00E80FAB" w:rsidRDefault="00445AD6" w:rsidP="00445AD6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Oświadczamy, że jako Wykonawca ubiegający się o udzielenie zamówienia publicznego dla Województwa Kujawsko-Pomorskiego, którego przedmiotem jest 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16E55" w:rsidRPr="00E16E55">
        <w:rPr>
          <w:rFonts w:ascii="Times New Roman" w:eastAsia="Times New Roman" w:hAnsi="Times New Roman"/>
          <w:b/>
          <w:sz w:val="24"/>
          <w:szCs w:val="24"/>
        </w:rPr>
        <w:t>przeprowadzenie badania ewaluacyjnego pt. „Ewaluacja działań podejmowanych na rzecz edukacji w ramach RPO WK-P 2014-2020”</w:t>
      </w:r>
      <w:r w:rsidRPr="00E80FAB">
        <w:rPr>
          <w:rFonts w:ascii="Times New Roman" w:hAnsi="Times New Roman"/>
          <w:sz w:val="24"/>
          <w:szCs w:val="24"/>
        </w:rPr>
        <w:t xml:space="preserve"> </w:t>
      </w:r>
      <w:r w:rsidRPr="00E80FAB">
        <w:rPr>
          <w:rFonts w:ascii="Times New Roman" w:hAnsi="Times New Roman"/>
          <w:b/>
          <w:sz w:val="24"/>
          <w:szCs w:val="24"/>
        </w:rPr>
        <w:t>(znak sprawy: WZP.272.</w:t>
      </w:r>
      <w:r w:rsidR="00E16E55">
        <w:rPr>
          <w:rFonts w:ascii="Times New Roman" w:hAnsi="Times New Roman"/>
          <w:b/>
          <w:sz w:val="24"/>
          <w:szCs w:val="24"/>
        </w:rPr>
        <w:t>8.2018</w:t>
      </w:r>
      <w:r w:rsidRPr="00E80FAB">
        <w:rPr>
          <w:rFonts w:ascii="Times New Roman" w:hAnsi="Times New Roman"/>
          <w:b/>
          <w:sz w:val="24"/>
          <w:szCs w:val="24"/>
        </w:rPr>
        <w:t>)</w:t>
      </w: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445AD6" w:rsidRPr="00E80FAB" w:rsidRDefault="00445AD6" w:rsidP="00445A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5AD6" w:rsidRPr="00E80FAB" w:rsidRDefault="00445AD6" w:rsidP="00445AD6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nie należymy do grupy kapitałowej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>, o której mowa w treści art. 24 ust. 1 pkt 23 ustawy Prawo   Zamówień   Publicznych, co Wykonawcy którzy złożyli odrębne oferty, oferty częściowe lub wnioski o dopuszczenie do udziału w postępowaniu*,</w:t>
      </w:r>
    </w:p>
    <w:p w:rsidR="00445AD6" w:rsidRPr="00E80FAB" w:rsidRDefault="00445AD6" w:rsidP="00445AD6">
      <w:pPr>
        <w:numPr>
          <w:ilvl w:val="7"/>
          <w:numId w:val="2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5AD6" w:rsidRPr="00E80FAB" w:rsidRDefault="00445AD6" w:rsidP="00445AD6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należymy do grupy kapitałowej,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 xml:space="preserve"> o której mowa w treści art. 24 ust. 1 pkt 23 ustawy Prawo Zamówień Publicznych, co Wykonawcy którzy złożyli odrębne oferty, oferty częściowe lub wnioski o dopuszczenie do udziału w postępowaniu*,</w:t>
      </w:r>
    </w:p>
    <w:p w:rsidR="00445AD6" w:rsidRPr="00E80FAB" w:rsidRDefault="00445AD6" w:rsidP="00445AD6">
      <w:pPr>
        <w:numPr>
          <w:ilvl w:val="7"/>
          <w:numId w:val="2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5AD6" w:rsidRPr="00E80FAB" w:rsidRDefault="00445AD6" w:rsidP="00445AD6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nie należymy do żadnej grupy kapitałowej,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ustawy z dnia                        16 lutego 2007 r. o ochronie konkurencji i konsumentów*.</w:t>
      </w:r>
    </w:p>
    <w:p w:rsidR="00445AD6" w:rsidRDefault="00445AD6" w:rsidP="00445AD6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6E55" w:rsidRDefault="00E16E55" w:rsidP="00445AD6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6E55" w:rsidRPr="00E80FAB" w:rsidRDefault="00E16E55" w:rsidP="00445AD6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5AD6" w:rsidRPr="00E80FAB" w:rsidRDefault="00445AD6" w:rsidP="00445AD6">
      <w:pPr>
        <w:numPr>
          <w:ilvl w:val="0"/>
          <w:numId w:val="2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445AD6" w:rsidRPr="00E80FAB" w:rsidRDefault="00445AD6" w:rsidP="00445AD6">
      <w:pPr>
        <w:numPr>
          <w:ilvl w:val="0"/>
          <w:numId w:val="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80FA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445AD6" w:rsidRPr="00E80FAB" w:rsidRDefault="00445AD6" w:rsidP="00445AD6">
      <w:pPr>
        <w:numPr>
          <w:ilvl w:val="4"/>
          <w:numId w:val="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80FA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445AD6" w:rsidRDefault="00445AD6" w:rsidP="00445AD6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80FA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E16E55" w:rsidRPr="00E80FAB" w:rsidRDefault="00E16E55" w:rsidP="00E16E55">
      <w:pPr>
        <w:numPr>
          <w:ilvl w:val="5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45AD6" w:rsidRPr="004952B0" w:rsidRDefault="00445AD6" w:rsidP="00445A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pl-PL"/>
        </w:rPr>
      </w:pPr>
      <w:r w:rsidRPr="004952B0">
        <w:rPr>
          <w:rFonts w:ascii="Times New Roman" w:eastAsia="Times New Roman" w:hAnsi="Times New Roman"/>
          <w:sz w:val="18"/>
          <w:szCs w:val="18"/>
          <w:lang w:eastAsia="pl-PL"/>
        </w:rPr>
        <w:t>* niewłaściwe skreślić</w:t>
      </w:r>
    </w:p>
    <w:p w:rsidR="00445AD6" w:rsidRPr="004952B0" w:rsidRDefault="00445AD6" w:rsidP="00445A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A6E01" w:rsidRPr="004952B0" w:rsidRDefault="00445AD6" w:rsidP="00445AD6">
      <w:pPr>
        <w:rPr>
          <w:sz w:val="18"/>
          <w:szCs w:val="18"/>
        </w:rPr>
      </w:pPr>
      <w:r w:rsidRPr="004952B0">
        <w:rPr>
          <w:rFonts w:ascii="Times New Roman" w:eastAsiaTheme="minorHAnsi" w:hAnsi="Times New Roman"/>
          <w:b/>
          <w:sz w:val="18"/>
          <w:szCs w:val="18"/>
        </w:rPr>
        <w:t>UWAGA:</w:t>
      </w:r>
      <w:r w:rsidRPr="004952B0">
        <w:rPr>
          <w:rFonts w:ascii="Times New Roman" w:eastAsiaTheme="minorHAnsi" w:hAnsi="Times New Roman"/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zmówienia</w:t>
      </w:r>
    </w:p>
    <w:sectPr w:rsidR="006A6E01" w:rsidRPr="004952B0" w:rsidSect="004952B0">
      <w:headerReference w:type="default" r:id="rId7"/>
      <w:pgSz w:w="11906" w:h="16838"/>
      <w:pgMar w:top="1417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A61" w:rsidRDefault="00A30A61" w:rsidP="004952B0">
      <w:pPr>
        <w:spacing w:after="0" w:line="240" w:lineRule="auto"/>
      </w:pPr>
      <w:r>
        <w:separator/>
      </w:r>
    </w:p>
  </w:endnote>
  <w:endnote w:type="continuationSeparator" w:id="0">
    <w:p w:rsidR="00A30A61" w:rsidRDefault="00A30A61" w:rsidP="0049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A61" w:rsidRDefault="00A30A61" w:rsidP="004952B0">
      <w:pPr>
        <w:spacing w:after="0" w:line="240" w:lineRule="auto"/>
      </w:pPr>
      <w:r>
        <w:separator/>
      </w:r>
    </w:p>
  </w:footnote>
  <w:footnote w:type="continuationSeparator" w:id="0">
    <w:p w:rsidR="00A30A61" w:rsidRDefault="00A30A61" w:rsidP="00495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E55" w:rsidRDefault="00E16E55">
    <w:pPr>
      <w:pStyle w:val="Nagwek"/>
    </w:pPr>
    <w:r w:rsidRPr="00865EEF">
      <w:rPr>
        <w:noProof/>
        <w:lang w:eastAsia="pl-PL"/>
      </w:rPr>
      <w:drawing>
        <wp:inline distT="0" distB="0" distL="0" distR="0">
          <wp:extent cx="5760720" cy="103788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7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1F"/>
    <w:rsid w:val="000B011D"/>
    <w:rsid w:val="0017081F"/>
    <w:rsid w:val="003272BC"/>
    <w:rsid w:val="00445AD6"/>
    <w:rsid w:val="004523FA"/>
    <w:rsid w:val="004952B0"/>
    <w:rsid w:val="00761C58"/>
    <w:rsid w:val="0086031C"/>
    <w:rsid w:val="00A30A61"/>
    <w:rsid w:val="00B11558"/>
    <w:rsid w:val="00CF0F17"/>
    <w:rsid w:val="00E16E55"/>
    <w:rsid w:val="00F8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4D8F2-10B7-4F3D-AC96-A8CCA350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A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2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95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2B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10"/>
    <w:qFormat/>
    <w:rsid w:val="00495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952B0"/>
    <w:rPr>
      <w:rFonts w:ascii="Times New Roman" w:eastAsia="Calibri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Gęstwa</dc:creator>
  <cp:keywords/>
  <dc:description/>
  <cp:lastModifiedBy>Beata Gęstwa</cp:lastModifiedBy>
  <cp:revision>7</cp:revision>
  <dcterms:created xsi:type="dcterms:W3CDTF">2017-11-07T12:22:00Z</dcterms:created>
  <dcterms:modified xsi:type="dcterms:W3CDTF">2018-02-28T13:15:00Z</dcterms:modified>
</cp:coreProperties>
</file>