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"/>
        <w:gridCol w:w="151"/>
        <w:gridCol w:w="151"/>
        <w:gridCol w:w="151"/>
        <w:gridCol w:w="151"/>
      </w:tblGrid>
      <w:tr w:rsidR="007074AD" w:rsidRPr="00777BB6" w:rsidTr="00110B3B">
        <w:trPr>
          <w:trHeight w:val="11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110B3B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bookmarkStart w:id="0" w:name="_GoBack"/>
      <w:bookmarkEnd w:id="0"/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A30DEC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30DE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NIP : ..............................................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30DEC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30DEC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A30DEC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30DE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A30DEC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30DE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5B4191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7C1DC3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FORMULARZ </w:t>
      </w:r>
      <w:r w:rsidR="00A63092"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4C7D8C" w:rsidRDefault="00A63092" w:rsidP="00EE2F8A">
      <w:pPr>
        <w:numPr>
          <w:ilvl w:val="0"/>
          <w:numId w:val="14"/>
        </w:numPr>
        <w:tabs>
          <w:tab w:val="clear" w:pos="906"/>
          <w:tab w:val="num" w:pos="284"/>
          <w:tab w:val="num" w:pos="709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4C7D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k</w:t>
      </w:r>
      <w:r w:rsidR="004C7D8C" w:rsidRPr="004C7D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ompleksowa organizacja i przeprowadzenie cyklu szkoleń dla potencjalnych beneficjentów </w:t>
      </w:r>
      <w:r w:rsidR="00EE2F8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                   </w:t>
      </w:r>
      <w:r w:rsidR="004C7D8C" w:rsidRPr="004C7D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 beneficjentów realizujących projekty lub aplikujących o środki unijne w ramach Regionalnego Programu Operacyjnego Województwa Kujawsko-Pomorskiego na lata 2014-2020 oraz realizacja dwóch webinarió</w:t>
      </w:r>
      <w:r w:rsidR="004C7D8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na potrzeby promocji RPO WK-P</w:t>
      </w:r>
      <w:r w:rsidR="004C7D8C" w:rsidRPr="004C7D8C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4C7D8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39</w:t>
      </w:r>
      <w:r w:rsidR="005B419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.2017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="006848BA"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6848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848BA"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6848BA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6848BA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E2F8A" w:rsidRPr="004C7D8C" w:rsidRDefault="00EE2F8A" w:rsidP="00EE2F8A">
      <w:pPr>
        <w:tabs>
          <w:tab w:val="num" w:pos="709"/>
        </w:tabs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9303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4346"/>
      </w:tblGrid>
      <w:tr w:rsidR="00EE2F8A" w:rsidRPr="00A1014F" w:rsidTr="00A1014F">
        <w:trPr>
          <w:trHeight w:val="387"/>
        </w:trPr>
        <w:tc>
          <w:tcPr>
            <w:tcW w:w="4957" w:type="dxa"/>
            <w:gridSpan w:val="2"/>
          </w:tcPr>
          <w:p w:rsidR="00EE2F8A" w:rsidRPr="00A1014F" w:rsidRDefault="00EE2F8A" w:rsidP="00EE2F8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 w:rsidRPr="00A1014F"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  <w:t>Przedmiot zamówienia</w:t>
            </w:r>
          </w:p>
        </w:tc>
        <w:tc>
          <w:tcPr>
            <w:tcW w:w="4346" w:type="dxa"/>
          </w:tcPr>
          <w:p w:rsidR="00EE2F8A" w:rsidRPr="00A1014F" w:rsidRDefault="00EE2F8A" w:rsidP="00EE2F8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 w:rsidRPr="00A1014F"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  <w:t>Cena brutto</w:t>
            </w:r>
          </w:p>
        </w:tc>
      </w:tr>
      <w:tr w:rsidR="00EE2F8A" w:rsidRPr="00A1014F" w:rsidTr="00A1014F">
        <w:trPr>
          <w:trHeight w:val="567"/>
        </w:trPr>
        <w:tc>
          <w:tcPr>
            <w:tcW w:w="4957" w:type="dxa"/>
            <w:gridSpan w:val="2"/>
          </w:tcPr>
          <w:p w:rsidR="00EE2F8A" w:rsidRPr="00A1014F" w:rsidRDefault="00990E21" w:rsidP="00A1014F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 w:rsidRPr="00A1014F">
              <w:rPr>
                <w:rFonts w:ascii="Times New Roman" w:hAnsi="Times New Roman" w:cs="Times New Roman"/>
                <w:bCs/>
                <w:sz w:val="18"/>
                <w:szCs w:val="18"/>
              </w:rPr>
              <w:t>Kompleksowa organizacja i przeprowadzenie cyklu szkoleń dla potencjalnych beneficjentów</w:t>
            </w:r>
            <w:r w:rsidR="00A101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101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</w:t>
            </w:r>
            <w:r w:rsidR="00A1014F">
              <w:rPr>
                <w:rFonts w:ascii="Times New Roman" w:hAnsi="Times New Roman" w:cs="Times New Roman"/>
                <w:bCs/>
                <w:sz w:val="18"/>
                <w:szCs w:val="18"/>
              </w:rPr>
              <w:t>b</w:t>
            </w:r>
            <w:r w:rsidRPr="00A1014F">
              <w:rPr>
                <w:rFonts w:ascii="Times New Roman" w:hAnsi="Times New Roman" w:cs="Times New Roman"/>
                <w:bCs/>
                <w:sz w:val="18"/>
                <w:szCs w:val="18"/>
              </w:rPr>
              <w:t>eneficjentów realizujących projekty lub aplikujących o środki unijne w ramach Regionalnego Programu Operacyjnego Województwa Kujawsko-Pomorskiego na lata 2014-2020</w:t>
            </w:r>
            <w:r w:rsidR="00EE2F8A" w:rsidRPr="00A1014F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4346" w:type="dxa"/>
          </w:tcPr>
          <w:p w:rsidR="00EE2F8A" w:rsidRPr="00A1014F" w:rsidRDefault="00EE2F8A" w:rsidP="00EE2F8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</w:tr>
      <w:tr w:rsidR="00EE2F8A" w:rsidRPr="00A1014F" w:rsidTr="00A1014F">
        <w:trPr>
          <w:trHeight w:val="545"/>
        </w:trPr>
        <w:tc>
          <w:tcPr>
            <w:tcW w:w="988" w:type="dxa"/>
            <w:vMerge w:val="restart"/>
            <w:textDirection w:val="btLr"/>
          </w:tcPr>
          <w:p w:rsidR="00EE2F8A" w:rsidRPr="00A1014F" w:rsidRDefault="00990E21" w:rsidP="00990E21">
            <w:pPr>
              <w:widowControl w:val="0"/>
              <w:tabs>
                <w:tab w:val="left" w:pos="426"/>
              </w:tabs>
              <w:suppressAutoHyphens/>
              <w:autoSpaceDE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1014F">
              <w:rPr>
                <w:rFonts w:ascii="Times New Roman" w:hAnsi="Times New Roman" w:cs="Times New Roman"/>
                <w:sz w:val="18"/>
                <w:szCs w:val="18"/>
              </w:rPr>
              <w:t>w przeliczeniu na 1 uczestnika</w:t>
            </w:r>
          </w:p>
        </w:tc>
        <w:tc>
          <w:tcPr>
            <w:tcW w:w="3969" w:type="dxa"/>
          </w:tcPr>
          <w:p w:rsidR="00EE2F8A" w:rsidRPr="00A1014F" w:rsidRDefault="00EE2F8A" w:rsidP="009F4B1B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 w:rsidRPr="00A1014F">
              <w:rPr>
                <w:rFonts w:ascii="Times New Roman" w:hAnsi="Times New Roman" w:cs="Times New Roman"/>
                <w:sz w:val="18"/>
                <w:szCs w:val="18"/>
              </w:rPr>
              <w:t>Cena jednostkowa brutto za szkolenie 1 (jednego) uczestnika szkolenia jednodniowego</w:t>
            </w:r>
          </w:p>
        </w:tc>
        <w:tc>
          <w:tcPr>
            <w:tcW w:w="4346" w:type="dxa"/>
          </w:tcPr>
          <w:p w:rsidR="00EE2F8A" w:rsidRPr="00A1014F" w:rsidRDefault="00EE2F8A" w:rsidP="009F4B1B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</w:tr>
      <w:tr w:rsidR="00EE2F8A" w:rsidRPr="00A1014F" w:rsidTr="00A1014F">
        <w:trPr>
          <w:trHeight w:val="479"/>
        </w:trPr>
        <w:tc>
          <w:tcPr>
            <w:tcW w:w="988" w:type="dxa"/>
            <w:vMerge/>
          </w:tcPr>
          <w:p w:rsidR="00EE2F8A" w:rsidRPr="00A1014F" w:rsidRDefault="00EE2F8A" w:rsidP="00ED74C9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EE2F8A" w:rsidRPr="00A1014F" w:rsidRDefault="00EE2F8A" w:rsidP="00ED74C9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 w:rsidRPr="00A1014F">
              <w:rPr>
                <w:rFonts w:ascii="Times New Roman" w:hAnsi="Times New Roman" w:cs="Times New Roman"/>
                <w:sz w:val="18"/>
                <w:szCs w:val="18"/>
              </w:rPr>
              <w:t>Cena jednostkowa brutto za szkolenie 1 (jednego) uczestnika szkolenia dwudniowego</w:t>
            </w:r>
          </w:p>
        </w:tc>
        <w:tc>
          <w:tcPr>
            <w:tcW w:w="4346" w:type="dxa"/>
          </w:tcPr>
          <w:p w:rsidR="00EE2F8A" w:rsidRPr="00A1014F" w:rsidRDefault="00EE2F8A" w:rsidP="009F4B1B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</w:tr>
    </w:tbl>
    <w:p w:rsidR="00346F7A" w:rsidRPr="00ED74C9" w:rsidRDefault="00346F7A" w:rsidP="00ED74C9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346F7A" w:rsidRPr="00A1014F" w:rsidTr="00A1014F">
        <w:trPr>
          <w:trHeight w:val="527"/>
        </w:trPr>
        <w:tc>
          <w:tcPr>
            <w:tcW w:w="4957" w:type="dxa"/>
          </w:tcPr>
          <w:p w:rsidR="00346F7A" w:rsidRPr="00A1014F" w:rsidRDefault="00346F7A" w:rsidP="00990E21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014F">
              <w:rPr>
                <w:rFonts w:ascii="Times New Roman" w:hAnsi="Times New Roman" w:cs="Times New Roman"/>
                <w:sz w:val="18"/>
                <w:szCs w:val="18"/>
              </w:rPr>
              <w:t xml:space="preserve">Realizacja dwóch webinariów na potrzeby promocji RPO WK-P </w:t>
            </w:r>
            <w:r w:rsidRPr="00A1014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="00990E21" w:rsidRPr="00A101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1014F">
              <w:rPr>
                <w:rFonts w:ascii="Times New Roman" w:hAnsi="Times New Roman" w:cs="Times New Roman"/>
                <w:i/>
                <w:sz w:val="18"/>
                <w:szCs w:val="18"/>
              </w:rPr>
              <w:t>przy wykorzystaniu prawa opcji</w:t>
            </w:r>
          </w:p>
        </w:tc>
        <w:tc>
          <w:tcPr>
            <w:tcW w:w="4394" w:type="dxa"/>
          </w:tcPr>
          <w:p w:rsidR="00346F7A" w:rsidRPr="00A1014F" w:rsidRDefault="00346F7A" w:rsidP="00ED74C9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7D8C" w:rsidRPr="004C7D8C" w:rsidRDefault="004C7D8C" w:rsidP="00ED74C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7D8C" w:rsidRDefault="004C7D8C" w:rsidP="00ED74C9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Ogółem wartość brutto za </w:t>
      </w:r>
      <w:r w:rsidR="00ED74C9" w:rsidRPr="00ED7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kompleksow</w:t>
      </w:r>
      <w:r w:rsidR="00ED7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ą organizację</w:t>
      </w:r>
      <w:r w:rsidR="00ED74C9" w:rsidRPr="00ED7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i przeprowadzenie cyklu szkoleń dla potencjalnych beneficjentów i beneficjentów realizujących projekty lub aplikujących o środki unijne w ramach Regionalnego Programu Operacyjnego Województwa Kujawsko-Pomorskiego n</w:t>
      </w:r>
      <w:r w:rsidR="00ED7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 lata 2014-2020 oraz realizację</w:t>
      </w:r>
      <w:r w:rsidR="00ED74C9" w:rsidRPr="00ED7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dwóch webinariów na potrzeby promocji RPO WK-P</w:t>
      </w:r>
      <w:r w:rsidR="00ED7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ED74C9" w:rsidRPr="00ED74C9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-</w:t>
      </w:r>
      <w:r w:rsidR="00ED74C9" w:rsidRPr="00ED74C9">
        <w:rPr>
          <w:rFonts w:ascii="Times New Roman" w:hAnsi="Times New Roman" w:cs="Times New Roman"/>
          <w:i/>
          <w:sz w:val="24"/>
          <w:szCs w:val="24"/>
        </w:rPr>
        <w:t xml:space="preserve"> przy wykorzystaniu prawa opcji</w:t>
      </w:r>
      <w:r w:rsidRPr="00ED74C9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: </w:t>
      </w:r>
    </w:p>
    <w:p w:rsidR="004C7D8C" w:rsidRPr="004C7D8C" w:rsidRDefault="00A1014F" w:rsidP="00A1014F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1014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Ogółem wartość brutto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 ……...</w:t>
      </w:r>
      <w:r w:rsidR="004C7D8C"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………</w:t>
      </w:r>
      <w:r w:rsid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…………………………..</w:t>
      </w:r>
      <w:r w:rsidR="004C7D8C"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…………………………………</w:t>
      </w:r>
    </w:p>
    <w:p w:rsidR="004C7D8C" w:rsidRDefault="004C7D8C" w:rsidP="00A1014F">
      <w:pPr>
        <w:spacing w:after="0"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Wartość brutto słownie: ..............................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...</w:t>
      </w:r>
      <w:r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...................................................................................</w:t>
      </w:r>
    </w:p>
    <w:p w:rsidR="00110B3B" w:rsidRDefault="00110B3B" w:rsidP="00A1014F">
      <w:pPr>
        <w:spacing w:after="0"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110B3B" w:rsidRPr="004C7D8C" w:rsidRDefault="00110B3B" w:rsidP="00A1014F">
      <w:pPr>
        <w:spacing w:after="0"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1D43DB" w:rsidRDefault="001D43DB" w:rsidP="001A7A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63092" w:rsidRPr="004C7D8C" w:rsidRDefault="002726FF" w:rsidP="00584E84">
      <w:pPr>
        <w:pStyle w:val="Akapitzlist"/>
        <w:numPr>
          <w:ilvl w:val="0"/>
          <w:numId w:val="14"/>
        </w:numPr>
        <w:tabs>
          <w:tab w:val="clear" w:pos="906"/>
          <w:tab w:val="num" w:pos="567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C7D8C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4C7D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4C7D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4C7D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4C7D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4C7D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4C7D8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8636"/>
      </w:tblGrid>
      <w:tr w:rsidR="00A63092" w:rsidRPr="00A63092" w:rsidTr="004C7D8C">
        <w:trPr>
          <w:trHeight w:val="53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4C7D8C">
        <w:trPr>
          <w:trHeight w:val="147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5132B0" w:rsidP="004C7D8C">
      <w:pPr>
        <w:pStyle w:val="Akapitzlist"/>
        <w:numPr>
          <w:ilvl w:val="0"/>
          <w:numId w:val="14"/>
        </w:numPr>
        <w:tabs>
          <w:tab w:val="clear" w:pos="906"/>
          <w:tab w:val="left" w:pos="284"/>
          <w:tab w:val="num" w:pos="456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</w:t>
      </w:r>
      <w:r w:rsidR="00553E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B436FA" w:rsidRDefault="00B436FA" w:rsidP="004C7D8C">
      <w:pPr>
        <w:pStyle w:val="Akapitzlist"/>
        <w:tabs>
          <w:tab w:val="left" w:pos="284"/>
          <w:tab w:val="num" w:pos="456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B436FA" w:rsidRDefault="005132B0" w:rsidP="004C7D8C">
      <w:pPr>
        <w:pStyle w:val="Akapitzlist"/>
        <w:numPr>
          <w:ilvl w:val="0"/>
          <w:numId w:val="14"/>
        </w:numPr>
        <w:tabs>
          <w:tab w:val="clear" w:pos="906"/>
          <w:tab w:val="left" w:pos="284"/>
          <w:tab w:val="num" w:pos="456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Informujemy, że wybór naszej oferty </w:t>
      </w:r>
      <w:r w:rsidRPr="00B436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będzie prowadził / nie będzie prowadził *</w:t>
      </w: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powstania u Zamawiającego obowiązku podatkowego, w zakresie rozliczenia podatku od towarów i usług.</w:t>
      </w:r>
    </w:p>
    <w:p w:rsidR="005132B0" w:rsidRPr="005132B0" w:rsidRDefault="005132B0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center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3475"/>
      </w:tblGrid>
      <w:tr w:rsidR="00A324E8" w:rsidRPr="005132B0" w:rsidTr="00A8404A">
        <w:tc>
          <w:tcPr>
            <w:tcW w:w="4659" w:type="dxa"/>
            <w:shd w:val="clear" w:color="auto" w:fill="auto"/>
          </w:tcPr>
          <w:p w:rsidR="00A324E8" w:rsidRPr="005132B0" w:rsidRDefault="00A324E8" w:rsidP="005132B0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Nazwa (rodzaj) towaru lub usługi, których dostawa lub świadczenie będzie prowadzić do powstania </w:t>
            </w:r>
            <w:r w:rsidRPr="005132B0"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</w:p>
        </w:tc>
        <w:tc>
          <w:tcPr>
            <w:tcW w:w="3475" w:type="dxa"/>
            <w:shd w:val="clear" w:color="auto" w:fill="auto"/>
          </w:tcPr>
          <w:p w:rsidR="00A324E8" w:rsidRPr="005132B0" w:rsidRDefault="00A324E8" w:rsidP="005132B0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Wartość towaru lub usługi, których dostawa lub świadczenie będzie prowadzić do powstania </w:t>
            </w:r>
            <w:r w:rsidRPr="005132B0"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>, bez kwoty podatku</w:t>
            </w:r>
          </w:p>
        </w:tc>
      </w:tr>
      <w:tr w:rsidR="00A324E8" w:rsidRPr="005132B0" w:rsidTr="00A8404A">
        <w:tc>
          <w:tcPr>
            <w:tcW w:w="4659" w:type="dxa"/>
            <w:shd w:val="clear" w:color="auto" w:fill="auto"/>
          </w:tcPr>
          <w:p w:rsidR="00A324E8" w:rsidRDefault="00A324E8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10475" w:rsidRPr="005132B0" w:rsidRDefault="00510475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5" w:type="dxa"/>
            <w:shd w:val="clear" w:color="auto" w:fill="auto"/>
          </w:tcPr>
          <w:p w:rsidR="00A324E8" w:rsidRPr="005132B0" w:rsidRDefault="00A324E8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4D3C" w:rsidRDefault="00E54D3C" w:rsidP="00E54D3C">
      <w:pPr>
        <w:pStyle w:val="Akapitzlist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4C7D8C">
      <w:pPr>
        <w:pStyle w:val="Akapitzlist"/>
        <w:numPr>
          <w:ilvl w:val="0"/>
          <w:numId w:val="14"/>
        </w:numPr>
        <w:tabs>
          <w:tab w:val="clear" w:pos="906"/>
          <w:tab w:val="num" w:pos="567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E54D3C">
      <w:pPr>
        <w:pStyle w:val="Akapitzlist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E54D3C">
      <w:pPr>
        <w:pStyle w:val="Akapitzlist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potrzeby odpowiedzi na to pytanie należy skorzystać z definicji zawartych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F60C2" w:rsidRPr="00990E21" w:rsidRDefault="008F60C2" w:rsidP="00E54D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18"/>
          <w:szCs w:val="18"/>
        </w:rPr>
      </w:pPr>
      <w:r w:rsidRPr="00990E21">
        <w:rPr>
          <w:rFonts w:ascii="TimesNewRomanPSMT" w:hAnsi="TimesNewRomanPSMT" w:cs="TimesNewRomanPSMT"/>
          <w:sz w:val="18"/>
          <w:szCs w:val="18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8F60C2" w:rsidRPr="00990E21" w:rsidRDefault="008F60C2" w:rsidP="00E54D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18"/>
          <w:szCs w:val="18"/>
        </w:rPr>
      </w:pPr>
      <w:r w:rsidRPr="00990E21">
        <w:rPr>
          <w:rFonts w:ascii="TimesNewRomanPSMT" w:hAnsi="TimesNewRomanPSMT" w:cs="TimesNewRomanPSMT"/>
          <w:sz w:val="18"/>
          <w:szCs w:val="18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F7F58" w:rsidRPr="00990E21" w:rsidRDefault="008F60C2" w:rsidP="00E54D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90E21">
        <w:rPr>
          <w:rFonts w:ascii="TimesNewRomanPSMT" w:hAnsi="TimesNewRomanPSMT" w:cs="TimesNewRomanPSMT"/>
          <w:sz w:val="18"/>
          <w:szCs w:val="18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B436FA" w:rsidRDefault="00BF3A62" w:rsidP="004C7D8C">
      <w:pPr>
        <w:pStyle w:val="Akapitzlist"/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B436FA" w:rsidRDefault="00BF3A62" w:rsidP="00E54D3C">
      <w:pPr>
        <w:pStyle w:val="Akapitzlist"/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Default="00BF3A62" w:rsidP="00E54D3C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110B3B" w:rsidRDefault="00110B3B" w:rsidP="00110B3B">
      <w:pPr>
        <w:tabs>
          <w:tab w:val="num" w:pos="491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10B3B" w:rsidRDefault="00110B3B" w:rsidP="00110B3B">
      <w:pPr>
        <w:tabs>
          <w:tab w:val="num" w:pos="491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10B3B" w:rsidRPr="00A63092" w:rsidRDefault="00110B3B" w:rsidP="00110B3B">
      <w:pPr>
        <w:tabs>
          <w:tab w:val="num" w:pos="491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F3A62" w:rsidRPr="00A63092" w:rsidRDefault="00BF3A62" w:rsidP="00E54D3C">
      <w:pPr>
        <w:numPr>
          <w:ilvl w:val="0"/>
          <w:numId w:val="1"/>
        </w:numPr>
        <w:tabs>
          <w:tab w:val="num" w:pos="284"/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E54D3C">
      <w:pPr>
        <w:pStyle w:val="Tekstpodstawowy"/>
        <w:numPr>
          <w:ilvl w:val="0"/>
          <w:numId w:val="1"/>
        </w:numPr>
        <w:tabs>
          <w:tab w:val="left" w:pos="-1276"/>
          <w:tab w:val="left" w:pos="426"/>
          <w:tab w:val="num" w:pos="491"/>
        </w:tabs>
        <w:spacing w:after="0"/>
        <w:ind w:left="426" w:hanging="426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1"/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E54D3C" w:rsidRDefault="00BF3A62" w:rsidP="00E54D3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E54D3C" w:rsidRPr="00E54D3C" w:rsidRDefault="00E54D3C" w:rsidP="00E54D3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4D3C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postępowaniu, zamieszcza informacje o tych podmiotach w oświadczeniach, o którym mowa  w rozdz. V pkt 1 </w:t>
      </w:r>
      <w:proofErr w:type="spellStart"/>
      <w:r w:rsidRPr="00E54D3C">
        <w:rPr>
          <w:rFonts w:ascii="Times New Roman" w:eastAsia="Times New Roman" w:hAnsi="Times New Roman" w:cs="Times New Roman"/>
          <w:bCs/>
          <w:sz w:val="24"/>
          <w:szCs w:val="24"/>
        </w:rPr>
        <w:t>ppkt</w:t>
      </w:r>
      <w:proofErr w:type="spellEnd"/>
      <w:r w:rsidRPr="00E54D3C">
        <w:rPr>
          <w:rFonts w:ascii="Times New Roman" w:eastAsia="Times New Roman" w:hAnsi="Times New Roman" w:cs="Times New Roman"/>
          <w:bCs/>
          <w:sz w:val="24"/>
          <w:szCs w:val="24"/>
        </w:rPr>
        <w:t xml:space="preserve"> 1.1 SIWZ.</w:t>
      </w:r>
    </w:p>
    <w:p w:rsidR="00BF3A62" w:rsidRPr="00200A2D" w:rsidRDefault="00BF3A62" w:rsidP="00E54D3C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jeśli dotyczy;</w:t>
      </w:r>
    </w:p>
    <w:p w:rsidR="00BF3A62" w:rsidRPr="00D85B93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990E21" w:rsidRDefault="00990E21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0E21" w:rsidRPr="00A63092" w:rsidRDefault="00990E21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................................. dnia .......................                 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110B3B">
      <w:headerReference w:type="default" r:id="rId8"/>
      <w:footerReference w:type="default" r:id="rId9"/>
      <w:headerReference w:type="first" r:id="rId10"/>
      <w:pgSz w:w="11906" w:h="16838"/>
      <w:pgMar w:top="0" w:right="1418" w:bottom="426" w:left="1134" w:header="142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40D" w:rsidRDefault="0006340D" w:rsidP="00AA4D01">
      <w:pPr>
        <w:spacing w:after="0" w:line="240" w:lineRule="auto"/>
      </w:pPr>
      <w:r>
        <w:separator/>
      </w:r>
    </w:p>
  </w:endnote>
  <w:end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charset w:val="EE"/>
    <w:family w:val="swiss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7303581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110B3B" w:rsidRPr="00110B3B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40D" w:rsidRDefault="0006340D" w:rsidP="00AA4D01">
      <w:pPr>
        <w:spacing w:after="0" w:line="240" w:lineRule="auto"/>
      </w:pPr>
      <w:r>
        <w:separator/>
      </w:r>
    </w:p>
  </w:footnote>
  <w:foot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footnote>
  <w:footnote w:id="1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EC" w:rsidRDefault="00A30DEC" w:rsidP="006310A4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3B" w:rsidRDefault="00110B3B" w:rsidP="00110B3B">
    <w:pPr>
      <w:pStyle w:val="Nagwek"/>
      <w:jc w:val="center"/>
    </w:pPr>
    <w:r>
      <w:rPr>
        <w:noProof/>
      </w:rPr>
      <w:drawing>
        <wp:inline distT="0" distB="0" distL="0" distR="0" wp14:anchorId="498CFA2F">
          <wp:extent cx="4974590" cy="895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59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3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91B44"/>
    <w:multiLevelType w:val="hybridMultilevel"/>
    <w:tmpl w:val="FCEEF0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2854"/>
    <w:rsid w:val="0010301F"/>
    <w:rsid w:val="00105D05"/>
    <w:rsid w:val="00110B3B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A7A65"/>
    <w:rsid w:val="001C726A"/>
    <w:rsid w:val="001C7957"/>
    <w:rsid w:val="001D43DB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46F7A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C7D8C"/>
    <w:rsid w:val="004E3B51"/>
    <w:rsid w:val="00505FF1"/>
    <w:rsid w:val="00510475"/>
    <w:rsid w:val="005132B0"/>
    <w:rsid w:val="00520B18"/>
    <w:rsid w:val="0052287D"/>
    <w:rsid w:val="0054264E"/>
    <w:rsid w:val="00550A59"/>
    <w:rsid w:val="00553EB6"/>
    <w:rsid w:val="00567EB7"/>
    <w:rsid w:val="00571142"/>
    <w:rsid w:val="00586D25"/>
    <w:rsid w:val="005947BA"/>
    <w:rsid w:val="005B4191"/>
    <w:rsid w:val="005B4AD3"/>
    <w:rsid w:val="005B647F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10A4"/>
    <w:rsid w:val="00634E06"/>
    <w:rsid w:val="00635657"/>
    <w:rsid w:val="0063762A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848BA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3488"/>
    <w:rsid w:val="007451F2"/>
    <w:rsid w:val="0075034A"/>
    <w:rsid w:val="00777BB6"/>
    <w:rsid w:val="00781D61"/>
    <w:rsid w:val="007B2BF9"/>
    <w:rsid w:val="007B522C"/>
    <w:rsid w:val="007C1288"/>
    <w:rsid w:val="007C1DC3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999"/>
    <w:rsid w:val="008F60C2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0E21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1014F"/>
    <w:rsid w:val="00A26FA1"/>
    <w:rsid w:val="00A30DEC"/>
    <w:rsid w:val="00A324E8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254AD"/>
    <w:rsid w:val="00B308E2"/>
    <w:rsid w:val="00B31990"/>
    <w:rsid w:val="00B3248F"/>
    <w:rsid w:val="00B32575"/>
    <w:rsid w:val="00B32B28"/>
    <w:rsid w:val="00B42307"/>
    <w:rsid w:val="00B436FA"/>
    <w:rsid w:val="00B449F9"/>
    <w:rsid w:val="00B44E74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4D3C"/>
    <w:rsid w:val="00E655BC"/>
    <w:rsid w:val="00E675DD"/>
    <w:rsid w:val="00E741E3"/>
    <w:rsid w:val="00E77508"/>
    <w:rsid w:val="00E92AA5"/>
    <w:rsid w:val="00EA1E10"/>
    <w:rsid w:val="00EA7C80"/>
    <w:rsid w:val="00EB34D1"/>
    <w:rsid w:val="00EC1C42"/>
    <w:rsid w:val="00EC532B"/>
    <w:rsid w:val="00ED03D6"/>
    <w:rsid w:val="00ED41FB"/>
    <w:rsid w:val="00ED482D"/>
    <w:rsid w:val="00ED74C9"/>
    <w:rsid w:val="00ED774D"/>
    <w:rsid w:val="00EE2F8A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B69EA-08E1-4A87-893D-1EE3B088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1062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Marta Jaroszewska</cp:lastModifiedBy>
  <cp:revision>3</cp:revision>
  <cp:lastPrinted>2017-07-27T10:27:00Z</cp:lastPrinted>
  <dcterms:created xsi:type="dcterms:W3CDTF">2017-09-12T11:15:00Z</dcterms:created>
  <dcterms:modified xsi:type="dcterms:W3CDTF">2017-09-12T11:24:00Z</dcterms:modified>
</cp:coreProperties>
</file>