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1A7A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A7A65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1A7A65" w:rsidRPr="001A7A65">
        <w:rPr>
          <w:rFonts w:ascii="Times New Roman" w:eastAsiaTheme="minorHAnsi" w:hAnsi="Times New Roman" w:cs="Times New Roman"/>
          <w:sz w:val="24"/>
          <w:szCs w:val="24"/>
          <w:lang w:eastAsia="en-US"/>
        </w:rPr>
        <w:t>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1A7A6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29</w:t>
      </w:r>
      <w:r w:rsidR="005B419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7A65" w:rsidRPr="001A7A65" w:rsidRDefault="001A7A65" w:rsidP="001A7A65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314"/>
        <w:gridCol w:w="3402"/>
      </w:tblGrid>
      <w:tr w:rsidR="001D43DB" w:rsidRPr="003E3CA9" w:rsidTr="001D43DB">
        <w:tc>
          <w:tcPr>
            <w:tcW w:w="635" w:type="dxa"/>
            <w:shd w:val="clear" w:color="auto" w:fill="auto"/>
            <w:vAlign w:val="center"/>
          </w:tcPr>
          <w:p w:rsidR="001D43DB" w:rsidRPr="003E3CA9" w:rsidRDefault="001D43DB" w:rsidP="008A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1D43DB" w:rsidRPr="003E3CA9" w:rsidRDefault="001D43DB" w:rsidP="008A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 nazwa etapu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43DB" w:rsidRPr="003E3CA9" w:rsidRDefault="001D43DB" w:rsidP="008A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1D43DB" w:rsidRPr="003E3CA9" w:rsidTr="001D43DB">
        <w:trPr>
          <w:trHeight w:val="1011"/>
        </w:trPr>
        <w:tc>
          <w:tcPr>
            <w:tcW w:w="635" w:type="dxa"/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4" w:type="dxa"/>
            <w:shd w:val="clear" w:color="auto" w:fill="auto"/>
          </w:tcPr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Etap I</w:t>
            </w:r>
          </w:p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Przeprowadzenie analizy potrzeb Partnerów                                   w zakresie realizacji projektu oraz przygotowanie koncepcji projektu</w:t>
            </w:r>
          </w:p>
        </w:tc>
        <w:tc>
          <w:tcPr>
            <w:tcW w:w="3402" w:type="dxa"/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DB" w:rsidRPr="003E3CA9" w:rsidTr="001D43DB">
        <w:trPr>
          <w:trHeight w:val="416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</w:tcPr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Etap II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Opracowanie Studium Wykonalności 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DB" w:rsidRPr="003E3CA9" w:rsidTr="001D43DB"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</w:tcPr>
          <w:p w:rsidR="001D43DB" w:rsidRPr="001D43DB" w:rsidRDefault="001D43DB" w:rsidP="001A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Etap III 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43DB" w:rsidRPr="001D43DB" w:rsidRDefault="001D43DB" w:rsidP="001A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Nadzór autorski obejmujący dokumentację wytworzoną w zadaniach Przeprowadzenie analizy potrzeb Partnerów w zakresie realizacji projektu oraz przygotowanie koncepcji projektu, Opracowanie Studium Wykonalności.</w:t>
            </w:r>
          </w:p>
        </w:tc>
        <w:tc>
          <w:tcPr>
            <w:tcW w:w="3402" w:type="dxa"/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DB" w:rsidRPr="003E3CA9" w:rsidTr="001D43DB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3DB" w:rsidRPr="001D43DB" w:rsidRDefault="001D43DB" w:rsidP="001D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A65" w:rsidRPr="003E3CA9" w:rsidRDefault="001A7A65" w:rsidP="001A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A65" w:rsidRPr="006205E8" w:rsidRDefault="001A7A65" w:rsidP="001A7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>Cena brutto (słownie)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1D43DB" w:rsidRDefault="001A7A65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column"/>
      </w:r>
    </w:p>
    <w:p w:rsidR="001A7A65" w:rsidRPr="001D43DB" w:rsidRDefault="001A7A65" w:rsidP="001D43DB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4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terminach: </w:t>
      </w:r>
      <w:r w:rsidR="001D43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43DB">
        <w:rPr>
          <w:rFonts w:ascii="Times New Roman" w:eastAsia="Times New Roman" w:hAnsi="Times New Roman" w:cs="Times New Roman"/>
          <w:sz w:val="24"/>
          <w:szCs w:val="24"/>
        </w:rPr>
        <w:t>zaznaczyć krzyżykiem właściwy termin</w:t>
      </w:r>
      <w:r w:rsidRPr="006205E8">
        <w:rPr>
          <w:rFonts w:eastAsia="Times New Roman"/>
          <w:vertAlign w:val="superscript"/>
        </w:rPr>
        <w:footnoteReference w:id="1"/>
      </w:r>
      <w:r w:rsidRPr="001D43DB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D43DB" w:rsidRPr="001D43DB" w:rsidTr="00B01E76">
        <w:trPr>
          <w:trHeight w:val="1400"/>
        </w:trPr>
        <w:tc>
          <w:tcPr>
            <w:tcW w:w="9344" w:type="dxa"/>
          </w:tcPr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umowy w poniżej wskazanych terminach – 40 punktów </w:t>
            </w:r>
            <w:r w:rsidRPr="001D43DB">
              <w:rPr>
                <w:rFonts w:ascii="Times New Roman" w:eastAsia="Times New Roman" w:hAnsi="Times New Roman" w:cs="Times New Roman"/>
                <w:sz w:val="72"/>
                <w:szCs w:val="72"/>
              </w:rPr>
              <w:t>□</w:t>
            </w:r>
          </w:p>
          <w:p w:rsidR="001D43DB" w:rsidRPr="001D43DB" w:rsidRDefault="001D43DB" w:rsidP="00963482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>I etap 30 dni kalendarzowych od dnia podpisania umowy,</w:t>
            </w:r>
          </w:p>
          <w:p w:rsidR="001D43DB" w:rsidRPr="001D43DB" w:rsidRDefault="001D43DB" w:rsidP="00963482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>II etap 60 dni kalendarzowych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umowy.</w:t>
            </w:r>
          </w:p>
        </w:tc>
      </w:tr>
      <w:tr w:rsidR="001D43DB" w:rsidRPr="001D43DB" w:rsidTr="00053A10">
        <w:trPr>
          <w:trHeight w:val="1400"/>
        </w:trPr>
        <w:tc>
          <w:tcPr>
            <w:tcW w:w="9344" w:type="dxa"/>
          </w:tcPr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umowy poniżej wskazanych terminach – 20 punktów </w:t>
            </w:r>
            <w:r w:rsidRPr="001D43DB">
              <w:rPr>
                <w:rFonts w:ascii="Times New Roman" w:eastAsia="Times New Roman" w:hAnsi="Times New Roman" w:cs="Times New Roman"/>
                <w:sz w:val="72"/>
                <w:szCs w:val="72"/>
              </w:rPr>
              <w:t>□</w:t>
            </w:r>
          </w:p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I etap </w:t>
            </w:r>
            <w:r w:rsidR="006C5D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 dni kalendarzowych od dnia podpisania umowy, </w:t>
            </w:r>
          </w:p>
          <w:p w:rsidR="001D43DB" w:rsidRPr="001D43DB" w:rsidRDefault="001D43DB" w:rsidP="006C5D3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II etap </w:t>
            </w:r>
            <w:r w:rsidR="006C5D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 dni kalendarzowych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umowy.</w:t>
            </w:r>
          </w:p>
        </w:tc>
      </w:tr>
      <w:tr w:rsidR="001D43DB" w:rsidRPr="001D43DB" w:rsidTr="001D43DB">
        <w:trPr>
          <w:trHeight w:val="1400"/>
        </w:trPr>
        <w:tc>
          <w:tcPr>
            <w:tcW w:w="9344" w:type="dxa"/>
            <w:vAlign w:val="center"/>
          </w:tcPr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umowy poniżej wskazanych terminach – 0 punktów </w:t>
            </w:r>
            <w:r w:rsidRPr="001D43DB">
              <w:rPr>
                <w:rFonts w:ascii="Times New Roman" w:eastAsia="Times New Roman" w:hAnsi="Times New Roman" w:cs="Times New Roman"/>
                <w:sz w:val="72"/>
                <w:szCs w:val="72"/>
              </w:rPr>
              <w:t>□</w:t>
            </w:r>
          </w:p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I etap </w:t>
            </w:r>
            <w:r w:rsidR="006C5D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 dni kalendarzowych od dnia podpisania umowy,</w:t>
            </w:r>
          </w:p>
          <w:p w:rsidR="001D43DB" w:rsidRPr="001D43DB" w:rsidRDefault="001D43DB" w:rsidP="006C5D3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II etap </w:t>
            </w:r>
            <w:r w:rsidR="006C5D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 dni kalendarzowych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umowy.</w:t>
            </w: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092" w:rsidRPr="001D43DB" w:rsidRDefault="002726FF" w:rsidP="001D43DB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3D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1D4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D43DB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636"/>
      </w:tblGrid>
      <w:tr w:rsidR="00A63092" w:rsidRPr="00A63092" w:rsidTr="001D43DB">
        <w:trPr>
          <w:trHeight w:val="57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1D43DB">
        <w:trPr>
          <w:trHeight w:val="16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E54D3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E54D3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436FA" w:rsidRDefault="005132B0" w:rsidP="00E54D3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B43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C" w:rsidRDefault="00E54D3C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C" w:rsidRDefault="00E54D3C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E54D3C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E54D3C">
      <w:pPr>
        <w:pStyle w:val="Tekstpodstawowy"/>
        <w:numPr>
          <w:ilvl w:val="0"/>
          <w:numId w:val="1"/>
        </w:numPr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4D3C" w:rsidRDefault="00BF3A62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E54D3C" w:rsidRPr="00E54D3C" w:rsidRDefault="00E54D3C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ppkt 1.1 SIWZ.</w:t>
      </w:r>
    </w:p>
    <w:p w:rsidR="00BF3A62" w:rsidRPr="00200A2D" w:rsidRDefault="00BF3A62" w:rsidP="00E54D3C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6C5D36" w:rsidRPr="006C5D36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1A7A65" w:rsidRPr="00494DF2" w:rsidRDefault="001A7A65" w:rsidP="001A7A65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</w:t>
      </w:r>
      <w:r w:rsidR="001D43DB">
        <w:rPr>
          <w:rFonts w:ascii="Times New Roman" w:hAnsi="Times New Roman" w:cs="Times New Roman"/>
        </w:rPr>
        <w:t>przedmiotu zamówienia dla Etapu I i II i</w:t>
      </w:r>
      <w:r w:rsidRPr="00494DF2">
        <w:rPr>
          <w:rFonts w:ascii="Times New Roman" w:hAnsi="Times New Roman" w:cs="Times New Roman"/>
        </w:rPr>
        <w:t xml:space="preserve"> oznacza przyznanie 0 pkt.</w:t>
      </w:r>
    </w:p>
  </w:footnote>
  <w:footnote w:id="2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5C00BF6"/>
    <w:lvl w:ilvl="0">
      <w:start w:val="7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C5D36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AEC0-E02A-4996-8906-8339F20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2017-07-27T10:27:00Z</cp:lastPrinted>
  <dcterms:created xsi:type="dcterms:W3CDTF">2017-08-04T05:44:00Z</dcterms:created>
  <dcterms:modified xsi:type="dcterms:W3CDTF">2017-08-04T05:44:00Z</dcterms:modified>
</cp:coreProperties>
</file>