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56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997093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</w:t>
      </w:r>
      <w:r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udzielenie zamówienia publicznego dla Województwa Kujawsko-Pomorskiego</w:t>
      </w:r>
      <w:r w:rsidR="00E70C2C"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2565FD" w:rsidRPr="002565FD">
        <w:rPr>
          <w:rFonts w:ascii="Times New Roman" w:hAnsi="Times New Roman" w:cs="Times New Roman"/>
          <w:sz w:val="24"/>
          <w:szCs w:val="24"/>
        </w:rPr>
        <w:t>usługa udzielenia długoterminowego kredytu bankowego w 2017 roku</w:t>
      </w:r>
      <w:r w:rsidR="00E70C2C"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256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256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7E7439" w:rsidRPr="00256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r w:rsidR="00997093" w:rsidRPr="00256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6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565FD"/>
    <w:rsid w:val="00331076"/>
    <w:rsid w:val="00332A46"/>
    <w:rsid w:val="0041692F"/>
    <w:rsid w:val="007E7439"/>
    <w:rsid w:val="0083300C"/>
    <w:rsid w:val="00997093"/>
    <w:rsid w:val="00B84C15"/>
    <w:rsid w:val="00CD3802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3</cp:revision>
  <dcterms:created xsi:type="dcterms:W3CDTF">2017-02-17T08:02:00Z</dcterms:created>
  <dcterms:modified xsi:type="dcterms:W3CDTF">2017-05-04T11:12:00Z</dcterms:modified>
</cp:coreProperties>
</file>