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Zakup środków czystości na potrzeby Urzędu Marszałkowskiego</w:t>
      </w:r>
      <w:r w:rsid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wojewódzkich jednostek organizacyjnych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2B21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10.2017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34A44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produkty ekologiczne zgodnie z załącznikiem 7 do </w:t>
      </w:r>
      <w:proofErr w:type="spellStart"/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546"/>
      </w:tblGrid>
      <w:tr w:rsidR="00646D2D" w:rsidRPr="00646D2D" w:rsidTr="00646D2D">
        <w:trPr>
          <w:trHeight w:val="6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Worki na odpad.  (poz. 1,2,3,4 i 5 w Formularzu Cenowym)</w:t>
            </w:r>
          </w:p>
        </w:tc>
      </w:tr>
      <w:tr w:rsidR="00646D2D" w:rsidRPr="00646D2D" w:rsidTr="00646D2D">
        <w:trPr>
          <w:trHeight w:val="6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 xml:space="preserve">Opis </w:t>
            </w:r>
            <w:r>
              <w:rPr>
                <w:rFonts w:ascii="Calibri" w:eastAsia="Times New Roman" w:hAnsi="Calibri" w:cs="Times New Roman"/>
                <w:color w:val="000000"/>
              </w:rPr>
              <w:t>oferowanych produktów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Należy wpisać tak/nie</w:t>
            </w: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Worki na odpady z taśmą ściągającą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Worki na odpady bez taśmy ściągającej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646D2D">
        <w:trPr>
          <w:trHeight w:val="6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lastRenderedPageBreak/>
              <w:t>Worki na odpad.  (poz. 1,2,3,4 i 5 w Formularzu Cenowym)</w:t>
            </w:r>
          </w:p>
        </w:tc>
      </w:tr>
      <w:tr w:rsidR="00646D2D" w:rsidRPr="00646D2D" w:rsidTr="00646D2D">
        <w:trPr>
          <w:trHeight w:val="6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Opis oferowanych produktów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Należy wpisać tak/nie</w:t>
            </w: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Worki na odpady ulegające biodegradacji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 xml:space="preserve">Worki na odpady nie </w:t>
            </w:r>
            <w:proofErr w:type="spellStart"/>
            <w:r w:rsidRPr="00646D2D">
              <w:rPr>
                <w:rFonts w:ascii="Calibri" w:eastAsia="Times New Roman" w:hAnsi="Calibri" w:cs="Times New Roman"/>
                <w:color w:val="000000"/>
              </w:rPr>
              <w:t>ulegajace</w:t>
            </w:r>
            <w:proofErr w:type="spellEnd"/>
            <w:r w:rsidRPr="00646D2D">
              <w:rPr>
                <w:rFonts w:ascii="Calibri" w:eastAsia="Times New Roman" w:hAnsi="Calibri" w:cs="Times New Roman"/>
                <w:color w:val="000000"/>
              </w:rPr>
              <w:t xml:space="preserve"> biodegradacji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646D2D">
        <w:trPr>
          <w:trHeight w:val="6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Mydło w kostce  (poz. 37 w Formularzu Cenowym)</w:t>
            </w:r>
          </w:p>
        </w:tc>
      </w:tr>
      <w:tr w:rsidR="00646D2D" w:rsidRPr="00646D2D" w:rsidTr="00646D2D">
        <w:trPr>
          <w:trHeight w:val="6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Opis oferowanych produktów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Należy wpisać tak/nie</w:t>
            </w: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Mydło hipoalergiczne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646D2D">
        <w:trPr>
          <w:trHeight w:val="6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Spray przeciwko kurzowi   (poz.  24 w Formularzu Cenowym)</w:t>
            </w:r>
          </w:p>
        </w:tc>
      </w:tr>
      <w:tr w:rsidR="00646D2D" w:rsidRPr="00646D2D" w:rsidTr="00646D2D">
        <w:trPr>
          <w:trHeight w:val="6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Opis oferowanych produktów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Należy wpisać tak/nie</w:t>
            </w: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Spray nie zawierający freonu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 xml:space="preserve">Spray zawierający freon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646D2D">
        <w:trPr>
          <w:trHeight w:val="6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Krem ochronny do rąk  (poz.  76  w Formularzu Cenowym)</w:t>
            </w:r>
          </w:p>
        </w:tc>
      </w:tr>
      <w:tr w:rsidR="00646D2D" w:rsidRPr="00646D2D" w:rsidTr="00646D2D">
        <w:trPr>
          <w:trHeight w:val="6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Opis oferowanych produktów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Należy wpisać tak/nie</w:t>
            </w: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Krem hipoalergiczny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6D2D" w:rsidRPr="00646D2D" w:rsidTr="00646D2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6D2D">
              <w:rPr>
                <w:rFonts w:ascii="Calibri" w:eastAsia="Times New Roman" w:hAnsi="Calibri" w:cs="Times New Roman"/>
                <w:color w:val="000000"/>
              </w:rPr>
              <w:t>Krem bez właściwości hipoalergicznych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2D" w:rsidRPr="00646D2D" w:rsidRDefault="00646D2D" w:rsidP="00646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646D2D" w:rsidRDefault="00336CEA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D2D">
        <w:rPr>
          <w:rFonts w:ascii="Times New Roman" w:eastAsiaTheme="minorHAnsi" w:hAnsi="Times New Roman" w:cs="Times New Roman"/>
          <w:sz w:val="24"/>
          <w:szCs w:val="24"/>
          <w:lang w:eastAsia="en-US"/>
        </w:rPr>
        <w:t>próbki;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646D2D" w:rsidRPr="00646D2D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oświadczenia stanowiącego załącznik nr 7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Siwz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:rsidR="002B219F" w:rsidRDefault="002B219F">
      <w:pPr>
        <w:pStyle w:val="Tekstprzypisudolnego"/>
      </w:pPr>
    </w:p>
  </w:footnote>
  <w:footnote w:id="2">
    <w:p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:rsidR="00646D2D" w:rsidRDefault="00646D2D">
      <w:pPr>
        <w:pStyle w:val="Tekstprzypisudolnego"/>
      </w:pP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1E76-A77D-4A4A-B523-4DAC1814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3</cp:revision>
  <cp:lastPrinted>2016-04-11T07:44:00Z</cp:lastPrinted>
  <dcterms:created xsi:type="dcterms:W3CDTF">2017-03-16T09:14:00Z</dcterms:created>
  <dcterms:modified xsi:type="dcterms:W3CDTF">2017-03-17T13:02:00Z</dcterms:modified>
</cp:coreProperties>
</file>