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F41F5" w:rsidRPr="009F41F5" w:rsidRDefault="005215BD" w:rsidP="009F41F5">
      <w:pPr>
        <w:widowControl w:val="0"/>
        <w:autoSpaceDE w:val="0"/>
        <w:autoSpaceDN w:val="0"/>
        <w:adjustRightInd w:val="0"/>
        <w:jc w:val="center"/>
        <w:rPr>
          <w:b/>
          <w:bCs/>
          <w:i/>
          <w:iCs/>
        </w:rPr>
      </w:pPr>
      <w:r w:rsidRPr="006B01EE">
        <w:rPr>
          <w:b/>
          <w:bCs/>
          <w:i/>
        </w:rPr>
        <w:t xml:space="preserve">pn.: </w:t>
      </w:r>
      <w:r w:rsidR="009F41F5" w:rsidRPr="009F41F5">
        <w:rPr>
          <w:b/>
          <w:bCs/>
          <w:i/>
          <w:iCs/>
        </w:rPr>
        <w:t xml:space="preserve">Wykonanie remontu budynku Zespołu Szkół Specjalnych Nr 1 w Ciechocinku, </w:t>
      </w:r>
    </w:p>
    <w:p w:rsidR="009F41F5" w:rsidRDefault="009F41F5" w:rsidP="009F41F5">
      <w:pPr>
        <w:widowControl w:val="0"/>
        <w:autoSpaceDE w:val="0"/>
        <w:autoSpaceDN w:val="0"/>
        <w:adjustRightInd w:val="0"/>
        <w:jc w:val="center"/>
        <w:rPr>
          <w:b/>
          <w:bCs/>
          <w:i/>
          <w:iCs/>
        </w:rPr>
      </w:pPr>
      <w:r w:rsidRPr="009F41F5">
        <w:rPr>
          <w:b/>
          <w:bCs/>
          <w:i/>
          <w:iCs/>
        </w:rPr>
        <w:t>zgodnie z Programem funkcjonalno-użytkowym dla wykonania remontu pomieszczeń                w budynku Zespołu Szkół Specjalnych nr 1 w Ciechocinku, ul. Stanisława Staszica 7,</w:t>
      </w:r>
    </w:p>
    <w:p w:rsidR="009B6D8C" w:rsidRPr="009B6D8C" w:rsidRDefault="009F41F5" w:rsidP="009F41F5">
      <w:pPr>
        <w:widowControl w:val="0"/>
        <w:autoSpaceDE w:val="0"/>
        <w:autoSpaceDN w:val="0"/>
        <w:adjustRightInd w:val="0"/>
        <w:jc w:val="center"/>
        <w:rPr>
          <w:b/>
          <w:bCs/>
          <w:i/>
          <w:u w:val="single"/>
        </w:rPr>
      </w:pPr>
      <w:r w:rsidRPr="009F41F5">
        <w:rPr>
          <w:b/>
          <w:bCs/>
          <w:i/>
          <w:iCs/>
        </w:rPr>
        <w:t>87-720 Ciechocinek</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9F41F5">
        <w:rPr>
          <w:b/>
        </w:rPr>
        <w:t>3</w:t>
      </w:r>
      <w:r w:rsidR="0091490D">
        <w:rPr>
          <w:b/>
        </w:rPr>
        <w:t>6</w:t>
      </w:r>
      <w:r w:rsidR="006B01EE">
        <w:rPr>
          <w:b/>
        </w:rPr>
        <w:t>.2016</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bookmarkStart w:id="0" w:name="_GoBack"/>
      <w:bookmarkEnd w:id="0"/>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A26FA4" w:rsidRPr="00A26FA4">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65B01-6A0F-4B85-A8F8-0937FD693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2349</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2016-11-23T08:54:00Z</dcterms:created>
  <dcterms:modified xsi:type="dcterms:W3CDTF">2016-11-23T08:54:00Z</dcterms:modified>
</cp:coreProperties>
</file>