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E472C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D75830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5830">
        <w:rPr>
          <w:rFonts w:ascii="Arial" w:hAnsi="Arial" w:cs="Arial"/>
          <w:b/>
          <w:bCs/>
          <w:i/>
          <w:sz w:val="21"/>
          <w:szCs w:val="21"/>
        </w:rPr>
        <w:t>przygotowanie i realizacja kampanii medialnej o szerokim zasięgu informującej o perspektywie finansowej na lata 2014-2020 w ramach Regionalnego Programu Operacyjnego Województwa Kujawsko-Pomorskiego (w skrócie RPO WK-P 2014-2020), w tym w szczególności o aktualnych i planowanych naborach i możliwościach skorzystania z dofinansowania w ramach RPO WK-P 2014-2020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123311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47532" w:rsidRDefault="004F23F7" w:rsidP="00047532">
      <w:pPr>
        <w:pStyle w:val="Default"/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047532" w:rsidRPr="00047532">
        <w:rPr>
          <w:rFonts w:ascii="Arial" w:hAnsi="Arial" w:cs="Arial"/>
          <w:sz w:val="21"/>
          <w:szCs w:val="21"/>
        </w:rPr>
        <w:t xml:space="preserve"> </w:t>
      </w:r>
      <w:r w:rsidR="002756E5">
        <w:rPr>
          <w:rFonts w:ascii="Arial" w:hAnsi="Arial" w:cs="Arial"/>
          <w:sz w:val="21"/>
          <w:szCs w:val="21"/>
        </w:rPr>
        <w:t xml:space="preserve">przez Zamawiającego w dziale IV pkt 1.2. Specyfikacji Istotnych Warunków Zamówienia </w:t>
      </w:r>
      <w:bookmarkStart w:id="0" w:name="_GoBack"/>
      <w:bookmarkEnd w:id="0"/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75830" w:rsidRDefault="00D75830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256" w:rsidRDefault="002A3256" w:rsidP="0038231F">
      <w:pPr>
        <w:spacing w:after="0" w:line="240" w:lineRule="auto"/>
      </w:pPr>
      <w:r>
        <w:separator/>
      </w:r>
    </w:p>
  </w:endnote>
  <w:endnote w:type="continuationSeparator" w:id="0">
    <w:p w:rsidR="002A3256" w:rsidRDefault="002A32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256" w:rsidRDefault="002A3256" w:rsidP="0038231F">
      <w:pPr>
        <w:spacing w:after="0" w:line="240" w:lineRule="auto"/>
      </w:pPr>
      <w:r>
        <w:separator/>
      </w:r>
    </w:p>
  </w:footnote>
  <w:footnote w:type="continuationSeparator" w:id="0">
    <w:p w:rsidR="002A3256" w:rsidRDefault="002A325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756E5"/>
    <w:rsid w:val="00290B01"/>
    <w:rsid w:val="002A3256"/>
    <w:rsid w:val="002C1C7B"/>
    <w:rsid w:val="002C4948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4103F"/>
    <w:rsid w:val="00C5236D"/>
    <w:rsid w:val="00C57DEB"/>
    <w:rsid w:val="00C81012"/>
    <w:rsid w:val="00D23F3D"/>
    <w:rsid w:val="00D34D9A"/>
    <w:rsid w:val="00D409DE"/>
    <w:rsid w:val="00D42C9B"/>
    <w:rsid w:val="00D531D5"/>
    <w:rsid w:val="00D7532C"/>
    <w:rsid w:val="00D75830"/>
    <w:rsid w:val="00DA6EC7"/>
    <w:rsid w:val="00DD146A"/>
    <w:rsid w:val="00DD3E9D"/>
    <w:rsid w:val="00DE472C"/>
    <w:rsid w:val="00E022A1"/>
    <w:rsid w:val="00E21B42"/>
    <w:rsid w:val="00E309E9"/>
    <w:rsid w:val="00E31C06"/>
    <w:rsid w:val="00E64482"/>
    <w:rsid w:val="00E65685"/>
    <w:rsid w:val="00E73190"/>
    <w:rsid w:val="00E73CEB"/>
    <w:rsid w:val="00EA7AF4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950C9-9CAA-4673-BB42-EE585FFF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2</cp:revision>
  <cp:lastPrinted>2016-07-26T10:32:00Z</cp:lastPrinted>
  <dcterms:created xsi:type="dcterms:W3CDTF">2016-09-27T06:55:00Z</dcterms:created>
  <dcterms:modified xsi:type="dcterms:W3CDTF">2016-09-27T06:55:00Z</dcterms:modified>
</cp:coreProperties>
</file>