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F1" w:rsidRDefault="00FC4285" w:rsidP="008934F1">
      <w:pPr>
        <w:rPr>
          <w:sz w:val="18"/>
          <w:szCs w:val="18"/>
        </w:rPr>
      </w:pPr>
      <w:r>
        <w:rPr>
          <w:sz w:val="18"/>
          <w:szCs w:val="18"/>
        </w:rPr>
        <w:t>Druk nr</w:t>
      </w:r>
      <w:bookmarkStart w:id="0" w:name="_GoBack"/>
      <w:bookmarkEnd w:id="0"/>
      <w:r>
        <w:rPr>
          <w:sz w:val="18"/>
          <w:szCs w:val="18"/>
        </w:rPr>
        <w:t xml:space="preserve"> 79/16</w:t>
      </w:r>
    </w:p>
    <w:p w:rsidR="008934F1" w:rsidRDefault="008934F1" w:rsidP="00375613">
      <w:pPr>
        <w:ind w:left="4820"/>
        <w:rPr>
          <w:sz w:val="18"/>
          <w:szCs w:val="18"/>
        </w:rPr>
      </w:pPr>
      <w:r>
        <w:rPr>
          <w:sz w:val="18"/>
          <w:szCs w:val="18"/>
        </w:rPr>
        <w:t>Projekt Zarządu Województwa</w:t>
      </w:r>
      <w:r w:rsidR="00375613">
        <w:rPr>
          <w:sz w:val="18"/>
          <w:szCs w:val="18"/>
        </w:rPr>
        <w:t xml:space="preserve"> Kujawsko-Pomorskiego</w:t>
      </w:r>
      <w:r w:rsidR="00FC4285">
        <w:rPr>
          <w:sz w:val="18"/>
          <w:szCs w:val="18"/>
        </w:rPr>
        <w:t xml:space="preserve"> </w:t>
      </w:r>
      <w:r w:rsidR="00FC4285">
        <w:rPr>
          <w:sz w:val="18"/>
          <w:szCs w:val="18"/>
        </w:rPr>
        <w:br/>
        <w:t>z dnia 27 lipca 2016 r.</w:t>
      </w:r>
    </w:p>
    <w:p w:rsidR="008934F1" w:rsidRDefault="008934F1" w:rsidP="008934F1">
      <w:pPr>
        <w:jc w:val="center"/>
        <w:rPr>
          <w:b/>
          <w:bCs/>
        </w:rPr>
      </w:pPr>
    </w:p>
    <w:p w:rsidR="008934F1" w:rsidRDefault="008934F1" w:rsidP="008934F1">
      <w:pPr>
        <w:jc w:val="center"/>
        <w:rPr>
          <w:b/>
          <w:bCs/>
        </w:rPr>
      </w:pPr>
      <w:r>
        <w:rPr>
          <w:b/>
          <w:bCs/>
        </w:rPr>
        <w:t>UCHWAŁA NR ……………………..</w:t>
      </w:r>
    </w:p>
    <w:p w:rsidR="008934F1" w:rsidRDefault="008934F1" w:rsidP="008934F1">
      <w:pPr>
        <w:jc w:val="center"/>
        <w:rPr>
          <w:b/>
          <w:bCs/>
        </w:rPr>
      </w:pPr>
      <w:r>
        <w:rPr>
          <w:b/>
          <w:bCs/>
        </w:rPr>
        <w:t>SEJMIKU WOJEWÓDZTWA KUJAWSKO-POMORSKIEGO</w:t>
      </w:r>
    </w:p>
    <w:p w:rsidR="008934F1" w:rsidRDefault="008934F1" w:rsidP="008934F1">
      <w:pPr>
        <w:jc w:val="center"/>
        <w:rPr>
          <w:b/>
          <w:bCs/>
        </w:rPr>
      </w:pPr>
      <w:r>
        <w:rPr>
          <w:b/>
          <w:bCs/>
        </w:rPr>
        <w:t>z dnia …………………..</w:t>
      </w:r>
    </w:p>
    <w:p w:rsidR="008934F1" w:rsidRDefault="008934F1" w:rsidP="008934F1">
      <w:pPr>
        <w:rPr>
          <w:b/>
          <w:bCs/>
        </w:rPr>
      </w:pPr>
    </w:p>
    <w:p w:rsidR="008934F1" w:rsidRDefault="008934F1" w:rsidP="008934F1">
      <w:pPr>
        <w:pStyle w:val="Tekstpodstawowy"/>
        <w:jc w:val="both"/>
      </w:pPr>
      <w:r>
        <w:t>w sprawie wyrażenia zgody na ustanowienie nieodpłatnej służebności gruntowej</w:t>
      </w:r>
    </w:p>
    <w:p w:rsidR="008934F1" w:rsidRDefault="008934F1" w:rsidP="008934F1">
      <w:pPr>
        <w:rPr>
          <w:b/>
          <w:bCs/>
        </w:rPr>
      </w:pPr>
    </w:p>
    <w:p w:rsidR="008934F1" w:rsidRPr="00B34304" w:rsidRDefault="008934F1" w:rsidP="008934F1">
      <w:pPr>
        <w:ind w:firstLine="708"/>
        <w:jc w:val="both"/>
      </w:pPr>
      <w:r>
        <w:t>Na podstawie art. 14 ust. 2 i ust. 5 w związku z artykułem 11 ust. 2</w:t>
      </w:r>
      <w:r w:rsidRPr="000104D8">
        <w:t xml:space="preserve"> ustawy z dnia </w:t>
      </w:r>
      <w:r>
        <w:br/>
      </w:r>
      <w:r w:rsidRPr="000104D8">
        <w:t>21 sierpnia 1997 r. o gospodarce nieruchomo</w:t>
      </w:r>
      <w:r>
        <w:t xml:space="preserve">ściami (Dz. U. z 2015 r. poz. 1774 z </w:t>
      </w:r>
      <w:proofErr w:type="spellStart"/>
      <w:r>
        <w:t>późn</w:t>
      </w:r>
      <w:proofErr w:type="spellEnd"/>
      <w:r>
        <w:t>. zm.</w:t>
      </w:r>
      <w:r w:rsidRPr="00B34304">
        <w:rPr>
          <w:rStyle w:val="Odwoanieprzypisudolnego"/>
        </w:rPr>
        <w:footnoteReference w:id="1"/>
      </w:r>
      <w:r w:rsidRPr="000104D8">
        <w:t>)</w:t>
      </w:r>
      <w:r w:rsidRPr="00B34304">
        <w:t>,</w:t>
      </w:r>
      <w:r>
        <w:t xml:space="preserve"> </w:t>
      </w:r>
      <w:r w:rsidRPr="00B34304">
        <w:t>uchwala się, co następuje:</w:t>
      </w:r>
    </w:p>
    <w:p w:rsidR="008934F1" w:rsidRDefault="008934F1" w:rsidP="008934F1">
      <w:pPr>
        <w:pStyle w:val="Tekstpodstawowy"/>
        <w:tabs>
          <w:tab w:val="left" w:pos="1260"/>
        </w:tabs>
        <w:jc w:val="both"/>
        <w:rPr>
          <w:b w:val="0"/>
          <w:bCs w:val="0"/>
        </w:rPr>
      </w:pPr>
    </w:p>
    <w:p w:rsidR="008934F1" w:rsidRDefault="00221F90" w:rsidP="00B101B0">
      <w:pPr>
        <w:pStyle w:val="Tekstpodstawowy2"/>
        <w:tabs>
          <w:tab w:val="left" w:pos="567"/>
        </w:tabs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="005B664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 xml:space="preserve">Wyraża się </w:t>
      </w:r>
      <w:r w:rsidR="00EA2B7C">
        <w:rPr>
          <w:bCs/>
          <w:sz w:val="24"/>
          <w:szCs w:val="24"/>
        </w:rPr>
        <w:t xml:space="preserve">zgodę na ustanowienie </w:t>
      </w:r>
      <w:r w:rsidR="00B101B0">
        <w:rPr>
          <w:bCs/>
          <w:sz w:val="24"/>
          <w:szCs w:val="24"/>
        </w:rPr>
        <w:t xml:space="preserve">na czas nieoznaczony, </w:t>
      </w:r>
      <w:r w:rsidR="00EA2B7C">
        <w:rPr>
          <w:bCs/>
          <w:sz w:val="24"/>
          <w:szCs w:val="24"/>
        </w:rPr>
        <w:t>nieodpłatnej służebności gruntowej</w:t>
      </w:r>
      <w:r w:rsidR="00B101B0">
        <w:rPr>
          <w:bCs/>
          <w:sz w:val="24"/>
          <w:szCs w:val="24"/>
        </w:rPr>
        <w:t xml:space="preserve"> polegającej na znoszeniu docieplenia budynku</w:t>
      </w:r>
      <w:r w:rsidR="00F56515">
        <w:rPr>
          <w:bCs/>
          <w:sz w:val="24"/>
          <w:szCs w:val="24"/>
        </w:rPr>
        <w:t>,</w:t>
      </w:r>
      <w:r w:rsidR="00B101B0">
        <w:rPr>
          <w:bCs/>
          <w:sz w:val="24"/>
          <w:szCs w:val="24"/>
        </w:rPr>
        <w:t xml:space="preserve"> </w:t>
      </w:r>
      <w:r w:rsidR="00EA2B7C">
        <w:rPr>
          <w:bCs/>
          <w:sz w:val="24"/>
          <w:szCs w:val="24"/>
        </w:rPr>
        <w:t>na nieruchomości</w:t>
      </w:r>
      <w:r w:rsidR="00B101B0">
        <w:rPr>
          <w:bCs/>
          <w:sz w:val="24"/>
          <w:szCs w:val="24"/>
        </w:rPr>
        <w:t xml:space="preserve"> stanowiącej własność Województwa Kujawsko-Pomorskiego</w:t>
      </w:r>
      <w:r w:rsidR="00EA2B7C">
        <w:rPr>
          <w:bCs/>
          <w:sz w:val="24"/>
          <w:szCs w:val="24"/>
        </w:rPr>
        <w:t xml:space="preserve"> położonej w Toruniu przy ul. Bydgoskiej </w:t>
      </w:r>
      <w:r w:rsidR="00EA1CFA">
        <w:rPr>
          <w:bCs/>
          <w:sz w:val="24"/>
          <w:szCs w:val="24"/>
        </w:rPr>
        <w:t xml:space="preserve">76, oznaczonej geodezyjnie jako </w:t>
      </w:r>
      <w:r w:rsidR="00EA2B7C">
        <w:rPr>
          <w:bCs/>
          <w:sz w:val="24"/>
          <w:szCs w:val="24"/>
        </w:rPr>
        <w:t xml:space="preserve">działka ewidencyjna </w:t>
      </w:r>
      <w:r w:rsidR="00EA2B7C" w:rsidRPr="00EA2B7C">
        <w:rPr>
          <w:sz w:val="24"/>
          <w:szCs w:val="24"/>
        </w:rPr>
        <w:t xml:space="preserve">nr 448/4 o pow. 0,1847 ha, </w:t>
      </w:r>
      <w:r w:rsidR="00EA2B7C">
        <w:rPr>
          <w:sz w:val="24"/>
          <w:szCs w:val="24"/>
        </w:rPr>
        <w:t xml:space="preserve">obręb </w:t>
      </w:r>
      <w:r w:rsidR="000F5A8B">
        <w:rPr>
          <w:sz w:val="24"/>
          <w:szCs w:val="24"/>
        </w:rPr>
        <w:t>000</w:t>
      </w:r>
      <w:r w:rsidR="00EA2B7C">
        <w:rPr>
          <w:sz w:val="24"/>
          <w:szCs w:val="24"/>
        </w:rPr>
        <w:t xml:space="preserve">7, </w:t>
      </w:r>
      <w:r w:rsidR="00EA2B7C" w:rsidRPr="00EA2B7C">
        <w:rPr>
          <w:sz w:val="24"/>
          <w:szCs w:val="24"/>
        </w:rPr>
        <w:t>z</w:t>
      </w:r>
      <w:r w:rsidR="000F5A8B">
        <w:rPr>
          <w:sz w:val="24"/>
          <w:szCs w:val="24"/>
        </w:rPr>
        <w:t>apisanej</w:t>
      </w:r>
      <w:r w:rsidR="00EA2B7C" w:rsidRPr="00EA2B7C">
        <w:rPr>
          <w:sz w:val="24"/>
          <w:szCs w:val="24"/>
        </w:rPr>
        <w:t xml:space="preserve"> w KW nr TO1T/00038206/9</w:t>
      </w:r>
      <w:r w:rsidR="00EA2B7C">
        <w:rPr>
          <w:sz w:val="24"/>
          <w:szCs w:val="24"/>
        </w:rPr>
        <w:t xml:space="preserve"> na rzecz stanowi</w:t>
      </w:r>
      <w:r w:rsidR="00E65953">
        <w:rPr>
          <w:sz w:val="24"/>
          <w:szCs w:val="24"/>
        </w:rPr>
        <w:t>ąc</w:t>
      </w:r>
      <w:r w:rsidR="00742CCC">
        <w:rPr>
          <w:sz w:val="24"/>
          <w:szCs w:val="24"/>
        </w:rPr>
        <w:t>ej własność Gminy Miasta Toruń</w:t>
      </w:r>
      <w:r w:rsidR="00EA2B7C">
        <w:rPr>
          <w:sz w:val="24"/>
          <w:szCs w:val="24"/>
        </w:rPr>
        <w:t xml:space="preserve"> nieruchomości położonej w Toruniu przy ul. Bydgoskiej 74, </w:t>
      </w:r>
      <w:r w:rsidR="00EA2B7C">
        <w:rPr>
          <w:bCs/>
          <w:sz w:val="24"/>
          <w:szCs w:val="24"/>
        </w:rPr>
        <w:t xml:space="preserve">oznaczonej geodezyjnie jako działka ewidencyjna </w:t>
      </w:r>
      <w:r w:rsidR="00EA2B7C">
        <w:rPr>
          <w:sz w:val="24"/>
          <w:szCs w:val="24"/>
        </w:rPr>
        <w:t>nr 447</w:t>
      </w:r>
      <w:r w:rsidR="00EA2B7C" w:rsidRPr="00EA2B7C">
        <w:rPr>
          <w:sz w:val="24"/>
          <w:szCs w:val="24"/>
        </w:rPr>
        <w:t xml:space="preserve"> </w:t>
      </w:r>
      <w:r w:rsidR="00EA2B7C">
        <w:rPr>
          <w:sz w:val="24"/>
          <w:szCs w:val="24"/>
        </w:rPr>
        <w:t xml:space="preserve">o pow. </w:t>
      </w:r>
      <w:r w:rsidR="00257CB1">
        <w:rPr>
          <w:sz w:val="24"/>
          <w:szCs w:val="24"/>
        </w:rPr>
        <w:t xml:space="preserve">0,0895 </w:t>
      </w:r>
      <w:r w:rsidR="00EA2B7C">
        <w:rPr>
          <w:sz w:val="24"/>
          <w:szCs w:val="24"/>
        </w:rPr>
        <w:t>h</w:t>
      </w:r>
      <w:r w:rsidR="00EA2B7C" w:rsidRPr="00EA2B7C">
        <w:rPr>
          <w:sz w:val="24"/>
          <w:szCs w:val="24"/>
        </w:rPr>
        <w:t>a</w:t>
      </w:r>
      <w:r w:rsidR="00EA2B7C">
        <w:rPr>
          <w:sz w:val="24"/>
          <w:szCs w:val="24"/>
        </w:rPr>
        <w:t xml:space="preserve">, obręb </w:t>
      </w:r>
      <w:r w:rsidR="000F5A8B">
        <w:rPr>
          <w:sz w:val="24"/>
          <w:szCs w:val="24"/>
        </w:rPr>
        <w:t>000</w:t>
      </w:r>
      <w:r w:rsidR="00EA2B7C">
        <w:rPr>
          <w:sz w:val="24"/>
          <w:szCs w:val="24"/>
        </w:rPr>
        <w:t xml:space="preserve">7, </w:t>
      </w:r>
      <w:r w:rsidR="00EA2B7C" w:rsidRPr="00EA2B7C">
        <w:rPr>
          <w:sz w:val="24"/>
          <w:szCs w:val="24"/>
        </w:rPr>
        <w:t>z</w:t>
      </w:r>
      <w:r w:rsidR="000F5A8B">
        <w:rPr>
          <w:sz w:val="24"/>
          <w:szCs w:val="24"/>
        </w:rPr>
        <w:t>apisanej</w:t>
      </w:r>
      <w:r w:rsidR="00B101B0">
        <w:rPr>
          <w:sz w:val="24"/>
          <w:szCs w:val="24"/>
        </w:rPr>
        <w:t xml:space="preserve"> w KW </w:t>
      </w:r>
      <w:r w:rsidR="00742CCC">
        <w:rPr>
          <w:sz w:val="24"/>
          <w:szCs w:val="24"/>
        </w:rPr>
        <w:br/>
      </w:r>
      <w:r w:rsidR="00B101B0">
        <w:rPr>
          <w:sz w:val="24"/>
          <w:szCs w:val="24"/>
        </w:rPr>
        <w:t>nr</w:t>
      </w:r>
      <w:r w:rsidR="00375613">
        <w:rPr>
          <w:sz w:val="24"/>
          <w:szCs w:val="24"/>
        </w:rPr>
        <w:t xml:space="preserve"> </w:t>
      </w:r>
      <w:r w:rsidR="00EA2B7C">
        <w:rPr>
          <w:sz w:val="24"/>
          <w:szCs w:val="24"/>
        </w:rPr>
        <w:t>TO1T/00</w:t>
      </w:r>
      <w:r w:rsidR="00DD77ED">
        <w:rPr>
          <w:sz w:val="24"/>
          <w:szCs w:val="24"/>
        </w:rPr>
        <w:t>000493/2</w:t>
      </w:r>
      <w:r w:rsidR="00A925DE">
        <w:rPr>
          <w:sz w:val="24"/>
          <w:szCs w:val="24"/>
        </w:rPr>
        <w:t>.</w:t>
      </w:r>
    </w:p>
    <w:p w:rsidR="00A925DE" w:rsidRDefault="00A925DE" w:rsidP="00EA2B7C">
      <w:pPr>
        <w:pStyle w:val="Tekstpodstawowy2"/>
        <w:ind w:firstLine="708"/>
        <w:jc w:val="both"/>
        <w:rPr>
          <w:sz w:val="24"/>
          <w:szCs w:val="24"/>
        </w:rPr>
      </w:pPr>
    </w:p>
    <w:p w:rsidR="00A925DE" w:rsidRDefault="00A925DE" w:rsidP="00EA2B7C">
      <w:pPr>
        <w:pStyle w:val="Tekstpodstawowy2"/>
        <w:ind w:firstLine="708"/>
        <w:jc w:val="both"/>
        <w:rPr>
          <w:sz w:val="24"/>
          <w:szCs w:val="24"/>
        </w:rPr>
      </w:pPr>
      <w:r w:rsidRPr="00A925DE">
        <w:rPr>
          <w:b/>
          <w:sz w:val="24"/>
          <w:szCs w:val="24"/>
        </w:rPr>
        <w:t>§</w:t>
      </w:r>
      <w:r w:rsidR="005B664F">
        <w:rPr>
          <w:b/>
          <w:sz w:val="24"/>
          <w:szCs w:val="24"/>
        </w:rPr>
        <w:t xml:space="preserve"> </w:t>
      </w:r>
      <w:r w:rsidRPr="00A925DE">
        <w:rPr>
          <w:b/>
          <w:sz w:val="24"/>
          <w:szCs w:val="24"/>
        </w:rPr>
        <w:t xml:space="preserve">2. </w:t>
      </w:r>
      <w:r w:rsidRPr="00A925DE">
        <w:rPr>
          <w:sz w:val="24"/>
          <w:szCs w:val="24"/>
        </w:rPr>
        <w:t>Wykonanie uchwały powierza się Zarządowi Województwa Kujawsko-Pomorskiego.</w:t>
      </w:r>
    </w:p>
    <w:p w:rsidR="00A925DE" w:rsidRDefault="00A925DE" w:rsidP="00EA2B7C">
      <w:pPr>
        <w:pStyle w:val="Tekstpodstawowy2"/>
        <w:ind w:firstLine="708"/>
        <w:jc w:val="both"/>
        <w:rPr>
          <w:sz w:val="24"/>
          <w:szCs w:val="24"/>
        </w:rPr>
      </w:pPr>
    </w:p>
    <w:p w:rsidR="00A925DE" w:rsidRPr="00A925DE" w:rsidRDefault="00A925DE" w:rsidP="005B664F">
      <w:pPr>
        <w:pStyle w:val="Tekstpodstawowy2"/>
        <w:tabs>
          <w:tab w:val="left" w:pos="993"/>
        </w:tabs>
        <w:ind w:firstLine="708"/>
        <w:rPr>
          <w:bCs/>
          <w:sz w:val="24"/>
          <w:szCs w:val="24"/>
        </w:rPr>
      </w:pPr>
      <w:r w:rsidRPr="00A925DE">
        <w:rPr>
          <w:b/>
          <w:sz w:val="24"/>
          <w:szCs w:val="24"/>
        </w:rPr>
        <w:t>§</w:t>
      </w:r>
      <w:r w:rsidR="005B664F">
        <w:rPr>
          <w:b/>
          <w:sz w:val="24"/>
          <w:szCs w:val="24"/>
        </w:rPr>
        <w:t xml:space="preserve">   </w:t>
      </w:r>
      <w:r w:rsidRPr="00A925DE"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>Uchwała wchodzi w życie z dniem podjęcia.</w:t>
      </w:r>
    </w:p>
    <w:p w:rsidR="008934F1" w:rsidRPr="00A925DE" w:rsidRDefault="008934F1" w:rsidP="008934F1">
      <w:pPr>
        <w:pStyle w:val="Tekstpodstawowy2"/>
        <w:rPr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5B664F" w:rsidRDefault="005B664F" w:rsidP="008934F1">
      <w:pPr>
        <w:pStyle w:val="Tekstpodstawowy2"/>
        <w:rPr>
          <w:b/>
          <w:bCs/>
          <w:sz w:val="24"/>
          <w:szCs w:val="24"/>
        </w:rPr>
      </w:pPr>
    </w:p>
    <w:p w:rsidR="008934F1" w:rsidRDefault="008934F1" w:rsidP="008934F1">
      <w:pPr>
        <w:pStyle w:val="Tekstpodstawowy2"/>
        <w:rPr>
          <w:b/>
          <w:bCs/>
          <w:sz w:val="24"/>
          <w:szCs w:val="24"/>
        </w:rPr>
      </w:pPr>
    </w:p>
    <w:p w:rsidR="00E11CA0" w:rsidRDefault="008934F1" w:rsidP="00C60B27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UZASADNIENIE</w:t>
      </w:r>
    </w:p>
    <w:p w:rsidR="008934F1" w:rsidRPr="00F47371" w:rsidRDefault="008934F1" w:rsidP="00E11CA0">
      <w:pPr>
        <w:numPr>
          <w:ilvl w:val="0"/>
          <w:numId w:val="2"/>
        </w:numPr>
        <w:tabs>
          <w:tab w:val="num" w:pos="360"/>
        </w:tabs>
        <w:ind w:left="360"/>
        <w:jc w:val="both"/>
        <w:outlineLvl w:val="0"/>
        <w:rPr>
          <w:b/>
          <w:bCs/>
        </w:rPr>
      </w:pPr>
      <w:r>
        <w:rPr>
          <w:b/>
          <w:bCs/>
        </w:rPr>
        <w:t>Przedmiot regulacji:</w:t>
      </w:r>
    </w:p>
    <w:p w:rsidR="008934F1" w:rsidRPr="00E11CA0" w:rsidRDefault="008934F1" w:rsidP="00E11CA0">
      <w:pPr>
        <w:pStyle w:val="Tekstpodstawowy"/>
        <w:tabs>
          <w:tab w:val="left" w:pos="1260"/>
        </w:tabs>
        <w:ind w:left="360"/>
        <w:jc w:val="both"/>
        <w:rPr>
          <w:b w:val="0"/>
        </w:rPr>
      </w:pPr>
      <w:r w:rsidRPr="0017185D">
        <w:rPr>
          <w:b w:val="0"/>
        </w:rPr>
        <w:t xml:space="preserve">Uchwała dotyczy </w:t>
      </w:r>
      <w:r w:rsidR="005B664F">
        <w:rPr>
          <w:b w:val="0"/>
        </w:rPr>
        <w:t>wyrażenia zgody na ustanowienie</w:t>
      </w:r>
      <w:r w:rsidR="00375613">
        <w:rPr>
          <w:b w:val="0"/>
        </w:rPr>
        <w:t xml:space="preserve"> na czas nieoznaczony</w:t>
      </w:r>
      <w:r w:rsidR="00E909BB">
        <w:rPr>
          <w:b w:val="0"/>
        </w:rPr>
        <w:t>,</w:t>
      </w:r>
      <w:r w:rsidR="00375613">
        <w:rPr>
          <w:b w:val="0"/>
        </w:rPr>
        <w:t xml:space="preserve"> na nieruchomości stanowiącej własność Województwa Kujawsko-Pomorskiego</w:t>
      </w:r>
      <w:r w:rsidR="00E909BB">
        <w:rPr>
          <w:b w:val="0"/>
        </w:rPr>
        <w:t>, nieodpłatnej służebności gruntowej</w:t>
      </w:r>
      <w:r w:rsidR="005B664F">
        <w:rPr>
          <w:b w:val="0"/>
        </w:rPr>
        <w:t xml:space="preserve"> na rzecz</w:t>
      </w:r>
      <w:r w:rsidR="00C60B27">
        <w:rPr>
          <w:b w:val="0"/>
        </w:rPr>
        <w:t xml:space="preserve"> nieruchomości </w:t>
      </w:r>
      <w:r w:rsidR="00375613">
        <w:rPr>
          <w:b w:val="0"/>
        </w:rPr>
        <w:t xml:space="preserve">stanowiącej </w:t>
      </w:r>
      <w:r w:rsidR="00E909BB">
        <w:rPr>
          <w:b w:val="0"/>
        </w:rPr>
        <w:t xml:space="preserve">własność Gminy Miasta </w:t>
      </w:r>
      <w:r w:rsidR="00742CCC">
        <w:rPr>
          <w:b w:val="0"/>
        </w:rPr>
        <w:t>Toruń</w:t>
      </w:r>
      <w:r w:rsidR="005B664F">
        <w:rPr>
          <w:b w:val="0"/>
        </w:rPr>
        <w:t>.</w:t>
      </w:r>
    </w:p>
    <w:p w:rsidR="008934F1" w:rsidRPr="00F47371" w:rsidRDefault="008934F1" w:rsidP="008934F1">
      <w:pPr>
        <w:numPr>
          <w:ilvl w:val="0"/>
          <w:numId w:val="2"/>
        </w:numPr>
        <w:tabs>
          <w:tab w:val="num" w:pos="360"/>
        </w:tabs>
        <w:ind w:hanging="720"/>
        <w:jc w:val="both"/>
        <w:outlineLvl w:val="0"/>
        <w:rPr>
          <w:b/>
          <w:bCs/>
        </w:rPr>
      </w:pPr>
      <w:r>
        <w:rPr>
          <w:b/>
          <w:bCs/>
        </w:rPr>
        <w:t>Omówienie podstawy prawnej:</w:t>
      </w:r>
    </w:p>
    <w:p w:rsidR="005B664F" w:rsidRDefault="008934F1" w:rsidP="00E11CA0">
      <w:pPr>
        <w:ind w:left="360"/>
        <w:jc w:val="both"/>
      </w:pPr>
      <w:r>
        <w:t xml:space="preserve">Zgodnie z przepisem art. </w:t>
      </w:r>
      <w:r w:rsidR="005B664F">
        <w:t xml:space="preserve">14 ust. 2 i ust. 5 ustawy z dnia 21 sierpnia 1997 r. o gospodarce nieruchomościami (Dz. U. z 2015 r. poz. 1777 z </w:t>
      </w:r>
      <w:proofErr w:type="spellStart"/>
      <w:r w:rsidR="005B664F">
        <w:t>późn</w:t>
      </w:r>
      <w:proofErr w:type="spellEnd"/>
      <w:r w:rsidR="005B664F">
        <w:t xml:space="preserve">. zm.) nieruchomości stanowiące </w:t>
      </w:r>
      <w:r w:rsidR="003C3047">
        <w:t xml:space="preserve"> </w:t>
      </w:r>
      <w:r w:rsidR="005B664F">
        <w:t>własność jednostki samorządu terytorialnego mogą być nieodpłatnie obciążane na rzecz Skarbu Państwa lub innych jednostek samorządu terytorialnego ograniczonymi prawami rzeczowymi. Zawarcie umów w sprawie obciążenia nieruchomości stanowiących własność samorządu województwa ograniczonymi prawami rzeczowymi wymaga uprzedniej zgody sejmiku. Art. 11 ust. 2 o gospodarce nieruchomościami stanowi, że jeżeli przepisy ustawy wymagają udzielenia zgody przez sejmik, wyrażenie zgody następuje w drodze uchwały.</w:t>
      </w:r>
    </w:p>
    <w:p w:rsidR="008934F1" w:rsidRPr="00F47371" w:rsidRDefault="008934F1" w:rsidP="008934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b/>
          <w:bCs/>
        </w:rPr>
      </w:pPr>
      <w:r>
        <w:rPr>
          <w:b/>
          <w:bCs/>
        </w:rPr>
        <w:t>Konsultacje wymagane przepisami prawa (łącznie z przepisami wewnętrznymi):</w:t>
      </w:r>
    </w:p>
    <w:p w:rsidR="008934F1" w:rsidRDefault="008934F1" w:rsidP="00E11CA0">
      <w:pPr>
        <w:ind w:left="360"/>
        <w:jc w:val="both"/>
      </w:pPr>
      <w:r>
        <w:t>Nie dotyczy.</w:t>
      </w:r>
    </w:p>
    <w:p w:rsidR="008934F1" w:rsidRDefault="003C3047" w:rsidP="008934F1">
      <w:pPr>
        <w:ind w:left="360" w:hanging="360"/>
        <w:jc w:val="both"/>
        <w:rPr>
          <w:b/>
          <w:bCs/>
        </w:rPr>
      </w:pPr>
      <w:r>
        <w:rPr>
          <w:b/>
          <w:bCs/>
        </w:rPr>
        <w:t xml:space="preserve">4.   </w:t>
      </w:r>
      <w:r w:rsidR="008934F1">
        <w:rPr>
          <w:b/>
          <w:bCs/>
        </w:rPr>
        <w:t>Uzasadnienie merytoryczne:</w:t>
      </w:r>
    </w:p>
    <w:p w:rsidR="00B922FA" w:rsidRDefault="00B922FA" w:rsidP="00E909BB">
      <w:pPr>
        <w:ind w:left="360"/>
        <w:jc w:val="both"/>
      </w:pPr>
      <w:r w:rsidRPr="00C04862">
        <w:t xml:space="preserve">Gmina Miasta Toruń wystąpiła z wnioskiem o wyrażenie zgody </w:t>
      </w:r>
      <w:r>
        <w:t>na dysponowanie na cele budowlane nieruchomością stanowiącą własność Województwa Kujawsko-Pomorskiego, położoną w Toruniu przy ul. Bydgoskiej 76, oznaczoną geodezyjnie jako działka ewidencyjna nr 448/4 o pow. 0,1847 ha, zapisaną w KW nr TO1T/00038206/9, w celu wykonania termomodernizacji budynku znajdującego się na sąsiedniej działce nr 447.</w:t>
      </w:r>
      <w:r w:rsidR="00F13BAD">
        <w:t xml:space="preserve"> </w:t>
      </w:r>
      <w:r w:rsidR="00C60B27">
        <w:t>Nieruchomość stanowiąca własność</w:t>
      </w:r>
      <w:r w:rsidR="00742CCC">
        <w:t xml:space="preserve"> Gminy Miasta Toruń</w:t>
      </w:r>
      <w:r w:rsidR="00C60B27">
        <w:t xml:space="preserve"> zabudowana jest budynkiem, </w:t>
      </w:r>
      <w:r w:rsidR="00742CCC">
        <w:br/>
      </w:r>
      <w:r w:rsidR="00C60B27">
        <w:t xml:space="preserve">w którym mieści się </w:t>
      </w:r>
      <w:r w:rsidR="00F13BAD">
        <w:t>główna siedziba Działu Świadczeń Wychowawczych Miejskiego Ośrodka Pomocy Rodzinie w Toruniu.</w:t>
      </w:r>
    </w:p>
    <w:p w:rsidR="00F13BAD" w:rsidRDefault="00B922FA" w:rsidP="00F13BAD">
      <w:pPr>
        <w:ind w:left="360"/>
        <w:jc w:val="both"/>
      </w:pPr>
      <w:r>
        <w:t xml:space="preserve">Granica gminnej nieruchomości </w:t>
      </w:r>
      <w:r w:rsidR="00EE0AED">
        <w:t xml:space="preserve">przebiega </w:t>
      </w:r>
      <w:r>
        <w:t xml:space="preserve">po obrysie budynku, dlatego też konieczne </w:t>
      </w:r>
      <w:r w:rsidR="003C3047">
        <w:t xml:space="preserve"> </w:t>
      </w:r>
      <w:r>
        <w:t>jest czasowe zajęcie części działki,</w:t>
      </w:r>
      <w:r w:rsidR="00EE0AED">
        <w:t xml:space="preserve"> stanowiącej własność Samorządu Województwa</w:t>
      </w:r>
      <w:r>
        <w:t xml:space="preserve"> w celu ustawienia rusztowania oraz wykonania niezbędnych prac budowlany</w:t>
      </w:r>
      <w:r w:rsidR="00307001">
        <w:t xml:space="preserve">ch. </w:t>
      </w:r>
      <w:r w:rsidR="00C60B27">
        <w:t xml:space="preserve">Grubość </w:t>
      </w:r>
      <w:r>
        <w:t>ocieplenia wyniesie 0,16 m, a jego d</w:t>
      </w:r>
      <w:r w:rsidR="00EE0AED">
        <w:t>ługość 14,5 m. W rezultacie wykonania termomodernizacji budynku</w:t>
      </w:r>
      <w:r>
        <w:t xml:space="preserve"> dojdzie do trwałego zajęcia </w:t>
      </w:r>
      <w:r w:rsidR="00EE0AED">
        <w:t xml:space="preserve">pasa </w:t>
      </w:r>
      <w:r>
        <w:t>gruntu stanowiącego własność Województwa Kujawsko-Pomorskiego. W</w:t>
      </w:r>
      <w:r w:rsidR="00E11CA0">
        <w:t xml:space="preserve"> tych okolicznościach konieczne jest </w:t>
      </w:r>
      <w:r>
        <w:t>ustanowienie ograniczonego p</w:t>
      </w:r>
      <w:r w:rsidR="00C60B27">
        <w:t>rawa rzeczowego tj.</w:t>
      </w:r>
      <w:r>
        <w:t xml:space="preserve"> służebności gruntowej, polegającej </w:t>
      </w:r>
      <w:r w:rsidR="00C60B27">
        <w:br/>
      </w:r>
      <w:r>
        <w:t xml:space="preserve">na znoszeniu docieplenia o grubości 0,16 m i długości 14,5 m budynku wzniesionego </w:t>
      </w:r>
      <w:r w:rsidR="00C60B27">
        <w:br/>
      </w:r>
      <w:r>
        <w:t>na nieruchomości władnącej</w:t>
      </w:r>
      <w:r w:rsidR="0018288A">
        <w:t>, jakie zostanie wykonane na działce obciążonej w wyniku przeprowadzonych prac termomodernizacyjnych.</w:t>
      </w:r>
      <w:r w:rsidR="00FF4A4D">
        <w:t xml:space="preserve"> </w:t>
      </w:r>
    </w:p>
    <w:p w:rsidR="008934F1" w:rsidRDefault="00C13403" w:rsidP="00E909BB">
      <w:pPr>
        <w:ind w:left="360"/>
        <w:jc w:val="both"/>
      </w:pPr>
      <w:r>
        <w:t xml:space="preserve">Zważając na to, że nieruchomości stanowiące własność Województwa Kujawsko-Pomorskiego mogą być nieodpłatnie obciążane ograniczonymi prawami rzeczowymi </w:t>
      </w:r>
      <w:r w:rsidR="00E11CA0">
        <w:t xml:space="preserve">na rzecz innych jednostek samorządu terytorialnego wyłącznie </w:t>
      </w:r>
      <w:r w:rsidR="008E6B17">
        <w:t>za zgodą</w:t>
      </w:r>
      <w:r w:rsidR="00307001">
        <w:t xml:space="preserve"> Sejmiku </w:t>
      </w:r>
      <w:r w:rsidR="00E11CA0">
        <w:t>Województwa skierowano pod obrady projekt niniejszej uchwały.</w:t>
      </w:r>
    </w:p>
    <w:p w:rsidR="008934F1" w:rsidRDefault="008934F1" w:rsidP="00EA1CFA">
      <w:pPr>
        <w:numPr>
          <w:ilvl w:val="0"/>
          <w:numId w:val="3"/>
        </w:numPr>
        <w:tabs>
          <w:tab w:val="num" w:pos="360"/>
        </w:tabs>
        <w:ind w:left="426" w:hanging="426"/>
        <w:jc w:val="both"/>
        <w:rPr>
          <w:b/>
          <w:bCs/>
        </w:rPr>
      </w:pPr>
      <w:r>
        <w:rPr>
          <w:b/>
          <w:bCs/>
        </w:rPr>
        <w:t>Ocena skutków regulacji:</w:t>
      </w:r>
    </w:p>
    <w:p w:rsidR="00E66BD0" w:rsidRDefault="00E66BD0" w:rsidP="0001152E">
      <w:pPr>
        <w:ind w:left="360"/>
        <w:jc w:val="both"/>
        <w:rPr>
          <w:bCs/>
        </w:rPr>
      </w:pPr>
      <w:r w:rsidRPr="00E66BD0">
        <w:rPr>
          <w:bCs/>
        </w:rPr>
        <w:t xml:space="preserve">Skutkiem </w:t>
      </w:r>
      <w:r w:rsidR="00EE0AED">
        <w:rPr>
          <w:bCs/>
        </w:rPr>
        <w:t>podjęcia niniejszej uchwały</w:t>
      </w:r>
      <w:r w:rsidRPr="00E66BD0">
        <w:rPr>
          <w:bCs/>
        </w:rPr>
        <w:t xml:space="preserve"> będzie</w:t>
      </w:r>
      <w:r w:rsidR="00EE0AED">
        <w:rPr>
          <w:bCs/>
        </w:rPr>
        <w:t xml:space="preserve"> umożliwienie Zarządowi Województwa przystąpienia do kolejnych czynności</w:t>
      </w:r>
      <w:r w:rsidRPr="00E66BD0">
        <w:rPr>
          <w:bCs/>
        </w:rPr>
        <w:t xml:space="preserve"> </w:t>
      </w:r>
      <w:r w:rsidR="00EE0AED">
        <w:rPr>
          <w:bCs/>
        </w:rPr>
        <w:t>fo</w:t>
      </w:r>
      <w:r w:rsidR="0001152E">
        <w:rPr>
          <w:bCs/>
        </w:rPr>
        <w:t>r</w:t>
      </w:r>
      <w:r w:rsidR="00EE0AED">
        <w:rPr>
          <w:bCs/>
        </w:rPr>
        <w:t>malno-prawnych</w:t>
      </w:r>
      <w:r w:rsidR="0001152E">
        <w:rPr>
          <w:bCs/>
        </w:rPr>
        <w:t xml:space="preserve">, mających na celu </w:t>
      </w:r>
      <w:r>
        <w:rPr>
          <w:bCs/>
        </w:rPr>
        <w:t xml:space="preserve">zawarcie </w:t>
      </w:r>
      <w:r w:rsidR="00FD7060">
        <w:rPr>
          <w:bCs/>
        </w:rPr>
        <w:br/>
      </w:r>
      <w:r w:rsidR="00742CCC">
        <w:rPr>
          <w:bCs/>
        </w:rPr>
        <w:t>z Gminą</w:t>
      </w:r>
      <w:r w:rsidR="0001152E">
        <w:rPr>
          <w:bCs/>
        </w:rPr>
        <w:t xml:space="preserve"> Miasta Toruń </w:t>
      </w:r>
      <w:r>
        <w:rPr>
          <w:bCs/>
        </w:rPr>
        <w:t xml:space="preserve">notarialnej umowy ustanowienia </w:t>
      </w:r>
      <w:r w:rsidR="0001152E">
        <w:rPr>
          <w:bCs/>
        </w:rPr>
        <w:t xml:space="preserve">nieodpłatnej </w:t>
      </w:r>
      <w:r w:rsidR="00742CCC">
        <w:rPr>
          <w:bCs/>
        </w:rPr>
        <w:t xml:space="preserve">służebności </w:t>
      </w:r>
      <w:r>
        <w:rPr>
          <w:bCs/>
        </w:rPr>
        <w:t>gruntowej.</w:t>
      </w:r>
      <w:r w:rsidR="00A37765">
        <w:rPr>
          <w:bCs/>
        </w:rPr>
        <w:t xml:space="preserve"> </w:t>
      </w:r>
      <w:r w:rsidR="00C60B27">
        <w:rPr>
          <w:bCs/>
        </w:rPr>
        <w:t>Niniejs</w:t>
      </w:r>
      <w:r w:rsidR="00742CCC">
        <w:rPr>
          <w:bCs/>
        </w:rPr>
        <w:t>ze pozwoli Gminie Miasta Toruń</w:t>
      </w:r>
      <w:r w:rsidR="00C60B27">
        <w:rPr>
          <w:bCs/>
        </w:rPr>
        <w:t xml:space="preserve"> przeprowadzić termomodernizację </w:t>
      </w:r>
      <w:r w:rsidR="008E6B17">
        <w:rPr>
          <w:bCs/>
        </w:rPr>
        <w:t>budynku posadowionego na granicy działek</w:t>
      </w:r>
      <w:r w:rsidR="00C60B27">
        <w:rPr>
          <w:bCs/>
        </w:rPr>
        <w:t>.</w:t>
      </w:r>
    </w:p>
    <w:p w:rsidR="00A37765" w:rsidRDefault="00A37765" w:rsidP="00E66BD0">
      <w:pPr>
        <w:ind w:firstLine="360"/>
        <w:jc w:val="both"/>
        <w:rPr>
          <w:bCs/>
        </w:rPr>
      </w:pPr>
    </w:p>
    <w:p w:rsidR="00742CCC" w:rsidRDefault="00742CCC" w:rsidP="00E66BD0">
      <w:pPr>
        <w:ind w:firstLine="360"/>
        <w:jc w:val="both"/>
        <w:rPr>
          <w:bCs/>
        </w:rPr>
      </w:pPr>
    </w:p>
    <w:p w:rsidR="00E66BD0" w:rsidRPr="00E66BD0" w:rsidRDefault="00E66BD0" w:rsidP="00E66BD0">
      <w:pPr>
        <w:ind w:firstLine="360"/>
        <w:jc w:val="both"/>
      </w:pPr>
    </w:p>
    <w:p w:rsidR="009E5F22" w:rsidRPr="00526CBB" w:rsidRDefault="009E5F22" w:rsidP="00526CBB">
      <w:pPr>
        <w:ind w:left="360"/>
        <w:jc w:val="both"/>
        <w:rPr>
          <w:sz w:val="18"/>
          <w:szCs w:val="18"/>
        </w:rPr>
      </w:pPr>
    </w:p>
    <w:sectPr w:rsidR="009E5F22" w:rsidRPr="00526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641" w:rsidRDefault="00370641" w:rsidP="008934F1">
      <w:r>
        <w:separator/>
      </w:r>
    </w:p>
  </w:endnote>
  <w:endnote w:type="continuationSeparator" w:id="0">
    <w:p w:rsidR="00370641" w:rsidRDefault="00370641" w:rsidP="0089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641" w:rsidRDefault="00370641" w:rsidP="008934F1">
      <w:r>
        <w:separator/>
      </w:r>
    </w:p>
  </w:footnote>
  <w:footnote w:type="continuationSeparator" w:id="0">
    <w:p w:rsidR="00370641" w:rsidRDefault="00370641" w:rsidP="008934F1">
      <w:r>
        <w:continuationSeparator/>
      </w:r>
    </w:p>
  </w:footnote>
  <w:footnote w:id="1">
    <w:p w:rsidR="008934F1" w:rsidRDefault="008934F1" w:rsidP="008934F1">
      <w:pPr>
        <w:pStyle w:val="Tekstprzypisudolnego"/>
        <w:jc w:val="both"/>
      </w:pPr>
      <w:r w:rsidRPr="00B34304">
        <w:rPr>
          <w:rStyle w:val="Odwoanieprzypisudolnego"/>
          <w:sz w:val="18"/>
          <w:szCs w:val="18"/>
        </w:rPr>
        <w:footnoteRef/>
      </w:r>
      <w:r w:rsidRPr="00B34304">
        <w:rPr>
          <w:sz w:val="18"/>
          <w:szCs w:val="18"/>
        </w:rPr>
        <w:t xml:space="preserve"> Zm</w:t>
      </w:r>
      <w:r>
        <w:rPr>
          <w:sz w:val="18"/>
          <w:szCs w:val="18"/>
        </w:rPr>
        <w:t>iany tekstu jednolitego wymienionej ustawy zostały ogłoszone w Dz. U. z 2015 r. poz. 1777 oraz z 2016 r. poz. 65.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C0E2A"/>
    <w:multiLevelType w:val="hybridMultilevel"/>
    <w:tmpl w:val="583C6C2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257972"/>
    <w:multiLevelType w:val="hybridMultilevel"/>
    <w:tmpl w:val="0BDAFC3C"/>
    <w:lvl w:ilvl="0" w:tplc="F8EC09EA">
      <w:start w:val="1"/>
      <w:numFmt w:val="decimal"/>
      <w:lvlText w:val="§ %1. "/>
      <w:lvlJc w:val="left"/>
      <w:pPr>
        <w:tabs>
          <w:tab w:val="num" w:pos="143"/>
        </w:tabs>
        <w:ind w:firstLine="709"/>
      </w:pPr>
      <w:rPr>
        <w:rFonts w:cs="Times New Roman"/>
        <w:b/>
        <w:bCs/>
        <w:i w:val="0"/>
        <w:iCs w:val="0"/>
      </w:rPr>
    </w:lvl>
    <w:lvl w:ilvl="1" w:tplc="C0A86CA8">
      <w:start w:val="1"/>
      <w:numFmt w:val="decimal"/>
      <w:lvlText w:val="%2."/>
      <w:lvlJc w:val="left"/>
      <w:pPr>
        <w:tabs>
          <w:tab w:val="num" w:pos="483"/>
        </w:tabs>
        <w:ind w:left="426"/>
      </w:pPr>
      <w:rPr>
        <w:rFonts w:cs="Times New Roman"/>
        <w:b/>
        <w:bCs/>
        <w:i w:val="0"/>
        <w:iCs w:val="0"/>
      </w:rPr>
    </w:lvl>
    <w:lvl w:ilvl="2" w:tplc="0415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cs="Times New Roman"/>
      </w:rPr>
    </w:lvl>
  </w:abstractNum>
  <w:abstractNum w:abstractNumId="2" w15:restartNumberingAfterBreak="0">
    <w:nsid w:val="5FBD2EF4"/>
    <w:multiLevelType w:val="hybridMultilevel"/>
    <w:tmpl w:val="FBFA68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D527A5"/>
    <w:multiLevelType w:val="hybridMultilevel"/>
    <w:tmpl w:val="D02CA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F1"/>
    <w:rsid w:val="0001152E"/>
    <w:rsid w:val="000F5A8B"/>
    <w:rsid w:val="0018288A"/>
    <w:rsid w:val="001F0380"/>
    <w:rsid w:val="00207192"/>
    <w:rsid w:val="00221F90"/>
    <w:rsid w:val="00257CB1"/>
    <w:rsid w:val="00307001"/>
    <w:rsid w:val="00370641"/>
    <w:rsid w:val="00375613"/>
    <w:rsid w:val="003C3047"/>
    <w:rsid w:val="004D2696"/>
    <w:rsid w:val="00526CBB"/>
    <w:rsid w:val="005B664F"/>
    <w:rsid w:val="006523D7"/>
    <w:rsid w:val="00671B47"/>
    <w:rsid w:val="00742CCC"/>
    <w:rsid w:val="007766C3"/>
    <w:rsid w:val="007A3B87"/>
    <w:rsid w:val="007D31C6"/>
    <w:rsid w:val="008934F1"/>
    <w:rsid w:val="00894F45"/>
    <w:rsid w:val="008E6B17"/>
    <w:rsid w:val="009E5F22"/>
    <w:rsid w:val="00A37765"/>
    <w:rsid w:val="00A479AC"/>
    <w:rsid w:val="00A925DE"/>
    <w:rsid w:val="00B101B0"/>
    <w:rsid w:val="00B922FA"/>
    <w:rsid w:val="00BC6ED6"/>
    <w:rsid w:val="00C13403"/>
    <w:rsid w:val="00C60B27"/>
    <w:rsid w:val="00CA5A57"/>
    <w:rsid w:val="00DD77ED"/>
    <w:rsid w:val="00E11CA0"/>
    <w:rsid w:val="00E14417"/>
    <w:rsid w:val="00E65953"/>
    <w:rsid w:val="00E66BD0"/>
    <w:rsid w:val="00E909BB"/>
    <w:rsid w:val="00EA1CFA"/>
    <w:rsid w:val="00EA2B7C"/>
    <w:rsid w:val="00EE0AED"/>
    <w:rsid w:val="00F02AE8"/>
    <w:rsid w:val="00F13BAD"/>
    <w:rsid w:val="00F41D18"/>
    <w:rsid w:val="00F56515"/>
    <w:rsid w:val="00FC4285"/>
    <w:rsid w:val="00FD7060"/>
    <w:rsid w:val="00FE236E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4D2FD-58D5-4918-8E10-004C74A6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8934F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34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934F1"/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934F1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934F1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934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4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92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1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CF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EEEE3-0422-445D-B67F-3F4DF381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Urtnowska</dc:creator>
  <cp:keywords/>
  <dc:description/>
  <cp:lastModifiedBy>Anna Sobierajska</cp:lastModifiedBy>
  <cp:revision>2</cp:revision>
  <cp:lastPrinted>2016-07-11T10:47:00Z</cp:lastPrinted>
  <dcterms:created xsi:type="dcterms:W3CDTF">2016-08-02T12:16:00Z</dcterms:created>
  <dcterms:modified xsi:type="dcterms:W3CDTF">2016-08-02T12:16:00Z</dcterms:modified>
</cp:coreProperties>
</file>