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5B29" w14:textId="393771AE" w:rsidR="00F1362A" w:rsidRDefault="00EF530A" w:rsidP="0021186C">
      <w:pPr>
        <w:spacing w:after="12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iberation Serif" w:hAnsi="Liberation Serif"/>
          <w:bCs/>
          <w:sz w:val="18"/>
          <w:szCs w:val="18"/>
        </w:rPr>
        <w:t>z</w:t>
      </w:r>
      <w:r w:rsidR="00F1362A">
        <w:rPr>
          <w:rFonts w:ascii="Liberation Serif" w:hAnsi="Liberation Serif"/>
          <w:bCs/>
          <w:sz w:val="18"/>
          <w:szCs w:val="18"/>
        </w:rPr>
        <w:t xml:space="preserve">ałącznik </w:t>
      </w:r>
      <w:r w:rsidR="00F1362A">
        <w:rPr>
          <w:rFonts w:ascii="Liberation Serif" w:hAnsi="Liberation Serif"/>
          <w:bCs/>
          <w:sz w:val="18"/>
          <w:szCs w:val="18"/>
        </w:rPr>
        <w:br/>
        <w:t>do uchwały nr       /      /23 Sejmiku Województwa Kujawsko-Pomorskiego</w:t>
      </w:r>
      <w:r w:rsidR="0021186C">
        <w:rPr>
          <w:rFonts w:ascii="Liberation Serif" w:hAnsi="Liberation Serif"/>
          <w:bCs/>
          <w:sz w:val="18"/>
          <w:szCs w:val="18"/>
        </w:rPr>
        <w:br/>
      </w:r>
      <w:r w:rsidR="00F1362A" w:rsidRPr="00F650F2">
        <w:rPr>
          <w:rFonts w:ascii="Liberation Serif" w:hAnsi="Liberation Serif"/>
          <w:bCs/>
          <w:sz w:val="18"/>
          <w:szCs w:val="18"/>
        </w:rPr>
        <w:t>z dnia                       202</w:t>
      </w:r>
      <w:r w:rsidR="00F1362A">
        <w:rPr>
          <w:rFonts w:ascii="Liberation Serif" w:hAnsi="Liberation Serif"/>
          <w:bCs/>
          <w:sz w:val="18"/>
          <w:szCs w:val="18"/>
        </w:rPr>
        <w:t>3</w:t>
      </w:r>
      <w:r w:rsidR="00F1362A" w:rsidRPr="00F650F2">
        <w:rPr>
          <w:rFonts w:ascii="Liberation Serif" w:hAnsi="Liberation Serif"/>
          <w:bCs/>
          <w:sz w:val="18"/>
          <w:szCs w:val="18"/>
        </w:rPr>
        <w:t xml:space="preserve"> r.</w:t>
      </w:r>
    </w:p>
    <w:p w14:paraId="5BBDD0FE" w14:textId="3A35E844" w:rsidR="00966326" w:rsidRPr="009A73F0" w:rsidRDefault="005325FF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14:paraId="69D28EF1" w14:textId="5E9DA9F2" w:rsidR="00966326" w:rsidRPr="009A73F0" w:rsidRDefault="005325FF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KUJAWSKO-POMORSKIEJ </w:t>
      </w:r>
      <w:r w:rsidR="00C7723F"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WOJEWÓDKIEJ </w:t>
      </w:r>
      <w:r w:rsidRPr="009A73F0">
        <w:rPr>
          <w:rFonts w:ascii="Times New Roman" w:hAnsi="Times New Roman" w:cs="Times New Roman"/>
          <w:b/>
          <w:bCs/>
          <w:sz w:val="24"/>
          <w:szCs w:val="24"/>
        </w:rPr>
        <w:t>RADY SE</w:t>
      </w:r>
      <w:r w:rsidR="0085285A" w:rsidRPr="009A73F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A73F0">
        <w:rPr>
          <w:rFonts w:ascii="Times New Roman" w:hAnsi="Times New Roman" w:cs="Times New Roman"/>
          <w:b/>
          <w:bCs/>
          <w:sz w:val="24"/>
          <w:szCs w:val="24"/>
        </w:rPr>
        <w:t>IORÓW</w:t>
      </w:r>
    </w:p>
    <w:p w14:paraId="37BFDAB5" w14:textId="77777777" w:rsidR="00EF530A" w:rsidRDefault="00EF530A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29C60" w14:textId="53F34C38" w:rsidR="00966326" w:rsidRPr="009A73F0" w:rsidRDefault="0096632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3DF5ED23" w14:textId="47BBE0DB" w:rsidR="00966326" w:rsidRPr="009A73F0" w:rsidRDefault="0096632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7E69604B" w14:textId="77777777" w:rsidR="00984EC1" w:rsidRPr="009A73F0" w:rsidRDefault="00984EC1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DFCB7" w14:textId="409956DD" w:rsidR="00966326" w:rsidRPr="009A73F0" w:rsidRDefault="00984EC1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436842"/>
      <w:r w:rsidRPr="009A73F0">
        <w:rPr>
          <w:rFonts w:ascii="Times New Roman" w:hAnsi="Times New Roman" w:cs="Times New Roman"/>
          <w:b/>
          <w:bCs/>
          <w:sz w:val="24"/>
          <w:szCs w:val="24"/>
        </w:rPr>
        <w:t>§ 1</w:t>
      </w:r>
      <w:bookmarkEnd w:id="0"/>
    </w:p>
    <w:p w14:paraId="586C7DA8" w14:textId="3BA3EE84" w:rsidR="009A73F0" w:rsidRPr="00E47790" w:rsidRDefault="009A73F0" w:rsidP="00EF53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Statut Kujawsko-Pomorskiej Wojewódzkiej Rady Seniorów określa tryb i kryteria wyboru jej członków, zasady i tryb działania Rady, długość kadencji, zasady wygaśnięcia mandatu i odwołania członków</w:t>
      </w:r>
      <w:r>
        <w:rPr>
          <w:rFonts w:ascii="Times New Roman" w:hAnsi="Times New Roman" w:cs="Times New Roman"/>
          <w:sz w:val="24"/>
          <w:szCs w:val="24"/>
        </w:rPr>
        <w:t xml:space="preserve"> Rady</w:t>
      </w:r>
      <w:r w:rsidRPr="009A73F0">
        <w:rPr>
          <w:rFonts w:ascii="Times New Roman" w:hAnsi="Times New Roman" w:cs="Times New Roman"/>
          <w:sz w:val="24"/>
          <w:szCs w:val="24"/>
        </w:rPr>
        <w:t xml:space="preserve"> oraz zasady zwrotu kosztów związanych z udziałem członka Rady w jej </w:t>
      </w:r>
      <w:r w:rsidRPr="00E47790">
        <w:rPr>
          <w:rFonts w:ascii="Times New Roman" w:hAnsi="Times New Roman" w:cs="Times New Roman"/>
          <w:sz w:val="24"/>
          <w:szCs w:val="24"/>
        </w:rPr>
        <w:t>posiedzeniach</w:t>
      </w:r>
      <w:r w:rsidR="00E52904" w:rsidRPr="00E47790">
        <w:rPr>
          <w:rFonts w:ascii="Times New Roman" w:hAnsi="Times New Roman" w:cs="Times New Roman"/>
          <w:sz w:val="24"/>
          <w:szCs w:val="24"/>
        </w:rPr>
        <w:t xml:space="preserve"> lub w zorganizowanym wydarzeniu, na którym reprezentuje on Radę.</w:t>
      </w:r>
    </w:p>
    <w:p w14:paraId="311D1F0E" w14:textId="77777777" w:rsidR="005859DB" w:rsidRPr="009A73F0" w:rsidRDefault="005859DB" w:rsidP="00EF530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E9982" w14:textId="6B86E571" w:rsidR="00984EC1" w:rsidRPr="009A73F0" w:rsidRDefault="00984EC1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325404E4" w14:textId="117936E0" w:rsidR="00984EC1" w:rsidRPr="009A73F0" w:rsidRDefault="00984EC1" w:rsidP="00EF53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 Ilekroć w Statucie jest mowa o:</w:t>
      </w:r>
    </w:p>
    <w:p w14:paraId="0729FC62" w14:textId="12540D55" w:rsidR="00C72EEA" w:rsidRDefault="00C72EEA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„Radzie”</w:t>
      </w:r>
      <w:r w:rsidR="005859DB" w:rsidRPr="009A73F0">
        <w:rPr>
          <w:rFonts w:ascii="Times New Roman" w:hAnsi="Times New Roman" w:cs="Times New Roman"/>
          <w:sz w:val="24"/>
          <w:szCs w:val="24"/>
        </w:rPr>
        <w:t xml:space="preserve"> należy przez to rozumieć Kujawsko-Pomorską</w:t>
      </w:r>
      <w:r w:rsidR="00C23EDE">
        <w:rPr>
          <w:rFonts w:ascii="Times New Roman" w:hAnsi="Times New Roman" w:cs="Times New Roman"/>
          <w:sz w:val="24"/>
          <w:szCs w:val="24"/>
        </w:rPr>
        <w:t xml:space="preserve"> Wojewódzką</w:t>
      </w:r>
      <w:r w:rsidR="005859DB" w:rsidRPr="009A73F0">
        <w:rPr>
          <w:rFonts w:ascii="Times New Roman" w:hAnsi="Times New Roman" w:cs="Times New Roman"/>
          <w:sz w:val="24"/>
          <w:szCs w:val="24"/>
        </w:rPr>
        <w:t xml:space="preserve"> Radę Seniorów</w:t>
      </w:r>
      <w:r w:rsidR="00366F6E" w:rsidRPr="009A73F0">
        <w:rPr>
          <w:rFonts w:ascii="Times New Roman" w:hAnsi="Times New Roman" w:cs="Times New Roman"/>
          <w:sz w:val="24"/>
          <w:szCs w:val="24"/>
        </w:rPr>
        <w:t>;</w:t>
      </w:r>
    </w:p>
    <w:p w14:paraId="6C61DD41" w14:textId="7BCFBD0E" w:rsidR="00366F6E" w:rsidRDefault="00366F6E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019817"/>
      <w:r w:rsidRPr="00054607">
        <w:rPr>
          <w:rFonts w:ascii="Times New Roman" w:hAnsi="Times New Roman" w:cs="Times New Roman"/>
          <w:sz w:val="24"/>
          <w:szCs w:val="24"/>
        </w:rPr>
        <w:t>„</w:t>
      </w:r>
      <w:r w:rsidR="00BE775D" w:rsidRPr="00BE775D">
        <w:rPr>
          <w:rFonts w:ascii="Times New Roman" w:hAnsi="Times New Roman" w:cs="Times New Roman"/>
          <w:sz w:val="24"/>
          <w:szCs w:val="24"/>
        </w:rPr>
        <w:t>Prezydium Rady w składzie: Przewodniczący Rady</w:t>
      </w:r>
      <w:r w:rsidR="00BE775D">
        <w:rPr>
          <w:rFonts w:ascii="Times New Roman" w:hAnsi="Times New Roman" w:cs="Times New Roman"/>
          <w:sz w:val="24"/>
          <w:szCs w:val="24"/>
        </w:rPr>
        <w:t>,</w:t>
      </w:r>
      <w:r w:rsidR="00BE775D" w:rsidRPr="00BE775D">
        <w:rPr>
          <w:rFonts w:ascii="Times New Roman" w:hAnsi="Times New Roman" w:cs="Times New Roman"/>
          <w:sz w:val="24"/>
          <w:szCs w:val="24"/>
        </w:rPr>
        <w:t xml:space="preserve"> Zastępc</w:t>
      </w:r>
      <w:r w:rsidR="00BE775D">
        <w:rPr>
          <w:rFonts w:ascii="Times New Roman" w:hAnsi="Times New Roman" w:cs="Times New Roman"/>
          <w:sz w:val="24"/>
          <w:szCs w:val="24"/>
        </w:rPr>
        <w:t>a</w:t>
      </w:r>
      <w:r w:rsidR="00BE775D" w:rsidRPr="00BE775D">
        <w:rPr>
          <w:rFonts w:ascii="Times New Roman" w:hAnsi="Times New Roman" w:cs="Times New Roman"/>
          <w:sz w:val="24"/>
          <w:szCs w:val="24"/>
        </w:rPr>
        <w:t xml:space="preserve"> Przewodniczącego Rady, Sekretarz Rady” należy przez to rozumieć </w:t>
      </w:r>
      <w:r w:rsidR="00040046">
        <w:rPr>
          <w:rFonts w:ascii="Times New Roman" w:hAnsi="Times New Roman" w:cs="Times New Roman"/>
          <w:sz w:val="24"/>
          <w:szCs w:val="24"/>
        </w:rPr>
        <w:t>Prezydium</w:t>
      </w:r>
      <w:r w:rsidR="00BE775D" w:rsidRPr="00BE775D">
        <w:rPr>
          <w:rFonts w:ascii="Times New Roman" w:hAnsi="Times New Roman" w:cs="Times New Roman"/>
          <w:sz w:val="24"/>
          <w:szCs w:val="24"/>
        </w:rPr>
        <w:t xml:space="preserve"> Kujawsko-Pomorskiej Wojewódzkiej Rady Seniorów”;</w:t>
      </w:r>
    </w:p>
    <w:bookmarkEnd w:id="1"/>
    <w:p w14:paraId="53BEEBA3" w14:textId="20626E4B" w:rsidR="00366F6E" w:rsidRDefault="00366F6E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607">
        <w:rPr>
          <w:rFonts w:ascii="Times New Roman" w:hAnsi="Times New Roman" w:cs="Times New Roman"/>
          <w:sz w:val="24"/>
          <w:szCs w:val="24"/>
        </w:rPr>
        <w:t>„Sejmiku” należy przez to rozumieć Sejmik Województwa Kujawsko-Pomorskiego;</w:t>
      </w:r>
    </w:p>
    <w:p w14:paraId="388A8407" w14:textId="118A89CA" w:rsidR="00674089" w:rsidRDefault="00674089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607">
        <w:rPr>
          <w:rFonts w:ascii="Times New Roman" w:hAnsi="Times New Roman" w:cs="Times New Roman"/>
          <w:sz w:val="24"/>
          <w:szCs w:val="24"/>
        </w:rPr>
        <w:t>„Zarządzie” należy przez to rozumieć Zarząd Województwa Kujawsko-Pomorskiego;</w:t>
      </w:r>
    </w:p>
    <w:p w14:paraId="58FAECE8" w14:textId="23A81B15" w:rsidR="00984EC1" w:rsidRDefault="00984EC1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607">
        <w:rPr>
          <w:rFonts w:ascii="Times New Roman" w:hAnsi="Times New Roman" w:cs="Times New Roman"/>
          <w:sz w:val="24"/>
          <w:szCs w:val="24"/>
        </w:rPr>
        <w:t xml:space="preserve">„Marszałku” </w:t>
      </w:r>
      <w:bookmarkStart w:id="2" w:name="_Hlk136436984"/>
      <w:r w:rsidRPr="00054607">
        <w:rPr>
          <w:rFonts w:ascii="Times New Roman" w:hAnsi="Times New Roman" w:cs="Times New Roman"/>
          <w:sz w:val="24"/>
          <w:szCs w:val="24"/>
        </w:rPr>
        <w:t>należy przez to rozumieć Marszałka Województwa Kujawsko-Pomorskiego</w:t>
      </w:r>
      <w:bookmarkEnd w:id="2"/>
      <w:r w:rsidR="00366F6E" w:rsidRPr="00054607">
        <w:rPr>
          <w:rFonts w:ascii="Times New Roman" w:hAnsi="Times New Roman" w:cs="Times New Roman"/>
          <w:sz w:val="24"/>
          <w:szCs w:val="24"/>
        </w:rPr>
        <w:t>;</w:t>
      </w:r>
    </w:p>
    <w:p w14:paraId="73F5F536" w14:textId="3DF8F0D6" w:rsidR="00366F6E" w:rsidRPr="00054607" w:rsidRDefault="00366F6E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607">
        <w:rPr>
          <w:rFonts w:ascii="Times New Roman" w:hAnsi="Times New Roman" w:cs="Times New Roman"/>
          <w:sz w:val="24"/>
          <w:szCs w:val="24"/>
        </w:rPr>
        <w:t>„Urzędzie” należy przez to rozumieć Urząd Marszałkowski Województwa Kujawsko-Pomorskiego w Toruniu.</w:t>
      </w:r>
    </w:p>
    <w:p w14:paraId="09E8E714" w14:textId="77777777" w:rsidR="00C7723F" w:rsidRPr="009A73F0" w:rsidRDefault="00C7723F" w:rsidP="00EF53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5DEC047" w14:textId="65539CF0" w:rsidR="00F91D91" w:rsidRPr="009A73F0" w:rsidRDefault="0096632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5FF4FC43" w14:textId="28A202AA" w:rsidR="00F21E03" w:rsidRPr="009A73F0" w:rsidRDefault="00F21E03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Tryb i kryteria wyboru członków Rady</w:t>
      </w:r>
    </w:p>
    <w:p w14:paraId="3F3F71EB" w14:textId="77777777" w:rsidR="008E4516" w:rsidRPr="009A73F0" w:rsidRDefault="008E451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6E964" w14:textId="6C06ED4E" w:rsidR="00F90769" w:rsidRDefault="008E451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36506183"/>
      <w:r w:rsidRPr="009A73F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bookmarkEnd w:id="3"/>
    <w:p w14:paraId="37EC1CA1" w14:textId="74E2963B" w:rsidR="00E52904" w:rsidRPr="00EF530A" w:rsidRDefault="004172BC" w:rsidP="00EF530A">
      <w:pPr>
        <w:pStyle w:val="Akapitzlist"/>
        <w:numPr>
          <w:ilvl w:val="0"/>
          <w:numId w:val="25"/>
        </w:numPr>
        <w:spacing w:after="120" w:line="240" w:lineRule="auto"/>
        <w:ind w:left="993" w:hanging="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530A">
        <w:rPr>
          <w:rFonts w:ascii="Times New Roman" w:hAnsi="Times New Roman" w:cs="Times New Roman"/>
          <w:sz w:val="24"/>
          <w:szCs w:val="24"/>
        </w:rPr>
        <w:t>Kandydatem na c</w:t>
      </w:r>
      <w:r w:rsidR="00E52904" w:rsidRPr="00EF530A">
        <w:rPr>
          <w:rFonts w:ascii="Times New Roman" w:hAnsi="Times New Roman" w:cs="Times New Roman"/>
          <w:sz w:val="24"/>
          <w:szCs w:val="24"/>
        </w:rPr>
        <w:t>złonka Rady może być osoba:</w:t>
      </w:r>
    </w:p>
    <w:p w14:paraId="032C611C" w14:textId="5B963866" w:rsidR="00E52904" w:rsidRPr="00E47790" w:rsidRDefault="004172BC" w:rsidP="00EF530A">
      <w:pPr>
        <w:pStyle w:val="Akapitzlist"/>
        <w:numPr>
          <w:ilvl w:val="0"/>
          <w:numId w:val="2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790">
        <w:rPr>
          <w:rFonts w:ascii="Times New Roman" w:hAnsi="Times New Roman" w:cs="Times New Roman"/>
          <w:sz w:val="24"/>
          <w:szCs w:val="24"/>
        </w:rPr>
        <w:t>p</w:t>
      </w:r>
      <w:r w:rsidR="00A826A7" w:rsidRPr="00E47790">
        <w:rPr>
          <w:rFonts w:ascii="Times New Roman" w:hAnsi="Times New Roman" w:cs="Times New Roman"/>
          <w:sz w:val="24"/>
          <w:szCs w:val="24"/>
        </w:rPr>
        <w:t>ełnoletnia;</w:t>
      </w:r>
    </w:p>
    <w:p w14:paraId="5E3A024D" w14:textId="02F78BB4" w:rsidR="00E52904" w:rsidRPr="00E47790" w:rsidRDefault="00E52904" w:rsidP="00EF530A">
      <w:pPr>
        <w:pStyle w:val="Akapitzlist"/>
        <w:numPr>
          <w:ilvl w:val="0"/>
          <w:numId w:val="2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790">
        <w:rPr>
          <w:rFonts w:ascii="Times New Roman" w:hAnsi="Times New Roman" w:cs="Times New Roman"/>
          <w:sz w:val="24"/>
          <w:szCs w:val="24"/>
        </w:rPr>
        <w:t>posiadająca miejsce zamieszkania w rozumieniu art. 25 i 28 usta</w:t>
      </w:r>
      <w:r w:rsidR="00C23EDE" w:rsidRPr="00E47790">
        <w:rPr>
          <w:rFonts w:ascii="Times New Roman" w:hAnsi="Times New Roman" w:cs="Times New Roman"/>
          <w:sz w:val="24"/>
          <w:szCs w:val="24"/>
        </w:rPr>
        <w:t>wy z dnia 23 kwietnia 1964r. – K</w:t>
      </w:r>
      <w:r w:rsidRPr="00E47790">
        <w:rPr>
          <w:rFonts w:ascii="Times New Roman" w:hAnsi="Times New Roman" w:cs="Times New Roman"/>
          <w:sz w:val="24"/>
          <w:szCs w:val="24"/>
        </w:rPr>
        <w:t xml:space="preserve">odeks cywilny na terenie województwa kujawsko-pomorskiego; </w:t>
      </w:r>
    </w:p>
    <w:p w14:paraId="7ACABB02" w14:textId="1F10F375" w:rsidR="00E52904" w:rsidRPr="00E47790" w:rsidRDefault="00A826A7" w:rsidP="00EF530A">
      <w:pPr>
        <w:pStyle w:val="Akapitzlist"/>
        <w:numPr>
          <w:ilvl w:val="0"/>
          <w:numId w:val="2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790">
        <w:rPr>
          <w:rFonts w:ascii="Times New Roman" w:hAnsi="Times New Roman" w:cs="Times New Roman"/>
          <w:sz w:val="24"/>
          <w:szCs w:val="24"/>
        </w:rPr>
        <w:t xml:space="preserve">nie </w:t>
      </w:r>
      <w:r w:rsidR="00E52904" w:rsidRPr="00E47790">
        <w:rPr>
          <w:rFonts w:ascii="Times New Roman" w:hAnsi="Times New Roman" w:cs="Times New Roman"/>
          <w:sz w:val="24"/>
          <w:szCs w:val="24"/>
        </w:rPr>
        <w:t>karana za przestępstwo popełnione umyślnie</w:t>
      </w:r>
      <w:r w:rsidRPr="00E47790">
        <w:rPr>
          <w:rFonts w:ascii="Times New Roman" w:hAnsi="Times New Roman" w:cs="Times New Roman"/>
          <w:sz w:val="24"/>
          <w:szCs w:val="24"/>
        </w:rPr>
        <w:t>;</w:t>
      </w:r>
    </w:p>
    <w:p w14:paraId="05A714A8" w14:textId="1CF6CA6F" w:rsidR="00E52904" w:rsidRPr="00E47790" w:rsidRDefault="00E52904" w:rsidP="00EF530A">
      <w:pPr>
        <w:pStyle w:val="Akapitzlist"/>
        <w:numPr>
          <w:ilvl w:val="0"/>
          <w:numId w:val="2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790">
        <w:rPr>
          <w:rFonts w:ascii="Times New Roman" w:hAnsi="Times New Roman" w:cs="Times New Roman"/>
          <w:sz w:val="24"/>
          <w:szCs w:val="24"/>
        </w:rPr>
        <w:t xml:space="preserve">spełniająca kryteria określone w § </w:t>
      </w:r>
      <w:r w:rsidR="00341ED4" w:rsidRPr="00E47790">
        <w:rPr>
          <w:rFonts w:ascii="Times New Roman" w:hAnsi="Times New Roman" w:cs="Times New Roman"/>
          <w:sz w:val="24"/>
          <w:szCs w:val="24"/>
        </w:rPr>
        <w:t>5 ust. 6</w:t>
      </w:r>
      <w:r w:rsidR="00A826A7" w:rsidRPr="00E47790">
        <w:rPr>
          <w:rFonts w:ascii="Times New Roman" w:hAnsi="Times New Roman" w:cs="Times New Roman"/>
          <w:sz w:val="24"/>
          <w:szCs w:val="24"/>
        </w:rPr>
        <w:t>.</w:t>
      </w:r>
    </w:p>
    <w:p w14:paraId="410DCD89" w14:textId="386B5FC2" w:rsidR="00F00D41" w:rsidRPr="00EF530A" w:rsidRDefault="00EF530A" w:rsidP="00EF53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172BC" w:rsidRPr="00EF530A">
        <w:rPr>
          <w:rFonts w:ascii="Times New Roman" w:hAnsi="Times New Roman" w:cs="Times New Roman"/>
          <w:sz w:val="24"/>
          <w:szCs w:val="24"/>
        </w:rPr>
        <w:t>Kandydaci na c</w:t>
      </w:r>
      <w:r w:rsidR="00F00D41" w:rsidRPr="00EF530A">
        <w:rPr>
          <w:rFonts w:ascii="Times New Roman" w:hAnsi="Times New Roman" w:cs="Times New Roman"/>
          <w:sz w:val="24"/>
          <w:szCs w:val="24"/>
        </w:rPr>
        <w:t xml:space="preserve">złonków Rady zgłaszają się samodzielnie w przypadku osób o których mowa w § </w:t>
      </w:r>
      <w:r w:rsidR="00341ED4" w:rsidRPr="00EF530A">
        <w:rPr>
          <w:rFonts w:ascii="Times New Roman" w:hAnsi="Times New Roman" w:cs="Times New Roman"/>
          <w:sz w:val="24"/>
          <w:szCs w:val="24"/>
        </w:rPr>
        <w:t>5</w:t>
      </w:r>
      <w:r w:rsidR="00F00D41" w:rsidRPr="00EF530A">
        <w:rPr>
          <w:rFonts w:ascii="Times New Roman" w:hAnsi="Times New Roman" w:cs="Times New Roman"/>
          <w:sz w:val="24"/>
          <w:szCs w:val="24"/>
        </w:rPr>
        <w:t xml:space="preserve"> ust. 1 pkt 1 albo są zgłaszani przez podmioty, o których mowa w § </w:t>
      </w:r>
      <w:r w:rsidR="00341ED4" w:rsidRPr="00EF530A">
        <w:rPr>
          <w:rFonts w:ascii="Times New Roman" w:hAnsi="Times New Roman" w:cs="Times New Roman"/>
          <w:sz w:val="24"/>
          <w:szCs w:val="24"/>
        </w:rPr>
        <w:t>5</w:t>
      </w:r>
      <w:r w:rsidR="00F00D41" w:rsidRPr="00EF530A">
        <w:rPr>
          <w:rFonts w:ascii="Times New Roman" w:hAnsi="Times New Roman" w:cs="Times New Roman"/>
          <w:sz w:val="24"/>
          <w:szCs w:val="24"/>
        </w:rPr>
        <w:t xml:space="preserve"> ust. 1 pkt 2.</w:t>
      </w:r>
    </w:p>
    <w:p w14:paraId="3F73EB8A" w14:textId="77777777" w:rsidR="00F00D41" w:rsidRDefault="00F00D41" w:rsidP="00EF530A">
      <w:pPr>
        <w:pStyle w:val="Akapitzlist"/>
        <w:spacing w:after="120" w:line="240" w:lineRule="auto"/>
        <w:contextualSpacing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90FB11C" w14:textId="65D134A6" w:rsidR="00F00D41" w:rsidRPr="00F00D41" w:rsidRDefault="00F00D41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D41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176E820" w14:textId="113BD95D" w:rsidR="00F90769" w:rsidRPr="00EF530A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6F6E" w:rsidRPr="00EF530A">
        <w:rPr>
          <w:rFonts w:ascii="Times New Roman" w:hAnsi="Times New Roman" w:cs="Times New Roman"/>
          <w:sz w:val="24"/>
          <w:szCs w:val="24"/>
        </w:rPr>
        <w:t>Procedury oraz t</w:t>
      </w:r>
      <w:r w:rsidR="00F90769" w:rsidRPr="00EF530A">
        <w:rPr>
          <w:rFonts w:ascii="Times New Roman" w:hAnsi="Times New Roman" w:cs="Times New Roman"/>
          <w:sz w:val="24"/>
          <w:szCs w:val="24"/>
        </w:rPr>
        <w:t xml:space="preserve">ermin naboru kandydatów do </w:t>
      </w:r>
      <w:r w:rsidR="00366F6E" w:rsidRPr="00EF530A">
        <w:rPr>
          <w:rFonts w:ascii="Times New Roman" w:hAnsi="Times New Roman" w:cs="Times New Roman"/>
          <w:sz w:val="24"/>
          <w:szCs w:val="24"/>
        </w:rPr>
        <w:t>R</w:t>
      </w:r>
      <w:r w:rsidR="00F90769" w:rsidRPr="00EF530A">
        <w:rPr>
          <w:rFonts w:ascii="Times New Roman" w:hAnsi="Times New Roman" w:cs="Times New Roman"/>
          <w:sz w:val="24"/>
          <w:szCs w:val="24"/>
        </w:rPr>
        <w:t xml:space="preserve">ady </w:t>
      </w:r>
      <w:r w:rsidR="00A826A7" w:rsidRPr="00EF530A">
        <w:rPr>
          <w:rFonts w:ascii="Times New Roman" w:hAnsi="Times New Roman" w:cs="Times New Roman"/>
          <w:sz w:val="24"/>
          <w:szCs w:val="24"/>
        </w:rPr>
        <w:t>określa i</w:t>
      </w:r>
      <w:r w:rsidR="00366F6E" w:rsidRPr="00EF530A">
        <w:rPr>
          <w:rFonts w:ascii="Times New Roman" w:hAnsi="Times New Roman" w:cs="Times New Roman"/>
          <w:sz w:val="24"/>
          <w:szCs w:val="24"/>
        </w:rPr>
        <w:t xml:space="preserve"> </w:t>
      </w:r>
      <w:r w:rsidR="00F90769" w:rsidRPr="00EF530A">
        <w:rPr>
          <w:rFonts w:ascii="Times New Roman" w:hAnsi="Times New Roman" w:cs="Times New Roman"/>
          <w:sz w:val="24"/>
          <w:szCs w:val="24"/>
        </w:rPr>
        <w:t xml:space="preserve">ogłasza Marszałek </w:t>
      </w:r>
      <w:r>
        <w:rPr>
          <w:rFonts w:ascii="Times New Roman" w:hAnsi="Times New Roman" w:cs="Times New Roman"/>
          <w:sz w:val="24"/>
          <w:szCs w:val="24"/>
        </w:rPr>
        <w:br/>
      </w:r>
      <w:r w:rsidR="00F90769" w:rsidRPr="00EF530A">
        <w:rPr>
          <w:rFonts w:ascii="Times New Roman" w:hAnsi="Times New Roman" w:cs="Times New Roman"/>
          <w:sz w:val="24"/>
          <w:szCs w:val="24"/>
        </w:rPr>
        <w:t>w drodze obwieszczenia</w:t>
      </w:r>
      <w:r w:rsidR="00366F6E" w:rsidRPr="00EF530A">
        <w:rPr>
          <w:rFonts w:ascii="Times New Roman" w:hAnsi="Times New Roman" w:cs="Times New Roman"/>
          <w:sz w:val="24"/>
          <w:szCs w:val="24"/>
        </w:rPr>
        <w:t xml:space="preserve"> </w:t>
      </w:r>
      <w:r w:rsidR="00C26968" w:rsidRPr="00EF530A">
        <w:rPr>
          <w:rFonts w:ascii="Times New Roman" w:hAnsi="Times New Roman" w:cs="Times New Roman"/>
          <w:sz w:val="24"/>
          <w:szCs w:val="24"/>
        </w:rPr>
        <w:t>poprzez ogłoszenie na stronie internetowej Urzędu: www.kujawsko-pomorskie.pl i w Biuletynie Informacji Publicznej</w:t>
      </w:r>
      <w:r w:rsidR="00F90769" w:rsidRPr="00EF530A">
        <w:rPr>
          <w:rFonts w:ascii="Times New Roman" w:hAnsi="Times New Roman" w:cs="Times New Roman"/>
          <w:sz w:val="24"/>
          <w:szCs w:val="24"/>
        </w:rPr>
        <w:t xml:space="preserve">, nie później, niż miesiąc od dnia </w:t>
      </w:r>
      <w:r w:rsidR="00366F6E" w:rsidRPr="00EF530A">
        <w:rPr>
          <w:rFonts w:ascii="Times New Roman" w:hAnsi="Times New Roman" w:cs="Times New Roman"/>
          <w:sz w:val="24"/>
          <w:szCs w:val="24"/>
        </w:rPr>
        <w:t>ukonstytuowania się</w:t>
      </w:r>
      <w:r w:rsidR="00F90769" w:rsidRPr="00EF530A">
        <w:rPr>
          <w:rFonts w:ascii="Times New Roman" w:hAnsi="Times New Roman" w:cs="Times New Roman"/>
          <w:sz w:val="24"/>
          <w:szCs w:val="24"/>
        </w:rPr>
        <w:t xml:space="preserve"> </w:t>
      </w:r>
      <w:r w:rsidR="00366F6E" w:rsidRPr="00EF530A">
        <w:rPr>
          <w:rFonts w:ascii="Times New Roman" w:hAnsi="Times New Roman" w:cs="Times New Roman"/>
          <w:sz w:val="24"/>
          <w:szCs w:val="24"/>
        </w:rPr>
        <w:t>S</w:t>
      </w:r>
      <w:r w:rsidR="00F90769" w:rsidRPr="00EF530A">
        <w:rPr>
          <w:rFonts w:ascii="Times New Roman" w:hAnsi="Times New Roman" w:cs="Times New Roman"/>
          <w:sz w:val="24"/>
          <w:szCs w:val="24"/>
        </w:rPr>
        <w:t>ejmiku.</w:t>
      </w:r>
    </w:p>
    <w:p w14:paraId="52FD8687" w14:textId="5A6DAB80" w:rsidR="00C26968" w:rsidRPr="009A73F0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26968" w:rsidRPr="009A73F0">
        <w:rPr>
          <w:rFonts w:ascii="Times New Roman" w:hAnsi="Times New Roman" w:cs="Times New Roman"/>
          <w:sz w:val="24"/>
          <w:szCs w:val="24"/>
        </w:rPr>
        <w:t>Zgłoszenie kandydata następuje</w:t>
      </w:r>
      <w:r w:rsidR="00A826A7">
        <w:rPr>
          <w:rFonts w:ascii="Times New Roman" w:hAnsi="Times New Roman" w:cs="Times New Roman"/>
          <w:sz w:val="24"/>
          <w:szCs w:val="24"/>
        </w:rPr>
        <w:t xml:space="preserve"> poprzez wypełnienie formularza</w:t>
      </w:r>
      <w:r w:rsidR="0018561E">
        <w:rPr>
          <w:rFonts w:ascii="Times New Roman" w:hAnsi="Times New Roman" w:cs="Times New Roman"/>
          <w:sz w:val="24"/>
          <w:szCs w:val="24"/>
        </w:rPr>
        <w:t xml:space="preserve"> 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zgłoszeniowego </w:t>
      </w:r>
      <w:r w:rsidR="00054607">
        <w:rPr>
          <w:rFonts w:ascii="Times New Roman" w:hAnsi="Times New Roman" w:cs="Times New Roman"/>
          <w:sz w:val="24"/>
          <w:szCs w:val="24"/>
        </w:rPr>
        <w:br/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i złożenie go w terminie 21 dni od dnia ogłoszenia procedur wyłaniania kandydatów. Dokumenty zgłoszenia kandydata składa się </w:t>
      </w:r>
      <w:r w:rsidR="009A73F0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C26968" w:rsidRPr="009A73F0">
        <w:rPr>
          <w:rFonts w:ascii="Times New Roman" w:hAnsi="Times New Roman" w:cs="Times New Roman"/>
          <w:sz w:val="24"/>
          <w:szCs w:val="24"/>
        </w:rPr>
        <w:t>w Kancelarii Urzędu, ul. Plac Teatralny 2</w:t>
      </w:r>
      <w:r w:rsidR="009A73F0">
        <w:rPr>
          <w:rFonts w:ascii="Times New Roman" w:hAnsi="Times New Roman" w:cs="Times New Roman"/>
          <w:sz w:val="24"/>
          <w:szCs w:val="24"/>
        </w:rPr>
        <w:t xml:space="preserve"> lub przesyłając drogą pocztową na adres </w:t>
      </w:r>
      <w:r w:rsidR="00023811">
        <w:rPr>
          <w:rFonts w:ascii="Times New Roman" w:hAnsi="Times New Roman" w:cs="Times New Roman"/>
          <w:sz w:val="24"/>
          <w:szCs w:val="24"/>
        </w:rPr>
        <w:t>siedziby</w:t>
      </w:r>
      <w:r w:rsid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4172BC">
        <w:rPr>
          <w:rFonts w:ascii="Times New Roman" w:hAnsi="Times New Roman" w:cs="Times New Roman"/>
          <w:sz w:val="24"/>
          <w:szCs w:val="24"/>
        </w:rPr>
        <w:t>głównej Urzędu</w:t>
      </w:r>
      <w:r w:rsidR="009A73F0">
        <w:rPr>
          <w:rFonts w:ascii="Times New Roman" w:hAnsi="Times New Roman" w:cs="Times New Roman"/>
          <w:sz w:val="24"/>
          <w:szCs w:val="24"/>
        </w:rPr>
        <w:t xml:space="preserve">, ul. Plac Teatralny 2, </w:t>
      </w:r>
      <w:r w:rsidR="002E7A05">
        <w:rPr>
          <w:rFonts w:ascii="Times New Roman" w:hAnsi="Times New Roman" w:cs="Times New Roman"/>
          <w:sz w:val="24"/>
          <w:szCs w:val="24"/>
        </w:rPr>
        <w:br/>
      </w:r>
      <w:r w:rsidR="009A73F0">
        <w:rPr>
          <w:rFonts w:ascii="Times New Roman" w:hAnsi="Times New Roman" w:cs="Times New Roman"/>
          <w:sz w:val="24"/>
          <w:szCs w:val="24"/>
        </w:rPr>
        <w:t>87-100 Toruń</w:t>
      </w:r>
      <w:r w:rsidR="00C26968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631ECF3E" w14:textId="4A1F158B" w:rsidR="00C26968" w:rsidRPr="009A73F0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O ważności nadesłania lub złożenia w terminie formularza zgłoszeniowego wraz </w:t>
      </w:r>
      <w:r w:rsidR="00054607">
        <w:rPr>
          <w:rFonts w:ascii="Times New Roman" w:hAnsi="Times New Roman" w:cs="Times New Roman"/>
          <w:sz w:val="24"/>
          <w:szCs w:val="24"/>
        </w:rPr>
        <w:br/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z załącznikami decyduje data wpływu do </w:t>
      </w:r>
      <w:bookmarkStart w:id="4" w:name="_Hlk136510765"/>
      <w:r w:rsidR="00C26968" w:rsidRPr="009A73F0">
        <w:rPr>
          <w:rFonts w:ascii="Times New Roman" w:hAnsi="Times New Roman" w:cs="Times New Roman"/>
          <w:sz w:val="24"/>
          <w:szCs w:val="24"/>
        </w:rPr>
        <w:t>Urzędu.</w:t>
      </w:r>
    </w:p>
    <w:bookmarkEnd w:id="4"/>
    <w:p w14:paraId="42DCAA47" w14:textId="258A4239" w:rsidR="00C26968" w:rsidRPr="009A73F0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172BC">
        <w:rPr>
          <w:rFonts w:ascii="Times New Roman" w:hAnsi="Times New Roman" w:cs="Times New Roman"/>
          <w:sz w:val="24"/>
          <w:szCs w:val="24"/>
        </w:rPr>
        <w:t>Zgłoszenia złożone po terminie lub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 niekompletne nie zostaną rozpatrzone.</w:t>
      </w:r>
    </w:p>
    <w:p w14:paraId="135CB1E6" w14:textId="77777777" w:rsidR="00852F63" w:rsidRPr="009A73F0" w:rsidRDefault="00852F63" w:rsidP="00EF530A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EA0962" w14:textId="44058C39" w:rsidR="00852F63" w:rsidRPr="009A73F0" w:rsidRDefault="00852F63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19D1A23" w14:textId="4A9324CC" w:rsidR="00023811" w:rsidRPr="00023811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23811" w:rsidRPr="00023811">
        <w:rPr>
          <w:rFonts w:ascii="Times New Roman" w:hAnsi="Times New Roman" w:cs="Times New Roman"/>
          <w:sz w:val="24"/>
          <w:szCs w:val="24"/>
        </w:rPr>
        <w:t xml:space="preserve">Kujawsko-Pomorska Wojewódzka Rada Seniorów </w:t>
      </w:r>
      <w:r w:rsidR="00AC1190">
        <w:rPr>
          <w:rFonts w:ascii="Times New Roman" w:hAnsi="Times New Roman" w:cs="Times New Roman"/>
          <w:sz w:val="24"/>
          <w:szCs w:val="24"/>
        </w:rPr>
        <w:t>liczy od 14 do</w:t>
      </w:r>
      <w:r w:rsidR="00023811" w:rsidRPr="00023811">
        <w:rPr>
          <w:rFonts w:ascii="Times New Roman" w:hAnsi="Times New Roman" w:cs="Times New Roman"/>
          <w:sz w:val="24"/>
          <w:szCs w:val="24"/>
        </w:rPr>
        <w:t xml:space="preserve"> 17 członków będących przedstawicielami: </w:t>
      </w:r>
    </w:p>
    <w:p w14:paraId="23583342" w14:textId="717B4DAD" w:rsidR="00023811" w:rsidRDefault="00023811" w:rsidP="00EF530A">
      <w:pPr>
        <w:pStyle w:val="Akapitzlist"/>
        <w:numPr>
          <w:ilvl w:val="0"/>
          <w:numId w:val="1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3811">
        <w:rPr>
          <w:rFonts w:ascii="Times New Roman" w:hAnsi="Times New Roman" w:cs="Times New Roman"/>
          <w:sz w:val="24"/>
          <w:szCs w:val="24"/>
        </w:rPr>
        <w:t>osób starszych</w:t>
      </w:r>
      <w:r w:rsidR="00C23EDE">
        <w:rPr>
          <w:rFonts w:ascii="Times New Roman" w:hAnsi="Times New Roman" w:cs="Times New Roman"/>
          <w:sz w:val="24"/>
          <w:szCs w:val="24"/>
        </w:rPr>
        <w:t>;</w:t>
      </w:r>
    </w:p>
    <w:p w14:paraId="530567EE" w14:textId="60F9337D" w:rsidR="00023811" w:rsidRPr="00AC1190" w:rsidRDefault="00023811" w:rsidP="00EF530A">
      <w:pPr>
        <w:pStyle w:val="Akapitzlist"/>
        <w:numPr>
          <w:ilvl w:val="0"/>
          <w:numId w:val="1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3811">
        <w:rPr>
          <w:rFonts w:ascii="Times New Roman" w:hAnsi="Times New Roman" w:cs="Times New Roman"/>
          <w:sz w:val="24"/>
          <w:szCs w:val="24"/>
        </w:rPr>
        <w:t xml:space="preserve">podmiotów działających </w:t>
      </w:r>
      <w:r w:rsidR="00AC1190">
        <w:rPr>
          <w:rFonts w:ascii="Times New Roman" w:hAnsi="Times New Roman" w:cs="Times New Roman"/>
          <w:sz w:val="24"/>
          <w:szCs w:val="24"/>
        </w:rPr>
        <w:t xml:space="preserve">na </w:t>
      </w:r>
      <w:r w:rsidRPr="00023811">
        <w:rPr>
          <w:rFonts w:ascii="Times New Roman" w:hAnsi="Times New Roman" w:cs="Times New Roman"/>
          <w:sz w:val="24"/>
          <w:szCs w:val="24"/>
        </w:rPr>
        <w:t>rzecz osób starszych, w szczególności przedstawicieli organizacji pozarządowych oraz podmiotów prowadzących uniwersytety trzeciego wieku</w:t>
      </w:r>
      <w:r w:rsidR="00AC1190">
        <w:rPr>
          <w:rFonts w:ascii="Times New Roman" w:hAnsi="Times New Roman" w:cs="Times New Roman"/>
          <w:sz w:val="24"/>
          <w:szCs w:val="24"/>
        </w:rPr>
        <w:t xml:space="preserve">, </w:t>
      </w:r>
      <w:r w:rsidR="00F00D41">
        <w:rPr>
          <w:rFonts w:ascii="Times New Roman" w:hAnsi="Times New Roman" w:cs="Times New Roman"/>
          <w:sz w:val="24"/>
          <w:szCs w:val="24"/>
        </w:rPr>
        <w:t>działa</w:t>
      </w:r>
      <w:r w:rsidR="00AC1190">
        <w:rPr>
          <w:rFonts w:ascii="Times New Roman" w:hAnsi="Times New Roman" w:cs="Times New Roman"/>
          <w:sz w:val="24"/>
          <w:szCs w:val="24"/>
        </w:rPr>
        <w:t xml:space="preserve">jących </w:t>
      </w:r>
      <w:r w:rsidR="00AC1190" w:rsidRPr="00023811">
        <w:rPr>
          <w:rFonts w:ascii="Times New Roman" w:hAnsi="Times New Roman" w:cs="Times New Roman"/>
          <w:sz w:val="24"/>
          <w:szCs w:val="24"/>
        </w:rPr>
        <w:t xml:space="preserve">na </w:t>
      </w:r>
      <w:r w:rsidR="00AC1190">
        <w:rPr>
          <w:rFonts w:ascii="Times New Roman" w:hAnsi="Times New Roman" w:cs="Times New Roman"/>
          <w:sz w:val="24"/>
          <w:szCs w:val="24"/>
        </w:rPr>
        <w:t>terenie województwa kujawsko-pomorskiego</w:t>
      </w:r>
      <w:r w:rsidRPr="00023811">
        <w:rPr>
          <w:rFonts w:ascii="Times New Roman" w:hAnsi="Times New Roman" w:cs="Times New Roman"/>
          <w:sz w:val="24"/>
          <w:szCs w:val="24"/>
        </w:rPr>
        <w:t>.</w:t>
      </w:r>
    </w:p>
    <w:p w14:paraId="0D69B03C" w14:textId="61FBB718" w:rsidR="00AC1190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21E03" w:rsidRPr="009A73F0">
        <w:rPr>
          <w:rFonts w:ascii="Times New Roman" w:hAnsi="Times New Roman" w:cs="Times New Roman"/>
          <w:sz w:val="24"/>
          <w:szCs w:val="24"/>
        </w:rPr>
        <w:t xml:space="preserve">Zgłoszenia kandydatów na członków Rady podlegają ocenie formalnej </w:t>
      </w:r>
      <w:r w:rsidR="00674089">
        <w:rPr>
          <w:rFonts w:ascii="Times New Roman" w:hAnsi="Times New Roman" w:cs="Times New Roman"/>
          <w:sz w:val="24"/>
          <w:szCs w:val="24"/>
        </w:rPr>
        <w:br/>
      </w:r>
      <w:r w:rsidR="00F21E03" w:rsidRPr="009A73F0">
        <w:rPr>
          <w:rFonts w:ascii="Times New Roman" w:hAnsi="Times New Roman" w:cs="Times New Roman"/>
          <w:sz w:val="24"/>
          <w:szCs w:val="24"/>
        </w:rPr>
        <w:t>i merytorycznej</w:t>
      </w:r>
      <w:r w:rsidR="00AC1190">
        <w:rPr>
          <w:rFonts w:ascii="Times New Roman" w:hAnsi="Times New Roman" w:cs="Times New Roman"/>
          <w:sz w:val="24"/>
          <w:szCs w:val="24"/>
        </w:rPr>
        <w:t xml:space="preserve">, której dokonuje </w:t>
      </w:r>
      <w:r w:rsidR="00AC1190" w:rsidRPr="009A73F0">
        <w:rPr>
          <w:rFonts w:ascii="Times New Roman" w:hAnsi="Times New Roman" w:cs="Times New Roman"/>
          <w:sz w:val="24"/>
          <w:szCs w:val="24"/>
        </w:rPr>
        <w:t>Komisja</w:t>
      </w:r>
      <w:r w:rsidR="00AC1190">
        <w:rPr>
          <w:rFonts w:ascii="Times New Roman" w:hAnsi="Times New Roman" w:cs="Times New Roman"/>
          <w:sz w:val="24"/>
          <w:szCs w:val="24"/>
        </w:rPr>
        <w:t xml:space="preserve"> powoływana przez </w:t>
      </w:r>
      <w:r w:rsidR="00C23EDE">
        <w:rPr>
          <w:rFonts w:ascii="Times New Roman" w:hAnsi="Times New Roman" w:cs="Times New Roman"/>
          <w:sz w:val="24"/>
          <w:szCs w:val="24"/>
        </w:rPr>
        <w:t>Zarząd</w:t>
      </w:r>
      <w:r w:rsidR="00AC1190" w:rsidRPr="009A73F0">
        <w:rPr>
          <w:rFonts w:ascii="Times New Roman" w:hAnsi="Times New Roman" w:cs="Times New Roman"/>
          <w:sz w:val="24"/>
          <w:szCs w:val="24"/>
        </w:rPr>
        <w:t xml:space="preserve">, w skład której wchodzą: </w:t>
      </w:r>
    </w:p>
    <w:p w14:paraId="2A9AADB6" w14:textId="517FAFB2" w:rsidR="00AC1190" w:rsidRPr="009A73F0" w:rsidRDefault="00C23EDE" w:rsidP="00EF530A">
      <w:pPr>
        <w:pStyle w:val="Akapitzlist"/>
        <w:numPr>
          <w:ilvl w:val="0"/>
          <w:numId w:val="15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dwóch przedstawicieli Sejmiku;</w:t>
      </w:r>
    </w:p>
    <w:p w14:paraId="0B06F6A3" w14:textId="77777777" w:rsidR="00AC1190" w:rsidRPr="009A73F0" w:rsidRDefault="00AC1190" w:rsidP="00EF530A">
      <w:pPr>
        <w:pStyle w:val="Akapitzlist"/>
        <w:numPr>
          <w:ilvl w:val="0"/>
          <w:numId w:val="15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dwóch przedstawicieli Urzędu; </w:t>
      </w:r>
    </w:p>
    <w:p w14:paraId="253084B0" w14:textId="77777777" w:rsidR="00AC1190" w:rsidRPr="009A73F0" w:rsidRDefault="00AC1190" w:rsidP="00EF530A">
      <w:pPr>
        <w:pStyle w:val="Akapitzlist"/>
        <w:numPr>
          <w:ilvl w:val="0"/>
          <w:numId w:val="15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przedstawiciela Rady Działalności Pożytku Publicznego Województwa Kujawsko-Pomorskiego; </w:t>
      </w:r>
    </w:p>
    <w:p w14:paraId="515F13A0" w14:textId="77777777" w:rsidR="00AC1190" w:rsidRDefault="00AC1190" w:rsidP="00EF530A">
      <w:pPr>
        <w:pStyle w:val="Akapitzlist"/>
        <w:numPr>
          <w:ilvl w:val="0"/>
          <w:numId w:val="15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przedstawiciela organizacji pozarządowej działającej na rzecz osób starszych zarekomendowany przez Radę Działalności Pożytku Publicznego Województwa Kujawsko-Pomorskiego.</w:t>
      </w:r>
    </w:p>
    <w:p w14:paraId="62DA46A6" w14:textId="052CB22F" w:rsidR="00AC1190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C1190">
        <w:rPr>
          <w:rFonts w:ascii="Times New Roman" w:hAnsi="Times New Roman" w:cs="Times New Roman"/>
          <w:sz w:val="24"/>
          <w:szCs w:val="24"/>
        </w:rPr>
        <w:t>Tryb i za</w:t>
      </w:r>
      <w:r w:rsidR="00C23EDE">
        <w:rPr>
          <w:rFonts w:ascii="Times New Roman" w:hAnsi="Times New Roman" w:cs="Times New Roman"/>
          <w:sz w:val="24"/>
          <w:szCs w:val="24"/>
        </w:rPr>
        <w:t>sady działania Komisji określi K</w:t>
      </w:r>
      <w:r w:rsidR="00AC1190">
        <w:rPr>
          <w:rFonts w:ascii="Times New Roman" w:hAnsi="Times New Roman" w:cs="Times New Roman"/>
          <w:sz w:val="24"/>
          <w:szCs w:val="24"/>
        </w:rPr>
        <w:t>omisja w Regulaminie pracy Komisji.</w:t>
      </w:r>
    </w:p>
    <w:p w14:paraId="48FBD230" w14:textId="1EBC74B1" w:rsidR="00674089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26968" w:rsidRPr="009A73F0">
        <w:rPr>
          <w:rFonts w:ascii="Times New Roman" w:hAnsi="Times New Roman" w:cs="Times New Roman"/>
          <w:sz w:val="24"/>
          <w:szCs w:val="24"/>
        </w:rPr>
        <w:t>Weryfikacja</w:t>
      </w:r>
      <w:r w:rsidR="00F21E03" w:rsidRPr="009A73F0">
        <w:rPr>
          <w:rFonts w:ascii="Times New Roman" w:hAnsi="Times New Roman" w:cs="Times New Roman"/>
          <w:sz w:val="24"/>
          <w:szCs w:val="24"/>
        </w:rPr>
        <w:t xml:space="preserve"> formalna </w:t>
      </w:r>
      <w:r w:rsidR="00674089">
        <w:rPr>
          <w:rFonts w:ascii="Times New Roman" w:hAnsi="Times New Roman" w:cs="Times New Roman"/>
          <w:sz w:val="24"/>
          <w:szCs w:val="24"/>
        </w:rPr>
        <w:t xml:space="preserve">i merytoryczna </w:t>
      </w:r>
      <w:r w:rsidR="00F21E03" w:rsidRPr="009A73F0">
        <w:rPr>
          <w:rFonts w:ascii="Times New Roman" w:hAnsi="Times New Roman" w:cs="Times New Roman"/>
          <w:sz w:val="24"/>
          <w:szCs w:val="24"/>
        </w:rPr>
        <w:t xml:space="preserve">trwa nie dłużej niż </w:t>
      </w:r>
      <w:r w:rsidR="00674089">
        <w:rPr>
          <w:rFonts w:ascii="Times New Roman" w:hAnsi="Times New Roman" w:cs="Times New Roman"/>
          <w:sz w:val="24"/>
          <w:szCs w:val="24"/>
        </w:rPr>
        <w:t>21</w:t>
      </w:r>
      <w:r w:rsidR="00F21E03" w:rsidRPr="009A73F0">
        <w:rPr>
          <w:rFonts w:ascii="Times New Roman" w:hAnsi="Times New Roman" w:cs="Times New Roman"/>
          <w:sz w:val="24"/>
          <w:szCs w:val="24"/>
        </w:rPr>
        <w:t xml:space="preserve"> dni od dnia zakończenie przyjmowania zgłoszeń</w:t>
      </w:r>
      <w:r w:rsidR="00674089">
        <w:rPr>
          <w:rFonts w:ascii="Times New Roman" w:hAnsi="Times New Roman" w:cs="Times New Roman"/>
          <w:sz w:val="24"/>
          <w:szCs w:val="24"/>
        </w:rPr>
        <w:t>.</w:t>
      </w:r>
    </w:p>
    <w:p w14:paraId="267D4B79" w14:textId="3ED565F2" w:rsidR="00C26968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74089">
        <w:rPr>
          <w:rFonts w:ascii="Times New Roman" w:hAnsi="Times New Roman" w:cs="Times New Roman"/>
          <w:sz w:val="24"/>
          <w:szCs w:val="24"/>
        </w:rPr>
        <w:t>Ocena formalna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 polega na sprawdzeniu kompletności i poprawności </w:t>
      </w:r>
      <w:r w:rsidR="004172BC">
        <w:rPr>
          <w:rFonts w:ascii="Times New Roman" w:hAnsi="Times New Roman" w:cs="Times New Roman"/>
          <w:sz w:val="24"/>
          <w:szCs w:val="24"/>
        </w:rPr>
        <w:t xml:space="preserve">wypełnienia </w:t>
      </w:r>
      <w:r w:rsidR="00C26968" w:rsidRPr="009A73F0">
        <w:rPr>
          <w:rFonts w:ascii="Times New Roman" w:hAnsi="Times New Roman" w:cs="Times New Roman"/>
          <w:sz w:val="24"/>
          <w:szCs w:val="24"/>
        </w:rPr>
        <w:t>formularzy zgłoszeniowych.</w:t>
      </w:r>
    </w:p>
    <w:p w14:paraId="3A260E8C" w14:textId="1BB4BEDF" w:rsidR="003767D0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C1190">
        <w:rPr>
          <w:rFonts w:ascii="Times New Roman" w:hAnsi="Times New Roman" w:cs="Times New Roman"/>
          <w:sz w:val="24"/>
          <w:szCs w:val="24"/>
        </w:rPr>
        <w:t xml:space="preserve">Podczas oceny merytorycznej </w:t>
      </w:r>
      <w:r w:rsidR="003767D0" w:rsidRPr="009A73F0">
        <w:rPr>
          <w:rFonts w:ascii="Times New Roman" w:hAnsi="Times New Roman" w:cs="Times New Roman"/>
          <w:sz w:val="24"/>
          <w:szCs w:val="24"/>
        </w:rPr>
        <w:t>Komisja, przy wyborze kandydatów na członków Rady, kieruje się następującymi kryteriami:</w:t>
      </w:r>
    </w:p>
    <w:p w14:paraId="6108D2CB" w14:textId="1AFD5307" w:rsidR="003767D0" w:rsidRPr="009A73F0" w:rsidRDefault="003767D0" w:rsidP="00EF530A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1) charakterystyką kandydata;</w:t>
      </w:r>
    </w:p>
    <w:p w14:paraId="2A8BAFF5" w14:textId="77777777" w:rsidR="003767D0" w:rsidRPr="009A73F0" w:rsidRDefault="003767D0" w:rsidP="00EF530A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2) doświadczeniem kandydata w działalności na rzecz środowisk osób starszych;</w:t>
      </w:r>
    </w:p>
    <w:p w14:paraId="4BEA074B" w14:textId="77777777" w:rsidR="003767D0" w:rsidRPr="009A73F0" w:rsidRDefault="003767D0" w:rsidP="00EF530A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3) pracą społeczną kandydata na rzecz osób starszych; </w:t>
      </w:r>
    </w:p>
    <w:p w14:paraId="5968B88D" w14:textId="08BCB3F6" w:rsidR="003767D0" w:rsidRPr="009A73F0" w:rsidRDefault="003767D0" w:rsidP="00EF530A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lastRenderedPageBreak/>
        <w:t>4) członkostwem kandydata w organizacjach i środowiskach senioralnych z</w:t>
      </w:r>
      <w:r w:rsidR="00A51638" w:rsidRPr="009A73F0">
        <w:rPr>
          <w:rFonts w:ascii="Times New Roman" w:hAnsi="Times New Roman" w:cs="Times New Roman"/>
          <w:sz w:val="24"/>
          <w:szCs w:val="24"/>
        </w:rPr>
        <w:t> </w:t>
      </w:r>
      <w:r w:rsidRPr="009A73F0">
        <w:rPr>
          <w:rFonts w:ascii="Times New Roman" w:hAnsi="Times New Roman" w:cs="Times New Roman"/>
          <w:sz w:val="24"/>
          <w:szCs w:val="24"/>
        </w:rPr>
        <w:t>województwa kujawsko-pomorskiego.</w:t>
      </w:r>
    </w:p>
    <w:p w14:paraId="656F266F" w14:textId="000B2F35" w:rsidR="00852F63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Członków Rady </w:t>
      </w:r>
      <w:r w:rsidR="0085285A" w:rsidRPr="009A73F0">
        <w:rPr>
          <w:rFonts w:ascii="Times New Roman" w:hAnsi="Times New Roman" w:cs="Times New Roman"/>
          <w:sz w:val="24"/>
          <w:szCs w:val="24"/>
        </w:rPr>
        <w:t>powołuje w skład Rady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674089">
        <w:rPr>
          <w:rFonts w:ascii="Times New Roman" w:hAnsi="Times New Roman" w:cs="Times New Roman"/>
          <w:sz w:val="24"/>
          <w:szCs w:val="24"/>
        </w:rPr>
        <w:t>Zarząd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52F59">
        <w:rPr>
          <w:rFonts w:ascii="Times New Roman" w:hAnsi="Times New Roman" w:cs="Times New Roman"/>
          <w:sz w:val="24"/>
          <w:szCs w:val="24"/>
        </w:rPr>
        <w:t>spośród kandydatów na członków Rady przedstawionych przez Komisję</w:t>
      </w:r>
      <w:r w:rsidR="00C26968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32F5B3B7" w14:textId="481EAE97" w:rsidR="00852F63" w:rsidRPr="00F00D41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019F3" w:rsidRPr="00F00D41">
        <w:rPr>
          <w:rFonts w:ascii="Times New Roman" w:hAnsi="Times New Roman" w:cs="Times New Roman"/>
          <w:sz w:val="24"/>
          <w:szCs w:val="24"/>
        </w:rPr>
        <w:t xml:space="preserve">W przypadku, gdy wybranych członków Rady jest mniej niż minimalna statutowa liczba członków Rady, </w:t>
      </w:r>
      <w:r w:rsidR="00F00D41" w:rsidRPr="00F00D41">
        <w:rPr>
          <w:rFonts w:ascii="Times New Roman" w:hAnsi="Times New Roman" w:cs="Times New Roman"/>
          <w:sz w:val="24"/>
          <w:szCs w:val="24"/>
        </w:rPr>
        <w:t>Marszałek</w:t>
      </w:r>
      <w:r w:rsidR="00C019F3" w:rsidRPr="00F00D41">
        <w:rPr>
          <w:rFonts w:ascii="Times New Roman" w:hAnsi="Times New Roman" w:cs="Times New Roman"/>
          <w:sz w:val="24"/>
          <w:szCs w:val="24"/>
        </w:rPr>
        <w:t xml:space="preserve"> ogłasza uzupełniającą procedurę wyboru członków Rady.</w:t>
      </w:r>
    </w:p>
    <w:p w14:paraId="7BA5BB8A" w14:textId="77777777" w:rsidR="00FF7E69" w:rsidRPr="00FF7E69" w:rsidRDefault="00FF7E69" w:rsidP="00EF530A">
      <w:pPr>
        <w:pStyle w:val="Akapitzlist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78DEB59" w14:textId="20189E76" w:rsidR="00852F63" w:rsidRPr="009A73F0" w:rsidRDefault="00852F63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35597D01" w14:textId="639512D9" w:rsidR="00C7723F" w:rsidRPr="009A73F0" w:rsidRDefault="00852F63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Zasady i tryb działania Rady</w:t>
      </w:r>
      <w:r w:rsidR="00AF394C" w:rsidRPr="009A73F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E887562" w14:textId="1350AE37" w:rsidR="00C57F50" w:rsidRPr="009A73F0" w:rsidRDefault="00C57F50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D76AA50" w14:textId="2A62AE54" w:rsidR="00966326" w:rsidRPr="00EF530A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6326" w:rsidRPr="00EF530A">
        <w:rPr>
          <w:rFonts w:ascii="Times New Roman" w:hAnsi="Times New Roman" w:cs="Times New Roman"/>
          <w:sz w:val="24"/>
          <w:szCs w:val="24"/>
        </w:rPr>
        <w:t>Członkowie Rady pełnią swoje funkcje społecznie.</w:t>
      </w:r>
    </w:p>
    <w:p w14:paraId="23BB4937" w14:textId="26C6A7B5" w:rsidR="00966326" w:rsidRPr="00EF530A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66326" w:rsidRPr="00EF530A">
        <w:rPr>
          <w:rFonts w:ascii="Times New Roman" w:hAnsi="Times New Roman" w:cs="Times New Roman"/>
          <w:sz w:val="24"/>
          <w:szCs w:val="24"/>
        </w:rPr>
        <w:t>Członkowie Rady są równi w prawach i obowiązkach.</w:t>
      </w:r>
    </w:p>
    <w:p w14:paraId="10D76398" w14:textId="2E1C8ECA" w:rsidR="00FD1978" w:rsidRPr="00EF530A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D1978" w:rsidRPr="00EF530A">
        <w:rPr>
          <w:rFonts w:ascii="Times New Roman" w:hAnsi="Times New Roman" w:cs="Times New Roman"/>
          <w:sz w:val="24"/>
          <w:szCs w:val="24"/>
        </w:rPr>
        <w:t xml:space="preserve">Członek Rady ma obowiązek: </w:t>
      </w:r>
    </w:p>
    <w:p w14:paraId="71DD6798" w14:textId="6FCA74D9" w:rsidR="00FD1978" w:rsidRP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78">
        <w:rPr>
          <w:rFonts w:ascii="Times New Roman" w:hAnsi="Times New Roman" w:cs="Times New Roman"/>
          <w:sz w:val="24"/>
          <w:szCs w:val="24"/>
        </w:rPr>
        <w:t>1) brać czy</w:t>
      </w:r>
      <w:r w:rsidR="00006EE3">
        <w:rPr>
          <w:rFonts w:ascii="Times New Roman" w:hAnsi="Times New Roman" w:cs="Times New Roman"/>
          <w:sz w:val="24"/>
          <w:szCs w:val="24"/>
        </w:rPr>
        <w:t>nny udział w posiedzeniach Rady;</w:t>
      </w:r>
    </w:p>
    <w:p w14:paraId="55DC18F2" w14:textId="3BDA1A66" w:rsidR="00FD1978" w:rsidRP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1018183"/>
      <w:r w:rsidRPr="00FD1978">
        <w:rPr>
          <w:rFonts w:ascii="Times New Roman" w:hAnsi="Times New Roman" w:cs="Times New Roman"/>
          <w:sz w:val="24"/>
          <w:szCs w:val="24"/>
        </w:rPr>
        <w:t>2) wspierać</w:t>
      </w:r>
      <w:r w:rsidR="00BE775D">
        <w:rPr>
          <w:rFonts w:ascii="Times New Roman" w:hAnsi="Times New Roman" w:cs="Times New Roman"/>
          <w:sz w:val="24"/>
          <w:szCs w:val="24"/>
        </w:rPr>
        <w:t xml:space="preserve"> i inicjować wsparcie dla</w:t>
      </w:r>
      <w:r w:rsidRPr="00FD1978">
        <w:rPr>
          <w:rFonts w:ascii="Times New Roman" w:hAnsi="Times New Roman" w:cs="Times New Roman"/>
          <w:sz w:val="24"/>
          <w:szCs w:val="24"/>
        </w:rPr>
        <w:t xml:space="preserve"> os</w:t>
      </w:r>
      <w:r w:rsidR="00BE775D">
        <w:rPr>
          <w:rFonts w:ascii="Times New Roman" w:hAnsi="Times New Roman" w:cs="Times New Roman"/>
          <w:sz w:val="24"/>
          <w:szCs w:val="24"/>
        </w:rPr>
        <w:t>ób</w:t>
      </w:r>
      <w:r w:rsidRPr="00FD1978">
        <w:rPr>
          <w:rFonts w:ascii="Times New Roman" w:hAnsi="Times New Roman" w:cs="Times New Roman"/>
          <w:sz w:val="24"/>
          <w:szCs w:val="24"/>
        </w:rPr>
        <w:t xml:space="preserve"> starsz</w:t>
      </w:r>
      <w:r w:rsidR="00BE775D">
        <w:rPr>
          <w:rFonts w:ascii="Times New Roman" w:hAnsi="Times New Roman" w:cs="Times New Roman"/>
          <w:sz w:val="24"/>
          <w:szCs w:val="24"/>
        </w:rPr>
        <w:t>ych</w:t>
      </w:r>
      <w:r w:rsidRPr="00FD1978">
        <w:rPr>
          <w:rFonts w:ascii="Times New Roman" w:hAnsi="Times New Roman" w:cs="Times New Roman"/>
          <w:sz w:val="24"/>
          <w:szCs w:val="24"/>
        </w:rPr>
        <w:t xml:space="preserve"> z terenu województwa </w:t>
      </w:r>
      <w:r>
        <w:rPr>
          <w:rFonts w:ascii="Times New Roman" w:hAnsi="Times New Roman" w:cs="Times New Roman"/>
          <w:sz w:val="24"/>
          <w:szCs w:val="24"/>
        </w:rPr>
        <w:t>kujawsko-</w:t>
      </w:r>
      <w:r w:rsidR="00006EE3">
        <w:rPr>
          <w:rFonts w:ascii="Times New Roman" w:hAnsi="Times New Roman" w:cs="Times New Roman"/>
          <w:sz w:val="24"/>
          <w:szCs w:val="24"/>
        </w:rPr>
        <w:t>pomorskiego;</w:t>
      </w:r>
    </w:p>
    <w:bookmarkEnd w:id="5"/>
    <w:p w14:paraId="77B5D6F3" w14:textId="4D12A06B" w:rsidR="00FD1978" w:rsidRP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78">
        <w:rPr>
          <w:rFonts w:ascii="Times New Roman" w:hAnsi="Times New Roman" w:cs="Times New Roman"/>
          <w:sz w:val="24"/>
          <w:szCs w:val="24"/>
        </w:rPr>
        <w:t xml:space="preserve">3) promować działalność Rady oraz inicjatyw podejmowanych w zakresie polityki senioralnej w województwie </w:t>
      </w:r>
      <w:r>
        <w:rPr>
          <w:rFonts w:ascii="Times New Roman" w:hAnsi="Times New Roman" w:cs="Times New Roman"/>
          <w:sz w:val="24"/>
          <w:szCs w:val="24"/>
        </w:rPr>
        <w:t>kujawsko-</w:t>
      </w:r>
      <w:r w:rsidR="00006EE3">
        <w:rPr>
          <w:rFonts w:ascii="Times New Roman" w:hAnsi="Times New Roman" w:cs="Times New Roman"/>
          <w:sz w:val="24"/>
          <w:szCs w:val="24"/>
        </w:rPr>
        <w:t>pomorskim;</w:t>
      </w:r>
    </w:p>
    <w:p w14:paraId="1159A9E6" w14:textId="48D7C79F" w:rsid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78">
        <w:rPr>
          <w:rFonts w:ascii="Times New Roman" w:hAnsi="Times New Roman" w:cs="Times New Roman"/>
          <w:sz w:val="24"/>
          <w:szCs w:val="24"/>
        </w:rPr>
        <w:t>4) godnie reprezentować Radę oraz dbać o jej dobre imię.</w:t>
      </w:r>
    </w:p>
    <w:p w14:paraId="14F2A6B7" w14:textId="189EB287" w:rsidR="00FD1978" w:rsidRPr="00FD1978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D1978" w:rsidRPr="00FD1978">
        <w:rPr>
          <w:rFonts w:ascii="Times New Roman" w:hAnsi="Times New Roman" w:cs="Times New Roman"/>
          <w:sz w:val="24"/>
          <w:szCs w:val="24"/>
        </w:rPr>
        <w:t>Członek Rady ma prawo do:</w:t>
      </w:r>
    </w:p>
    <w:p w14:paraId="62621448" w14:textId="4FE0A1CC" w:rsidR="00FD1978" w:rsidRP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51018146"/>
      <w:r w:rsidRPr="00FD1978">
        <w:rPr>
          <w:rFonts w:ascii="Times New Roman" w:hAnsi="Times New Roman" w:cs="Times New Roman"/>
          <w:sz w:val="24"/>
          <w:szCs w:val="24"/>
        </w:rPr>
        <w:t>1) zabierania głosu</w:t>
      </w:r>
      <w:r w:rsidR="00BE775D">
        <w:rPr>
          <w:rFonts w:ascii="Times New Roman" w:hAnsi="Times New Roman" w:cs="Times New Roman"/>
          <w:sz w:val="24"/>
          <w:szCs w:val="24"/>
        </w:rPr>
        <w:t>, zgłaszania wniosków, postulatów</w:t>
      </w:r>
      <w:r w:rsidRPr="00FD1978">
        <w:rPr>
          <w:rFonts w:ascii="Times New Roman" w:hAnsi="Times New Roman" w:cs="Times New Roman"/>
          <w:sz w:val="24"/>
          <w:szCs w:val="24"/>
        </w:rPr>
        <w:t xml:space="preserve"> i dzielenia się opiniami w każdej sprawie stanowiącej</w:t>
      </w:r>
      <w:r w:rsidR="00C23EDE">
        <w:rPr>
          <w:rFonts w:ascii="Times New Roman" w:hAnsi="Times New Roman" w:cs="Times New Roman"/>
          <w:sz w:val="24"/>
          <w:szCs w:val="24"/>
        </w:rPr>
        <w:t xml:space="preserve"> przedmiot zainteresowania Rady;</w:t>
      </w:r>
    </w:p>
    <w:bookmarkEnd w:id="6"/>
    <w:p w14:paraId="67B0F2DC" w14:textId="7CD52523" w:rsidR="00FD1978" w:rsidRP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78">
        <w:rPr>
          <w:rFonts w:ascii="Times New Roman" w:hAnsi="Times New Roman" w:cs="Times New Roman"/>
          <w:sz w:val="24"/>
          <w:szCs w:val="24"/>
        </w:rPr>
        <w:t>2) wglądu we wszystki</w:t>
      </w:r>
      <w:r w:rsidR="00C23EDE">
        <w:rPr>
          <w:rFonts w:ascii="Times New Roman" w:hAnsi="Times New Roman" w:cs="Times New Roman"/>
          <w:sz w:val="24"/>
          <w:szCs w:val="24"/>
        </w:rPr>
        <w:t>e dokumenty przedkładane Radzie;</w:t>
      </w:r>
    </w:p>
    <w:p w14:paraId="73D860D1" w14:textId="52F55556" w:rsidR="00821CC7" w:rsidRPr="00E47790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90">
        <w:rPr>
          <w:rFonts w:ascii="Times New Roman" w:hAnsi="Times New Roman" w:cs="Times New Roman"/>
          <w:sz w:val="24"/>
          <w:szCs w:val="24"/>
        </w:rPr>
        <w:t>3) zgłaszania wraz z uzasadnieniem propozycji tematów do porządku obrad Rady.</w:t>
      </w:r>
    </w:p>
    <w:p w14:paraId="6355C88D" w14:textId="0C93BBB2" w:rsidR="00F65B83" w:rsidRPr="00E47790" w:rsidRDefault="00EF530A" w:rsidP="00EF53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7" w:name="_Hlk151018402"/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65B83" w:rsidRPr="00E47790">
        <w:rPr>
          <w:rFonts w:ascii="Times New Roman" w:hAnsi="Times New Roman" w:cs="Times New Roman"/>
          <w:sz w:val="24"/>
          <w:szCs w:val="24"/>
        </w:rPr>
        <w:t xml:space="preserve">Członkowie Rady mogą reprezentować Radę w wydarzeniach </w:t>
      </w:r>
      <w:r w:rsidR="00BE775D">
        <w:rPr>
          <w:rFonts w:ascii="Times New Roman" w:hAnsi="Times New Roman" w:cs="Times New Roman"/>
          <w:sz w:val="24"/>
          <w:szCs w:val="24"/>
        </w:rPr>
        <w:t>okolicznościowych</w:t>
      </w:r>
      <w:r w:rsidR="0030428D">
        <w:rPr>
          <w:rFonts w:ascii="Times New Roman" w:hAnsi="Times New Roman" w:cs="Times New Roman"/>
          <w:sz w:val="24"/>
          <w:szCs w:val="24"/>
        </w:rPr>
        <w:t xml:space="preserve"> </w:t>
      </w:r>
      <w:r w:rsidR="00F65B83" w:rsidRPr="00E47790">
        <w:rPr>
          <w:rFonts w:ascii="Times New Roman" w:hAnsi="Times New Roman" w:cs="Times New Roman"/>
          <w:sz w:val="24"/>
          <w:szCs w:val="24"/>
        </w:rPr>
        <w:t>organizowanych przez podmioty działające na rzecz osób starszych z inicjatywy własnej lub na podstawie zaproszenia</w:t>
      </w:r>
      <w:r w:rsidR="0030428D">
        <w:rPr>
          <w:rFonts w:ascii="Times New Roman" w:hAnsi="Times New Roman" w:cs="Times New Roman"/>
          <w:sz w:val="24"/>
          <w:szCs w:val="24"/>
        </w:rPr>
        <w:t xml:space="preserve"> za zgodą Przewodniczącego Rady</w:t>
      </w:r>
      <w:r w:rsidR="00F65B83" w:rsidRPr="00E47790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40B9783E" w14:textId="33C54988" w:rsidR="00F65B83" w:rsidRPr="00E47790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51019033"/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65B83" w:rsidRPr="00E47790">
        <w:rPr>
          <w:rFonts w:ascii="Times New Roman" w:hAnsi="Times New Roman" w:cs="Times New Roman"/>
          <w:sz w:val="24"/>
          <w:szCs w:val="24"/>
        </w:rPr>
        <w:t>Decyzja o udziale członk</w:t>
      </w:r>
      <w:r w:rsidR="008932D4">
        <w:rPr>
          <w:rFonts w:ascii="Times New Roman" w:hAnsi="Times New Roman" w:cs="Times New Roman"/>
          <w:sz w:val="24"/>
          <w:szCs w:val="24"/>
        </w:rPr>
        <w:t>ów</w:t>
      </w:r>
      <w:r w:rsidR="00F65B83" w:rsidRPr="00E47790">
        <w:rPr>
          <w:rFonts w:ascii="Times New Roman" w:hAnsi="Times New Roman" w:cs="Times New Roman"/>
          <w:sz w:val="24"/>
          <w:szCs w:val="24"/>
        </w:rPr>
        <w:t xml:space="preserve"> Rady w</w:t>
      </w:r>
      <w:r w:rsidR="0030428D">
        <w:rPr>
          <w:rFonts w:ascii="Times New Roman" w:hAnsi="Times New Roman" w:cs="Times New Roman"/>
          <w:sz w:val="24"/>
          <w:szCs w:val="24"/>
        </w:rPr>
        <w:t xml:space="preserve"> cyklicznych spotkaniach innych gremiów jest</w:t>
      </w:r>
      <w:r w:rsidR="00F65B83" w:rsidRPr="00E47790">
        <w:rPr>
          <w:rFonts w:ascii="Times New Roman" w:hAnsi="Times New Roman" w:cs="Times New Roman"/>
          <w:sz w:val="24"/>
          <w:szCs w:val="24"/>
        </w:rPr>
        <w:t xml:space="preserve"> podejmowana przez Radę w drodze uchwały.</w:t>
      </w:r>
    </w:p>
    <w:bookmarkEnd w:id="8"/>
    <w:p w14:paraId="08F83E94" w14:textId="77777777" w:rsidR="00C57F50" w:rsidRPr="009A73F0" w:rsidRDefault="00C57F50" w:rsidP="00EF53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C14C3" w14:textId="1C84CBB3" w:rsidR="004D0654" w:rsidRPr="009A73F0" w:rsidRDefault="004D0654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36512921"/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bookmarkEnd w:id="9"/>
    <w:p w14:paraId="1EF508D7" w14:textId="251E84DE" w:rsidR="003E77E6" w:rsidRPr="00EF530A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77E6" w:rsidRPr="00EF530A">
        <w:rPr>
          <w:rFonts w:ascii="Times New Roman" w:hAnsi="Times New Roman" w:cs="Times New Roman"/>
          <w:sz w:val="24"/>
          <w:szCs w:val="24"/>
        </w:rPr>
        <w:t>Pierwsze posiedzenie Rady zwołuje Przewodniczący Sejmiku,</w:t>
      </w:r>
      <w:r w:rsidR="00FF320A" w:rsidRPr="00EF530A">
        <w:rPr>
          <w:rFonts w:ascii="Times New Roman" w:hAnsi="Times New Roman" w:cs="Times New Roman"/>
          <w:sz w:val="24"/>
          <w:szCs w:val="24"/>
        </w:rPr>
        <w:t xml:space="preserve"> bądź osoba przez niego wskazana,</w:t>
      </w:r>
      <w:r w:rsidR="003E77E6" w:rsidRPr="00EF530A">
        <w:rPr>
          <w:rFonts w:ascii="Times New Roman" w:hAnsi="Times New Roman" w:cs="Times New Roman"/>
          <w:sz w:val="24"/>
          <w:szCs w:val="24"/>
        </w:rPr>
        <w:t xml:space="preserve"> nie później niż w ciągu miesiąca od dnia podjęcia uchwały </w:t>
      </w:r>
      <w:r w:rsidR="00FD1978" w:rsidRPr="00EF530A">
        <w:rPr>
          <w:rFonts w:ascii="Times New Roman" w:hAnsi="Times New Roman" w:cs="Times New Roman"/>
          <w:sz w:val="24"/>
          <w:szCs w:val="24"/>
        </w:rPr>
        <w:t>Zarządu</w:t>
      </w:r>
      <w:r w:rsidR="003E77E6" w:rsidRPr="00EF530A">
        <w:rPr>
          <w:rFonts w:ascii="Times New Roman" w:hAnsi="Times New Roman" w:cs="Times New Roman"/>
          <w:sz w:val="24"/>
          <w:szCs w:val="24"/>
        </w:rPr>
        <w:t xml:space="preserve"> powołującej skład osobowy Rady.</w:t>
      </w:r>
    </w:p>
    <w:p w14:paraId="7DA841A1" w14:textId="3698D727" w:rsidR="00966326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66326" w:rsidRPr="009A73F0">
        <w:rPr>
          <w:rFonts w:ascii="Times New Roman" w:hAnsi="Times New Roman" w:cs="Times New Roman"/>
          <w:sz w:val="24"/>
          <w:szCs w:val="24"/>
        </w:rPr>
        <w:t>Na pierwszym posiedzeniu</w:t>
      </w:r>
      <w:r w:rsidR="00196DB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BE775D">
        <w:rPr>
          <w:rFonts w:ascii="Times New Roman" w:hAnsi="Times New Roman" w:cs="Times New Roman"/>
          <w:sz w:val="24"/>
          <w:szCs w:val="24"/>
        </w:rPr>
        <w:t xml:space="preserve">Rady </w:t>
      </w:r>
      <w:r w:rsidR="00966326" w:rsidRPr="009A73F0">
        <w:rPr>
          <w:rFonts w:ascii="Times New Roman" w:hAnsi="Times New Roman" w:cs="Times New Roman"/>
          <w:sz w:val="24"/>
          <w:szCs w:val="24"/>
        </w:rPr>
        <w:t>wybieran</w:t>
      </w:r>
      <w:r w:rsidR="00BE775D">
        <w:rPr>
          <w:rFonts w:ascii="Times New Roman" w:hAnsi="Times New Roman" w:cs="Times New Roman"/>
          <w:sz w:val="24"/>
          <w:szCs w:val="24"/>
        </w:rPr>
        <w:t>e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jest</w:t>
      </w:r>
      <w:r w:rsidR="00E6516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BE775D">
        <w:rPr>
          <w:rFonts w:ascii="Times New Roman" w:hAnsi="Times New Roman" w:cs="Times New Roman"/>
          <w:sz w:val="24"/>
          <w:szCs w:val="24"/>
        </w:rPr>
        <w:t xml:space="preserve">Prezydium Rady w składzie </w:t>
      </w:r>
      <w:r w:rsidR="00966326" w:rsidRPr="009A73F0">
        <w:rPr>
          <w:rFonts w:ascii="Times New Roman" w:hAnsi="Times New Roman" w:cs="Times New Roman"/>
          <w:sz w:val="24"/>
          <w:szCs w:val="24"/>
        </w:rPr>
        <w:t>Przewodniczący Rady, jego Zastępca oraz Sekretarz</w:t>
      </w:r>
      <w:r w:rsidR="00FF320A" w:rsidRPr="009A73F0">
        <w:rPr>
          <w:rFonts w:ascii="Times New Roman" w:hAnsi="Times New Roman" w:cs="Times New Roman"/>
          <w:sz w:val="24"/>
          <w:szCs w:val="24"/>
        </w:rPr>
        <w:t>,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zwykłą większością</w:t>
      </w:r>
      <w:r w:rsidR="00E6516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głosów</w:t>
      </w:r>
      <w:r w:rsidR="00FD1978">
        <w:rPr>
          <w:rFonts w:ascii="Times New Roman" w:hAnsi="Times New Roman" w:cs="Times New Roman"/>
          <w:sz w:val="24"/>
          <w:szCs w:val="24"/>
        </w:rPr>
        <w:t xml:space="preserve"> w głosowaniu jawnym</w:t>
      </w:r>
      <w:r w:rsidR="00966326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581A9C77" w14:textId="2912FBE6" w:rsidR="00966326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Przewodniczący kieruje pracami </w:t>
      </w:r>
      <w:r w:rsidR="00F65B83">
        <w:rPr>
          <w:rFonts w:ascii="Times New Roman" w:hAnsi="Times New Roman" w:cs="Times New Roman"/>
          <w:sz w:val="24"/>
          <w:szCs w:val="24"/>
        </w:rPr>
        <w:t>Rady i reprezentuje ją na zewnątrz</w:t>
      </w:r>
      <w:r w:rsidR="00966326" w:rsidRPr="009A73F0">
        <w:rPr>
          <w:rFonts w:ascii="Times New Roman" w:hAnsi="Times New Roman" w:cs="Times New Roman"/>
          <w:sz w:val="24"/>
          <w:szCs w:val="24"/>
        </w:rPr>
        <w:t>,</w:t>
      </w:r>
      <w:r w:rsidR="00E6516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a w</w:t>
      </w:r>
      <w:r w:rsidR="00FE3FD8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szczególności:</w:t>
      </w:r>
    </w:p>
    <w:p w14:paraId="0FF158E6" w14:textId="585681D1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57F50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Pr="009A73F0">
        <w:rPr>
          <w:rFonts w:ascii="Times New Roman" w:hAnsi="Times New Roman" w:cs="Times New Roman"/>
          <w:sz w:val="24"/>
          <w:szCs w:val="24"/>
        </w:rPr>
        <w:t>ustala termin posiedzenia i porządek obrad;</w:t>
      </w:r>
    </w:p>
    <w:p w14:paraId="38EC36F6" w14:textId="09BF11E9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2) zwołuje posiedzenia;</w:t>
      </w:r>
    </w:p>
    <w:p w14:paraId="5905592D" w14:textId="021EC91A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3)</w:t>
      </w:r>
      <w:r w:rsidR="00E6516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Pr="009A73F0">
        <w:rPr>
          <w:rFonts w:ascii="Times New Roman" w:hAnsi="Times New Roman" w:cs="Times New Roman"/>
          <w:sz w:val="24"/>
          <w:szCs w:val="24"/>
        </w:rPr>
        <w:t>prowadzi obrady;</w:t>
      </w:r>
    </w:p>
    <w:p w14:paraId="3D3AFD12" w14:textId="7215996C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4) ustala porządek prac Rady;</w:t>
      </w:r>
    </w:p>
    <w:p w14:paraId="1B0B80B2" w14:textId="41ABC02B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5) czuwa nad terminowością i przebiegiem prac Rady;</w:t>
      </w:r>
    </w:p>
    <w:p w14:paraId="2354E862" w14:textId="74F80CCE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6) zaprasza na posiedzenia Rady – na wniosek członka Rady, bądź z własnej</w:t>
      </w:r>
    </w:p>
    <w:p w14:paraId="0B63C887" w14:textId="77777777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inicjatywy – ekspertów z zakresu różnych dziedzin aktywności społecznej.</w:t>
      </w:r>
    </w:p>
    <w:p w14:paraId="2E68329C" w14:textId="2F03AFEA" w:rsidR="00966326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3FD8">
        <w:rPr>
          <w:rFonts w:ascii="Times New Roman" w:hAnsi="Times New Roman" w:cs="Times New Roman"/>
          <w:sz w:val="24"/>
          <w:szCs w:val="24"/>
        </w:rPr>
        <w:t>W</w:t>
      </w:r>
      <w:r w:rsidR="00FE3FD8" w:rsidRPr="009A73F0">
        <w:rPr>
          <w:rFonts w:ascii="Times New Roman" w:hAnsi="Times New Roman" w:cs="Times New Roman"/>
          <w:sz w:val="24"/>
          <w:szCs w:val="24"/>
        </w:rPr>
        <w:t xml:space="preserve"> przypadku nieobecności Przewodniczącego Rady </w:t>
      </w:r>
      <w:r w:rsidR="00FE3FD8">
        <w:rPr>
          <w:rFonts w:ascii="Times New Roman" w:hAnsi="Times New Roman" w:cs="Times New Roman"/>
          <w:sz w:val="24"/>
          <w:szCs w:val="24"/>
        </w:rPr>
        <w:t xml:space="preserve">jego obowiązki wykonuje </w:t>
      </w:r>
      <w:r w:rsidR="00966326" w:rsidRPr="009A73F0">
        <w:rPr>
          <w:rFonts w:ascii="Times New Roman" w:hAnsi="Times New Roman" w:cs="Times New Roman"/>
          <w:sz w:val="24"/>
          <w:szCs w:val="24"/>
        </w:rPr>
        <w:t>Zastępca Przewodniczącego Rady.</w:t>
      </w:r>
    </w:p>
    <w:p w14:paraId="03FBB8B3" w14:textId="7571F885" w:rsidR="00966326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Sekretarz Rady we współpracy z komórką organizacyjną </w:t>
      </w:r>
      <w:r w:rsidR="00FF320A" w:rsidRPr="009A73F0">
        <w:rPr>
          <w:rFonts w:ascii="Times New Roman" w:hAnsi="Times New Roman" w:cs="Times New Roman"/>
          <w:sz w:val="24"/>
          <w:szCs w:val="24"/>
        </w:rPr>
        <w:t>Urzędu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odpowiedzialną za organizacyjną obsługę Rady prowadzi</w:t>
      </w:r>
      <w:r w:rsidR="00196DB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dokumentację posiedzeń Rady, korespondencję Rady oraz protokołuje jej</w:t>
      </w:r>
      <w:r w:rsidR="00196DB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posiedzenia.</w:t>
      </w:r>
    </w:p>
    <w:p w14:paraId="2108C50D" w14:textId="42B19C03" w:rsidR="003E77E6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E77E6" w:rsidRPr="009A73F0">
        <w:rPr>
          <w:rFonts w:ascii="Times New Roman" w:hAnsi="Times New Roman" w:cs="Times New Roman"/>
          <w:sz w:val="24"/>
          <w:szCs w:val="24"/>
        </w:rPr>
        <w:t xml:space="preserve">Odwołanie Przewodniczącego Rady, Zastępcy Przewodniczącego lub </w:t>
      </w:r>
      <w:r w:rsidR="00FF320A" w:rsidRPr="009A73F0">
        <w:rPr>
          <w:rFonts w:ascii="Times New Roman" w:hAnsi="Times New Roman" w:cs="Times New Roman"/>
          <w:sz w:val="24"/>
          <w:szCs w:val="24"/>
        </w:rPr>
        <w:t>S</w:t>
      </w:r>
      <w:r w:rsidR="003E77E6" w:rsidRPr="009A73F0">
        <w:rPr>
          <w:rFonts w:ascii="Times New Roman" w:hAnsi="Times New Roman" w:cs="Times New Roman"/>
          <w:sz w:val="24"/>
          <w:szCs w:val="24"/>
        </w:rPr>
        <w:t>ekre</w:t>
      </w:r>
      <w:r w:rsidR="006C2FAD">
        <w:rPr>
          <w:rFonts w:ascii="Times New Roman" w:hAnsi="Times New Roman" w:cs="Times New Roman"/>
          <w:sz w:val="24"/>
          <w:szCs w:val="24"/>
        </w:rPr>
        <w:t>tarza może nastąpić na wniosek 1/4</w:t>
      </w:r>
      <w:r w:rsidR="003E77E6" w:rsidRPr="009A73F0">
        <w:rPr>
          <w:rFonts w:ascii="Times New Roman" w:hAnsi="Times New Roman" w:cs="Times New Roman"/>
          <w:sz w:val="24"/>
          <w:szCs w:val="24"/>
        </w:rPr>
        <w:t xml:space="preserve"> składu Rady.</w:t>
      </w:r>
    </w:p>
    <w:p w14:paraId="612C5864" w14:textId="77777777" w:rsidR="00821CC7" w:rsidRPr="009A73F0" w:rsidRDefault="00821CC7" w:rsidP="00EF53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253E2" w14:textId="3E4220D5" w:rsidR="008E4516" w:rsidRPr="009A73F0" w:rsidRDefault="008E451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83CECD3" w14:textId="7DC0A765" w:rsidR="0096632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6326" w:rsidRPr="0021186C">
        <w:rPr>
          <w:rFonts w:ascii="Times New Roman" w:hAnsi="Times New Roman" w:cs="Times New Roman"/>
          <w:sz w:val="24"/>
          <w:szCs w:val="24"/>
        </w:rPr>
        <w:t>Rada pracuje na posiedzeniach.</w:t>
      </w:r>
    </w:p>
    <w:p w14:paraId="6C272E1E" w14:textId="62E2C9EC" w:rsidR="003E77E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77E6" w:rsidRPr="0021186C">
        <w:rPr>
          <w:rFonts w:ascii="Times New Roman" w:hAnsi="Times New Roman" w:cs="Times New Roman"/>
          <w:sz w:val="24"/>
          <w:szCs w:val="24"/>
        </w:rPr>
        <w:t>Posi</w:t>
      </w:r>
      <w:r w:rsidR="00C23EDE" w:rsidRPr="0021186C">
        <w:rPr>
          <w:rFonts w:ascii="Times New Roman" w:hAnsi="Times New Roman" w:cs="Times New Roman"/>
          <w:sz w:val="24"/>
          <w:szCs w:val="24"/>
        </w:rPr>
        <w:t xml:space="preserve">edzenia, z zastrzeżeniem </w:t>
      </w:r>
      <w:r w:rsidR="003E77E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FF320A" w:rsidRPr="0021186C">
        <w:rPr>
          <w:rFonts w:ascii="Times New Roman" w:hAnsi="Times New Roman" w:cs="Times New Roman"/>
          <w:sz w:val="24"/>
          <w:szCs w:val="24"/>
        </w:rPr>
        <w:t xml:space="preserve">§ </w:t>
      </w:r>
      <w:r w:rsidR="00FE3FD8" w:rsidRPr="0021186C">
        <w:rPr>
          <w:rFonts w:ascii="Times New Roman" w:hAnsi="Times New Roman" w:cs="Times New Roman"/>
          <w:sz w:val="24"/>
          <w:szCs w:val="24"/>
        </w:rPr>
        <w:t>7</w:t>
      </w:r>
      <w:r w:rsidR="00FF320A" w:rsidRPr="0021186C">
        <w:rPr>
          <w:rFonts w:ascii="Times New Roman" w:hAnsi="Times New Roman" w:cs="Times New Roman"/>
          <w:sz w:val="24"/>
          <w:szCs w:val="24"/>
        </w:rPr>
        <w:t xml:space="preserve"> ust. 1</w:t>
      </w:r>
      <w:r w:rsidR="003E77E6" w:rsidRPr="0021186C">
        <w:rPr>
          <w:rFonts w:ascii="Times New Roman" w:hAnsi="Times New Roman" w:cs="Times New Roman"/>
          <w:sz w:val="24"/>
          <w:szCs w:val="24"/>
        </w:rPr>
        <w:t xml:space="preserve">, zwołuje </w:t>
      </w:r>
      <w:r w:rsidR="00FE3FD8" w:rsidRPr="0021186C">
        <w:rPr>
          <w:rFonts w:ascii="Times New Roman" w:hAnsi="Times New Roman" w:cs="Times New Roman"/>
          <w:sz w:val="24"/>
          <w:szCs w:val="24"/>
        </w:rPr>
        <w:t>P</w:t>
      </w:r>
      <w:r w:rsidR="003E77E6" w:rsidRPr="0021186C">
        <w:rPr>
          <w:rFonts w:ascii="Times New Roman" w:hAnsi="Times New Roman" w:cs="Times New Roman"/>
          <w:sz w:val="24"/>
          <w:szCs w:val="24"/>
        </w:rPr>
        <w:t>rzewodniczący Rady.</w:t>
      </w:r>
    </w:p>
    <w:p w14:paraId="475CD7A6" w14:textId="316942DE" w:rsidR="0096632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6326" w:rsidRPr="0021186C">
        <w:rPr>
          <w:rFonts w:ascii="Times New Roman" w:hAnsi="Times New Roman" w:cs="Times New Roman"/>
          <w:sz w:val="24"/>
          <w:szCs w:val="24"/>
        </w:rPr>
        <w:t>Posiedzenia Rady odbywają się według potrzeb, nie rzadziej jednak niż raz na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>kwartał.</w:t>
      </w:r>
    </w:p>
    <w:p w14:paraId="43FE9402" w14:textId="2E371A36" w:rsidR="0096632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66326" w:rsidRPr="0021186C">
        <w:rPr>
          <w:rFonts w:ascii="Times New Roman" w:hAnsi="Times New Roman" w:cs="Times New Roman"/>
          <w:sz w:val="24"/>
          <w:szCs w:val="24"/>
        </w:rPr>
        <w:t>Członkowie Rady powiadamiani są o planowanym posiedzeniu i porządku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 xml:space="preserve">obrad, na co najmniej </w:t>
      </w:r>
      <w:r w:rsidR="00006EE3" w:rsidRPr="0021186C">
        <w:rPr>
          <w:rFonts w:ascii="Times New Roman" w:hAnsi="Times New Roman" w:cs="Times New Roman"/>
          <w:sz w:val="24"/>
          <w:szCs w:val="24"/>
        </w:rPr>
        <w:t>10</w:t>
      </w:r>
      <w:r w:rsidR="00966326" w:rsidRPr="0021186C">
        <w:rPr>
          <w:rFonts w:ascii="Times New Roman" w:hAnsi="Times New Roman" w:cs="Times New Roman"/>
          <w:sz w:val="24"/>
          <w:szCs w:val="24"/>
        </w:rPr>
        <w:t xml:space="preserve"> dni przed</w:t>
      </w:r>
      <w:r w:rsidR="00FE3FD8" w:rsidRPr="0021186C">
        <w:rPr>
          <w:rFonts w:ascii="Times New Roman" w:hAnsi="Times New Roman" w:cs="Times New Roman"/>
          <w:sz w:val="24"/>
          <w:szCs w:val="24"/>
        </w:rPr>
        <w:t xml:space="preserve"> jego</w:t>
      </w:r>
      <w:r w:rsidR="00966326" w:rsidRPr="0021186C">
        <w:rPr>
          <w:rFonts w:ascii="Times New Roman" w:hAnsi="Times New Roman" w:cs="Times New Roman"/>
          <w:sz w:val="24"/>
          <w:szCs w:val="24"/>
        </w:rPr>
        <w:t xml:space="preserve"> terminem. Wraz z zawiadomieniem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>doręczane są materiały na posiedzenie w formie papierowej bądź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>elektronicznej</w:t>
      </w:r>
      <w:r w:rsidR="003E77E6" w:rsidRPr="0021186C">
        <w:rPr>
          <w:rFonts w:ascii="Times New Roman" w:hAnsi="Times New Roman" w:cs="Times New Roman"/>
          <w:sz w:val="24"/>
          <w:szCs w:val="24"/>
        </w:rPr>
        <w:t xml:space="preserve">, </w:t>
      </w:r>
      <w:r w:rsidR="00966326" w:rsidRPr="0021186C">
        <w:rPr>
          <w:rFonts w:ascii="Times New Roman" w:hAnsi="Times New Roman" w:cs="Times New Roman"/>
          <w:sz w:val="24"/>
          <w:szCs w:val="24"/>
        </w:rPr>
        <w:t>na adres wskazany przez każdego z członków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>Rady.</w:t>
      </w:r>
    </w:p>
    <w:p w14:paraId="7ACD773D" w14:textId="12F5621C" w:rsidR="003E77E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66326" w:rsidRPr="0021186C">
        <w:rPr>
          <w:rFonts w:ascii="Times New Roman" w:hAnsi="Times New Roman" w:cs="Times New Roman"/>
          <w:sz w:val="24"/>
          <w:szCs w:val="24"/>
        </w:rPr>
        <w:t xml:space="preserve">W szczególnie uzasadnionych przypadkach termin, określony w ust. </w:t>
      </w:r>
      <w:r w:rsidR="003E77E6" w:rsidRPr="0021186C">
        <w:rPr>
          <w:rFonts w:ascii="Times New Roman" w:hAnsi="Times New Roman" w:cs="Times New Roman"/>
          <w:sz w:val="24"/>
          <w:szCs w:val="24"/>
        </w:rPr>
        <w:t>4</w:t>
      </w:r>
      <w:r w:rsidR="00966326" w:rsidRPr="0021186C">
        <w:rPr>
          <w:rFonts w:ascii="Times New Roman" w:hAnsi="Times New Roman" w:cs="Times New Roman"/>
          <w:sz w:val="24"/>
          <w:szCs w:val="24"/>
        </w:rPr>
        <w:t>, może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>ulec skróceniu</w:t>
      </w:r>
      <w:r w:rsidR="00FE3FD8" w:rsidRPr="0021186C">
        <w:rPr>
          <w:rFonts w:ascii="Times New Roman" w:hAnsi="Times New Roman" w:cs="Times New Roman"/>
          <w:sz w:val="24"/>
          <w:szCs w:val="24"/>
        </w:rPr>
        <w:t xml:space="preserve"> do 3 dni</w:t>
      </w:r>
      <w:r w:rsidR="00966326" w:rsidRPr="0021186C">
        <w:rPr>
          <w:rFonts w:ascii="Times New Roman" w:hAnsi="Times New Roman" w:cs="Times New Roman"/>
          <w:sz w:val="24"/>
          <w:szCs w:val="24"/>
        </w:rPr>
        <w:t>.</w:t>
      </w:r>
    </w:p>
    <w:p w14:paraId="049213AB" w14:textId="6AC19380" w:rsidR="0096632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E3FD8" w:rsidRPr="0021186C">
        <w:rPr>
          <w:rFonts w:ascii="Times New Roman" w:hAnsi="Times New Roman" w:cs="Times New Roman"/>
          <w:sz w:val="24"/>
          <w:szCs w:val="24"/>
        </w:rPr>
        <w:t>Posiedzenia Rady odbywają się w siedzibie Urzędu lub zdalnie z wykorzystaniem środków komunikacji elektronicznej umożliwiających porozumiewanie się na odległość</w:t>
      </w:r>
      <w:r w:rsidR="00284A20" w:rsidRPr="0021186C">
        <w:rPr>
          <w:rFonts w:ascii="Times New Roman" w:hAnsi="Times New Roman" w:cs="Times New Roman"/>
          <w:sz w:val="24"/>
          <w:szCs w:val="24"/>
        </w:rPr>
        <w:t>.</w:t>
      </w:r>
      <w:r w:rsidR="00966326" w:rsidRPr="00211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93DF7" w14:textId="1F4492B5" w:rsidR="0096632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66326" w:rsidRPr="0021186C">
        <w:rPr>
          <w:rFonts w:ascii="Times New Roman" w:hAnsi="Times New Roman" w:cs="Times New Roman"/>
          <w:sz w:val="24"/>
          <w:szCs w:val="24"/>
        </w:rPr>
        <w:t>Z przebiegu posiedzenia sporządza się protokół, który powinien zawierać:</w:t>
      </w:r>
    </w:p>
    <w:p w14:paraId="449B2B6F" w14:textId="77777777" w:rsidR="00966326" w:rsidRPr="009A73F0" w:rsidRDefault="00966326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1) numer, datę i miejsce posiedzenia;</w:t>
      </w:r>
    </w:p>
    <w:p w14:paraId="0FDE2129" w14:textId="4A4CCCDE" w:rsidR="00966326" w:rsidRPr="009A73F0" w:rsidRDefault="00966326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2)</w:t>
      </w:r>
      <w:r w:rsidR="00FE3FD8">
        <w:rPr>
          <w:rFonts w:ascii="Times New Roman" w:hAnsi="Times New Roman" w:cs="Times New Roman"/>
          <w:sz w:val="24"/>
          <w:szCs w:val="24"/>
        </w:rPr>
        <w:t xml:space="preserve"> </w:t>
      </w:r>
      <w:r w:rsidR="00FE3FD8" w:rsidRPr="009A73F0">
        <w:rPr>
          <w:rFonts w:ascii="Times New Roman" w:hAnsi="Times New Roman" w:cs="Times New Roman"/>
          <w:sz w:val="24"/>
          <w:szCs w:val="24"/>
        </w:rPr>
        <w:t>listę członków Rady obecnych na posiedzeniu</w:t>
      </w:r>
      <w:r w:rsidR="00FE3FD8">
        <w:rPr>
          <w:rFonts w:ascii="Times New Roman" w:hAnsi="Times New Roman" w:cs="Times New Roman"/>
          <w:sz w:val="24"/>
          <w:szCs w:val="24"/>
        </w:rPr>
        <w:t>;</w:t>
      </w:r>
    </w:p>
    <w:p w14:paraId="519CFA1A" w14:textId="3225A27E" w:rsidR="00966326" w:rsidRPr="009A73F0" w:rsidRDefault="00966326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3) </w:t>
      </w:r>
      <w:r w:rsidR="00FE3FD8" w:rsidRPr="009A73F0">
        <w:rPr>
          <w:rFonts w:ascii="Times New Roman" w:hAnsi="Times New Roman" w:cs="Times New Roman"/>
          <w:sz w:val="24"/>
          <w:szCs w:val="24"/>
        </w:rPr>
        <w:t>ustalony porządek obrad</w:t>
      </w:r>
      <w:r w:rsidRPr="009A73F0">
        <w:rPr>
          <w:rFonts w:ascii="Times New Roman" w:hAnsi="Times New Roman" w:cs="Times New Roman"/>
          <w:sz w:val="24"/>
          <w:szCs w:val="24"/>
        </w:rPr>
        <w:t>;</w:t>
      </w:r>
    </w:p>
    <w:p w14:paraId="0E33A3A5" w14:textId="32B5CCA5" w:rsidR="00966326" w:rsidRPr="009A73F0" w:rsidRDefault="00FE3FD8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6326" w:rsidRPr="009A73F0">
        <w:rPr>
          <w:rFonts w:ascii="Times New Roman" w:hAnsi="Times New Roman" w:cs="Times New Roman"/>
          <w:sz w:val="24"/>
          <w:szCs w:val="24"/>
        </w:rPr>
        <w:t>) stwierdzenie przyjęcia protokołu z poprzedniego posiedzenia;</w:t>
      </w:r>
    </w:p>
    <w:p w14:paraId="6E19AF81" w14:textId="48C87425" w:rsidR="00966326" w:rsidRPr="009A73F0" w:rsidRDefault="00FE3FD8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6326" w:rsidRPr="009A73F0">
        <w:rPr>
          <w:rFonts w:ascii="Times New Roman" w:hAnsi="Times New Roman" w:cs="Times New Roman"/>
          <w:sz w:val="24"/>
          <w:szCs w:val="24"/>
        </w:rPr>
        <w:t>) przebieg obrad i streszczenie dyskusji;</w:t>
      </w:r>
    </w:p>
    <w:p w14:paraId="6A6EDB67" w14:textId="5CDF28E7" w:rsidR="00966326" w:rsidRPr="009A73F0" w:rsidRDefault="00FE3FD8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) treść podjętych </w:t>
      </w:r>
      <w:r w:rsidR="00284A20">
        <w:rPr>
          <w:rFonts w:ascii="Times New Roman" w:hAnsi="Times New Roman" w:cs="Times New Roman"/>
          <w:sz w:val="24"/>
          <w:szCs w:val="24"/>
        </w:rPr>
        <w:t>uchwał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wraz z przebiegiem głosowania;</w:t>
      </w:r>
    </w:p>
    <w:p w14:paraId="39E3DBDB" w14:textId="1770D79D" w:rsidR="00966326" w:rsidRPr="009A73F0" w:rsidRDefault="00FE3FD8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66326" w:rsidRPr="009A73F0">
        <w:rPr>
          <w:rFonts w:ascii="Times New Roman" w:hAnsi="Times New Roman" w:cs="Times New Roman"/>
          <w:sz w:val="24"/>
          <w:szCs w:val="24"/>
        </w:rPr>
        <w:t>) info</w:t>
      </w:r>
      <w:r w:rsidR="00FD18BA">
        <w:rPr>
          <w:rFonts w:ascii="Times New Roman" w:hAnsi="Times New Roman" w:cs="Times New Roman"/>
          <w:sz w:val="24"/>
          <w:szCs w:val="24"/>
        </w:rPr>
        <w:t xml:space="preserve">rmację o zgłoszonych wnioskach i </w:t>
      </w:r>
      <w:r w:rsidR="00284A20">
        <w:rPr>
          <w:rFonts w:ascii="Times New Roman" w:hAnsi="Times New Roman" w:cs="Times New Roman"/>
          <w:sz w:val="24"/>
          <w:szCs w:val="24"/>
        </w:rPr>
        <w:t>zapytania</w:t>
      </w:r>
      <w:r w:rsidR="00966326" w:rsidRPr="009A73F0">
        <w:rPr>
          <w:rFonts w:ascii="Times New Roman" w:hAnsi="Times New Roman" w:cs="Times New Roman"/>
          <w:sz w:val="24"/>
          <w:szCs w:val="24"/>
        </w:rPr>
        <w:t>ch;</w:t>
      </w:r>
    </w:p>
    <w:p w14:paraId="75762770" w14:textId="1E71263A" w:rsidR="00966326" w:rsidRPr="009A73F0" w:rsidRDefault="00FE3FD8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6326" w:rsidRPr="009A73F0">
        <w:rPr>
          <w:rFonts w:ascii="Times New Roman" w:hAnsi="Times New Roman" w:cs="Times New Roman"/>
          <w:sz w:val="24"/>
          <w:szCs w:val="24"/>
        </w:rPr>
        <w:t>) podpisy Przewodniczącego</w:t>
      </w:r>
      <w:r w:rsidR="00C876FF" w:rsidRPr="009A73F0">
        <w:rPr>
          <w:rFonts w:ascii="Times New Roman" w:hAnsi="Times New Roman" w:cs="Times New Roman"/>
          <w:sz w:val="24"/>
          <w:szCs w:val="24"/>
        </w:rPr>
        <w:t xml:space="preserve"> Rady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i protokolanta.</w:t>
      </w:r>
    </w:p>
    <w:p w14:paraId="086A9782" w14:textId="774316F0" w:rsidR="00966326" w:rsidRPr="009A73F0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66326" w:rsidRPr="009A73F0">
        <w:rPr>
          <w:rFonts w:ascii="Times New Roman" w:hAnsi="Times New Roman" w:cs="Times New Roman"/>
          <w:sz w:val="24"/>
          <w:szCs w:val="24"/>
        </w:rPr>
        <w:t>Protokoły posiedzeń, listy obecności i inna dokumentacja przechowywana jest</w:t>
      </w:r>
      <w:r w:rsidR="00B31186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284A20">
        <w:rPr>
          <w:rFonts w:ascii="Times New Roman" w:hAnsi="Times New Roman" w:cs="Times New Roman"/>
          <w:sz w:val="24"/>
          <w:szCs w:val="24"/>
        </w:rPr>
        <w:br/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w komórce organizacyjnej </w:t>
      </w:r>
      <w:r w:rsidR="00FF320A" w:rsidRPr="009A73F0">
        <w:rPr>
          <w:rFonts w:ascii="Times New Roman" w:hAnsi="Times New Roman" w:cs="Times New Roman"/>
          <w:sz w:val="24"/>
          <w:szCs w:val="24"/>
        </w:rPr>
        <w:t>Urzędu odpowiedzialnej za organizacyjną obsługę Rady</w:t>
      </w:r>
      <w:r w:rsidR="00966326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1B90CF36" w14:textId="63D3FD8E" w:rsidR="00966326" w:rsidRPr="009A73F0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966326" w:rsidRPr="009A73F0">
        <w:rPr>
          <w:rFonts w:ascii="Times New Roman" w:hAnsi="Times New Roman" w:cs="Times New Roman"/>
          <w:sz w:val="24"/>
          <w:szCs w:val="24"/>
        </w:rPr>
        <w:t>Rada opracowuje stanowiska i wyraża opinie, formułuje</w:t>
      </w:r>
      <w:r w:rsidR="00B31186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wnioski </w:t>
      </w:r>
      <w:r w:rsidR="00FC354F">
        <w:rPr>
          <w:rFonts w:ascii="Times New Roman" w:hAnsi="Times New Roman" w:cs="Times New Roman"/>
          <w:sz w:val="24"/>
          <w:szCs w:val="24"/>
        </w:rPr>
        <w:t>lub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zapytania</w:t>
      </w:r>
      <w:r w:rsidR="00284A20">
        <w:rPr>
          <w:rFonts w:ascii="Times New Roman" w:hAnsi="Times New Roman" w:cs="Times New Roman"/>
          <w:sz w:val="24"/>
          <w:szCs w:val="24"/>
        </w:rPr>
        <w:t xml:space="preserve"> </w:t>
      </w:r>
      <w:r w:rsidR="00284A20">
        <w:rPr>
          <w:rFonts w:ascii="Times New Roman" w:hAnsi="Times New Roman" w:cs="Times New Roman"/>
          <w:sz w:val="24"/>
          <w:szCs w:val="24"/>
        </w:rPr>
        <w:br/>
        <w:t>w formie uchwał</w:t>
      </w:r>
      <w:r w:rsidR="00FC354F">
        <w:rPr>
          <w:rFonts w:ascii="Times New Roman" w:hAnsi="Times New Roman" w:cs="Times New Roman"/>
          <w:sz w:val="24"/>
          <w:szCs w:val="24"/>
        </w:rPr>
        <w:t>y</w:t>
      </w:r>
      <w:r w:rsidR="00966326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09846B05" w14:textId="56B320E7" w:rsidR="00966326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Decyzje </w:t>
      </w:r>
      <w:r w:rsidR="00053C34" w:rsidRPr="009A73F0">
        <w:rPr>
          <w:rFonts w:ascii="Times New Roman" w:hAnsi="Times New Roman" w:cs="Times New Roman"/>
          <w:sz w:val="24"/>
          <w:szCs w:val="24"/>
        </w:rPr>
        <w:t>R</w:t>
      </w:r>
      <w:r w:rsidR="00966326" w:rsidRPr="009A73F0">
        <w:rPr>
          <w:rFonts w:ascii="Times New Roman" w:hAnsi="Times New Roman" w:cs="Times New Roman"/>
          <w:sz w:val="24"/>
          <w:szCs w:val="24"/>
        </w:rPr>
        <w:t>ady podejmowane w postaci uchwał zapadają zwykłą większością</w:t>
      </w:r>
      <w:r w:rsidR="00B31186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głosów.</w:t>
      </w:r>
    </w:p>
    <w:p w14:paraId="3CA08780" w14:textId="31022279" w:rsidR="00FF7E69" w:rsidRPr="00054607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966326" w:rsidRPr="00054607">
        <w:rPr>
          <w:rFonts w:ascii="Times New Roman" w:hAnsi="Times New Roman" w:cs="Times New Roman"/>
          <w:sz w:val="24"/>
          <w:szCs w:val="24"/>
        </w:rPr>
        <w:t xml:space="preserve">W przypadku równej ilości głosów, decydujący </w:t>
      </w:r>
      <w:r w:rsidR="00FC354F" w:rsidRPr="00054607">
        <w:rPr>
          <w:rFonts w:ascii="Times New Roman" w:hAnsi="Times New Roman" w:cs="Times New Roman"/>
          <w:sz w:val="24"/>
          <w:szCs w:val="24"/>
        </w:rPr>
        <w:t xml:space="preserve">głos </w:t>
      </w:r>
      <w:r w:rsidR="00966326" w:rsidRPr="00054607">
        <w:rPr>
          <w:rFonts w:ascii="Times New Roman" w:hAnsi="Times New Roman" w:cs="Times New Roman"/>
          <w:sz w:val="24"/>
          <w:szCs w:val="24"/>
        </w:rPr>
        <w:t>ma Przewodniczący Rady.</w:t>
      </w:r>
    </w:p>
    <w:p w14:paraId="0B855A98" w14:textId="77777777" w:rsidR="00FF7E69" w:rsidRPr="009A73F0" w:rsidRDefault="00FF7E69" w:rsidP="00EF530A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B00FE" w14:textId="2EF26DDE" w:rsidR="002B54C6" w:rsidRPr="009A73F0" w:rsidRDefault="002B54C6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7AB467C4" w14:textId="2BEF4595" w:rsidR="002B54C6" w:rsidRPr="009A73F0" w:rsidRDefault="00284A20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Długość kadencji Rady</w:t>
      </w:r>
      <w:r>
        <w:rPr>
          <w:rFonts w:ascii="Times New Roman" w:hAnsi="Times New Roman" w:cs="Times New Roman"/>
          <w:b/>
          <w:bCs/>
          <w:sz w:val="24"/>
          <w:szCs w:val="24"/>
        </w:rPr>
        <w:t>, z</w:t>
      </w:r>
      <w:r w:rsidR="002B54C6" w:rsidRPr="009A73F0">
        <w:rPr>
          <w:rFonts w:ascii="Times New Roman" w:hAnsi="Times New Roman" w:cs="Times New Roman"/>
          <w:b/>
          <w:bCs/>
          <w:sz w:val="24"/>
          <w:szCs w:val="24"/>
        </w:rPr>
        <w:t>asady wygaśnię</w:t>
      </w:r>
      <w:r w:rsidR="00F65B83">
        <w:rPr>
          <w:rFonts w:ascii="Times New Roman" w:hAnsi="Times New Roman" w:cs="Times New Roman"/>
          <w:b/>
          <w:bCs/>
          <w:sz w:val="24"/>
          <w:szCs w:val="24"/>
        </w:rPr>
        <w:t>cia mandatu i odwołania członka</w:t>
      </w:r>
      <w:r w:rsidR="002B54C6"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 Rady</w:t>
      </w:r>
      <w:r w:rsidR="00B31186" w:rsidRPr="009A73F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687F0DA" w14:textId="3089E4E4" w:rsidR="00284A20" w:rsidRPr="009A73F0" w:rsidRDefault="00284A20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E5D4AD1" w14:textId="36674651" w:rsidR="00FD18BA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84A20" w:rsidRPr="0021186C">
        <w:rPr>
          <w:rFonts w:ascii="Times New Roman" w:hAnsi="Times New Roman" w:cs="Times New Roman"/>
          <w:sz w:val="24"/>
          <w:szCs w:val="24"/>
        </w:rPr>
        <w:t xml:space="preserve">Kadencja Rady trwa </w:t>
      </w:r>
      <w:r w:rsidR="00E52904" w:rsidRPr="0021186C">
        <w:rPr>
          <w:rFonts w:ascii="Times New Roman" w:hAnsi="Times New Roman" w:cs="Times New Roman"/>
          <w:sz w:val="24"/>
          <w:szCs w:val="24"/>
        </w:rPr>
        <w:t>5 lat</w:t>
      </w:r>
      <w:r w:rsidR="00F00D41" w:rsidRPr="0021186C">
        <w:rPr>
          <w:rFonts w:ascii="Times New Roman" w:hAnsi="Times New Roman" w:cs="Times New Roman"/>
          <w:sz w:val="24"/>
          <w:szCs w:val="24"/>
        </w:rPr>
        <w:t xml:space="preserve"> licząc od </w:t>
      </w:r>
      <w:r w:rsidR="00284A20" w:rsidRPr="0021186C">
        <w:rPr>
          <w:rFonts w:ascii="Times New Roman" w:hAnsi="Times New Roman" w:cs="Times New Roman"/>
          <w:sz w:val="24"/>
          <w:szCs w:val="24"/>
        </w:rPr>
        <w:t>momentu ustalenia składu Rady</w:t>
      </w:r>
      <w:r w:rsidR="00FD18BA" w:rsidRPr="0021186C">
        <w:rPr>
          <w:rFonts w:ascii="Times New Roman" w:hAnsi="Times New Roman" w:cs="Times New Roman"/>
          <w:sz w:val="24"/>
          <w:szCs w:val="24"/>
        </w:rPr>
        <w:t>, z</w:t>
      </w:r>
      <w:r w:rsidR="0018561E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FD18BA" w:rsidRPr="0021186C">
        <w:rPr>
          <w:rFonts w:ascii="Times New Roman" w:hAnsi="Times New Roman" w:cs="Times New Roman"/>
          <w:sz w:val="24"/>
          <w:szCs w:val="24"/>
        </w:rPr>
        <w:t>zastrzeżeniem ust. 2.</w:t>
      </w:r>
    </w:p>
    <w:p w14:paraId="06F0C696" w14:textId="2E00655E" w:rsidR="00284A20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D18BA" w:rsidRPr="0021186C">
        <w:rPr>
          <w:rFonts w:ascii="Times New Roman" w:hAnsi="Times New Roman" w:cs="Times New Roman"/>
          <w:sz w:val="24"/>
          <w:szCs w:val="24"/>
        </w:rPr>
        <w:t xml:space="preserve">Kadencja Rady </w:t>
      </w:r>
      <w:r w:rsidR="00284A20" w:rsidRPr="0021186C">
        <w:rPr>
          <w:rFonts w:ascii="Times New Roman" w:hAnsi="Times New Roman" w:cs="Times New Roman"/>
          <w:sz w:val="24"/>
          <w:szCs w:val="24"/>
        </w:rPr>
        <w:t>kończy się z upływem</w:t>
      </w:r>
      <w:r w:rsidR="00F00D41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284A20" w:rsidRPr="0021186C">
        <w:rPr>
          <w:rFonts w:ascii="Times New Roman" w:hAnsi="Times New Roman" w:cs="Times New Roman"/>
          <w:sz w:val="24"/>
          <w:szCs w:val="24"/>
        </w:rPr>
        <w:t>kadencji Sejmiku</w:t>
      </w:r>
      <w:r w:rsidR="00284A20" w:rsidRPr="002118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09E9A7" w14:textId="33016798" w:rsidR="00FC354F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C354F" w:rsidRPr="0021186C">
        <w:rPr>
          <w:rFonts w:ascii="Times New Roman" w:hAnsi="Times New Roman" w:cs="Times New Roman"/>
          <w:sz w:val="24"/>
          <w:szCs w:val="24"/>
        </w:rPr>
        <w:t>Kadencja Wojewódzkiej Rady ds. Polityki Senioralnej przy Marszałku Województwa Kujawsko-Pomorskiego, utworzonej przed dniem wejścia w życie niniejszego statutu, kończy się z upływem okresu określonego w przepisach o jej utworzeniu tj. 28 października 2024 r.</w:t>
      </w:r>
    </w:p>
    <w:p w14:paraId="5617A1B7" w14:textId="77777777" w:rsidR="00284A20" w:rsidRPr="001F37E1" w:rsidRDefault="00284A20" w:rsidP="00EF530A">
      <w:pPr>
        <w:pStyle w:val="Akapitzlist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87933" w14:textId="4DD0232E" w:rsidR="00B31186" w:rsidRPr="009A73F0" w:rsidRDefault="002B54C6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1FDBFC74" w14:textId="67731DEE" w:rsidR="00937E97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37E97" w:rsidRPr="009A73F0">
        <w:rPr>
          <w:rFonts w:ascii="Times New Roman" w:hAnsi="Times New Roman" w:cs="Times New Roman"/>
          <w:sz w:val="24"/>
          <w:szCs w:val="24"/>
        </w:rPr>
        <w:t>Mandat członka Rady wygasa w przypadku:</w:t>
      </w:r>
    </w:p>
    <w:p w14:paraId="5DD514E8" w14:textId="77777777" w:rsidR="00937E97" w:rsidRPr="009A73F0" w:rsidRDefault="00937E97" w:rsidP="00EF530A">
      <w:pPr>
        <w:pStyle w:val="Akapitzlist"/>
        <w:tabs>
          <w:tab w:val="left" w:pos="0"/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1) śmierci;</w:t>
      </w:r>
    </w:p>
    <w:p w14:paraId="528FDEF9" w14:textId="77777777" w:rsidR="00937E97" w:rsidRPr="009A73F0" w:rsidRDefault="00937E97" w:rsidP="00EF530A">
      <w:pPr>
        <w:pStyle w:val="Akapitzlist"/>
        <w:tabs>
          <w:tab w:val="left" w:pos="0"/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2) złożenia rezygnacji;</w:t>
      </w:r>
    </w:p>
    <w:p w14:paraId="23399A48" w14:textId="0DBFA369" w:rsidR="00937E97" w:rsidRPr="009A73F0" w:rsidRDefault="00937E97" w:rsidP="00EF530A">
      <w:pPr>
        <w:pStyle w:val="Akapitzlist"/>
        <w:tabs>
          <w:tab w:val="left" w:pos="0"/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3) skazania prawomocnym wyrokiem za przestępstwo popełnione z winy umyślnej.</w:t>
      </w:r>
    </w:p>
    <w:p w14:paraId="6AA83892" w14:textId="46502FEB" w:rsidR="00937E97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1918">
        <w:rPr>
          <w:rFonts w:ascii="Times New Roman" w:hAnsi="Times New Roman" w:cs="Times New Roman"/>
          <w:sz w:val="24"/>
          <w:szCs w:val="24"/>
        </w:rPr>
        <w:t>W</w:t>
      </w:r>
      <w:r w:rsidR="00131918" w:rsidRPr="009A73F0">
        <w:rPr>
          <w:rFonts w:ascii="Times New Roman" w:hAnsi="Times New Roman" w:cs="Times New Roman"/>
          <w:sz w:val="24"/>
          <w:szCs w:val="24"/>
        </w:rPr>
        <w:t>ygaśnięcie mandatu członka Rady</w:t>
      </w:r>
      <w:r w:rsidR="00131918">
        <w:rPr>
          <w:rFonts w:ascii="Times New Roman" w:hAnsi="Times New Roman" w:cs="Times New Roman"/>
          <w:sz w:val="24"/>
          <w:szCs w:val="24"/>
        </w:rPr>
        <w:t xml:space="preserve"> </w:t>
      </w:r>
      <w:r w:rsidR="00131918" w:rsidRPr="009A73F0">
        <w:rPr>
          <w:rFonts w:ascii="Times New Roman" w:hAnsi="Times New Roman" w:cs="Times New Roman"/>
          <w:sz w:val="24"/>
          <w:szCs w:val="24"/>
        </w:rPr>
        <w:t>stwierdza</w:t>
      </w:r>
      <w:r w:rsidR="00131918">
        <w:rPr>
          <w:rFonts w:ascii="Times New Roman" w:hAnsi="Times New Roman" w:cs="Times New Roman"/>
          <w:sz w:val="24"/>
          <w:szCs w:val="24"/>
        </w:rPr>
        <w:t xml:space="preserve"> </w:t>
      </w:r>
      <w:r w:rsidR="00284A20">
        <w:rPr>
          <w:rFonts w:ascii="Times New Roman" w:hAnsi="Times New Roman" w:cs="Times New Roman"/>
          <w:sz w:val="24"/>
          <w:szCs w:val="24"/>
        </w:rPr>
        <w:t>Zarząd</w:t>
      </w:r>
      <w:r w:rsidR="00937E97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2B0D26F2" w14:textId="0D4B18E6" w:rsidR="00937E97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84A20">
        <w:rPr>
          <w:rFonts w:ascii="Times New Roman" w:hAnsi="Times New Roman" w:cs="Times New Roman"/>
          <w:sz w:val="24"/>
          <w:szCs w:val="24"/>
        </w:rPr>
        <w:t>Zarząd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może odwołać członka Rady przed upływem kadencji:</w:t>
      </w:r>
    </w:p>
    <w:p w14:paraId="21F270D3" w14:textId="6A40BB55" w:rsidR="00937E97" w:rsidRDefault="00937E97" w:rsidP="00EF530A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na wniosek Marszałka;</w:t>
      </w:r>
    </w:p>
    <w:p w14:paraId="727E16E1" w14:textId="20C390D4" w:rsidR="005D362A" w:rsidRDefault="005D362A" w:rsidP="00EF530A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samego członka;</w:t>
      </w:r>
    </w:p>
    <w:p w14:paraId="3905C3C3" w14:textId="42FD413C" w:rsidR="00937E97" w:rsidRDefault="00937E97" w:rsidP="00EF530A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362A">
        <w:rPr>
          <w:rFonts w:ascii="Times New Roman" w:hAnsi="Times New Roman" w:cs="Times New Roman"/>
          <w:sz w:val="24"/>
          <w:szCs w:val="24"/>
        </w:rPr>
        <w:t xml:space="preserve">na wniosek podmiotu, o którym mowa w § </w:t>
      </w:r>
      <w:r w:rsidR="00131918">
        <w:rPr>
          <w:rFonts w:ascii="Times New Roman" w:hAnsi="Times New Roman" w:cs="Times New Roman"/>
          <w:sz w:val="24"/>
          <w:szCs w:val="24"/>
        </w:rPr>
        <w:t>5</w:t>
      </w:r>
      <w:r w:rsidRPr="005D362A">
        <w:rPr>
          <w:rFonts w:ascii="Times New Roman" w:hAnsi="Times New Roman" w:cs="Times New Roman"/>
          <w:sz w:val="24"/>
          <w:szCs w:val="24"/>
        </w:rPr>
        <w:t xml:space="preserve"> ust.</w:t>
      </w:r>
      <w:r w:rsidR="00A70137" w:rsidRPr="005D362A">
        <w:rPr>
          <w:rFonts w:ascii="Times New Roman" w:hAnsi="Times New Roman" w:cs="Times New Roman"/>
          <w:sz w:val="24"/>
          <w:szCs w:val="24"/>
        </w:rPr>
        <w:t xml:space="preserve"> </w:t>
      </w:r>
      <w:r w:rsidR="00C019F3">
        <w:rPr>
          <w:rFonts w:ascii="Times New Roman" w:hAnsi="Times New Roman" w:cs="Times New Roman"/>
          <w:sz w:val="24"/>
          <w:szCs w:val="24"/>
        </w:rPr>
        <w:t>1 pkt 2</w:t>
      </w:r>
      <w:r w:rsidRPr="005D362A">
        <w:rPr>
          <w:rFonts w:ascii="Times New Roman" w:hAnsi="Times New Roman" w:cs="Times New Roman"/>
          <w:sz w:val="24"/>
          <w:szCs w:val="24"/>
        </w:rPr>
        <w:t>, reprezentowanego przez tego członka;</w:t>
      </w:r>
    </w:p>
    <w:p w14:paraId="526D1F6D" w14:textId="08BC6A26" w:rsidR="00937E97" w:rsidRDefault="00937E97" w:rsidP="00EF530A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362A">
        <w:rPr>
          <w:rFonts w:ascii="Times New Roman" w:hAnsi="Times New Roman" w:cs="Times New Roman"/>
          <w:sz w:val="24"/>
          <w:szCs w:val="24"/>
        </w:rPr>
        <w:t>na wniosek 2/3 liczby członków Rady – w przypadku powtarzających się naruszeń obowiązków członka Rady, w szczególności w przypadku nieusprawiedliwionej nieobecności na trzech kolejnych posiedzeniach Rady;</w:t>
      </w:r>
    </w:p>
    <w:p w14:paraId="0D49BC38" w14:textId="3164DC2F" w:rsidR="00937E97" w:rsidRPr="001F37E1" w:rsidRDefault="00C019F3" w:rsidP="00EF530A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7E1">
        <w:rPr>
          <w:rFonts w:ascii="Times New Roman" w:hAnsi="Times New Roman" w:cs="Times New Roman"/>
          <w:sz w:val="24"/>
          <w:szCs w:val="24"/>
        </w:rPr>
        <w:t xml:space="preserve">na wniosek Przewodniczącego lub Zastępcy Przewodniczącego Rady, </w:t>
      </w:r>
      <w:r w:rsidR="00937E97" w:rsidRPr="001F37E1">
        <w:rPr>
          <w:rFonts w:ascii="Times New Roman" w:hAnsi="Times New Roman" w:cs="Times New Roman"/>
          <w:sz w:val="24"/>
          <w:szCs w:val="24"/>
        </w:rPr>
        <w:t>jeżeli stał się on trwale niezdolny do pełnienia obowiązków członka Rady</w:t>
      </w:r>
      <w:r w:rsidR="00FD18BA" w:rsidRPr="001F37E1">
        <w:rPr>
          <w:rFonts w:ascii="Times New Roman" w:hAnsi="Times New Roman" w:cs="Times New Roman"/>
          <w:sz w:val="24"/>
          <w:szCs w:val="24"/>
        </w:rPr>
        <w:t>.</w:t>
      </w:r>
      <w:r w:rsidR="00937E97" w:rsidRPr="001F3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61A45" w14:textId="77777777" w:rsidR="0021186C" w:rsidRPr="001F37E1" w:rsidRDefault="0021186C" w:rsidP="00EF530A">
      <w:pPr>
        <w:pStyle w:val="Akapitzlist"/>
        <w:tabs>
          <w:tab w:val="left" w:pos="0"/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E03EB1" w14:textId="3D1B0709" w:rsidR="00937E97" w:rsidRPr="009A73F0" w:rsidRDefault="00937E97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7D37C5E" w14:textId="2D104525" w:rsidR="00937E97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W przypadku konieczności uzupełnienia składu Rady w trakcie trwania kadencji, </w:t>
      </w:r>
      <w:r w:rsidR="00C019F3">
        <w:rPr>
          <w:rFonts w:ascii="Times New Roman" w:hAnsi="Times New Roman" w:cs="Times New Roman"/>
          <w:sz w:val="24"/>
          <w:szCs w:val="24"/>
        </w:rPr>
        <w:t>Zarząd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może </w:t>
      </w:r>
      <w:r w:rsidR="00C66101" w:rsidRPr="00E47790">
        <w:rPr>
          <w:rFonts w:ascii="Times New Roman" w:hAnsi="Times New Roman" w:cs="Times New Roman"/>
          <w:sz w:val="24"/>
          <w:szCs w:val="24"/>
        </w:rPr>
        <w:t xml:space="preserve">zdecydować o powołaniu </w:t>
      </w:r>
      <w:r w:rsidR="00C66101">
        <w:rPr>
          <w:rFonts w:ascii="Times New Roman" w:hAnsi="Times New Roman" w:cs="Times New Roman"/>
          <w:sz w:val="24"/>
          <w:szCs w:val="24"/>
        </w:rPr>
        <w:t>osoby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, za jej zgodą, </w:t>
      </w:r>
      <w:r w:rsidR="00A70137" w:rsidRPr="009A73F0">
        <w:rPr>
          <w:rFonts w:ascii="Times New Roman" w:hAnsi="Times New Roman" w:cs="Times New Roman"/>
          <w:sz w:val="24"/>
          <w:szCs w:val="24"/>
        </w:rPr>
        <w:t>spośród kandydatów</w:t>
      </w:r>
      <w:r w:rsidR="00937E97" w:rsidRPr="009A73F0">
        <w:rPr>
          <w:rFonts w:ascii="Times New Roman" w:hAnsi="Times New Roman" w:cs="Times New Roman"/>
          <w:sz w:val="24"/>
          <w:szCs w:val="24"/>
        </w:rPr>
        <w:t>, o któ</w:t>
      </w:r>
      <w:r w:rsidR="00A70137" w:rsidRPr="009A73F0">
        <w:rPr>
          <w:rFonts w:ascii="Times New Roman" w:hAnsi="Times New Roman" w:cs="Times New Roman"/>
          <w:sz w:val="24"/>
          <w:szCs w:val="24"/>
        </w:rPr>
        <w:t>rych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mowa w § </w:t>
      </w:r>
      <w:r w:rsidR="00131918">
        <w:rPr>
          <w:rFonts w:ascii="Times New Roman" w:hAnsi="Times New Roman" w:cs="Times New Roman"/>
          <w:sz w:val="24"/>
          <w:szCs w:val="24"/>
        </w:rPr>
        <w:t>5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ust. </w:t>
      </w:r>
      <w:r w:rsidR="00750A9A">
        <w:rPr>
          <w:rFonts w:ascii="Times New Roman" w:hAnsi="Times New Roman" w:cs="Times New Roman"/>
          <w:sz w:val="24"/>
          <w:szCs w:val="24"/>
        </w:rPr>
        <w:t>7</w:t>
      </w:r>
      <w:r w:rsidR="00C66101">
        <w:rPr>
          <w:rFonts w:ascii="Times New Roman" w:hAnsi="Times New Roman" w:cs="Times New Roman"/>
          <w:sz w:val="24"/>
          <w:szCs w:val="24"/>
        </w:rPr>
        <w:t>, albo ogłoszeniu wszczęcia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procedury uzupełniającej, o której mowa w § </w:t>
      </w:r>
      <w:r w:rsidR="00131918">
        <w:rPr>
          <w:rFonts w:ascii="Times New Roman" w:hAnsi="Times New Roman" w:cs="Times New Roman"/>
          <w:sz w:val="24"/>
          <w:szCs w:val="24"/>
        </w:rPr>
        <w:t>5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ust. </w:t>
      </w:r>
      <w:r w:rsidR="00131918">
        <w:rPr>
          <w:rFonts w:ascii="Times New Roman" w:hAnsi="Times New Roman" w:cs="Times New Roman"/>
          <w:sz w:val="24"/>
          <w:szCs w:val="24"/>
        </w:rPr>
        <w:t>8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70415" w14:textId="1DA0635A" w:rsidR="00937E97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Do procedury, o której mowa w ust. 1, stosuje się odpowiednio przepisy § </w:t>
      </w:r>
      <w:r w:rsidR="00131918">
        <w:rPr>
          <w:rFonts w:ascii="Times New Roman" w:hAnsi="Times New Roman" w:cs="Times New Roman"/>
          <w:sz w:val="24"/>
          <w:szCs w:val="24"/>
        </w:rPr>
        <w:t>4</w:t>
      </w:r>
      <w:r w:rsidR="00D6088C" w:rsidRPr="009A73F0">
        <w:rPr>
          <w:rFonts w:ascii="Times New Roman" w:hAnsi="Times New Roman" w:cs="Times New Roman"/>
          <w:sz w:val="24"/>
          <w:szCs w:val="24"/>
        </w:rPr>
        <w:t xml:space="preserve"> i </w:t>
      </w:r>
      <w:r w:rsidR="00131918">
        <w:rPr>
          <w:rFonts w:ascii="Times New Roman" w:hAnsi="Times New Roman" w:cs="Times New Roman"/>
          <w:sz w:val="24"/>
          <w:szCs w:val="24"/>
        </w:rPr>
        <w:t>5</w:t>
      </w:r>
      <w:r w:rsidR="00937E97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235C3430" w14:textId="102D9A87" w:rsidR="002B54C6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937E97" w:rsidRPr="009A73F0">
        <w:rPr>
          <w:rFonts w:ascii="Times New Roman" w:hAnsi="Times New Roman" w:cs="Times New Roman"/>
          <w:sz w:val="24"/>
          <w:szCs w:val="24"/>
        </w:rPr>
        <w:t>Członek Rady powołany w trybie, o którym mowa w ust. 1, pełni swoją funkcję do dnia upływu danej kadencji Rady.</w:t>
      </w:r>
    </w:p>
    <w:p w14:paraId="0C404EAD" w14:textId="77777777" w:rsidR="002B54C6" w:rsidRPr="009A73F0" w:rsidRDefault="002B54C6" w:rsidP="00EF530A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1A512" w14:textId="15F133E4" w:rsidR="00750A9A" w:rsidRDefault="00A70137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61C0372A" w14:textId="0F37FAFD" w:rsidR="00750A9A" w:rsidRPr="00E47790" w:rsidRDefault="00750A9A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zwrotu</w:t>
      </w:r>
      <w:r w:rsidR="00C66101">
        <w:rPr>
          <w:rFonts w:ascii="Times New Roman" w:hAnsi="Times New Roman" w:cs="Times New Roman"/>
          <w:b/>
          <w:bCs/>
          <w:sz w:val="24"/>
          <w:szCs w:val="24"/>
        </w:rPr>
        <w:t xml:space="preserve"> kosztów związanych z udziałem c</w:t>
      </w:r>
      <w:r>
        <w:rPr>
          <w:rFonts w:ascii="Times New Roman" w:hAnsi="Times New Roman" w:cs="Times New Roman"/>
          <w:b/>
          <w:bCs/>
          <w:sz w:val="24"/>
          <w:szCs w:val="24"/>
        </w:rPr>
        <w:t>złonka Rady w posiedzeniu Rady</w:t>
      </w:r>
      <w:r w:rsidR="00E52904" w:rsidRPr="00E52904">
        <w:t xml:space="preserve"> </w:t>
      </w:r>
      <w:r w:rsidR="00E52904" w:rsidRPr="00E47790">
        <w:rPr>
          <w:rFonts w:ascii="Times New Roman" w:hAnsi="Times New Roman" w:cs="Times New Roman"/>
          <w:b/>
          <w:bCs/>
          <w:sz w:val="24"/>
          <w:szCs w:val="24"/>
        </w:rPr>
        <w:t>lub w zorganizowanym wydarzeniu, na którym reprezentuje on Radę</w:t>
      </w:r>
    </w:p>
    <w:p w14:paraId="7938C830" w14:textId="77777777" w:rsidR="00750A9A" w:rsidRPr="00E47790" w:rsidRDefault="00750A9A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32409" w14:textId="57EC5E8A" w:rsidR="00750A9A" w:rsidRPr="00750A9A" w:rsidRDefault="00750A9A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A9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2B96974" w14:textId="7D931E58" w:rsidR="00483A9C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0A9A" w:rsidRPr="0021186C">
        <w:rPr>
          <w:rFonts w:ascii="Times New Roman" w:hAnsi="Times New Roman" w:cs="Times New Roman"/>
          <w:sz w:val="24"/>
          <w:szCs w:val="24"/>
        </w:rPr>
        <w:t>Członkowi Rady biorącemu udział w posiedzeniach Rady</w:t>
      </w:r>
      <w:r w:rsidR="003B2AD0" w:rsidRPr="0021186C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47752715"/>
      <w:r w:rsidR="003B2AD0" w:rsidRPr="0021186C">
        <w:rPr>
          <w:rFonts w:ascii="Times New Roman" w:hAnsi="Times New Roman" w:cs="Times New Roman"/>
          <w:sz w:val="24"/>
          <w:szCs w:val="24"/>
        </w:rPr>
        <w:t>lub w</w:t>
      </w:r>
      <w:r w:rsidR="0018561E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3B2AD0" w:rsidRPr="0021186C">
        <w:rPr>
          <w:rFonts w:ascii="Times New Roman" w:hAnsi="Times New Roman" w:cs="Times New Roman"/>
          <w:sz w:val="24"/>
          <w:szCs w:val="24"/>
        </w:rPr>
        <w:t>zorganizowanym wydarzeniu, na którym reprezentuje on Radę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750A9A" w:rsidRPr="0021186C">
        <w:rPr>
          <w:rFonts w:ascii="Times New Roman" w:hAnsi="Times New Roman" w:cs="Times New Roman"/>
          <w:sz w:val="24"/>
          <w:szCs w:val="24"/>
        </w:rPr>
        <w:t>przysługuje zwrot kosztów podróży</w:t>
      </w:r>
      <w:r w:rsidR="000B4E39" w:rsidRPr="0021186C">
        <w:rPr>
          <w:rFonts w:ascii="Times New Roman" w:hAnsi="Times New Roman" w:cs="Times New Roman"/>
          <w:sz w:val="24"/>
          <w:szCs w:val="24"/>
        </w:rPr>
        <w:t xml:space="preserve"> na terenie kraju</w:t>
      </w:r>
      <w:r w:rsidR="003B2AD0" w:rsidRPr="0021186C">
        <w:rPr>
          <w:rFonts w:ascii="Times New Roman" w:hAnsi="Times New Roman" w:cs="Times New Roman"/>
          <w:sz w:val="24"/>
          <w:szCs w:val="24"/>
        </w:rPr>
        <w:t>, z miejsca zamieszkania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do miejsca posiedzenia Rady</w:t>
      </w:r>
      <w:r w:rsidR="003B2AD0" w:rsidRPr="0021186C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47489695"/>
      <w:r w:rsidR="003B2AD0" w:rsidRPr="0021186C">
        <w:rPr>
          <w:rFonts w:ascii="Times New Roman" w:hAnsi="Times New Roman" w:cs="Times New Roman"/>
          <w:sz w:val="24"/>
          <w:szCs w:val="24"/>
        </w:rPr>
        <w:t xml:space="preserve">lub do miejsca zorganizowanego wydarzenia, na którym reprezentuje on Radę </w:t>
      </w:r>
      <w:bookmarkEnd w:id="11"/>
      <w:r w:rsidR="00750A9A" w:rsidRPr="0021186C">
        <w:rPr>
          <w:rFonts w:ascii="Times New Roman" w:hAnsi="Times New Roman" w:cs="Times New Roman"/>
          <w:sz w:val="24"/>
          <w:szCs w:val="24"/>
        </w:rPr>
        <w:t xml:space="preserve">i z powrotem. </w:t>
      </w:r>
    </w:p>
    <w:p w14:paraId="79B3D947" w14:textId="54F63893" w:rsidR="000B4E39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0A9A" w:rsidRPr="0021186C">
        <w:rPr>
          <w:rFonts w:ascii="Times New Roman" w:hAnsi="Times New Roman" w:cs="Times New Roman"/>
          <w:sz w:val="24"/>
          <w:szCs w:val="24"/>
        </w:rPr>
        <w:t>Zwrot kosztów podróży następuje ze środków budżetu województwa, w oparciu o przedłożon</w:t>
      </w:r>
      <w:r w:rsidR="00341ED4" w:rsidRPr="0021186C">
        <w:rPr>
          <w:rFonts w:ascii="Times New Roman" w:hAnsi="Times New Roman" w:cs="Times New Roman"/>
          <w:sz w:val="24"/>
          <w:szCs w:val="24"/>
        </w:rPr>
        <w:t>y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pisemn</w:t>
      </w:r>
      <w:r w:rsidR="00341ED4" w:rsidRPr="0021186C">
        <w:rPr>
          <w:rFonts w:ascii="Times New Roman" w:hAnsi="Times New Roman" w:cs="Times New Roman"/>
          <w:sz w:val="24"/>
          <w:szCs w:val="24"/>
        </w:rPr>
        <w:t>i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e </w:t>
      </w:r>
      <w:r w:rsidR="00341ED4" w:rsidRPr="0021186C">
        <w:rPr>
          <w:rFonts w:ascii="Times New Roman" w:hAnsi="Times New Roman" w:cs="Times New Roman"/>
          <w:sz w:val="24"/>
          <w:szCs w:val="24"/>
        </w:rPr>
        <w:t>wniosek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członka Rady, którego wz</w:t>
      </w:r>
      <w:r w:rsidR="0018561E" w:rsidRPr="0021186C">
        <w:rPr>
          <w:rFonts w:ascii="Times New Roman" w:hAnsi="Times New Roman" w:cs="Times New Roman"/>
          <w:sz w:val="24"/>
          <w:szCs w:val="24"/>
        </w:rPr>
        <w:t>ory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stanowi</w:t>
      </w:r>
      <w:r w:rsidR="0018561E" w:rsidRPr="0021186C">
        <w:rPr>
          <w:rFonts w:ascii="Times New Roman" w:hAnsi="Times New Roman" w:cs="Times New Roman"/>
          <w:sz w:val="24"/>
          <w:szCs w:val="24"/>
        </w:rPr>
        <w:t>ą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18561E" w:rsidRPr="0021186C">
        <w:rPr>
          <w:rFonts w:ascii="Times New Roman" w:hAnsi="Times New Roman" w:cs="Times New Roman"/>
          <w:sz w:val="24"/>
          <w:szCs w:val="24"/>
        </w:rPr>
        <w:t>i</w:t>
      </w:r>
      <w:r w:rsidR="001F37E1" w:rsidRPr="0021186C">
        <w:rPr>
          <w:rFonts w:ascii="Times New Roman" w:hAnsi="Times New Roman" w:cs="Times New Roman"/>
          <w:sz w:val="24"/>
          <w:szCs w:val="24"/>
        </w:rPr>
        <w:t xml:space="preserve"> nr 1 </w:t>
      </w:r>
      <w:r w:rsidR="00013826" w:rsidRPr="0021186C">
        <w:rPr>
          <w:rFonts w:ascii="Times New Roman" w:hAnsi="Times New Roman" w:cs="Times New Roman"/>
          <w:sz w:val="24"/>
          <w:szCs w:val="24"/>
        </w:rPr>
        <w:t>i</w:t>
      </w:r>
      <w:r w:rsidR="001F37E1" w:rsidRPr="0021186C">
        <w:rPr>
          <w:rFonts w:ascii="Times New Roman" w:hAnsi="Times New Roman" w:cs="Times New Roman"/>
          <w:sz w:val="24"/>
          <w:szCs w:val="24"/>
        </w:rPr>
        <w:t xml:space="preserve"> nr 2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do niniejszego Statutu. </w:t>
      </w:r>
    </w:p>
    <w:p w14:paraId="330F0D3F" w14:textId="1625094B" w:rsidR="000B4E39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B4E39" w:rsidRPr="0021186C">
        <w:rPr>
          <w:rFonts w:ascii="Times New Roman" w:hAnsi="Times New Roman" w:cs="Times New Roman"/>
          <w:sz w:val="24"/>
          <w:szCs w:val="24"/>
        </w:rPr>
        <w:t>Zwrot kosztów przejazdu w przypadku środków transportu publicznego przysługuje w wysokości udokumentowanej oryginałami biletów lub fakturami (rachunkami) obejmującymi cenę biletu z uwzględnieniem posiadanej przez członka Rady ulgi na dany środek transportu, bez względu na to z jakiego tytułu ulga przysługuje.</w:t>
      </w:r>
    </w:p>
    <w:p w14:paraId="28F029A1" w14:textId="3CAB1CC9" w:rsidR="00D22E5C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22E5C" w:rsidRPr="0021186C">
        <w:rPr>
          <w:rFonts w:ascii="Times New Roman" w:hAnsi="Times New Roman" w:cs="Times New Roman"/>
          <w:sz w:val="24"/>
          <w:szCs w:val="24"/>
        </w:rPr>
        <w:t xml:space="preserve">Zwrot kosztów przejazdu samochodem osobowym prywatnym, stanowiącym środek transportu przysługuje w wysokości będącej iloczynem stawki, o której mowa </w:t>
      </w:r>
      <w:r w:rsidR="00E732B3" w:rsidRPr="0021186C">
        <w:rPr>
          <w:rFonts w:ascii="Times New Roman" w:hAnsi="Times New Roman" w:cs="Times New Roman"/>
          <w:sz w:val="24"/>
          <w:szCs w:val="24"/>
        </w:rPr>
        <w:t>w ust. 5</w:t>
      </w:r>
      <w:r w:rsidR="00D22E5C" w:rsidRPr="0021186C">
        <w:rPr>
          <w:rFonts w:ascii="Times New Roman" w:hAnsi="Times New Roman" w:cs="Times New Roman"/>
          <w:sz w:val="24"/>
          <w:szCs w:val="24"/>
        </w:rPr>
        <w:t xml:space="preserve"> i liczby kilometrów przejechanych najkrótszą możliwą trasą z miejsca zamieszkania Członka Rady składającego wniosek do miejsca, w którym odbywa się posiedzenie</w:t>
      </w:r>
      <w:r w:rsidR="003B2AD0" w:rsidRPr="0021186C">
        <w:rPr>
          <w:rFonts w:ascii="Times New Roman" w:hAnsi="Times New Roman" w:cs="Times New Roman"/>
          <w:sz w:val="24"/>
          <w:szCs w:val="24"/>
        </w:rPr>
        <w:t xml:space="preserve"> lub do miejsca zorganizowanego wydarzenia, na którym reprezentuje on Radę</w:t>
      </w:r>
      <w:r w:rsidR="00D22E5C" w:rsidRPr="0021186C">
        <w:rPr>
          <w:rFonts w:ascii="Times New Roman" w:hAnsi="Times New Roman" w:cs="Times New Roman"/>
          <w:sz w:val="24"/>
          <w:szCs w:val="24"/>
        </w:rPr>
        <w:t>.</w:t>
      </w:r>
    </w:p>
    <w:p w14:paraId="555043EF" w14:textId="7E1EBF42" w:rsidR="003B2AD0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22E5C" w:rsidRPr="0021186C">
        <w:rPr>
          <w:rFonts w:ascii="Times New Roman" w:hAnsi="Times New Roman" w:cs="Times New Roman"/>
          <w:sz w:val="24"/>
          <w:szCs w:val="24"/>
        </w:rPr>
        <w:t xml:space="preserve">Stawki za 1 kilometr określa § 2 rozporządzenia Ministra Infrastruktury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D22E5C" w:rsidRPr="0021186C">
        <w:rPr>
          <w:rFonts w:ascii="Times New Roman" w:hAnsi="Times New Roman" w:cs="Times New Roman"/>
          <w:sz w:val="24"/>
          <w:szCs w:val="24"/>
        </w:rPr>
        <w:t>25 marca 2002 r. w sprawie warunków ustalania oraz sposobu dokonywania zwrotu kosztów używania do celów służbowych samochodów osobowych, motocykli i motorowerów niebędących własnością pracodawcy (Dz. U. poz. 271 z 2004 r. poz. 2376, z 2007 r. poz. 1462, z 2011 r. poz. 308 oraz z 2023 r. poz. 5).</w:t>
      </w:r>
    </w:p>
    <w:p w14:paraId="1947A3BB" w14:textId="030F5439" w:rsidR="004B5E51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B5E51" w:rsidRPr="0021186C">
        <w:rPr>
          <w:rFonts w:ascii="Times New Roman" w:hAnsi="Times New Roman" w:cs="Times New Roman"/>
          <w:sz w:val="24"/>
          <w:szCs w:val="24"/>
        </w:rPr>
        <w:t xml:space="preserve">Maksymalna wysokość </w:t>
      </w:r>
      <w:r w:rsidR="00C66101" w:rsidRPr="0021186C">
        <w:rPr>
          <w:rFonts w:ascii="Times New Roman" w:hAnsi="Times New Roman" w:cs="Times New Roman"/>
          <w:sz w:val="24"/>
          <w:szCs w:val="24"/>
        </w:rPr>
        <w:t xml:space="preserve">kosztów podlegających </w:t>
      </w:r>
      <w:r w:rsidR="004B5E51" w:rsidRPr="0021186C">
        <w:rPr>
          <w:rFonts w:ascii="Times New Roman" w:hAnsi="Times New Roman" w:cs="Times New Roman"/>
          <w:sz w:val="24"/>
          <w:szCs w:val="24"/>
        </w:rPr>
        <w:t xml:space="preserve"> jednorazowemu zwrotowi nie może przekroczyć kwoty 400 zł.</w:t>
      </w:r>
    </w:p>
    <w:p w14:paraId="011BB6D6" w14:textId="77777777" w:rsidR="00A46D17" w:rsidRDefault="00A46D17" w:rsidP="00EF530A">
      <w:pPr>
        <w:pStyle w:val="Akapitzlist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A7DB222" w14:textId="490DA663" w:rsidR="00A46D17" w:rsidRDefault="00A46D17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D17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548E0AF" w14:textId="73FA718D" w:rsidR="000F436E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436E" w:rsidRPr="0021186C">
        <w:rPr>
          <w:rFonts w:ascii="Times New Roman" w:hAnsi="Times New Roman" w:cs="Times New Roman"/>
          <w:sz w:val="24"/>
          <w:szCs w:val="24"/>
        </w:rPr>
        <w:t xml:space="preserve">Dokumenty wymagane do rozliczenia kosztów przejazdu należy dostarczyć do komórki organizacyjnej Urzędu odpowiedzialnej za obsługę Rady w terminie 14 dni od </w:t>
      </w:r>
      <w:r w:rsidR="00A46D17" w:rsidRPr="0021186C">
        <w:rPr>
          <w:rFonts w:ascii="Times New Roman" w:hAnsi="Times New Roman" w:cs="Times New Roman"/>
          <w:sz w:val="24"/>
          <w:szCs w:val="24"/>
        </w:rPr>
        <w:t>dnia</w:t>
      </w:r>
      <w:r w:rsidR="000F436E" w:rsidRPr="0021186C">
        <w:rPr>
          <w:rFonts w:ascii="Times New Roman" w:hAnsi="Times New Roman" w:cs="Times New Roman"/>
          <w:sz w:val="24"/>
          <w:szCs w:val="24"/>
        </w:rPr>
        <w:t xml:space="preserve"> przejazdu.</w:t>
      </w:r>
    </w:p>
    <w:p w14:paraId="2E1F66A6" w14:textId="65D33DE5" w:rsidR="00A46D17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46D17" w:rsidRPr="0021186C">
        <w:rPr>
          <w:rFonts w:ascii="Times New Roman" w:hAnsi="Times New Roman" w:cs="Times New Roman"/>
          <w:sz w:val="24"/>
          <w:szCs w:val="24"/>
        </w:rPr>
        <w:t>Jeżeli wniosek jest niekompletny lub zawiera nieprawidłowe wyliczenia wzywa si</w:t>
      </w:r>
      <w:r w:rsidR="00C66101" w:rsidRPr="0021186C">
        <w:rPr>
          <w:rFonts w:ascii="Times New Roman" w:hAnsi="Times New Roman" w:cs="Times New Roman"/>
          <w:sz w:val="24"/>
          <w:szCs w:val="24"/>
        </w:rPr>
        <w:t xml:space="preserve">ę wnioskodawcę drogą pocztową </w:t>
      </w:r>
      <w:r w:rsidR="00A46D17" w:rsidRPr="0021186C">
        <w:rPr>
          <w:rFonts w:ascii="Times New Roman" w:hAnsi="Times New Roman" w:cs="Times New Roman"/>
          <w:sz w:val="24"/>
          <w:szCs w:val="24"/>
        </w:rPr>
        <w:t xml:space="preserve"> lub drogą elektroniczną, do uzupełnienia lub korekty wniosku w terminie 7 dni</w:t>
      </w:r>
      <w:r w:rsidR="000E3073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A46D17" w:rsidRPr="0021186C">
        <w:rPr>
          <w:rFonts w:ascii="Times New Roman" w:hAnsi="Times New Roman" w:cs="Times New Roman"/>
          <w:sz w:val="24"/>
          <w:szCs w:val="24"/>
        </w:rPr>
        <w:t>od dnia otrzymania wezwania.</w:t>
      </w:r>
    </w:p>
    <w:p w14:paraId="2B75097A" w14:textId="0592A5EE" w:rsidR="00FF7E69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46D17" w:rsidRPr="0021186C">
        <w:rPr>
          <w:rFonts w:ascii="Times New Roman" w:hAnsi="Times New Roman" w:cs="Times New Roman"/>
          <w:sz w:val="24"/>
          <w:szCs w:val="24"/>
        </w:rPr>
        <w:t>Zwrot kosztów przejazdu dokonywany jest w drodze przelewu środków, po sprawdzeniu wniosku oraz załączonych dokumentów, na wskazany we wniosku numer rachunku bankowego, w terminie do 30 dni od dnia prawidłowo złożonego wniosku.</w:t>
      </w:r>
    </w:p>
    <w:p w14:paraId="57C1DBE1" w14:textId="77777777" w:rsidR="00054607" w:rsidRPr="0018561E" w:rsidRDefault="00054607" w:rsidP="00EF530A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860609" w14:textId="3C8467DD" w:rsidR="00750A9A" w:rsidRDefault="00750A9A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A9A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A103B5F" w14:textId="5A32FAE4" w:rsidR="008E4516" w:rsidRPr="009A73F0" w:rsidRDefault="0096632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2F88CB1F" w14:textId="77777777" w:rsidR="00F77B65" w:rsidRPr="009A73F0" w:rsidRDefault="00F77B65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28FA5" w14:textId="77777777" w:rsidR="0021186C" w:rsidRDefault="008E4516" w:rsidP="0021186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70137" w:rsidRPr="009A73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71D65DC" w14:textId="000D989E" w:rsidR="00966326" w:rsidRPr="009A73F0" w:rsidRDefault="00966326" w:rsidP="002118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Obsługę organizacyjną i administracyjną Rady zapewnia </w:t>
      </w:r>
      <w:r w:rsidR="00053C34" w:rsidRPr="009A73F0">
        <w:rPr>
          <w:rFonts w:ascii="Times New Roman" w:hAnsi="Times New Roman" w:cs="Times New Roman"/>
          <w:sz w:val="24"/>
          <w:szCs w:val="24"/>
        </w:rPr>
        <w:t xml:space="preserve">Urząd </w:t>
      </w:r>
      <w:r w:rsidRPr="009A73F0">
        <w:rPr>
          <w:rFonts w:ascii="Times New Roman" w:hAnsi="Times New Roman" w:cs="Times New Roman"/>
          <w:sz w:val="24"/>
          <w:szCs w:val="24"/>
        </w:rPr>
        <w:t xml:space="preserve">poprzez </w:t>
      </w:r>
      <w:r w:rsidR="00C876FF" w:rsidRPr="009A73F0">
        <w:rPr>
          <w:rFonts w:ascii="Times New Roman" w:hAnsi="Times New Roman" w:cs="Times New Roman"/>
          <w:sz w:val="24"/>
          <w:szCs w:val="24"/>
        </w:rPr>
        <w:t>komórkę organizacyjną odpowiedzialną za obsługę Rady</w:t>
      </w:r>
      <w:r w:rsidRPr="009A73F0">
        <w:rPr>
          <w:rFonts w:ascii="Times New Roman" w:hAnsi="Times New Roman" w:cs="Times New Roman"/>
          <w:sz w:val="24"/>
          <w:szCs w:val="24"/>
        </w:rPr>
        <w:t>.</w:t>
      </w:r>
    </w:p>
    <w:sectPr w:rsidR="00966326" w:rsidRPr="009A73F0" w:rsidSect="00EF530A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1CDE" w14:textId="77777777" w:rsidR="00AC4784" w:rsidRDefault="00AC4784" w:rsidP="00E65165">
      <w:pPr>
        <w:spacing w:after="0" w:line="240" w:lineRule="auto"/>
      </w:pPr>
      <w:r>
        <w:separator/>
      </w:r>
    </w:p>
  </w:endnote>
  <w:endnote w:type="continuationSeparator" w:id="0">
    <w:p w14:paraId="25982575" w14:textId="77777777" w:rsidR="00AC4784" w:rsidRDefault="00AC4784" w:rsidP="00E6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990715"/>
      <w:docPartObj>
        <w:docPartGallery w:val="Page Numbers (Bottom of Page)"/>
        <w:docPartUnique/>
      </w:docPartObj>
    </w:sdtPr>
    <w:sdtContent>
      <w:p w14:paraId="0857C6E7" w14:textId="132BF13B" w:rsidR="00E65165" w:rsidRDefault="00E651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8BA">
          <w:rPr>
            <w:noProof/>
          </w:rPr>
          <w:t>7</w:t>
        </w:r>
        <w:r>
          <w:fldChar w:fldCharType="end"/>
        </w:r>
      </w:p>
    </w:sdtContent>
  </w:sdt>
  <w:p w14:paraId="599EF255" w14:textId="77777777" w:rsidR="00E65165" w:rsidRDefault="00E651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02522" w14:textId="77777777" w:rsidR="00AC4784" w:rsidRDefault="00AC4784" w:rsidP="00E65165">
      <w:pPr>
        <w:spacing w:after="0" w:line="240" w:lineRule="auto"/>
      </w:pPr>
      <w:r>
        <w:separator/>
      </w:r>
    </w:p>
  </w:footnote>
  <w:footnote w:type="continuationSeparator" w:id="0">
    <w:p w14:paraId="562444BD" w14:textId="77777777" w:rsidR="00AC4784" w:rsidRDefault="00AC4784" w:rsidP="00E65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266"/>
    <w:multiLevelType w:val="hybridMultilevel"/>
    <w:tmpl w:val="5AE4666C"/>
    <w:lvl w:ilvl="0" w:tplc="6952F7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B91"/>
    <w:multiLevelType w:val="hybridMultilevel"/>
    <w:tmpl w:val="8C4CDA72"/>
    <w:lvl w:ilvl="0" w:tplc="6AA0F50C">
      <w:start w:val="1"/>
      <w:numFmt w:val="decimal"/>
      <w:lvlText w:val="%1."/>
      <w:lvlJc w:val="left"/>
      <w:pPr>
        <w:ind w:left="120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3D6A3E"/>
    <w:multiLevelType w:val="hybridMultilevel"/>
    <w:tmpl w:val="86585BB0"/>
    <w:lvl w:ilvl="0" w:tplc="E1783F9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727933"/>
    <w:multiLevelType w:val="hybridMultilevel"/>
    <w:tmpl w:val="1E920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C1F"/>
    <w:multiLevelType w:val="hybridMultilevel"/>
    <w:tmpl w:val="DDFCC780"/>
    <w:lvl w:ilvl="0" w:tplc="298C6C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300BB"/>
    <w:multiLevelType w:val="hybridMultilevel"/>
    <w:tmpl w:val="561ABE64"/>
    <w:lvl w:ilvl="0" w:tplc="505C3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7E3A2D"/>
    <w:multiLevelType w:val="hybridMultilevel"/>
    <w:tmpl w:val="F9CEEEC2"/>
    <w:lvl w:ilvl="0" w:tplc="2330321A">
      <w:start w:val="1"/>
      <w:numFmt w:val="decimal"/>
      <w:lvlText w:val="%1."/>
      <w:lvlJc w:val="left"/>
      <w:pPr>
        <w:ind w:left="128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0F56243"/>
    <w:multiLevelType w:val="hybridMultilevel"/>
    <w:tmpl w:val="859EA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E01"/>
    <w:multiLevelType w:val="hybridMultilevel"/>
    <w:tmpl w:val="60309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6AE6"/>
    <w:multiLevelType w:val="hybridMultilevel"/>
    <w:tmpl w:val="8278AA6E"/>
    <w:lvl w:ilvl="0" w:tplc="6AA0F5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4F5B"/>
    <w:multiLevelType w:val="hybridMultilevel"/>
    <w:tmpl w:val="DF2A1302"/>
    <w:lvl w:ilvl="0" w:tplc="A8181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2612"/>
    <w:multiLevelType w:val="hybridMultilevel"/>
    <w:tmpl w:val="25385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64730"/>
    <w:multiLevelType w:val="hybridMultilevel"/>
    <w:tmpl w:val="C922C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486B"/>
    <w:multiLevelType w:val="hybridMultilevel"/>
    <w:tmpl w:val="EDA46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0D6B"/>
    <w:multiLevelType w:val="hybridMultilevel"/>
    <w:tmpl w:val="23EC9A3A"/>
    <w:lvl w:ilvl="0" w:tplc="0AC0D24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E53F25"/>
    <w:multiLevelType w:val="hybridMultilevel"/>
    <w:tmpl w:val="90940824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CAF27E1"/>
    <w:multiLevelType w:val="hybridMultilevel"/>
    <w:tmpl w:val="27CE5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1511C"/>
    <w:multiLevelType w:val="hybridMultilevel"/>
    <w:tmpl w:val="8DB6EBCC"/>
    <w:lvl w:ilvl="0" w:tplc="B49071E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2C044A"/>
    <w:multiLevelType w:val="hybridMultilevel"/>
    <w:tmpl w:val="55C01B64"/>
    <w:lvl w:ilvl="0" w:tplc="23DAA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C3A91"/>
    <w:multiLevelType w:val="hybridMultilevel"/>
    <w:tmpl w:val="6762AB24"/>
    <w:lvl w:ilvl="0" w:tplc="017A0C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E6830"/>
    <w:multiLevelType w:val="hybridMultilevel"/>
    <w:tmpl w:val="962ED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5317F"/>
    <w:multiLevelType w:val="hybridMultilevel"/>
    <w:tmpl w:val="B3C86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F1A30"/>
    <w:multiLevelType w:val="hybridMultilevel"/>
    <w:tmpl w:val="C922C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82BC8"/>
    <w:multiLevelType w:val="hybridMultilevel"/>
    <w:tmpl w:val="6452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9575E"/>
    <w:multiLevelType w:val="hybridMultilevel"/>
    <w:tmpl w:val="E87C7B20"/>
    <w:lvl w:ilvl="0" w:tplc="876CB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6CB2D1E"/>
    <w:multiLevelType w:val="hybridMultilevel"/>
    <w:tmpl w:val="597EC6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742433"/>
    <w:multiLevelType w:val="hybridMultilevel"/>
    <w:tmpl w:val="CE90ED28"/>
    <w:lvl w:ilvl="0" w:tplc="0E3C8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5E493A"/>
    <w:multiLevelType w:val="hybridMultilevel"/>
    <w:tmpl w:val="51D0EF3E"/>
    <w:lvl w:ilvl="0" w:tplc="0415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3894"/>
    <w:multiLevelType w:val="hybridMultilevel"/>
    <w:tmpl w:val="C13E1B9E"/>
    <w:lvl w:ilvl="0" w:tplc="30628848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num w:numId="1" w16cid:durableId="737630255">
    <w:abstractNumId w:val="22"/>
  </w:num>
  <w:num w:numId="2" w16cid:durableId="1949965964">
    <w:abstractNumId w:val="12"/>
  </w:num>
  <w:num w:numId="3" w16cid:durableId="1542749332">
    <w:abstractNumId w:val="19"/>
  </w:num>
  <w:num w:numId="4" w16cid:durableId="334310204">
    <w:abstractNumId w:val="9"/>
  </w:num>
  <w:num w:numId="5" w16cid:durableId="1914318696">
    <w:abstractNumId w:val="1"/>
  </w:num>
  <w:num w:numId="6" w16cid:durableId="115804167">
    <w:abstractNumId w:val="2"/>
  </w:num>
  <w:num w:numId="7" w16cid:durableId="830832584">
    <w:abstractNumId w:val="0"/>
  </w:num>
  <w:num w:numId="8" w16cid:durableId="332295817">
    <w:abstractNumId w:val="7"/>
  </w:num>
  <w:num w:numId="9" w16cid:durableId="373190565">
    <w:abstractNumId w:val="4"/>
  </w:num>
  <w:num w:numId="10" w16cid:durableId="112214330">
    <w:abstractNumId w:val="17"/>
  </w:num>
  <w:num w:numId="11" w16cid:durableId="1429348818">
    <w:abstractNumId w:val="25"/>
  </w:num>
  <w:num w:numId="12" w16cid:durableId="679895712">
    <w:abstractNumId w:val="10"/>
  </w:num>
  <w:num w:numId="13" w16cid:durableId="357703923">
    <w:abstractNumId w:val="18"/>
  </w:num>
  <w:num w:numId="14" w16cid:durableId="1818839627">
    <w:abstractNumId w:val="21"/>
  </w:num>
  <w:num w:numId="15" w16cid:durableId="670260778">
    <w:abstractNumId w:val="11"/>
  </w:num>
  <w:num w:numId="16" w16cid:durableId="233391823">
    <w:abstractNumId w:val="28"/>
  </w:num>
  <w:num w:numId="17" w16cid:durableId="2134012100">
    <w:abstractNumId w:val="8"/>
  </w:num>
  <w:num w:numId="18" w16cid:durableId="608317579">
    <w:abstractNumId w:val="20"/>
  </w:num>
  <w:num w:numId="19" w16cid:durableId="80566490">
    <w:abstractNumId w:val="3"/>
  </w:num>
  <w:num w:numId="20" w16cid:durableId="1682120461">
    <w:abstractNumId w:val="16"/>
  </w:num>
  <w:num w:numId="21" w16cid:durableId="288240695">
    <w:abstractNumId w:val="13"/>
  </w:num>
  <w:num w:numId="22" w16cid:durableId="379743373">
    <w:abstractNumId w:val="23"/>
  </w:num>
  <w:num w:numId="23" w16cid:durableId="1504974404">
    <w:abstractNumId w:val="6"/>
  </w:num>
  <w:num w:numId="24" w16cid:durableId="1459639089">
    <w:abstractNumId w:val="15"/>
  </w:num>
  <w:num w:numId="25" w16cid:durableId="2053841755">
    <w:abstractNumId w:val="14"/>
  </w:num>
  <w:num w:numId="26" w16cid:durableId="29579137">
    <w:abstractNumId w:val="27"/>
  </w:num>
  <w:num w:numId="27" w16cid:durableId="1296640362">
    <w:abstractNumId w:val="26"/>
  </w:num>
  <w:num w:numId="28" w16cid:durableId="780801850">
    <w:abstractNumId w:val="24"/>
  </w:num>
  <w:num w:numId="29" w16cid:durableId="1284338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26"/>
    <w:rsid w:val="00006EE3"/>
    <w:rsid w:val="00013826"/>
    <w:rsid w:val="00020B73"/>
    <w:rsid w:val="00023811"/>
    <w:rsid w:val="00040046"/>
    <w:rsid w:val="0004327E"/>
    <w:rsid w:val="00053C34"/>
    <w:rsid w:val="00054275"/>
    <w:rsid w:val="00054507"/>
    <w:rsid w:val="00054607"/>
    <w:rsid w:val="000B4E39"/>
    <w:rsid w:val="000E3073"/>
    <w:rsid w:val="000F436E"/>
    <w:rsid w:val="001143B5"/>
    <w:rsid w:val="001178C0"/>
    <w:rsid w:val="00131918"/>
    <w:rsid w:val="0018561E"/>
    <w:rsid w:val="00196DB5"/>
    <w:rsid w:val="001E0783"/>
    <w:rsid w:val="001F37E1"/>
    <w:rsid w:val="0021186C"/>
    <w:rsid w:val="00284A20"/>
    <w:rsid w:val="002B54C6"/>
    <w:rsid w:val="002C15B1"/>
    <w:rsid w:val="002E7A05"/>
    <w:rsid w:val="0030428D"/>
    <w:rsid w:val="003076F7"/>
    <w:rsid w:val="00341ED4"/>
    <w:rsid w:val="00366F6E"/>
    <w:rsid w:val="00370AE0"/>
    <w:rsid w:val="003767D0"/>
    <w:rsid w:val="003B2AD0"/>
    <w:rsid w:val="003E77E6"/>
    <w:rsid w:val="004172BC"/>
    <w:rsid w:val="00433AE3"/>
    <w:rsid w:val="004670EE"/>
    <w:rsid w:val="00483A9C"/>
    <w:rsid w:val="004B5E51"/>
    <w:rsid w:val="004C772B"/>
    <w:rsid w:val="004D0654"/>
    <w:rsid w:val="00507168"/>
    <w:rsid w:val="005325FF"/>
    <w:rsid w:val="00571CD7"/>
    <w:rsid w:val="005859DB"/>
    <w:rsid w:val="005D362A"/>
    <w:rsid w:val="00674089"/>
    <w:rsid w:val="006C2FAD"/>
    <w:rsid w:val="006D5D3B"/>
    <w:rsid w:val="006F5818"/>
    <w:rsid w:val="007443C4"/>
    <w:rsid w:val="00745BC0"/>
    <w:rsid w:val="00750A9A"/>
    <w:rsid w:val="007639A0"/>
    <w:rsid w:val="007C40C7"/>
    <w:rsid w:val="007E0EB1"/>
    <w:rsid w:val="008043AF"/>
    <w:rsid w:val="00821B61"/>
    <w:rsid w:val="00821CC7"/>
    <w:rsid w:val="0085285A"/>
    <w:rsid w:val="00852F63"/>
    <w:rsid w:val="00867DAE"/>
    <w:rsid w:val="0089012E"/>
    <w:rsid w:val="008932D4"/>
    <w:rsid w:val="008B704C"/>
    <w:rsid w:val="008E4516"/>
    <w:rsid w:val="008E65AA"/>
    <w:rsid w:val="00937E97"/>
    <w:rsid w:val="00952F59"/>
    <w:rsid w:val="00966326"/>
    <w:rsid w:val="00984EC1"/>
    <w:rsid w:val="009A73F0"/>
    <w:rsid w:val="009F2906"/>
    <w:rsid w:val="00A34E9E"/>
    <w:rsid w:val="00A46D17"/>
    <w:rsid w:val="00A51638"/>
    <w:rsid w:val="00A70137"/>
    <w:rsid w:val="00A826A7"/>
    <w:rsid w:val="00AB1691"/>
    <w:rsid w:val="00AC1190"/>
    <w:rsid w:val="00AC4784"/>
    <w:rsid w:val="00AF394C"/>
    <w:rsid w:val="00B03E12"/>
    <w:rsid w:val="00B31186"/>
    <w:rsid w:val="00B447A7"/>
    <w:rsid w:val="00BE775D"/>
    <w:rsid w:val="00BF147B"/>
    <w:rsid w:val="00BF5749"/>
    <w:rsid w:val="00C019F3"/>
    <w:rsid w:val="00C23EDE"/>
    <w:rsid w:val="00C26968"/>
    <w:rsid w:val="00C52C53"/>
    <w:rsid w:val="00C57F50"/>
    <w:rsid w:val="00C64523"/>
    <w:rsid w:val="00C66101"/>
    <w:rsid w:val="00C72EEA"/>
    <w:rsid w:val="00C7723F"/>
    <w:rsid w:val="00C876FF"/>
    <w:rsid w:val="00CE5F0A"/>
    <w:rsid w:val="00CF09EE"/>
    <w:rsid w:val="00D22E5C"/>
    <w:rsid w:val="00D6088C"/>
    <w:rsid w:val="00DC1644"/>
    <w:rsid w:val="00DD5A34"/>
    <w:rsid w:val="00E16AA9"/>
    <w:rsid w:val="00E26026"/>
    <w:rsid w:val="00E45464"/>
    <w:rsid w:val="00E47790"/>
    <w:rsid w:val="00E52904"/>
    <w:rsid w:val="00E65165"/>
    <w:rsid w:val="00E732B3"/>
    <w:rsid w:val="00EC23BB"/>
    <w:rsid w:val="00EF530A"/>
    <w:rsid w:val="00F00D41"/>
    <w:rsid w:val="00F1362A"/>
    <w:rsid w:val="00F21E03"/>
    <w:rsid w:val="00F24448"/>
    <w:rsid w:val="00F52722"/>
    <w:rsid w:val="00F65B83"/>
    <w:rsid w:val="00F77B65"/>
    <w:rsid w:val="00F8339D"/>
    <w:rsid w:val="00F90769"/>
    <w:rsid w:val="00F91D91"/>
    <w:rsid w:val="00FC354F"/>
    <w:rsid w:val="00FD18BA"/>
    <w:rsid w:val="00FD1978"/>
    <w:rsid w:val="00FE3FD8"/>
    <w:rsid w:val="00FF320A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F561"/>
  <w15:docId w15:val="{FA62BA12-84E4-42E3-AB52-3C3A26CC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3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4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5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5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165"/>
  </w:style>
  <w:style w:type="paragraph" w:styleId="Stopka">
    <w:name w:val="footer"/>
    <w:basedOn w:val="Normalny"/>
    <w:link w:val="StopkaZnak"/>
    <w:uiPriority w:val="99"/>
    <w:unhideWhenUsed/>
    <w:rsid w:val="00E65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C247-55FF-454F-83C6-545F1E7C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1816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Agatowska</dc:creator>
  <cp:keywords/>
  <dc:description/>
  <cp:lastModifiedBy>Anna Sobierajska</cp:lastModifiedBy>
  <cp:revision>2</cp:revision>
  <cp:lastPrinted>2023-10-12T06:52:00Z</cp:lastPrinted>
  <dcterms:created xsi:type="dcterms:W3CDTF">2023-11-20T06:41:00Z</dcterms:created>
  <dcterms:modified xsi:type="dcterms:W3CDTF">2023-11-20T06:41:00Z</dcterms:modified>
</cp:coreProperties>
</file>