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0F58" w14:textId="1D9F5106" w:rsidR="004A3911" w:rsidRPr="004A2C5C" w:rsidRDefault="002535B9" w:rsidP="004A3911">
      <w:pPr>
        <w:pStyle w:val="Tytu"/>
        <w:spacing w:line="276" w:lineRule="auto"/>
        <w:ind w:left="6372" w:hanging="6230"/>
        <w:jc w:val="left"/>
        <w:rPr>
          <w:b w:val="0"/>
        </w:rPr>
      </w:pPr>
      <w:r>
        <w:rPr>
          <w:b w:val="0"/>
          <w:bCs/>
          <w:lang w:val="pl-PL"/>
        </w:rPr>
        <w:t>PROJEKT</w:t>
      </w:r>
      <w:r w:rsidR="00B62F2B" w:rsidRPr="00582108">
        <w:rPr>
          <w:b w:val="0"/>
          <w:bCs/>
        </w:rPr>
        <w:tab/>
      </w:r>
      <w:r w:rsidR="004A3911" w:rsidRPr="004A2C5C">
        <w:rPr>
          <w:b w:val="0"/>
        </w:rPr>
        <w:t xml:space="preserve">Załącznik do uchwały </w:t>
      </w:r>
      <w:r w:rsidR="004A3911" w:rsidRPr="004A2C5C">
        <w:rPr>
          <w:b w:val="0"/>
        </w:rPr>
        <w:br/>
        <w:t xml:space="preserve">Nr </w:t>
      </w:r>
    </w:p>
    <w:p w14:paraId="7CE49FDF" w14:textId="08D0FFB3" w:rsidR="004A3911" w:rsidRPr="004A2C5C" w:rsidRDefault="004A3911" w:rsidP="004A3911">
      <w:pPr>
        <w:autoSpaceDE w:val="0"/>
        <w:autoSpaceDN w:val="0"/>
        <w:adjustRightInd w:val="0"/>
        <w:jc w:val="both"/>
        <w:outlineLvl w:val="0"/>
        <w:rPr>
          <w:sz w:val="20"/>
        </w:rPr>
      </w:pPr>
      <w:r w:rsidRPr="004A2C5C">
        <w:rPr>
          <w:sz w:val="20"/>
        </w:rPr>
        <w:tab/>
      </w:r>
      <w:r w:rsidRPr="004A2C5C">
        <w:rPr>
          <w:sz w:val="20"/>
        </w:rPr>
        <w:tab/>
      </w:r>
      <w:r w:rsidRPr="004A2C5C">
        <w:rPr>
          <w:sz w:val="20"/>
        </w:rPr>
        <w:tab/>
      </w:r>
      <w:r w:rsidRPr="004A2C5C">
        <w:rPr>
          <w:sz w:val="20"/>
        </w:rPr>
        <w:tab/>
      </w:r>
      <w:r w:rsidRPr="004A2C5C">
        <w:rPr>
          <w:sz w:val="20"/>
        </w:rPr>
        <w:tab/>
      </w:r>
      <w:r w:rsidRPr="004A2C5C">
        <w:rPr>
          <w:sz w:val="20"/>
        </w:rPr>
        <w:tab/>
      </w:r>
      <w:r w:rsidRPr="004A2C5C">
        <w:rPr>
          <w:sz w:val="20"/>
        </w:rPr>
        <w:tab/>
      </w:r>
      <w:r w:rsidRPr="004A2C5C">
        <w:rPr>
          <w:sz w:val="20"/>
        </w:rPr>
        <w:tab/>
      </w:r>
      <w:r w:rsidRPr="004A2C5C">
        <w:rPr>
          <w:sz w:val="20"/>
        </w:rPr>
        <w:tab/>
      </w:r>
      <w:r w:rsidR="00B20942">
        <w:rPr>
          <w:sz w:val="20"/>
        </w:rPr>
        <w:t>Sejmiku</w:t>
      </w:r>
      <w:r w:rsidRPr="004A2C5C">
        <w:rPr>
          <w:sz w:val="20"/>
        </w:rPr>
        <w:t xml:space="preserve"> Województwa </w:t>
      </w:r>
    </w:p>
    <w:p w14:paraId="69D6266B" w14:textId="385C4661" w:rsidR="004A3911" w:rsidRPr="004A2C5C" w:rsidRDefault="004A3911" w:rsidP="004A3911">
      <w:pPr>
        <w:autoSpaceDE w:val="0"/>
        <w:autoSpaceDN w:val="0"/>
        <w:adjustRightInd w:val="0"/>
        <w:ind w:left="6381"/>
        <w:jc w:val="both"/>
        <w:outlineLvl w:val="0"/>
        <w:rPr>
          <w:sz w:val="20"/>
        </w:rPr>
      </w:pPr>
      <w:r w:rsidRPr="004A2C5C">
        <w:rPr>
          <w:sz w:val="20"/>
        </w:rPr>
        <w:t xml:space="preserve">Kujawsko-Pomorskiego </w:t>
      </w:r>
      <w:r w:rsidRPr="004A2C5C">
        <w:rPr>
          <w:sz w:val="20"/>
        </w:rPr>
        <w:br/>
        <w:t xml:space="preserve">z dnia   </w:t>
      </w:r>
      <w:r w:rsidR="007211B5" w:rsidRPr="004A2C5C">
        <w:rPr>
          <w:sz w:val="20"/>
        </w:rPr>
        <w:t xml:space="preserve">  </w:t>
      </w:r>
      <w:r w:rsidRPr="004A2C5C">
        <w:rPr>
          <w:sz w:val="20"/>
        </w:rPr>
        <w:t xml:space="preserve">   2023 r.</w:t>
      </w:r>
    </w:p>
    <w:p w14:paraId="5B9B8D75" w14:textId="77777777" w:rsidR="004A3911" w:rsidRPr="004A2C5C" w:rsidRDefault="004A3911" w:rsidP="004A3911">
      <w:pPr>
        <w:rPr>
          <w:lang w:eastAsia="x-none"/>
        </w:rPr>
      </w:pPr>
    </w:p>
    <w:p w14:paraId="70FA33F3" w14:textId="77777777" w:rsidR="00B62F2B" w:rsidRPr="004A2C5C" w:rsidRDefault="00B62F2B" w:rsidP="00B62F2B">
      <w:pPr>
        <w:pStyle w:val="Nagwek1"/>
        <w:spacing w:line="276" w:lineRule="auto"/>
        <w:rPr>
          <w:rFonts w:ascii="Times New Roman" w:hAnsi="Times New Roman"/>
        </w:rPr>
      </w:pPr>
      <w:r w:rsidRPr="004A2C5C">
        <w:rPr>
          <w:rFonts w:ascii="Times New Roman" w:hAnsi="Times New Roman"/>
          <w:lang w:val="pl-PL"/>
        </w:rPr>
        <w:t>U</w:t>
      </w:r>
      <w:r w:rsidRPr="004A2C5C">
        <w:rPr>
          <w:rFonts w:ascii="Times New Roman" w:hAnsi="Times New Roman"/>
        </w:rPr>
        <w:t>CHWAŁA NR ..................</w:t>
      </w:r>
    </w:p>
    <w:p w14:paraId="49A7E2CB" w14:textId="77777777" w:rsidR="00B62F2B" w:rsidRPr="004A2C5C" w:rsidRDefault="00B62F2B" w:rsidP="00B62F2B">
      <w:pPr>
        <w:pStyle w:val="Nagwek1"/>
        <w:spacing w:line="276" w:lineRule="auto"/>
        <w:rPr>
          <w:rFonts w:ascii="Times New Roman" w:hAnsi="Times New Roman"/>
        </w:rPr>
      </w:pPr>
      <w:r w:rsidRPr="004A2C5C">
        <w:rPr>
          <w:rFonts w:ascii="Times New Roman" w:hAnsi="Times New Roman"/>
        </w:rPr>
        <w:t>SEJMIKU WOJEWÓDZTWA KUJAWSKO-POMORSKIEGO</w:t>
      </w:r>
    </w:p>
    <w:p w14:paraId="48B466C7" w14:textId="583FF2F7" w:rsidR="00B62F2B" w:rsidRPr="004A2C5C" w:rsidRDefault="00B62F2B" w:rsidP="00B62F2B">
      <w:pPr>
        <w:spacing w:line="276" w:lineRule="auto"/>
        <w:jc w:val="center"/>
        <w:rPr>
          <w:b/>
          <w:szCs w:val="24"/>
        </w:rPr>
      </w:pPr>
      <w:r w:rsidRPr="004A2C5C">
        <w:rPr>
          <w:b/>
          <w:szCs w:val="24"/>
        </w:rPr>
        <w:t>z dnia ................................... 202</w:t>
      </w:r>
      <w:r w:rsidR="00582108" w:rsidRPr="004A2C5C">
        <w:rPr>
          <w:b/>
          <w:szCs w:val="24"/>
        </w:rPr>
        <w:t>3</w:t>
      </w:r>
      <w:r w:rsidRPr="004A2C5C">
        <w:rPr>
          <w:b/>
          <w:szCs w:val="24"/>
        </w:rPr>
        <w:t xml:space="preserve"> r.</w:t>
      </w:r>
    </w:p>
    <w:p w14:paraId="4BD7C2C0" w14:textId="77777777" w:rsidR="00B62F2B" w:rsidRPr="00633E9F" w:rsidRDefault="00B62F2B" w:rsidP="00B62F2B">
      <w:pPr>
        <w:spacing w:line="276" w:lineRule="auto"/>
        <w:jc w:val="center"/>
        <w:rPr>
          <w:b/>
          <w:szCs w:val="24"/>
        </w:rPr>
      </w:pPr>
    </w:p>
    <w:p w14:paraId="2F570D27" w14:textId="615B4DBE" w:rsidR="00B62F2B" w:rsidRPr="00633E9F" w:rsidRDefault="00B62F2B" w:rsidP="00B62F2B">
      <w:pPr>
        <w:pStyle w:val="Tekstpodstawowy2"/>
        <w:spacing w:line="276" w:lineRule="auto"/>
        <w:rPr>
          <w:sz w:val="24"/>
          <w:szCs w:val="24"/>
          <w:lang w:val="pl-PL"/>
        </w:rPr>
      </w:pPr>
      <w:r w:rsidRPr="00633E9F">
        <w:rPr>
          <w:sz w:val="24"/>
          <w:szCs w:val="24"/>
          <w:lang w:val="pl-PL"/>
        </w:rPr>
        <w:t xml:space="preserve">zmieniająca uchwałę </w:t>
      </w:r>
      <w:r w:rsidRPr="00633E9F">
        <w:rPr>
          <w:sz w:val="24"/>
          <w:szCs w:val="24"/>
        </w:rPr>
        <w:t>w sprawie Obszaru Chronionego Krajobrazu</w:t>
      </w:r>
      <w:r w:rsidRPr="00633E9F">
        <w:rPr>
          <w:sz w:val="24"/>
          <w:szCs w:val="24"/>
          <w:lang w:val="pl-PL"/>
        </w:rPr>
        <w:t xml:space="preserve"> </w:t>
      </w:r>
      <w:r w:rsidR="00633E9F" w:rsidRPr="00633E9F">
        <w:rPr>
          <w:sz w:val="24"/>
          <w:szCs w:val="24"/>
          <w:lang w:val="pl-PL"/>
        </w:rPr>
        <w:t xml:space="preserve">Doliny Osy i </w:t>
      </w:r>
      <w:proofErr w:type="spellStart"/>
      <w:r w:rsidR="00633E9F" w:rsidRPr="00633E9F">
        <w:rPr>
          <w:sz w:val="24"/>
          <w:szCs w:val="24"/>
          <w:lang w:val="pl-PL"/>
        </w:rPr>
        <w:t>Gardęgi</w:t>
      </w:r>
      <w:proofErr w:type="spellEnd"/>
      <w:r w:rsidR="00633E9F" w:rsidRPr="00633E9F">
        <w:rPr>
          <w:sz w:val="24"/>
          <w:szCs w:val="24"/>
          <w:lang w:val="pl-PL"/>
        </w:rPr>
        <w:t xml:space="preserve"> </w:t>
      </w:r>
      <w:r w:rsidR="00633E9F" w:rsidRPr="00633E9F">
        <w:rPr>
          <w:sz w:val="24"/>
          <w:szCs w:val="24"/>
        </w:rPr>
        <w:t xml:space="preserve"> </w:t>
      </w:r>
    </w:p>
    <w:p w14:paraId="39A05CFF" w14:textId="77777777" w:rsidR="00B62F2B" w:rsidRPr="00633E9F" w:rsidRDefault="00B62F2B" w:rsidP="00B62F2B">
      <w:pPr>
        <w:spacing w:line="276" w:lineRule="auto"/>
        <w:jc w:val="both"/>
        <w:rPr>
          <w:szCs w:val="24"/>
        </w:rPr>
      </w:pPr>
    </w:p>
    <w:p w14:paraId="581C7595" w14:textId="09F6941F" w:rsidR="00B62F2B" w:rsidRPr="00633E9F" w:rsidRDefault="00B62F2B" w:rsidP="00B62F2B">
      <w:pPr>
        <w:spacing w:line="276" w:lineRule="auto"/>
        <w:ind w:firstLine="708"/>
        <w:jc w:val="both"/>
        <w:rPr>
          <w:szCs w:val="24"/>
        </w:rPr>
      </w:pPr>
      <w:r w:rsidRPr="00633E9F">
        <w:rPr>
          <w:szCs w:val="24"/>
        </w:rPr>
        <w:t xml:space="preserve">Na podstawie art. 23 ust. 2 ustawy z dnia 16 kwietnia 2004 r. o ochronie przyrody </w:t>
      </w:r>
      <w:r w:rsidRPr="00633E9F">
        <w:rPr>
          <w:szCs w:val="24"/>
        </w:rPr>
        <w:br/>
      </w:r>
      <w:r w:rsidR="00670843">
        <w:rPr>
          <w:szCs w:val="24"/>
        </w:rPr>
        <w:t>(</w:t>
      </w:r>
      <w:r w:rsidR="00370CD2" w:rsidRPr="000C1427">
        <w:t>Dz. U. z 2023 poz. 1336</w:t>
      </w:r>
      <w:r w:rsidR="00370CD2">
        <w:t>, 1688</w:t>
      </w:r>
      <w:r w:rsidR="00DC1EA5">
        <w:t xml:space="preserve"> i 1890</w:t>
      </w:r>
      <w:r w:rsidR="00670843">
        <w:rPr>
          <w:szCs w:val="24"/>
        </w:rPr>
        <w:t>)</w:t>
      </w:r>
      <w:r w:rsidRPr="00633E9F">
        <w:rPr>
          <w:szCs w:val="24"/>
        </w:rPr>
        <w:t>, uchwala się, co następuje:</w:t>
      </w:r>
    </w:p>
    <w:p w14:paraId="56D7B1E4" w14:textId="77777777" w:rsidR="00B62F2B" w:rsidRPr="00633E9F" w:rsidRDefault="00B62F2B" w:rsidP="00B62F2B">
      <w:pPr>
        <w:spacing w:line="276" w:lineRule="auto"/>
        <w:rPr>
          <w:szCs w:val="24"/>
        </w:rPr>
      </w:pPr>
    </w:p>
    <w:p w14:paraId="2BD04CB9" w14:textId="09AA66F1" w:rsidR="00B62F2B" w:rsidRPr="009A2D2C" w:rsidRDefault="00B62F2B" w:rsidP="00B62F2B">
      <w:pPr>
        <w:spacing w:line="276" w:lineRule="auto"/>
        <w:ind w:firstLine="709"/>
        <w:jc w:val="both"/>
        <w:rPr>
          <w:szCs w:val="24"/>
        </w:rPr>
      </w:pPr>
      <w:r w:rsidRPr="00633E9F">
        <w:rPr>
          <w:b/>
          <w:szCs w:val="24"/>
        </w:rPr>
        <w:t>§ 1.</w:t>
      </w:r>
      <w:r w:rsidR="001B2B9D" w:rsidRPr="00633E9F">
        <w:rPr>
          <w:szCs w:val="24"/>
        </w:rPr>
        <w:t xml:space="preserve"> W uchwale </w:t>
      </w:r>
      <w:r w:rsidR="00633E9F" w:rsidRPr="00633E9F">
        <w:rPr>
          <w:bCs/>
          <w:szCs w:val="24"/>
        </w:rPr>
        <w:t xml:space="preserve">nr XXIII/342/20 Sejmiku Województwa Kujawsko-Pomorskiego z dnia 22 czerwca 2020 r. w sprawie Obszaru Chronionego Krajobrazu Doliny Osy i </w:t>
      </w:r>
      <w:proofErr w:type="spellStart"/>
      <w:r w:rsidR="00633E9F" w:rsidRPr="00633E9F">
        <w:rPr>
          <w:bCs/>
          <w:szCs w:val="24"/>
        </w:rPr>
        <w:t>Gardęgi</w:t>
      </w:r>
      <w:proofErr w:type="spellEnd"/>
      <w:r w:rsidR="00633E9F" w:rsidRPr="00633E9F">
        <w:rPr>
          <w:bCs/>
          <w:szCs w:val="24"/>
        </w:rPr>
        <w:t xml:space="preserve"> </w:t>
      </w:r>
      <w:r w:rsidR="00370CD2">
        <w:rPr>
          <w:bCs/>
          <w:szCs w:val="24"/>
        </w:rPr>
        <w:br/>
      </w:r>
      <w:r w:rsidR="00633E9F" w:rsidRPr="00633E9F">
        <w:rPr>
          <w:bCs/>
          <w:szCs w:val="24"/>
        </w:rPr>
        <w:t xml:space="preserve">(Dz. Urz. </w:t>
      </w:r>
      <w:r w:rsidR="00633E9F" w:rsidRPr="009A2D2C">
        <w:rPr>
          <w:bCs/>
          <w:szCs w:val="24"/>
        </w:rPr>
        <w:t>Woj. Kujawsko-Pomorskiego z 2020 r. poz. 3283)</w:t>
      </w:r>
      <w:r w:rsidRPr="009A2D2C">
        <w:rPr>
          <w:szCs w:val="24"/>
        </w:rPr>
        <w:t>, wprowadza się następujące zmiany:</w:t>
      </w:r>
    </w:p>
    <w:p w14:paraId="36C8826C" w14:textId="77777777" w:rsidR="00D73A30" w:rsidRPr="009A2D2C" w:rsidRDefault="00D73A30" w:rsidP="00B62F2B">
      <w:pPr>
        <w:spacing w:line="276" w:lineRule="auto"/>
        <w:ind w:firstLine="709"/>
        <w:jc w:val="both"/>
        <w:rPr>
          <w:szCs w:val="24"/>
        </w:rPr>
      </w:pPr>
    </w:p>
    <w:p w14:paraId="62A305B7" w14:textId="7BA8ECA1" w:rsidR="004F076E" w:rsidRPr="009A2D2C" w:rsidRDefault="004F076E" w:rsidP="004F076E">
      <w:pPr>
        <w:numPr>
          <w:ilvl w:val="0"/>
          <w:numId w:val="3"/>
        </w:numPr>
        <w:spacing w:line="276" w:lineRule="auto"/>
        <w:ind w:left="709" w:hanging="283"/>
        <w:jc w:val="both"/>
        <w:rPr>
          <w:szCs w:val="24"/>
        </w:rPr>
      </w:pPr>
      <w:r w:rsidRPr="009A2D2C">
        <w:rPr>
          <w:szCs w:val="24"/>
        </w:rPr>
        <w:t>załącznik nr 1 otrzymuje brzmienie jak załącznik nr 1 do niniejszej uchwały;</w:t>
      </w:r>
    </w:p>
    <w:p w14:paraId="711C2753" w14:textId="5B3E8FAF" w:rsidR="00B62F2B" w:rsidRPr="009A2D2C" w:rsidRDefault="00D73A30" w:rsidP="00D73A30">
      <w:pPr>
        <w:numPr>
          <w:ilvl w:val="0"/>
          <w:numId w:val="3"/>
        </w:numPr>
        <w:spacing w:line="276" w:lineRule="auto"/>
        <w:ind w:left="709" w:hanging="283"/>
        <w:jc w:val="both"/>
        <w:rPr>
          <w:szCs w:val="24"/>
        </w:rPr>
      </w:pPr>
      <w:r w:rsidRPr="009A2D2C">
        <w:rPr>
          <w:szCs w:val="24"/>
        </w:rPr>
        <w:t xml:space="preserve">załącznik nr 2 otrzymuje brzmienie jak załącznik nr </w:t>
      </w:r>
      <w:r w:rsidR="004F076E" w:rsidRPr="009A2D2C">
        <w:rPr>
          <w:szCs w:val="24"/>
        </w:rPr>
        <w:t>2</w:t>
      </w:r>
      <w:r w:rsidRPr="009A2D2C">
        <w:rPr>
          <w:szCs w:val="24"/>
        </w:rPr>
        <w:t xml:space="preserve"> do niniejszej uchwały</w:t>
      </w:r>
      <w:r w:rsidR="005618BC" w:rsidRPr="009A2D2C">
        <w:rPr>
          <w:szCs w:val="24"/>
        </w:rPr>
        <w:t>;</w:t>
      </w:r>
    </w:p>
    <w:p w14:paraId="6B50BEA1" w14:textId="2A80DC01" w:rsidR="00B62F2B" w:rsidRPr="009A2D2C" w:rsidRDefault="008F3BA2" w:rsidP="00B62F2B">
      <w:pPr>
        <w:numPr>
          <w:ilvl w:val="0"/>
          <w:numId w:val="3"/>
        </w:numPr>
        <w:spacing w:line="276" w:lineRule="auto"/>
        <w:ind w:left="709" w:hanging="283"/>
        <w:jc w:val="both"/>
        <w:rPr>
          <w:szCs w:val="24"/>
        </w:rPr>
      </w:pPr>
      <w:r w:rsidRPr="009A2D2C">
        <w:rPr>
          <w:szCs w:val="24"/>
        </w:rPr>
        <w:t xml:space="preserve">załącznik nr </w:t>
      </w:r>
      <w:r w:rsidR="004F076E" w:rsidRPr="009A2D2C">
        <w:rPr>
          <w:szCs w:val="24"/>
        </w:rPr>
        <w:t>3</w:t>
      </w:r>
      <w:r w:rsidR="00B62F2B" w:rsidRPr="009A2D2C">
        <w:rPr>
          <w:szCs w:val="24"/>
        </w:rPr>
        <w:t xml:space="preserve"> otrzymuje brzmienie </w:t>
      </w:r>
      <w:r w:rsidR="00896F66" w:rsidRPr="009A2D2C">
        <w:rPr>
          <w:szCs w:val="24"/>
        </w:rPr>
        <w:t>jak załącznik</w:t>
      </w:r>
      <w:r w:rsidRPr="009A2D2C">
        <w:rPr>
          <w:szCs w:val="24"/>
        </w:rPr>
        <w:t xml:space="preserve"> </w:t>
      </w:r>
      <w:r w:rsidR="00D73A30" w:rsidRPr="009A2D2C">
        <w:rPr>
          <w:szCs w:val="24"/>
        </w:rPr>
        <w:t xml:space="preserve">nr </w:t>
      </w:r>
      <w:r w:rsidR="004F076E" w:rsidRPr="009A2D2C">
        <w:rPr>
          <w:szCs w:val="24"/>
        </w:rPr>
        <w:t>3</w:t>
      </w:r>
      <w:r w:rsidR="00D73A30" w:rsidRPr="009A2D2C">
        <w:rPr>
          <w:szCs w:val="24"/>
        </w:rPr>
        <w:t xml:space="preserve"> </w:t>
      </w:r>
      <w:r w:rsidRPr="009A2D2C">
        <w:rPr>
          <w:szCs w:val="24"/>
        </w:rPr>
        <w:t>do niniejszej uchwały</w:t>
      </w:r>
      <w:r w:rsidR="004F076E" w:rsidRPr="009A2D2C">
        <w:rPr>
          <w:szCs w:val="24"/>
        </w:rPr>
        <w:t>;</w:t>
      </w:r>
    </w:p>
    <w:p w14:paraId="70830E62" w14:textId="35C18510" w:rsidR="004F076E" w:rsidRPr="009A2D2C" w:rsidRDefault="004F076E" w:rsidP="004F076E">
      <w:pPr>
        <w:numPr>
          <w:ilvl w:val="0"/>
          <w:numId w:val="3"/>
        </w:numPr>
        <w:spacing w:line="276" w:lineRule="auto"/>
        <w:ind w:left="709" w:hanging="283"/>
        <w:jc w:val="both"/>
        <w:rPr>
          <w:szCs w:val="24"/>
        </w:rPr>
      </w:pPr>
      <w:r w:rsidRPr="009A2D2C">
        <w:rPr>
          <w:szCs w:val="24"/>
        </w:rPr>
        <w:t>załącznik nr 4 otrzymuje brzmienie jak załącznik nr 4 do niniejszej uchwały.</w:t>
      </w:r>
    </w:p>
    <w:p w14:paraId="7D67321C" w14:textId="77777777" w:rsidR="004F076E" w:rsidRPr="009A2D2C" w:rsidRDefault="004F076E" w:rsidP="004F076E">
      <w:pPr>
        <w:spacing w:line="276" w:lineRule="auto"/>
        <w:ind w:left="709"/>
        <w:jc w:val="both"/>
        <w:rPr>
          <w:szCs w:val="24"/>
        </w:rPr>
      </w:pPr>
    </w:p>
    <w:p w14:paraId="1A544E88" w14:textId="2537B994" w:rsidR="00B62F2B" w:rsidRPr="00633E9F" w:rsidRDefault="00B62F2B" w:rsidP="00B62F2B">
      <w:pPr>
        <w:spacing w:line="276" w:lineRule="auto"/>
        <w:ind w:firstLine="786"/>
        <w:jc w:val="both"/>
        <w:rPr>
          <w:b/>
          <w:szCs w:val="24"/>
        </w:rPr>
      </w:pPr>
      <w:r w:rsidRPr="009A2D2C">
        <w:rPr>
          <w:b/>
          <w:szCs w:val="24"/>
        </w:rPr>
        <w:t xml:space="preserve">§ 2. </w:t>
      </w:r>
      <w:r w:rsidRPr="009A2D2C">
        <w:rPr>
          <w:szCs w:val="24"/>
        </w:rPr>
        <w:t>Wykonanie uchwały powierza się Zarządowi Województwa Kujawsko-Pomorskiego</w:t>
      </w:r>
      <w:r w:rsidR="00794ECF" w:rsidRPr="009A2D2C">
        <w:rPr>
          <w:szCs w:val="24"/>
        </w:rPr>
        <w:t>.</w:t>
      </w:r>
      <w:r w:rsidRPr="00633E9F">
        <w:rPr>
          <w:b/>
          <w:szCs w:val="24"/>
        </w:rPr>
        <w:t xml:space="preserve"> </w:t>
      </w:r>
    </w:p>
    <w:p w14:paraId="2F5577B2" w14:textId="77777777" w:rsidR="008F3BA2" w:rsidRPr="00633E9F" w:rsidRDefault="008F3BA2" w:rsidP="00B62F2B">
      <w:pPr>
        <w:spacing w:line="276" w:lineRule="auto"/>
        <w:ind w:firstLine="786"/>
        <w:jc w:val="both"/>
        <w:rPr>
          <w:b/>
          <w:szCs w:val="24"/>
        </w:rPr>
      </w:pPr>
    </w:p>
    <w:p w14:paraId="7CDDBBA8" w14:textId="77777777" w:rsidR="00B62F2B" w:rsidRPr="00633E9F" w:rsidRDefault="00B62F2B" w:rsidP="00B62F2B">
      <w:pPr>
        <w:spacing w:line="276" w:lineRule="auto"/>
        <w:ind w:firstLine="786"/>
        <w:jc w:val="both"/>
        <w:rPr>
          <w:szCs w:val="24"/>
        </w:rPr>
      </w:pPr>
      <w:r w:rsidRPr="00633E9F">
        <w:rPr>
          <w:b/>
          <w:szCs w:val="24"/>
        </w:rPr>
        <w:t>§ 3.</w:t>
      </w:r>
      <w:r w:rsidRPr="00633E9F">
        <w:rPr>
          <w:szCs w:val="24"/>
        </w:rPr>
        <w:t xml:space="preserve"> Uchwała wchodzi w życie po upływie 14 dni od dnia ogłoszenia w Dzienniku Urzędowym Województwa Kujawsko-Pomorskiego. </w:t>
      </w:r>
    </w:p>
    <w:p w14:paraId="61750D9F" w14:textId="77777777" w:rsidR="00B62F2B" w:rsidRPr="004A2C5C" w:rsidRDefault="00B62F2B" w:rsidP="00B62F2B">
      <w:pPr>
        <w:pStyle w:val="Nagwek1"/>
        <w:spacing w:line="276" w:lineRule="auto"/>
        <w:ind w:left="1435" w:right="1474"/>
        <w:rPr>
          <w:rFonts w:ascii="Times New Roman" w:hAnsi="Times New Roman"/>
          <w:sz w:val="24"/>
          <w:szCs w:val="24"/>
          <w:highlight w:val="green"/>
        </w:rPr>
      </w:pPr>
      <w:bookmarkStart w:id="0" w:name="_Hlk21527150"/>
    </w:p>
    <w:p w14:paraId="71BEAD34" w14:textId="3B69E981" w:rsidR="0021782C" w:rsidRPr="004A2C5C" w:rsidRDefault="0021782C" w:rsidP="0021782C">
      <w:pPr>
        <w:spacing w:line="276" w:lineRule="auto"/>
        <w:rPr>
          <w:szCs w:val="24"/>
          <w:highlight w:val="green"/>
        </w:rPr>
      </w:pPr>
      <w:bookmarkStart w:id="1" w:name="_Hlk17714052"/>
    </w:p>
    <w:p w14:paraId="692FBDD2" w14:textId="679217D3" w:rsidR="00416254" w:rsidRPr="004A2C5C" w:rsidRDefault="00416254" w:rsidP="0021782C">
      <w:pPr>
        <w:spacing w:line="276" w:lineRule="auto"/>
        <w:rPr>
          <w:szCs w:val="24"/>
          <w:highlight w:val="green"/>
        </w:rPr>
      </w:pPr>
    </w:p>
    <w:p w14:paraId="6AA8E120" w14:textId="61CED20A" w:rsidR="00416254" w:rsidRPr="004A2C5C" w:rsidRDefault="00416254" w:rsidP="0021782C">
      <w:pPr>
        <w:spacing w:line="276" w:lineRule="auto"/>
        <w:rPr>
          <w:szCs w:val="24"/>
          <w:highlight w:val="green"/>
        </w:rPr>
      </w:pPr>
    </w:p>
    <w:p w14:paraId="565CA798" w14:textId="3B964384" w:rsidR="00416254" w:rsidRPr="004A2C5C" w:rsidRDefault="00416254" w:rsidP="0021782C">
      <w:pPr>
        <w:spacing w:line="276" w:lineRule="auto"/>
        <w:rPr>
          <w:szCs w:val="24"/>
          <w:highlight w:val="green"/>
        </w:rPr>
      </w:pPr>
    </w:p>
    <w:p w14:paraId="0EA8FBDE" w14:textId="03D3301F" w:rsidR="00416254" w:rsidRPr="004A2C5C" w:rsidRDefault="00416254" w:rsidP="0021782C">
      <w:pPr>
        <w:spacing w:line="276" w:lineRule="auto"/>
        <w:rPr>
          <w:szCs w:val="24"/>
          <w:highlight w:val="green"/>
        </w:rPr>
      </w:pPr>
    </w:p>
    <w:p w14:paraId="57E9B8C7" w14:textId="3C6287E1" w:rsidR="00416254" w:rsidRPr="004A2C5C" w:rsidRDefault="00416254" w:rsidP="0021782C">
      <w:pPr>
        <w:spacing w:line="276" w:lineRule="auto"/>
        <w:rPr>
          <w:szCs w:val="24"/>
          <w:highlight w:val="green"/>
        </w:rPr>
      </w:pPr>
    </w:p>
    <w:p w14:paraId="2B03978F" w14:textId="43DA141A" w:rsidR="00416254" w:rsidRPr="004A2C5C" w:rsidRDefault="00416254" w:rsidP="0021782C">
      <w:pPr>
        <w:spacing w:line="276" w:lineRule="auto"/>
        <w:rPr>
          <w:szCs w:val="24"/>
          <w:highlight w:val="green"/>
        </w:rPr>
      </w:pPr>
    </w:p>
    <w:p w14:paraId="20420A68" w14:textId="2095ECE8" w:rsidR="00416254" w:rsidRPr="004A2C5C" w:rsidRDefault="00416254" w:rsidP="0021782C">
      <w:pPr>
        <w:spacing w:line="276" w:lineRule="auto"/>
        <w:rPr>
          <w:szCs w:val="24"/>
          <w:highlight w:val="green"/>
        </w:rPr>
      </w:pPr>
    </w:p>
    <w:p w14:paraId="32AE51CE" w14:textId="64851749" w:rsidR="00416254" w:rsidRPr="004A2C5C" w:rsidRDefault="00416254" w:rsidP="0021782C">
      <w:pPr>
        <w:spacing w:line="276" w:lineRule="auto"/>
        <w:rPr>
          <w:szCs w:val="24"/>
          <w:highlight w:val="green"/>
        </w:rPr>
      </w:pPr>
    </w:p>
    <w:p w14:paraId="60DB4859" w14:textId="57736FB3" w:rsidR="00416254" w:rsidRPr="004A2C5C" w:rsidRDefault="00416254" w:rsidP="0021782C">
      <w:pPr>
        <w:spacing w:line="276" w:lineRule="auto"/>
        <w:rPr>
          <w:szCs w:val="24"/>
          <w:highlight w:val="green"/>
        </w:rPr>
      </w:pPr>
    </w:p>
    <w:p w14:paraId="0290F90D" w14:textId="77777777" w:rsidR="00416254" w:rsidRPr="004A2C5C" w:rsidRDefault="00416254" w:rsidP="0021782C">
      <w:pPr>
        <w:spacing w:line="276" w:lineRule="auto"/>
        <w:rPr>
          <w:szCs w:val="24"/>
          <w:highlight w:val="green"/>
        </w:rPr>
      </w:pPr>
    </w:p>
    <w:p w14:paraId="3B078AFE" w14:textId="77777777" w:rsidR="0021782C" w:rsidRPr="004A2C5C" w:rsidRDefault="0021782C" w:rsidP="0021782C">
      <w:pPr>
        <w:spacing w:line="276" w:lineRule="auto"/>
        <w:rPr>
          <w:szCs w:val="24"/>
          <w:highlight w:val="green"/>
        </w:rPr>
      </w:pPr>
    </w:p>
    <w:bookmarkEnd w:id="1"/>
    <w:p w14:paraId="629874AF" w14:textId="77777777" w:rsidR="00B62F2B" w:rsidRPr="004A2C5C" w:rsidRDefault="00B62F2B" w:rsidP="00B62F2B">
      <w:pPr>
        <w:pStyle w:val="Nagwek1"/>
        <w:spacing w:line="276" w:lineRule="auto"/>
        <w:ind w:right="1474"/>
        <w:jc w:val="left"/>
        <w:rPr>
          <w:rFonts w:ascii="Times New Roman" w:hAnsi="Times New Roman"/>
          <w:sz w:val="24"/>
          <w:szCs w:val="24"/>
          <w:highlight w:val="green"/>
        </w:rPr>
      </w:pPr>
    </w:p>
    <w:p w14:paraId="0DC15B4F" w14:textId="77777777" w:rsidR="00B62F2B" w:rsidRPr="004A2C5C" w:rsidRDefault="00B62F2B" w:rsidP="00B62F2B">
      <w:pPr>
        <w:rPr>
          <w:highlight w:val="green"/>
          <w:lang w:val="x-none" w:eastAsia="x-none"/>
        </w:rPr>
      </w:pPr>
    </w:p>
    <w:p w14:paraId="084872BB" w14:textId="77777777" w:rsidR="00B62F2B" w:rsidRPr="004A2C5C" w:rsidRDefault="00B62F2B" w:rsidP="00B62F2B">
      <w:pPr>
        <w:rPr>
          <w:highlight w:val="green"/>
          <w:lang w:val="x-none" w:eastAsia="x-none"/>
        </w:rPr>
      </w:pPr>
    </w:p>
    <w:p w14:paraId="35159ECE" w14:textId="77777777" w:rsidR="00B62F2B" w:rsidRPr="00670843" w:rsidRDefault="00B62F2B" w:rsidP="00B62F2B">
      <w:pPr>
        <w:pStyle w:val="Nagwek1"/>
        <w:spacing w:line="276" w:lineRule="auto"/>
        <w:ind w:left="1435" w:right="1474"/>
        <w:rPr>
          <w:rFonts w:ascii="Times New Roman" w:hAnsi="Times New Roman"/>
          <w:sz w:val="24"/>
          <w:szCs w:val="24"/>
        </w:rPr>
      </w:pPr>
      <w:r w:rsidRPr="00670843">
        <w:rPr>
          <w:rFonts w:ascii="Times New Roman" w:hAnsi="Times New Roman"/>
          <w:sz w:val="24"/>
          <w:szCs w:val="24"/>
        </w:rPr>
        <w:lastRenderedPageBreak/>
        <w:t>UZASADNIENIE</w:t>
      </w:r>
    </w:p>
    <w:p w14:paraId="197A23C6" w14:textId="77777777" w:rsidR="00B62F2B" w:rsidRPr="00670843" w:rsidRDefault="00B62F2B" w:rsidP="00D00B72">
      <w:pPr>
        <w:pStyle w:val="Akapitzlist"/>
        <w:numPr>
          <w:ilvl w:val="0"/>
          <w:numId w:val="2"/>
        </w:numPr>
        <w:tabs>
          <w:tab w:val="left" w:pos="284"/>
        </w:tabs>
        <w:suppressAutoHyphens w:val="0"/>
        <w:autoSpaceDE w:val="0"/>
        <w:autoSpaceDN w:val="0"/>
        <w:spacing w:before="218" w:line="276" w:lineRule="auto"/>
        <w:ind w:hanging="458"/>
        <w:contextualSpacing w:val="0"/>
        <w:rPr>
          <w:b/>
          <w:szCs w:val="24"/>
        </w:rPr>
      </w:pPr>
      <w:r w:rsidRPr="00670843">
        <w:rPr>
          <w:b/>
          <w:szCs w:val="24"/>
        </w:rPr>
        <w:t>Przedmiot regulacji:</w:t>
      </w:r>
    </w:p>
    <w:p w14:paraId="7DBB1BB9" w14:textId="738A19CE" w:rsidR="00B62F2B" w:rsidRPr="00E53800" w:rsidRDefault="00B62F2B" w:rsidP="00E53800">
      <w:pPr>
        <w:pStyle w:val="Tekstpodstawowy2"/>
        <w:spacing w:line="276" w:lineRule="auto"/>
        <w:ind w:firstLine="709"/>
        <w:rPr>
          <w:b w:val="0"/>
          <w:bCs/>
          <w:color w:val="000000" w:themeColor="text1"/>
          <w:sz w:val="24"/>
          <w:szCs w:val="24"/>
          <w:lang w:val="pl-PL"/>
        </w:rPr>
      </w:pPr>
      <w:r w:rsidRPr="00E53800">
        <w:rPr>
          <w:b w:val="0"/>
          <w:bCs/>
          <w:color w:val="000000" w:themeColor="text1"/>
          <w:sz w:val="24"/>
          <w:szCs w:val="24"/>
        </w:rPr>
        <w:t xml:space="preserve">Zakres regulacji dotyczy uchwały </w:t>
      </w:r>
      <w:r w:rsidRPr="00E53800">
        <w:rPr>
          <w:b w:val="0"/>
          <w:bCs/>
          <w:color w:val="000000" w:themeColor="text1"/>
          <w:sz w:val="24"/>
          <w:szCs w:val="24"/>
          <w:lang w:val="pl-PL"/>
        </w:rPr>
        <w:t xml:space="preserve">zmieniającej uchwałę </w:t>
      </w:r>
      <w:r w:rsidRPr="00E53800">
        <w:rPr>
          <w:b w:val="0"/>
          <w:bCs/>
          <w:color w:val="000000" w:themeColor="text1"/>
          <w:sz w:val="24"/>
          <w:szCs w:val="24"/>
        </w:rPr>
        <w:t>w sprawie Obszaru Chronionego Krajobrazu</w:t>
      </w:r>
      <w:r w:rsidR="00C64A05" w:rsidRPr="00E53800">
        <w:rPr>
          <w:b w:val="0"/>
          <w:bCs/>
          <w:color w:val="000000" w:themeColor="text1"/>
          <w:sz w:val="24"/>
          <w:szCs w:val="24"/>
          <w:lang w:val="pl-PL"/>
        </w:rPr>
        <w:t xml:space="preserve"> </w:t>
      </w:r>
      <w:r w:rsidR="00670843" w:rsidRPr="00E53800">
        <w:rPr>
          <w:b w:val="0"/>
          <w:color w:val="000000" w:themeColor="text1"/>
          <w:sz w:val="24"/>
          <w:szCs w:val="24"/>
          <w:lang w:val="pl-PL" w:eastAsia="en-US"/>
        </w:rPr>
        <w:t xml:space="preserve">Doliny Osy i </w:t>
      </w:r>
      <w:proofErr w:type="spellStart"/>
      <w:r w:rsidR="00670843" w:rsidRPr="00E53800">
        <w:rPr>
          <w:b w:val="0"/>
          <w:color w:val="000000" w:themeColor="text1"/>
          <w:sz w:val="24"/>
          <w:szCs w:val="24"/>
          <w:lang w:val="pl-PL" w:eastAsia="en-US"/>
        </w:rPr>
        <w:t>Gardęgi</w:t>
      </w:r>
      <w:proofErr w:type="spellEnd"/>
      <w:r w:rsidRPr="00E53800">
        <w:rPr>
          <w:b w:val="0"/>
          <w:bCs/>
          <w:color w:val="000000" w:themeColor="text1"/>
          <w:sz w:val="24"/>
          <w:szCs w:val="24"/>
        </w:rPr>
        <w:t>.</w:t>
      </w:r>
    </w:p>
    <w:p w14:paraId="0E237C46" w14:textId="77777777" w:rsidR="00B62F2B" w:rsidRPr="00E53800" w:rsidRDefault="00B62F2B" w:rsidP="00D00B72">
      <w:pPr>
        <w:pStyle w:val="Nagwek1"/>
        <w:keepNext w:val="0"/>
        <w:numPr>
          <w:ilvl w:val="0"/>
          <w:numId w:val="2"/>
        </w:numPr>
        <w:suppressAutoHyphens w:val="0"/>
        <w:autoSpaceDE w:val="0"/>
        <w:autoSpaceDN w:val="0"/>
        <w:spacing w:before="222" w:line="276" w:lineRule="auto"/>
        <w:ind w:left="284" w:hanging="284"/>
        <w:jc w:val="left"/>
        <w:rPr>
          <w:rFonts w:ascii="Times New Roman" w:hAnsi="Times New Roman"/>
          <w:color w:val="000000" w:themeColor="text1"/>
          <w:sz w:val="24"/>
          <w:szCs w:val="24"/>
        </w:rPr>
      </w:pPr>
      <w:r w:rsidRPr="00E53800">
        <w:rPr>
          <w:rFonts w:ascii="Times New Roman" w:hAnsi="Times New Roman"/>
          <w:color w:val="000000" w:themeColor="text1"/>
          <w:sz w:val="24"/>
          <w:szCs w:val="24"/>
        </w:rPr>
        <w:t>Podstawa</w:t>
      </w:r>
      <w:r w:rsidRPr="00E53800">
        <w:rPr>
          <w:rFonts w:ascii="Times New Roman" w:hAnsi="Times New Roman"/>
          <w:color w:val="000000" w:themeColor="text1"/>
          <w:spacing w:val="-1"/>
          <w:sz w:val="24"/>
          <w:szCs w:val="24"/>
        </w:rPr>
        <w:t xml:space="preserve"> </w:t>
      </w:r>
      <w:r w:rsidRPr="00E53800">
        <w:rPr>
          <w:rFonts w:ascii="Times New Roman" w:hAnsi="Times New Roman"/>
          <w:color w:val="000000" w:themeColor="text1"/>
          <w:sz w:val="24"/>
          <w:szCs w:val="24"/>
        </w:rPr>
        <w:t>prawna:</w:t>
      </w:r>
    </w:p>
    <w:p w14:paraId="02634AD9" w14:textId="28678250" w:rsidR="00B62F2B" w:rsidRPr="00E53800" w:rsidRDefault="00B62F2B" w:rsidP="00D00B72">
      <w:pPr>
        <w:widowControl/>
        <w:suppressAutoHyphens w:val="0"/>
        <w:autoSpaceDE w:val="0"/>
        <w:autoSpaceDN w:val="0"/>
        <w:adjustRightInd w:val="0"/>
        <w:spacing w:after="120" w:line="276" w:lineRule="auto"/>
        <w:jc w:val="both"/>
        <w:rPr>
          <w:color w:val="000000" w:themeColor="text1"/>
          <w:szCs w:val="24"/>
        </w:rPr>
      </w:pPr>
      <w:r w:rsidRPr="00E53800">
        <w:rPr>
          <w:color w:val="000000" w:themeColor="text1"/>
          <w:szCs w:val="24"/>
        </w:rPr>
        <w:t>- ustawa z dnia 16 kwietnia 2004 r. o ochronie przyrody</w:t>
      </w:r>
      <w:r w:rsidR="00670843" w:rsidRPr="00E53800">
        <w:rPr>
          <w:color w:val="000000" w:themeColor="text1"/>
          <w:szCs w:val="24"/>
        </w:rPr>
        <w:t xml:space="preserve"> </w:t>
      </w:r>
      <w:r w:rsidR="00711F31" w:rsidRPr="000C1427">
        <w:t>(Dz. U. z 2023 poz. 1336</w:t>
      </w:r>
      <w:r w:rsidR="00711F31">
        <w:t>, 1688</w:t>
      </w:r>
      <w:r w:rsidR="00C71A92">
        <w:t>, 1890</w:t>
      </w:r>
      <w:r w:rsidR="00711F31" w:rsidRPr="000C1427">
        <w:t>)</w:t>
      </w:r>
      <w:r w:rsidRPr="00E53800">
        <w:rPr>
          <w:color w:val="000000" w:themeColor="text1"/>
          <w:szCs w:val="24"/>
        </w:rPr>
        <w:t>:</w:t>
      </w:r>
    </w:p>
    <w:p w14:paraId="363B09E6" w14:textId="7F813BC2" w:rsidR="00B62F2B" w:rsidRPr="00E53800" w:rsidRDefault="00B62F2B" w:rsidP="00B62F2B">
      <w:pPr>
        <w:widowControl/>
        <w:suppressAutoHyphens w:val="0"/>
        <w:autoSpaceDE w:val="0"/>
        <w:autoSpaceDN w:val="0"/>
        <w:adjustRightInd w:val="0"/>
        <w:spacing w:after="120" w:line="276" w:lineRule="auto"/>
        <w:ind w:firstLine="708"/>
        <w:jc w:val="both"/>
        <w:rPr>
          <w:i/>
          <w:color w:val="000000" w:themeColor="text1"/>
          <w:szCs w:val="24"/>
        </w:rPr>
      </w:pPr>
      <w:r w:rsidRPr="00E53800">
        <w:rPr>
          <w:bCs/>
          <w:color w:val="000000" w:themeColor="text1"/>
          <w:szCs w:val="24"/>
        </w:rPr>
        <w:t>Art. 23. 2</w:t>
      </w:r>
      <w:r w:rsidRPr="00E53800">
        <w:rPr>
          <w:color w:val="000000" w:themeColor="text1"/>
          <w:szCs w:val="24"/>
        </w:rPr>
        <w:t>.</w:t>
      </w:r>
      <w:r w:rsidRPr="00E53800">
        <w:rPr>
          <w:i/>
          <w:color w:val="000000" w:themeColor="text1"/>
          <w:szCs w:val="24"/>
        </w:rPr>
        <w:t xml:space="preserve"> </w:t>
      </w:r>
      <w:r w:rsidRPr="00E53800">
        <w:rPr>
          <w:color w:val="000000" w:themeColor="text1"/>
          <w:szCs w:val="24"/>
        </w:rPr>
        <w:t xml:space="preserve">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t>
      </w:r>
      <w:r w:rsidR="000460AA" w:rsidRPr="00E53800">
        <w:rPr>
          <w:color w:val="000000" w:themeColor="text1"/>
          <w:szCs w:val="24"/>
        </w:rPr>
        <w:br/>
      </w:r>
      <w:r w:rsidRPr="00E53800">
        <w:rPr>
          <w:color w:val="000000" w:themeColor="text1"/>
          <w:szCs w:val="24"/>
        </w:rPr>
        <w:t>w art.</w:t>
      </w:r>
      <w:r w:rsidR="000460AA" w:rsidRPr="00E53800">
        <w:rPr>
          <w:color w:val="000000" w:themeColor="text1"/>
          <w:szCs w:val="24"/>
        </w:rPr>
        <w:t xml:space="preserve"> </w:t>
      </w:r>
      <w:r w:rsidRPr="00E53800">
        <w:rPr>
          <w:color w:val="000000" w:themeColor="text1"/>
          <w:szCs w:val="24"/>
        </w:rPr>
        <w:t>24 ust. 1, wynikające z potrzeb jego ochrony. Likwidacja lub zmniejszenie obszaru chronionego krajobrazu następuje w drodze uchwały sejmiku województwa, wyłącznie z powodu bezpowrotnej utraty wyróżniającego się krajobrazu o zróżnicowanych ekosystemach i możliwości zaspokajania potrzeb związanych z turystyką i wypoczynkiem.</w:t>
      </w:r>
    </w:p>
    <w:p w14:paraId="11F796B3" w14:textId="5FD363AB" w:rsidR="00B62F2B" w:rsidRPr="00E53800" w:rsidRDefault="00B62F2B" w:rsidP="00D00B72">
      <w:pPr>
        <w:pStyle w:val="Nagwek1"/>
        <w:keepNext w:val="0"/>
        <w:numPr>
          <w:ilvl w:val="0"/>
          <w:numId w:val="2"/>
        </w:numPr>
        <w:tabs>
          <w:tab w:val="left" w:pos="0"/>
        </w:tabs>
        <w:suppressAutoHyphens w:val="0"/>
        <w:autoSpaceDE w:val="0"/>
        <w:autoSpaceDN w:val="0"/>
        <w:spacing w:before="125" w:line="276" w:lineRule="auto"/>
        <w:ind w:left="284" w:hanging="284"/>
        <w:jc w:val="both"/>
        <w:rPr>
          <w:rFonts w:ascii="Times New Roman" w:hAnsi="Times New Roman"/>
          <w:color w:val="000000" w:themeColor="text1"/>
          <w:sz w:val="24"/>
          <w:szCs w:val="24"/>
        </w:rPr>
      </w:pPr>
      <w:r w:rsidRPr="00E53800">
        <w:rPr>
          <w:rFonts w:ascii="Times New Roman" w:hAnsi="Times New Roman"/>
          <w:color w:val="000000" w:themeColor="text1"/>
          <w:sz w:val="24"/>
          <w:szCs w:val="24"/>
        </w:rPr>
        <w:t>Uzgodnienia wymagane przepisami prawa (łącznie z przepisami</w:t>
      </w:r>
      <w:r w:rsidRPr="00E53800">
        <w:rPr>
          <w:rFonts w:ascii="Times New Roman" w:hAnsi="Times New Roman"/>
          <w:color w:val="000000" w:themeColor="text1"/>
          <w:spacing w:val="-7"/>
          <w:sz w:val="24"/>
          <w:szCs w:val="24"/>
        </w:rPr>
        <w:t xml:space="preserve"> </w:t>
      </w:r>
      <w:r w:rsidRPr="00E53800">
        <w:rPr>
          <w:rFonts w:ascii="Times New Roman" w:hAnsi="Times New Roman"/>
          <w:color w:val="000000" w:themeColor="text1"/>
          <w:sz w:val="24"/>
          <w:szCs w:val="24"/>
        </w:rPr>
        <w:t>wewnętrznymi):</w:t>
      </w:r>
    </w:p>
    <w:p w14:paraId="7FC33735" w14:textId="64264677" w:rsidR="00C64A05" w:rsidRPr="00E53800" w:rsidRDefault="00C64A05" w:rsidP="00974FB4">
      <w:pPr>
        <w:spacing w:after="120" w:line="276" w:lineRule="auto"/>
        <w:ind w:firstLine="708"/>
        <w:jc w:val="both"/>
        <w:rPr>
          <w:i/>
          <w:color w:val="000000" w:themeColor="text1"/>
          <w:szCs w:val="24"/>
        </w:rPr>
      </w:pPr>
      <w:r w:rsidRPr="00E53800">
        <w:rPr>
          <w:color w:val="000000" w:themeColor="text1"/>
          <w:szCs w:val="24"/>
        </w:rPr>
        <w:t>Zgodnie z art. 23 ust. 3 ustawy o ochronie przyrody, projekt uchwały zosta</w:t>
      </w:r>
      <w:r w:rsidR="009A4B80" w:rsidRPr="00E53800">
        <w:rPr>
          <w:color w:val="000000" w:themeColor="text1"/>
          <w:szCs w:val="24"/>
        </w:rPr>
        <w:t>nie</w:t>
      </w:r>
      <w:r w:rsidRPr="00E53800">
        <w:rPr>
          <w:color w:val="000000" w:themeColor="text1"/>
          <w:szCs w:val="24"/>
        </w:rPr>
        <w:t xml:space="preserve"> przedstawiony </w:t>
      </w:r>
      <w:r w:rsidR="009A4B80" w:rsidRPr="00E53800">
        <w:rPr>
          <w:color w:val="000000" w:themeColor="text1"/>
        </w:rPr>
        <w:t>Radzie Miejskiej w Jabłonowie Pomorskim, Radzie Gminy Grudziądz, Radzie Gminy Gruta, Radzie Miejskiej w Łasinie, Radzie Gminy Świecie nad Osą, Radzie Gminy Rogóźno</w:t>
      </w:r>
      <w:r w:rsidR="005C28C7" w:rsidRPr="00E53800">
        <w:rPr>
          <w:color w:val="000000" w:themeColor="text1"/>
        </w:rPr>
        <w:t>, Radzie Gminy Zbiczno</w:t>
      </w:r>
      <w:r w:rsidR="009A4B80" w:rsidRPr="00E53800">
        <w:rPr>
          <w:color w:val="000000" w:themeColor="text1"/>
        </w:rPr>
        <w:t xml:space="preserve"> </w:t>
      </w:r>
      <w:r w:rsidRPr="00E53800">
        <w:rPr>
          <w:color w:val="000000" w:themeColor="text1"/>
          <w:szCs w:val="24"/>
        </w:rPr>
        <w:t>oraz Regionalnemu Dyrektorowi Ochrony Środowiska w Bydgoszczy w celu jego uzgodnienia</w:t>
      </w:r>
      <w:r w:rsidR="002535B9" w:rsidRPr="00E53800">
        <w:rPr>
          <w:i/>
          <w:color w:val="000000" w:themeColor="text1"/>
          <w:szCs w:val="24"/>
        </w:rPr>
        <w:t xml:space="preserve"> -</w:t>
      </w:r>
      <w:r w:rsidR="002535B9" w:rsidRPr="00E53800">
        <w:rPr>
          <w:color w:val="000000" w:themeColor="text1"/>
        </w:rPr>
        <w:t xml:space="preserve"> punkt ten zostanie uzupełniony po przeprowadzeniu procesu uzgodnień.</w:t>
      </w:r>
    </w:p>
    <w:p w14:paraId="26295309" w14:textId="6645A4DA" w:rsidR="00B62F2B" w:rsidRPr="00E53800" w:rsidRDefault="00E46879" w:rsidP="00D00B72">
      <w:pPr>
        <w:pStyle w:val="Nagwek1"/>
        <w:keepNext w:val="0"/>
        <w:numPr>
          <w:ilvl w:val="0"/>
          <w:numId w:val="2"/>
        </w:numPr>
        <w:tabs>
          <w:tab w:val="left" w:pos="459"/>
        </w:tabs>
        <w:suppressAutoHyphens w:val="0"/>
        <w:autoSpaceDE w:val="0"/>
        <w:autoSpaceDN w:val="0"/>
        <w:spacing w:before="125" w:line="276" w:lineRule="auto"/>
        <w:ind w:hanging="241"/>
        <w:jc w:val="both"/>
        <w:rPr>
          <w:rFonts w:ascii="Times New Roman" w:hAnsi="Times New Roman"/>
          <w:color w:val="000000" w:themeColor="text1"/>
          <w:sz w:val="24"/>
          <w:szCs w:val="24"/>
        </w:rPr>
      </w:pPr>
      <w:r w:rsidRPr="00E53800">
        <w:rPr>
          <w:rFonts w:ascii="Times New Roman" w:hAnsi="Times New Roman"/>
          <w:color w:val="000000" w:themeColor="text1"/>
          <w:sz w:val="24"/>
          <w:szCs w:val="24"/>
          <w:lang w:val="pl-PL"/>
        </w:rPr>
        <w:t>U</w:t>
      </w:r>
      <w:proofErr w:type="spellStart"/>
      <w:r w:rsidR="00857724" w:rsidRPr="00E53800">
        <w:rPr>
          <w:rFonts w:ascii="Times New Roman" w:hAnsi="Times New Roman"/>
          <w:color w:val="000000" w:themeColor="text1"/>
          <w:sz w:val="24"/>
          <w:szCs w:val="24"/>
        </w:rPr>
        <w:t>zasadnienie</w:t>
      </w:r>
      <w:proofErr w:type="spellEnd"/>
      <w:r w:rsidR="00B62F2B" w:rsidRPr="00E53800">
        <w:rPr>
          <w:rFonts w:ascii="Times New Roman" w:hAnsi="Times New Roman"/>
          <w:color w:val="000000" w:themeColor="text1"/>
          <w:spacing w:val="-2"/>
          <w:sz w:val="24"/>
          <w:szCs w:val="24"/>
        </w:rPr>
        <w:t xml:space="preserve"> </w:t>
      </w:r>
      <w:r w:rsidR="00B62F2B" w:rsidRPr="00E53800">
        <w:rPr>
          <w:rFonts w:ascii="Times New Roman" w:hAnsi="Times New Roman"/>
          <w:color w:val="000000" w:themeColor="text1"/>
          <w:sz w:val="24"/>
          <w:szCs w:val="24"/>
        </w:rPr>
        <w:t>merytoryczne:</w:t>
      </w:r>
    </w:p>
    <w:p w14:paraId="607A7E64" w14:textId="2657F458" w:rsidR="003918B6" w:rsidRPr="00E53800" w:rsidRDefault="0060053D" w:rsidP="00E53800">
      <w:pPr>
        <w:widowControl/>
        <w:suppressAutoHyphens w:val="0"/>
        <w:autoSpaceDE w:val="0"/>
        <w:autoSpaceDN w:val="0"/>
        <w:adjustRightInd w:val="0"/>
        <w:spacing w:after="120" w:line="276" w:lineRule="auto"/>
        <w:ind w:firstLine="851"/>
        <w:jc w:val="both"/>
        <w:rPr>
          <w:color w:val="000000" w:themeColor="text1"/>
          <w:szCs w:val="24"/>
        </w:rPr>
      </w:pPr>
      <w:r w:rsidRPr="00E53800">
        <w:rPr>
          <w:bCs/>
          <w:color w:val="000000" w:themeColor="text1"/>
          <w:szCs w:val="24"/>
        </w:rPr>
        <w:t xml:space="preserve">Niniejszą uchwałą wprowadzono ograniczone obszarowo wyłączenia od wybranych zakazów zapisanych w § 5 pkt </w:t>
      </w:r>
      <w:r w:rsidR="00857724" w:rsidRPr="00E53800">
        <w:rPr>
          <w:bCs/>
          <w:color w:val="000000" w:themeColor="text1"/>
          <w:szCs w:val="24"/>
        </w:rPr>
        <w:t xml:space="preserve">3 i </w:t>
      </w:r>
      <w:r w:rsidRPr="00E53800">
        <w:rPr>
          <w:bCs/>
          <w:color w:val="000000" w:themeColor="text1"/>
          <w:szCs w:val="24"/>
        </w:rPr>
        <w:t>7 uchwały N</w:t>
      </w:r>
      <w:r w:rsidR="00670843" w:rsidRPr="00E53800">
        <w:rPr>
          <w:bCs/>
          <w:color w:val="000000" w:themeColor="text1"/>
          <w:szCs w:val="24"/>
        </w:rPr>
        <w:t xml:space="preserve">r XXIII/342/20 Sejmiku Województwa Kujawsko-Pomorskiego z dnia 22 czerwca 2020 r. w sprawie Obszaru Chronionego Krajobrazu Doliny Osy i </w:t>
      </w:r>
      <w:proofErr w:type="spellStart"/>
      <w:r w:rsidR="00670843" w:rsidRPr="00E53800">
        <w:rPr>
          <w:bCs/>
          <w:color w:val="000000" w:themeColor="text1"/>
          <w:szCs w:val="24"/>
        </w:rPr>
        <w:t>Gardęgi</w:t>
      </w:r>
      <w:proofErr w:type="spellEnd"/>
      <w:r w:rsidR="00670843" w:rsidRPr="00E53800">
        <w:rPr>
          <w:bCs/>
          <w:color w:val="000000" w:themeColor="text1"/>
          <w:szCs w:val="24"/>
        </w:rPr>
        <w:t xml:space="preserve"> (Dz. Urz. Woj. Kujawsko-Pomorskiego z 2020 r. poz. 3283)</w:t>
      </w:r>
      <w:r w:rsidRPr="00E53800">
        <w:rPr>
          <w:bCs/>
          <w:color w:val="000000" w:themeColor="text1"/>
          <w:szCs w:val="24"/>
        </w:rPr>
        <w:t xml:space="preserve">, w brzmieniu art. 24 ust. 1 ustawy z dnia 16 kwietnia 2004 r. o ochronie przyrody </w:t>
      </w:r>
      <w:r w:rsidR="00711F31" w:rsidRPr="000C1427">
        <w:t>(Dz. U. z 2023 poz. 1336</w:t>
      </w:r>
      <w:r w:rsidR="00711F31">
        <w:t>, 1688</w:t>
      </w:r>
      <w:r w:rsidR="00C71A92">
        <w:t>, 1890</w:t>
      </w:r>
      <w:r w:rsidR="00711F31" w:rsidRPr="000C1427">
        <w:t>)</w:t>
      </w:r>
      <w:r w:rsidR="000C5B6A" w:rsidRPr="00E53800">
        <w:rPr>
          <w:color w:val="000000" w:themeColor="text1"/>
          <w:szCs w:val="24"/>
        </w:rPr>
        <w:t xml:space="preserve">. </w:t>
      </w:r>
    </w:p>
    <w:p w14:paraId="5C101B32" w14:textId="08FB9EDF" w:rsidR="003918B6" w:rsidRPr="00E53800" w:rsidRDefault="003918B6" w:rsidP="003918B6">
      <w:pPr>
        <w:pStyle w:val="Tekstkomentarza"/>
        <w:spacing w:line="276" w:lineRule="auto"/>
        <w:jc w:val="both"/>
        <w:rPr>
          <w:color w:val="000000" w:themeColor="text1"/>
          <w:sz w:val="24"/>
          <w:szCs w:val="24"/>
        </w:rPr>
      </w:pPr>
      <w:r w:rsidRPr="00E53800">
        <w:rPr>
          <w:color w:val="000000" w:themeColor="text1"/>
          <w:sz w:val="24"/>
          <w:szCs w:val="24"/>
        </w:rPr>
        <w:t xml:space="preserve">Zmniejszenie ochrony poprzez zastosowanie odstępstw od wybranych zakazów nie zagrozi pełnieniu przez niniejszy obszar chronionego krajobrazu ustawowej funkcji korytarza ekologicznego. Sprawdzono również obecność cennych pod względem przyrodniczym siedlisk lub gatunków chronionych oraz rozważono czy zliberalizowanie ich ochrony nie zagrozi różnorodności biologicznej siedlisk w Obszarze Chronionego Krajobrazu Doliny Osy i </w:t>
      </w:r>
      <w:proofErr w:type="spellStart"/>
      <w:r w:rsidRPr="00E53800">
        <w:rPr>
          <w:color w:val="000000" w:themeColor="text1"/>
          <w:sz w:val="24"/>
          <w:szCs w:val="24"/>
        </w:rPr>
        <w:t>Gardęgi</w:t>
      </w:r>
      <w:proofErr w:type="spellEnd"/>
      <w:r w:rsidRPr="00E53800">
        <w:rPr>
          <w:color w:val="000000" w:themeColor="text1"/>
          <w:sz w:val="24"/>
          <w:szCs w:val="24"/>
        </w:rPr>
        <w:t>. Uwzględniono znajdujące się w dokumentach planistycznych tereny, które wyłączono spod wybranych zakazów.</w:t>
      </w:r>
    </w:p>
    <w:p w14:paraId="70F03DC7" w14:textId="3271CC9C" w:rsidR="003918B6" w:rsidRPr="00E53800" w:rsidRDefault="003918B6" w:rsidP="003918B6">
      <w:pPr>
        <w:spacing w:line="276" w:lineRule="auto"/>
        <w:ind w:firstLine="708"/>
        <w:jc w:val="both"/>
        <w:rPr>
          <w:color w:val="000000" w:themeColor="text1"/>
          <w:szCs w:val="24"/>
        </w:rPr>
      </w:pPr>
      <w:r w:rsidRPr="00E53800">
        <w:rPr>
          <w:color w:val="000000" w:themeColor="text1"/>
          <w:szCs w:val="24"/>
        </w:rPr>
        <w:t xml:space="preserve">Z uwagi na powyższe w niniejszej uchwale zmieniającej, na wybranych obszarach </w:t>
      </w:r>
      <w:r w:rsidR="008D383B" w:rsidRPr="00E53800">
        <w:rPr>
          <w:color w:val="000000" w:themeColor="text1"/>
          <w:szCs w:val="24"/>
        </w:rPr>
        <w:t xml:space="preserve">położonych w strefie 100 metrów od linii brzegów rzek, jezior i innych naturalnych zbiorników wodnych, </w:t>
      </w:r>
      <w:r w:rsidRPr="00E53800">
        <w:rPr>
          <w:color w:val="000000" w:themeColor="text1"/>
          <w:szCs w:val="24"/>
        </w:rPr>
        <w:t xml:space="preserve">wprowadzono odstępstwa od następujących zakazów: </w:t>
      </w:r>
    </w:p>
    <w:p w14:paraId="45CEC401" w14:textId="77777777" w:rsidR="003918B6" w:rsidRPr="00E53800" w:rsidRDefault="003918B6" w:rsidP="003918B6">
      <w:pPr>
        <w:spacing w:line="276" w:lineRule="auto"/>
        <w:ind w:left="709" w:hanging="425"/>
        <w:jc w:val="both"/>
        <w:rPr>
          <w:color w:val="000000" w:themeColor="text1"/>
          <w:szCs w:val="24"/>
        </w:rPr>
      </w:pPr>
      <w:r w:rsidRPr="00E53800">
        <w:rPr>
          <w:color w:val="000000" w:themeColor="text1"/>
          <w:szCs w:val="24"/>
        </w:rPr>
        <w:t xml:space="preserve">- „likwidowania i niszczenia </w:t>
      </w:r>
      <w:proofErr w:type="spellStart"/>
      <w:r w:rsidRPr="00E53800">
        <w:rPr>
          <w:color w:val="000000" w:themeColor="text1"/>
          <w:szCs w:val="24"/>
        </w:rPr>
        <w:t>zadrzewień</w:t>
      </w:r>
      <w:proofErr w:type="spellEnd"/>
      <w:r w:rsidRPr="00E53800">
        <w:rPr>
          <w:color w:val="000000" w:themeColor="text1"/>
          <w:szCs w:val="24"/>
        </w:rPr>
        <w:t xml:space="preserve"> śródpolnych, przydrożnych i nadwodnych, jeżeli nie wynikają one z potrzeby ochrony przeciwpowodziowej i zapewnienia bezpieczeństwa ruchu drogowego lub wodnego lub budowy, odbudowy, utrzymania, </w:t>
      </w:r>
      <w:r w:rsidRPr="00E53800">
        <w:rPr>
          <w:color w:val="000000" w:themeColor="text1"/>
          <w:szCs w:val="24"/>
        </w:rPr>
        <w:lastRenderedPageBreak/>
        <w:t>remontów lub naprawy urządzeń wodnych”.</w:t>
      </w:r>
    </w:p>
    <w:p w14:paraId="28422179" w14:textId="77777777" w:rsidR="003918B6" w:rsidRPr="00E53800" w:rsidRDefault="003918B6" w:rsidP="003918B6">
      <w:pPr>
        <w:spacing w:line="276" w:lineRule="auto"/>
        <w:ind w:firstLine="284"/>
        <w:jc w:val="both"/>
        <w:rPr>
          <w:color w:val="000000" w:themeColor="text1"/>
          <w:szCs w:val="24"/>
        </w:rPr>
      </w:pPr>
      <w:r w:rsidRPr="00E53800">
        <w:rPr>
          <w:color w:val="000000" w:themeColor="text1"/>
          <w:szCs w:val="24"/>
        </w:rPr>
        <w:t>- „budowania nowych obiektów budowlanych w pasie szerokości 100 m od:</w:t>
      </w:r>
    </w:p>
    <w:p w14:paraId="0C0AE0E6" w14:textId="77777777" w:rsidR="003918B6" w:rsidRPr="00E53800" w:rsidRDefault="003918B6" w:rsidP="003918B6">
      <w:pPr>
        <w:spacing w:after="120" w:line="276" w:lineRule="auto"/>
        <w:ind w:left="746" w:hanging="38"/>
        <w:jc w:val="both"/>
        <w:rPr>
          <w:color w:val="000000" w:themeColor="text1"/>
          <w:szCs w:val="24"/>
        </w:rPr>
      </w:pPr>
      <w:r w:rsidRPr="00E53800">
        <w:rPr>
          <w:color w:val="000000" w:themeColor="text1"/>
          <w:szCs w:val="24"/>
        </w:rPr>
        <w:t>a) linii brzegów rzek, jezior i innych naturalnych zbiorników wodnych,</w:t>
      </w:r>
    </w:p>
    <w:p w14:paraId="1862850A" w14:textId="77777777" w:rsidR="003918B6" w:rsidRPr="00E53800" w:rsidRDefault="003918B6" w:rsidP="003918B6">
      <w:pPr>
        <w:spacing w:after="120" w:line="276" w:lineRule="auto"/>
        <w:ind w:left="746" w:hanging="38"/>
        <w:jc w:val="both"/>
        <w:rPr>
          <w:color w:val="000000" w:themeColor="text1"/>
          <w:szCs w:val="24"/>
        </w:rPr>
      </w:pPr>
      <w:r w:rsidRPr="00E53800">
        <w:rPr>
          <w:color w:val="000000" w:themeColor="text1"/>
          <w:szCs w:val="24"/>
        </w:rPr>
        <w:t>b) zasięgu lustra wody w sztucznych zbiornikach wodnych usytuowanych na wodach płynących przy normalnym poziomie piętrzenia określonym w pozwoleniu wodnoprawnym, o którym mowa w art. 389 pkt 1 ustawy z dnia 20 lipca 2017 r. - Prawo wodne</w:t>
      </w:r>
    </w:p>
    <w:p w14:paraId="16968DED" w14:textId="77777777" w:rsidR="003918B6" w:rsidRPr="00E53800" w:rsidRDefault="003918B6" w:rsidP="003918B6">
      <w:pPr>
        <w:spacing w:after="120" w:line="276" w:lineRule="auto"/>
        <w:ind w:left="851" w:hanging="89"/>
        <w:jc w:val="both"/>
        <w:rPr>
          <w:color w:val="000000" w:themeColor="text1"/>
          <w:szCs w:val="24"/>
        </w:rPr>
      </w:pPr>
      <w:r w:rsidRPr="00E53800">
        <w:rPr>
          <w:color w:val="000000" w:themeColor="text1"/>
          <w:szCs w:val="24"/>
        </w:rPr>
        <w:t>- z wyjątkiem urządzeń wodnych oraz obiektów służących prowadzeniu racjonalnej gospodarki rolnej, leśnej lub rybackiej”.</w:t>
      </w:r>
    </w:p>
    <w:p w14:paraId="6B71118C" w14:textId="55FB3A9C" w:rsidR="003918B6" w:rsidRPr="00E53800" w:rsidRDefault="003918B6" w:rsidP="003918B6">
      <w:pPr>
        <w:spacing w:after="120" w:line="276" w:lineRule="auto"/>
        <w:ind w:left="-17" w:firstLine="709"/>
        <w:jc w:val="both"/>
        <w:rPr>
          <w:color w:val="000000" w:themeColor="text1"/>
          <w:szCs w:val="24"/>
        </w:rPr>
      </w:pPr>
      <w:r w:rsidRPr="00E53800">
        <w:rPr>
          <w:color w:val="000000" w:themeColor="text1"/>
          <w:szCs w:val="24"/>
        </w:rPr>
        <w:t xml:space="preserve">Wprowadzenie odstępstw od wymienionych zakazów na większości wnioskowanych terenów uznano za zasadne z uwagi na brak </w:t>
      </w:r>
      <w:r w:rsidR="00034F9A" w:rsidRPr="00E53800">
        <w:rPr>
          <w:color w:val="000000" w:themeColor="text1"/>
          <w:szCs w:val="24"/>
        </w:rPr>
        <w:t xml:space="preserve">stwierdzenia </w:t>
      </w:r>
      <w:r w:rsidRPr="00E53800">
        <w:rPr>
          <w:color w:val="000000" w:themeColor="text1"/>
          <w:szCs w:val="24"/>
        </w:rPr>
        <w:t xml:space="preserve">znacząco negatywnego wpływu planowanych zamierzeń na środowisko, w tym brak istotnych zagrożeń dla funkcjonowania korytarza ekologicznego </w:t>
      </w:r>
      <w:r w:rsidR="0029703C" w:rsidRPr="00E53800">
        <w:rPr>
          <w:rStyle w:val="Pogrubienie"/>
          <w:b w:val="0"/>
          <w:bCs w:val="0"/>
          <w:color w:val="000000" w:themeColor="text1"/>
          <w:szCs w:val="24"/>
          <w:shd w:val="clear" w:color="auto" w:fill="FFFFFF"/>
        </w:rPr>
        <w:t>Lasy Brodnickie - Dolina Wisły (</w:t>
      </w:r>
      <w:r w:rsidR="0029703C" w:rsidRPr="00E53800">
        <w:rPr>
          <w:color w:val="000000" w:themeColor="text1"/>
          <w:szCs w:val="24"/>
          <w:shd w:val="clear" w:color="auto" w:fill="FFFFFF"/>
        </w:rPr>
        <w:t>KPn-14B)</w:t>
      </w:r>
      <w:r w:rsidRPr="00E53800">
        <w:rPr>
          <w:color w:val="000000" w:themeColor="text1"/>
          <w:szCs w:val="24"/>
        </w:rPr>
        <w:t xml:space="preserve">, a także </w:t>
      </w:r>
      <w:r w:rsidR="00034F9A" w:rsidRPr="00E53800">
        <w:rPr>
          <w:color w:val="000000" w:themeColor="text1"/>
          <w:szCs w:val="24"/>
        </w:rPr>
        <w:t xml:space="preserve">z uwagi na </w:t>
      </w:r>
      <w:r w:rsidRPr="00E53800">
        <w:rPr>
          <w:color w:val="000000" w:themeColor="text1"/>
          <w:szCs w:val="24"/>
        </w:rPr>
        <w:t xml:space="preserve">ważny interes społeczny planowanych działań potwierdzony w dokumentach planistycznych. </w:t>
      </w:r>
    </w:p>
    <w:p w14:paraId="09DE50D2" w14:textId="77777777" w:rsidR="005C28C7" w:rsidRPr="00E53800" w:rsidRDefault="003918B6" w:rsidP="003918B6">
      <w:pPr>
        <w:spacing w:after="120" w:line="276" w:lineRule="auto"/>
        <w:ind w:left="-17" w:firstLine="709"/>
        <w:jc w:val="both"/>
        <w:rPr>
          <w:color w:val="000000" w:themeColor="text1"/>
          <w:szCs w:val="24"/>
        </w:rPr>
      </w:pPr>
      <w:r w:rsidRPr="00E53800">
        <w:rPr>
          <w:color w:val="000000" w:themeColor="text1"/>
          <w:szCs w:val="24"/>
        </w:rPr>
        <w:t xml:space="preserve">Niezastosowanie w przedmiotowej uchwale </w:t>
      </w:r>
      <w:r w:rsidR="008D383B" w:rsidRPr="00E53800">
        <w:rPr>
          <w:color w:val="000000" w:themeColor="text1"/>
          <w:szCs w:val="24"/>
        </w:rPr>
        <w:t xml:space="preserve">odstępstw wynikających </w:t>
      </w:r>
      <w:r w:rsidR="00AB62B3" w:rsidRPr="00E53800">
        <w:rPr>
          <w:color w:val="000000" w:themeColor="text1"/>
          <w:szCs w:val="24"/>
        </w:rPr>
        <w:t xml:space="preserve">z </w:t>
      </w:r>
      <w:r w:rsidR="008D383B" w:rsidRPr="00E53800">
        <w:rPr>
          <w:color w:val="000000" w:themeColor="text1"/>
          <w:szCs w:val="24"/>
        </w:rPr>
        <w:t xml:space="preserve">dokumentów planistycznych </w:t>
      </w:r>
      <w:r w:rsidR="0029703C" w:rsidRPr="00E53800">
        <w:rPr>
          <w:color w:val="000000" w:themeColor="text1"/>
          <w:szCs w:val="24"/>
        </w:rPr>
        <w:t xml:space="preserve">mogłoby </w:t>
      </w:r>
      <w:r w:rsidRPr="00E53800">
        <w:rPr>
          <w:color w:val="000000" w:themeColor="text1"/>
          <w:szCs w:val="24"/>
        </w:rPr>
        <w:t>spowodowa</w:t>
      </w:r>
      <w:r w:rsidR="0029703C" w:rsidRPr="00E53800">
        <w:rPr>
          <w:color w:val="000000" w:themeColor="text1"/>
          <w:szCs w:val="24"/>
        </w:rPr>
        <w:t>ć</w:t>
      </w:r>
      <w:r w:rsidRPr="00E53800">
        <w:rPr>
          <w:color w:val="000000" w:themeColor="text1"/>
          <w:szCs w:val="24"/>
        </w:rPr>
        <w:t xml:space="preserve"> ograniczenie możliwości rozwojowych gmin</w:t>
      </w:r>
      <w:r w:rsidR="008D383B" w:rsidRPr="00E53800">
        <w:rPr>
          <w:color w:val="000000" w:themeColor="text1"/>
          <w:szCs w:val="24"/>
        </w:rPr>
        <w:t>y</w:t>
      </w:r>
      <w:r w:rsidRPr="00E53800">
        <w:rPr>
          <w:color w:val="000000" w:themeColor="text1"/>
          <w:szCs w:val="24"/>
        </w:rPr>
        <w:t xml:space="preserve"> w stopniu nieproporcjonalnym do wartości jakie przedmiotowa forma ochrony przyrody ma chronić. </w:t>
      </w:r>
    </w:p>
    <w:p w14:paraId="2DBA5303" w14:textId="60F12CA6" w:rsidR="009A4B80" w:rsidRPr="008D383B" w:rsidRDefault="009A4B80" w:rsidP="00E53800">
      <w:pPr>
        <w:pStyle w:val="Tekstkomentarza"/>
        <w:spacing w:line="276" w:lineRule="auto"/>
        <w:ind w:firstLine="709"/>
        <w:jc w:val="both"/>
        <w:rPr>
          <w:color w:val="000000" w:themeColor="text1"/>
          <w:sz w:val="24"/>
          <w:szCs w:val="24"/>
        </w:rPr>
      </w:pPr>
      <w:r w:rsidRPr="00E53800">
        <w:rPr>
          <w:color w:val="000000" w:themeColor="text1"/>
          <w:sz w:val="24"/>
          <w:szCs w:val="24"/>
        </w:rPr>
        <w:t xml:space="preserve">Zestawienie działek geodezyjnych wyłączonych, w całości lub tylko częściowo, spod zakazów zawartych w § 5 pkt 3 i 7 uchwały nr </w:t>
      </w:r>
      <w:r w:rsidR="008D383B" w:rsidRPr="00E53800">
        <w:rPr>
          <w:bCs/>
          <w:color w:val="000000" w:themeColor="text1"/>
          <w:sz w:val="24"/>
          <w:szCs w:val="24"/>
        </w:rPr>
        <w:t>XXIII/342/20 Sejmiku Województwa Kujawsko-Pomorskiego z dnia 22 czerwca 2020 r.</w:t>
      </w:r>
      <w:r w:rsidRPr="00E53800">
        <w:rPr>
          <w:color w:val="000000" w:themeColor="text1"/>
          <w:sz w:val="24"/>
          <w:szCs w:val="24"/>
        </w:rPr>
        <w:t xml:space="preserve"> w sprawie Obszaru Chronionego Krajobrazu </w:t>
      </w:r>
      <w:r w:rsidR="008D383B" w:rsidRPr="00E53800">
        <w:rPr>
          <w:color w:val="000000" w:themeColor="text1"/>
          <w:sz w:val="24"/>
          <w:szCs w:val="24"/>
        </w:rPr>
        <w:t xml:space="preserve">Doliny Osy i </w:t>
      </w:r>
      <w:proofErr w:type="spellStart"/>
      <w:r w:rsidR="008D383B" w:rsidRPr="00E53800">
        <w:rPr>
          <w:color w:val="000000" w:themeColor="text1"/>
          <w:sz w:val="24"/>
          <w:szCs w:val="24"/>
        </w:rPr>
        <w:t>Gardęgi</w:t>
      </w:r>
      <w:proofErr w:type="spellEnd"/>
      <w:r w:rsidRPr="00E53800">
        <w:rPr>
          <w:color w:val="000000" w:themeColor="text1"/>
          <w:sz w:val="24"/>
          <w:szCs w:val="24"/>
        </w:rPr>
        <w:t xml:space="preserve">, będących przedmiotem niniejszej uchwały zmieniającej, przedstawiono </w:t>
      </w:r>
      <w:r w:rsidRPr="008D383B">
        <w:rPr>
          <w:color w:val="000000" w:themeColor="text1"/>
          <w:sz w:val="24"/>
          <w:szCs w:val="24"/>
        </w:rPr>
        <w:br/>
        <w:t>w tabeli poniżej.</w:t>
      </w:r>
    </w:p>
    <w:p w14:paraId="5F54D8FA" w14:textId="77777777" w:rsidR="009A4B80" w:rsidRPr="009A4B80" w:rsidRDefault="009A4B80" w:rsidP="009A4B80">
      <w:pPr>
        <w:pStyle w:val="Tekstkomentarza"/>
        <w:spacing w:line="276" w:lineRule="auto"/>
        <w:ind w:firstLine="458"/>
        <w:jc w:val="both"/>
        <w:rPr>
          <w:color w:val="000000" w:themeColor="text1"/>
          <w:sz w:val="24"/>
          <w:szCs w:val="24"/>
        </w:rPr>
      </w:pPr>
    </w:p>
    <w:p w14:paraId="0F902A6F" w14:textId="77777777" w:rsidR="009A4B80" w:rsidRPr="00595369" w:rsidRDefault="009A4B80" w:rsidP="009A4B80">
      <w:pPr>
        <w:pStyle w:val="Tekstkomentarza"/>
        <w:spacing w:line="276" w:lineRule="auto"/>
        <w:jc w:val="both"/>
        <w:rPr>
          <w:color w:val="000000" w:themeColor="text1"/>
          <w:sz w:val="24"/>
          <w:szCs w:val="24"/>
        </w:rPr>
      </w:pPr>
      <w:r w:rsidRPr="00595369">
        <w:rPr>
          <w:sz w:val="24"/>
          <w:szCs w:val="24"/>
        </w:rPr>
        <w:t xml:space="preserve">Tabela. </w:t>
      </w:r>
      <w:r w:rsidRPr="00595369">
        <w:rPr>
          <w:color w:val="000000" w:themeColor="text1"/>
          <w:sz w:val="24"/>
          <w:szCs w:val="24"/>
        </w:rPr>
        <w:t xml:space="preserve">Wykaz działek, dla których </w:t>
      </w:r>
      <w:r w:rsidRPr="00595369">
        <w:rPr>
          <w:sz w:val="24"/>
          <w:szCs w:val="24"/>
        </w:rPr>
        <w:t>wprowadzono odstępstwa</w:t>
      </w:r>
      <w:r w:rsidRPr="00595369">
        <w:rPr>
          <w:color w:val="C00000"/>
          <w:sz w:val="24"/>
          <w:szCs w:val="24"/>
        </w:rPr>
        <w:t xml:space="preserve"> </w:t>
      </w:r>
      <w:r w:rsidRPr="00595369">
        <w:rPr>
          <w:sz w:val="24"/>
          <w:szCs w:val="24"/>
        </w:rPr>
        <w:t xml:space="preserve">od zakazów zawartych w § 5 </w:t>
      </w:r>
      <w:r w:rsidRPr="00595369">
        <w:rPr>
          <w:sz w:val="24"/>
          <w:szCs w:val="24"/>
        </w:rPr>
        <w:br/>
        <w:t>pkt 3 i 7 uchwały</w:t>
      </w:r>
      <w:r w:rsidRPr="00595369">
        <w:rPr>
          <w:color w:val="000000" w:themeColor="text1"/>
          <w:sz w:val="24"/>
          <w:szCs w:val="24"/>
        </w:rPr>
        <w:t xml:space="preserve"> nr XXIII/342/20 Sejmiku Województwa Kujawsko-Pomorskiego z dnia 22 czerwca 2020 r. w sprawie Obszaru Chronionego Krajobrazu Doliny Osy i </w:t>
      </w:r>
      <w:proofErr w:type="spellStart"/>
      <w:r w:rsidRPr="00595369">
        <w:rPr>
          <w:color w:val="000000" w:themeColor="text1"/>
          <w:sz w:val="24"/>
          <w:szCs w:val="24"/>
        </w:rPr>
        <w:t>Gardęgi</w:t>
      </w:r>
      <w:proofErr w:type="spellEnd"/>
      <w:r w:rsidRPr="00595369">
        <w:rPr>
          <w:color w:val="000000" w:themeColor="text1"/>
          <w:sz w:val="24"/>
          <w:szCs w:val="24"/>
        </w:rPr>
        <w:t>.</w:t>
      </w:r>
    </w:p>
    <w:tbl>
      <w:tblPr>
        <w:tblStyle w:val="Tabela-Siatka"/>
        <w:tblW w:w="0" w:type="auto"/>
        <w:jc w:val="center"/>
        <w:tblLook w:val="04A0" w:firstRow="1" w:lastRow="0" w:firstColumn="1" w:lastColumn="0" w:noHBand="0" w:noVBand="1"/>
      </w:tblPr>
      <w:tblGrid>
        <w:gridCol w:w="626"/>
        <w:gridCol w:w="1037"/>
        <w:gridCol w:w="576"/>
        <w:gridCol w:w="1300"/>
        <w:gridCol w:w="2268"/>
        <w:gridCol w:w="947"/>
        <w:gridCol w:w="892"/>
        <w:gridCol w:w="1416"/>
      </w:tblGrid>
      <w:tr w:rsidR="00FE7639" w:rsidRPr="00582108" w14:paraId="3201BB13" w14:textId="77777777" w:rsidTr="00FE7639">
        <w:trPr>
          <w:tblHeader/>
          <w:jc w:val="center"/>
        </w:trPr>
        <w:tc>
          <w:tcPr>
            <w:tcW w:w="626" w:type="dxa"/>
          </w:tcPr>
          <w:p w14:paraId="74086230" w14:textId="77777777" w:rsidR="00FE7639" w:rsidRPr="00E207AF" w:rsidRDefault="00FE7639" w:rsidP="00D9479F">
            <w:pPr>
              <w:pStyle w:val="Tekstkomentarza"/>
              <w:spacing w:line="276" w:lineRule="auto"/>
              <w:jc w:val="center"/>
              <w:rPr>
                <w:sz w:val="24"/>
                <w:szCs w:val="24"/>
              </w:rPr>
            </w:pPr>
            <w:r w:rsidRPr="00E207AF">
              <w:rPr>
                <w:sz w:val="24"/>
                <w:szCs w:val="24"/>
              </w:rPr>
              <w:t>L.p.</w:t>
            </w:r>
          </w:p>
        </w:tc>
        <w:tc>
          <w:tcPr>
            <w:tcW w:w="1037" w:type="dxa"/>
          </w:tcPr>
          <w:p w14:paraId="00ABC739" w14:textId="77777777" w:rsidR="00FE7639" w:rsidRPr="00E207AF" w:rsidRDefault="00FE7639" w:rsidP="00D9479F">
            <w:pPr>
              <w:pStyle w:val="Tekstkomentarza"/>
              <w:spacing w:line="276" w:lineRule="auto"/>
              <w:jc w:val="center"/>
              <w:rPr>
                <w:sz w:val="24"/>
                <w:szCs w:val="24"/>
              </w:rPr>
            </w:pPr>
            <w:r w:rsidRPr="00E207AF">
              <w:rPr>
                <w:sz w:val="24"/>
                <w:szCs w:val="24"/>
              </w:rPr>
              <w:t>Nr działki</w:t>
            </w:r>
          </w:p>
        </w:tc>
        <w:tc>
          <w:tcPr>
            <w:tcW w:w="576" w:type="dxa"/>
          </w:tcPr>
          <w:p w14:paraId="59068BE1" w14:textId="77777777" w:rsidR="00FE7639" w:rsidRPr="00E207AF" w:rsidRDefault="00FE7639" w:rsidP="00D9479F">
            <w:pPr>
              <w:pStyle w:val="Tekstkomentarza"/>
              <w:spacing w:line="276" w:lineRule="auto"/>
              <w:jc w:val="center"/>
              <w:rPr>
                <w:sz w:val="24"/>
                <w:szCs w:val="24"/>
              </w:rPr>
            </w:pPr>
            <w:r w:rsidRPr="00E207AF">
              <w:rPr>
                <w:sz w:val="24"/>
                <w:szCs w:val="24"/>
              </w:rPr>
              <w:t>Id</w:t>
            </w:r>
          </w:p>
        </w:tc>
        <w:tc>
          <w:tcPr>
            <w:tcW w:w="1300" w:type="dxa"/>
          </w:tcPr>
          <w:p w14:paraId="6B311D17" w14:textId="77777777" w:rsidR="00FE7639" w:rsidRPr="00E207AF" w:rsidRDefault="00FE7639" w:rsidP="00D9479F">
            <w:pPr>
              <w:pStyle w:val="Tekstkomentarza"/>
              <w:spacing w:line="276" w:lineRule="auto"/>
              <w:jc w:val="center"/>
              <w:rPr>
                <w:sz w:val="24"/>
                <w:szCs w:val="24"/>
              </w:rPr>
            </w:pPr>
            <w:r w:rsidRPr="00E207AF">
              <w:rPr>
                <w:sz w:val="24"/>
                <w:szCs w:val="24"/>
              </w:rPr>
              <w:t>Powiat</w:t>
            </w:r>
          </w:p>
        </w:tc>
        <w:tc>
          <w:tcPr>
            <w:tcW w:w="2268" w:type="dxa"/>
          </w:tcPr>
          <w:p w14:paraId="5635E54E" w14:textId="77777777" w:rsidR="00FE7639" w:rsidRPr="00E207AF" w:rsidRDefault="00FE7639" w:rsidP="00D9479F">
            <w:pPr>
              <w:pStyle w:val="Tekstkomentarza"/>
              <w:spacing w:line="276" w:lineRule="auto"/>
              <w:jc w:val="center"/>
              <w:rPr>
                <w:sz w:val="24"/>
                <w:szCs w:val="24"/>
              </w:rPr>
            </w:pPr>
            <w:r w:rsidRPr="00E207AF">
              <w:rPr>
                <w:sz w:val="24"/>
                <w:szCs w:val="24"/>
              </w:rPr>
              <w:t>Gmina</w:t>
            </w:r>
          </w:p>
        </w:tc>
        <w:tc>
          <w:tcPr>
            <w:tcW w:w="947" w:type="dxa"/>
          </w:tcPr>
          <w:p w14:paraId="6CAAB52E" w14:textId="77777777" w:rsidR="00FE7639" w:rsidRPr="00E207AF" w:rsidRDefault="00FE7639" w:rsidP="00D9479F">
            <w:pPr>
              <w:pStyle w:val="Tekstkomentarza"/>
              <w:spacing w:line="276" w:lineRule="auto"/>
              <w:jc w:val="center"/>
              <w:rPr>
                <w:sz w:val="24"/>
                <w:szCs w:val="24"/>
              </w:rPr>
            </w:pPr>
            <w:r w:rsidRPr="00E207AF">
              <w:rPr>
                <w:sz w:val="24"/>
                <w:szCs w:val="24"/>
              </w:rPr>
              <w:t>Obręb</w:t>
            </w:r>
          </w:p>
        </w:tc>
        <w:tc>
          <w:tcPr>
            <w:tcW w:w="892" w:type="dxa"/>
          </w:tcPr>
          <w:p w14:paraId="6BF5895D" w14:textId="77777777" w:rsidR="00FE7639" w:rsidRPr="00E207AF" w:rsidRDefault="00FE7639" w:rsidP="00D9479F">
            <w:pPr>
              <w:pStyle w:val="Tekstkomentarza"/>
              <w:spacing w:line="276" w:lineRule="auto"/>
              <w:jc w:val="center"/>
              <w:rPr>
                <w:sz w:val="24"/>
                <w:szCs w:val="24"/>
              </w:rPr>
            </w:pPr>
            <w:r w:rsidRPr="00E207AF">
              <w:rPr>
                <w:sz w:val="24"/>
                <w:szCs w:val="24"/>
              </w:rPr>
              <w:t>Zakaz *</w:t>
            </w:r>
          </w:p>
        </w:tc>
        <w:tc>
          <w:tcPr>
            <w:tcW w:w="1416" w:type="dxa"/>
          </w:tcPr>
          <w:p w14:paraId="45A3A51A" w14:textId="77777777" w:rsidR="00FE7639" w:rsidRPr="00E207AF" w:rsidRDefault="00FE7639" w:rsidP="00D9479F">
            <w:pPr>
              <w:pStyle w:val="Tekstkomentarza"/>
              <w:spacing w:line="276" w:lineRule="auto"/>
              <w:jc w:val="center"/>
              <w:rPr>
                <w:sz w:val="24"/>
                <w:szCs w:val="24"/>
              </w:rPr>
            </w:pPr>
            <w:r w:rsidRPr="00E207AF">
              <w:rPr>
                <w:sz w:val="24"/>
                <w:szCs w:val="24"/>
              </w:rPr>
              <w:t>Uwagi</w:t>
            </w:r>
          </w:p>
        </w:tc>
      </w:tr>
      <w:tr w:rsidR="00FE7639" w:rsidRPr="00582108" w14:paraId="3E6C0E8B" w14:textId="77777777" w:rsidTr="00D9479F">
        <w:trPr>
          <w:jc w:val="center"/>
        </w:trPr>
        <w:tc>
          <w:tcPr>
            <w:tcW w:w="626" w:type="dxa"/>
            <w:vMerge w:val="restart"/>
            <w:vAlign w:val="center"/>
          </w:tcPr>
          <w:p w14:paraId="07729F92" w14:textId="77777777" w:rsidR="00FE7639" w:rsidRPr="00E207AF" w:rsidRDefault="00FE7639" w:rsidP="00D9479F">
            <w:pPr>
              <w:pStyle w:val="Tekstkomentarza"/>
              <w:spacing w:line="276" w:lineRule="auto"/>
              <w:jc w:val="center"/>
              <w:rPr>
                <w:sz w:val="24"/>
                <w:szCs w:val="24"/>
              </w:rPr>
            </w:pPr>
            <w:r>
              <w:rPr>
                <w:sz w:val="24"/>
                <w:szCs w:val="24"/>
              </w:rPr>
              <w:t>1</w:t>
            </w:r>
            <w:r w:rsidRPr="00E207AF">
              <w:rPr>
                <w:sz w:val="24"/>
                <w:szCs w:val="24"/>
              </w:rPr>
              <w:t>)</w:t>
            </w:r>
          </w:p>
        </w:tc>
        <w:tc>
          <w:tcPr>
            <w:tcW w:w="1037" w:type="dxa"/>
          </w:tcPr>
          <w:p w14:paraId="53606B72" w14:textId="77777777" w:rsidR="00FE7639" w:rsidRPr="00E207AF" w:rsidRDefault="00FE7639" w:rsidP="00D9479F">
            <w:pPr>
              <w:pStyle w:val="Tekstkomentarza"/>
              <w:spacing w:line="276" w:lineRule="auto"/>
              <w:jc w:val="center"/>
              <w:rPr>
                <w:sz w:val="24"/>
                <w:szCs w:val="24"/>
              </w:rPr>
            </w:pPr>
            <w:r>
              <w:rPr>
                <w:sz w:val="24"/>
                <w:szCs w:val="24"/>
              </w:rPr>
              <w:t>65/8</w:t>
            </w:r>
          </w:p>
        </w:tc>
        <w:tc>
          <w:tcPr>
            <w:tcW w:w="576" w:type="dxa"/>
          </w:tcPr>
          <w:p w14:paraId="3506D23A" w14:textId="77777777" w:rsidR="00FE7639" w:rsidRPr="00E207AF" w:rsidRDefault="00FE7639" w:rsidP="00D9479F">
            <w:pPr>
              <w:pStyle w:val="Tekstkomentarza"/>
              <w:spacing w:line="276" w:lineRule="auto"/>
              <w:jc w:val="center"/>
              <w:rPr>
                <w:sz w:val="24"/>
                <w:szCs w:val="24"/>
              </w:rPr>
            </w:pPr>
            <w:r>
              <w:rPr>
                <w:sz w:val="24"/>
                <w:szCs w:val="24"/>
              </w:rPr>
              <w:t>46</w:t>
            </w:r>
          </w:p>
        </w:tc>
        <w:tc>
          <w:tcPr>
            <w:tcW w:w="1300" w:type="dxa"/>
          </w:tcPr>
          <w:p w14:paraId="61BBBE6E" w14:textId="77777777" w:rsidR="00FE7639" w:rsidRPr="00E207AF" w:rsidRDefault="00FE7639" w:rsidP="00D9479F">
            <w:pPr>
              <w:pStyle w:val="Tekstkomentarza"/>
              <w:spacing w:line="276" w:lineRule="auto"/>
              <w:jc w:val="center"/>
              <w:rPr>
                <w:sz w:val="24"/>
                <w:szCs w:val="24"/>
              </w:rPr>
            </w:pPr>
            <w:r>
              <w:rPr>
                <w:sz w:val="24"/>
                <w:szCs w:val="24"/>
              </w:rPr>
              <w:t>brodnicki</w:t>
            </w:r>
          </w:p>
        </w:tc>
        <w:tc>
          <w:tcPr>
            <w:tcW w:w="2268" w:type="dxa"/>
          </w:tcPr>
          <w:p w14:paraId="7A85671C" w14:textId="77777777" w:rsidR="00FE7639" w:rsidRPr="00E207AF" w:rsidRDefault="00FE7639" w:rsidP="00D9479F">
            <w:pPr>
              <w:pStyle w:val="Tekstkomentarza"/>
              <w:spacing w:line="276" w:lineRule="auto"/>
              <w:jc w:val="center"/>
              <w:rPr>
                <w:sz w:val="24"/>
                <w:szCs w:val="24"/>
              </w:rPr>
            </w:pPr>
            <w:r>
              <w:rPr>
                <w:sz w:val="24"/>
                <w:szCs w:val="24"/>
              </w:rPr>
              <w:t>Jabłonowo Pomorskie</w:t>
            </w:r>
          </w:p>
        </w:tc>
        <w:tc>
          <w:tcPr>
            <w:tcW w:w="947" w:type="dxa"/>
          </w:tcPr>
          <w:p w14:paraId="6AD1A59D" w14:textId="77777777" w:rsidR="00FE7639" w:rsidRPr="00E207AF" w:rsidRDefault="00FE7639" w:rsidP="00D9479F">
            <w:pPr>
              <w:pStyle w:val="Tekstkomentarza"/>
              <w:spacing w:line="276" w:lineRule="auto"/>
              <w:jc w:val="center"/>
              <w:rPr>
                <w:sz w:val="24"/>
                <w:szCs w:val="24"/>
              </w:rPr>
            </w:pPr>
            <w:r>
              <w:rPr>
                <w:sz w:val="24"/>
                <w:szCs w:val="24"/>
              </w:rPr>
              <w:t>Nowa Wieś</w:t>
            </w:r>
          </w:p>
        </w:tc>
        <w:tc>
          <w:tcPr>
            <w:tcW w:w="892" w:type="dxa"/>
          </w:tcPr>
          <w:p w14:paraId="07CB6F66"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227D5D2B"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43C848BC" w14:textId="77777777" w:rsidTr="00D9479F">
        <w:trPr>
          <w:jc w:val="center"/>
        </w:trPr>
        <w:tc>
          <w:tcPr>
            <w:tcW w:w="626" w:type="dxa"/>
            <w:vMerge/>
            <w:vAlign w:val="center"/>
          </w:tcPr>
          <w:p w14:paraId="5276AEC1" w14:textId="77777777" w:rsidR="00FE7639" w:rsidRPr="00E207AF" w:rsidRDefault="00FE7639" w:rsidP="00D9479F">
            <w:pPr>
              <w:pStyle w:val="Tekstkomentarza"/>
              <w:spacing w:line="276" w:lineRule="auto"/>
              <w:jc w:val="center"/>
              <w:rPr>
                <w:sz w:val="24"/>
                <w:szCs w:val="24"/>
              </w:rPr>
            </w:pPr>
          </w:p>
        </w:tc>
        <w:tc>
          <w:tcPr>
            <w:tcW w:w="1037" w:type="dxa"/>
          </w:tcPr>
          <w:p w14:paraId="2E1B0E29" w14:textId="77777777" w:rsidR="00FE7639" w:rsidRPr="00E207AF" w:rsidRDefault="00FE7639" w:rsidP="00D9479F">
            <w:pPr>
              <w:pStyle w:val="Tekstkomentarza"/>
              <w:spacing w:line="276" w:lineRule="auto"/>
              <w:jc w:val="center"/>
              <w:rPr>
                <w:sz w:val="24"/>
                <w:szCs w:val="24"/>
              </w:rPr>
            </w:pPr>
            <w:r>
              <w:rPr>
                <w:sz w:val="24"/>
                <w:szCs w:val="24"/>
              </w:rPr>
              <w:t>64/16</w:t>
            </w:r>
          </w:p>
        </w:tc>
        <w:tc>
          <w:tcPr>
            <w:tcW w:w="576" w:type="dxa"/>
          </w:tcPr>
          <w:p w14:paraId="5EFB11E2"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60EA06E2"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0D16E8A4" w14:textId="77777777" w:rsidR="00FE7639" w:rsidRPr="00E207AF" w:rsidRDefault="00FE7639" w:rsidP="00D9479F">
            <w:pPr>
              <w:pStyle w:val="Tekstkomentarza"/>
              <w:spacing w:line="276" w:lineRule="auto"/>
              <w:jc w:val="center"/>
              <w:rPr>
                <w:sz w:val="24"/>
                <w:szCs w:val="24"/>
              </w:rPr>
            </w:pPr>
            <w:r w:rsidRPr="00692052">
              <w:rPr>
                <w:sz w:val="24"/>
                <w:szCs w:val="24"/>
              </w:rPr>
              <w:t>Jabłonowo Pomorskie</w:t>
            </w:r>
          </w:p>
        </w:tc>
        <w:tc>
          <w:tcPr>
            <w:tcW w:w="947" w:type="dxa"/>
          </w:tcPr>
          <w:p w14:paraId="42E79B91" w14:textId="77777777" w:rsidR="00FE7639" w:rsidRPr="00E207AF" w:rsidRDefault="00FE7639" w:rsidP="00D9479F">
            <w:pPr>
              <w:pStyle w:val="Tekstkomentarza"/>
              <w:spacing w:line="276" w:lineRule="auto"/>
              <w:jc w:val="center"/>
              <w:rPr>
                <w:sz w:val="24"/>
                <w:szCs w:val="24"/>
              </w:rPr>
            </w:pPr>
            <w:r w:rsidRPr="001359FB">
              <w:rPr>
                <w:sz w:val="24"/>
                <w:szCs w:val="24"/>
              </w:rPr>
              <w:t>Nowa Wieś</w:t>
            </w:r>
          </w:p>
        </w:tc>
        <w:tc>
          <w:tcPr>
            <w:tcW w:w="892" w:type="dxa"/>
          </w:tcPr>
          <w:p w14:paraId="4A47E829"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43A2489B"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560F3341" w14:textId="77777777" w:rsidTr="00D9479F">
        <w:trPr>
          <w:jc w:val="center"/>
        </w:trPr>
        <w:tc>
          <w:tcPr>
            <w:tcW w:w="626" w:type="dxa"/>
            <w:vMerge/>
          </w:tcPr>
          <w:p w14:paraId="759B39BF" w14:textId="77777777" w:rsidR="00FE7639" w:rsidRPr="00E207AF" w:rsidRDefault="00FE7639" w:rsidP="00D9479F">
            <w:pPr>
              <w:pStyle w:val="Tekstkomentarza"/>
              <w:spacing w:line="276" w:lineRule="auto"/>
              <w:jc w:val="center"/>
              <w:rPr>
                <w:sz w:val="24"/>
                <w:szCs w:val="24"/>
              </w:rPr>
            </w:pPr>
          </w:p>
        </w:tc>
        <w:tc>
          <w:tcPr>
            <w:tcW w:w="1037" w:type="dxa"/>
          </w:tcPr>
          <w:p w14:paraId="5F035257" w14:textId="77777777" w:rsidR="00FE7639" w:rsidRPr="00E207AF" w:rsidRDefault="00FE7639" w:rsidP="00D9479F">
            <w:pPr>
              <w:pStyle w:val="Tekstkomentarza"/>
              <w:spacing w:line="276" w:lineRule="auto"/>
              <w:jc w:val="center"/>
              <w:rPr>
                <w:sz w:val="24"/>
                <w:szCs w:val="24"/>
              </w:rPr>
            </w:pPr>
            <w:r>
              <w:rPr>
                <w:sz w:val="24"/>
                <w:szCs w:val="24"/>
              </w:rPr>
              <w:t>64/2</w:t>
            </w:r>
          </w:p>
        </w:tc>
        <w:tc>
          <w:tcPr>
            <w:tcW w:w="576" w:type="dxa"/>
          </w:tcPr>
          <w:p w14:paraId="1D7ABA7C"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0850E996"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231DDE5C" w14:textId="77777777" w:rsidR="00FE7639" w:rsidRPr="00E207AF" w:rsidRDefault="00FE7639" w:rsidP="00D9479F">
            <w:pPr>
              <w:pStyle w:val="Tekstkomentarza"/>
              <w:spacing w:line="276" w:lineRule="auto"/>
              <w:jc w:val="center"/>
              <w:rPr>
                <w:sz w:val="24"/>
                <w:szCs w:val="24"/>
              </w:rPr>
            </w:pPr>
            <w:r w:rsidRPr="00692052">
              <w:rPr>
                <w:sz w:val="24"/>
                <w:szCs w:val="24"/>
              </w:rPr>
              <w:t>Jabłonowo Pomorskie</w:t>
            </w:r>
          </w:p>
        </w:tc>
        <w:tc>
          <w:tcPr>
            <w:tcW w:w="947" w:type="dxa"/>
          </w:tcPr>
          <w:p w14:paraId="4BE8321C" w14:textId="77777777" w:rsidR="00FE7639" w:rsidRPr="00E207AF" w:rsidRDefault="00FE7639" w:rsidP="00D9479F">
            <w:pPr>
              <w:pStyle w:val="Tekstkomentarza"/>
              <w:spacing w:line="276" w:lineRule="auto"/>
              <w:jc w:val="center"/>
              <w:rPr>
                <w:sz w:val="24"/>
                <w:szCs w:val="24"/>
              </w:rPr>
            </w:pPr>
            <w:r w:rsidRPr="001359FB">
              <w:rPr>
                <w:sz w:val="24"/>
                <w:szCs w:val="24"/>
              </w:rPr>
              <w:t>Nowa Wieś</w:t>
            </w:r>
          </w:p>
        </w:tc>
        <w:tc>
          <w:tcPr>
            <w:tcW w:w="892" w:type="dxa"/>
          </w:tcPr>
          <w:p w14:paraId="25D728FA"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4A4BB944"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1EB4E595" w14:textId="77777777" w:rsidTr="00D9479F">
        <w:trPr>
          <w:jc w:val="center"/>
        </w:trPr>
        <w:tc>
          <w:tcPr>
            <w:tcW w:w="626" w:type="dxa"/>
            <w:vMerge/>
          </w:tcPr>
          <w:p w14:paraId="202E1E61" w14:textId="77777777" w:rsidR="00FE7639" w:rsidRPr="00E207AF" w:rsidRDefault="00FE7639" w:rsidP="00D9479F">
            <w:pPr>
              <w:pStyle w:val="Tekstkomentarza"/>
              <w:spacing w:line="276" w:lineRule="auto"/>
              <w:jc w:val="center"/>
              <w:rPr>
                <w:sz w:val="24"/>
                <w:szCs w:val="24"/>
              </w:rPr>
            </w:pPr>
          </w:p>
        </w:tc>
        <w:tc>
          <w:tcPr>
            <w:tcW w:w="1037" w:type="dxa"/>
          </w:tcPr>
          <w:p w14:paraId="245039F2" w14:textId="77777777" w:rsidR="00FE7639" w:rsidRDefault="00FE7639" w:rsidP="00D9479F">
            <w:pPr>
              <w:pStyle w:val="Tekstkomentarza"/>
              <w:spacing w:line="276" w:lineRule="auto"/>
              <w:jc w:val="center"/>
              <w:rPr>
                <w:sz w:val="24"/>
                <w:szCs w:val="24"/>
              </w:rPr>
            </w:pPr>
            <w:r>
              <w:rPr>
                <w:sz w:val="24"/>
                <w:szCs w:val="24"/>
              </w:rPr>
              <w:t>64/14</w:t>
            </w:r>
          </w:p>
        </w:tc>
        <w:tc>
          <w:tcPr>
            <w:tcW w:w="576" w:type="dxa"/>
          </w:tcPr>
          <w:p w14:paraId="34CBB010" w14:textId="77777777" w:rsidR="00FE7639" w:rsidRPr="00906F24" w:rsidRDefault="00FE7639" w:rsidP="00D9479F">
            <w:pPr>
              <w:pStyle w:val="Tekstkomentarza"/>
              <w:spacing w:line="276" w:lineRule="auto"/>
              <w:jc w:val="center"/>
              <w:rPr>
                <w:sz w:val="24"/>
                <w:szCs w:val="24"/>
              </w:rPr>
            </w:pPr>
            <w:r>
              <w:rPr>
                <w:sz w:val="24"/>
                <w:szCs w:val="24"/>
              </w:rPr>
              <w:t>46</w:t>
            </w:r>
          </w:p>
        </w:tc>
        <w:tc>
          <w:tcPr>
            <w:tcW w:w="1300" w:type="dxa"/>
          </w:tcPr>
          <w:p w14:paraId="052E23AB" w14:textId="77777777" w:rsidR="00FE7639" w:rsidRPr="001032FD"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561B0008" w14:textId="77777777" w:rsidR="00FE7639" w:rsidRPr="00692052" w:rsidRDefault="00FE7639" w:rsidP="00D9479F">
            <w:pPr>
              <w:pStyle w:val="Tekstkomentarza"/>
              <w:spacing w:line="276" w:lineRule="auto"/>
              <w:jc w:val="center"/>
              <w:rPr>
                <w:sz w:val="24"/>
                <w:szCs w:val="24"/>
              </w:rPr>
            </w:pPr>
            <w:r w:rsidRPr="00F75E3B">
              <w:rPr>
                <w:sz w:val="24"/>
                <w:szCs w:val="24"/>
              </w:rPr>
              <w:t>Jabłonowo Pomorskie</w:t>
            </w:r>
          </w:p>
        </w:tc>
        <w:tc>
          <w:tcPr>
            <w:tcW w:w="947" w:type="dxa"/>
          </w:tcPr>
          <w:p w14:paraId="64DD137D" w14:textId="77777777" w:rsidR="00FE7639" w:rsidRPr="001359FB" w:rsidRDefault="00FE7639" w:rsidP="00D9479F">
            <w:pPr>
              <w:pStyle w:val="Tekstkomentarza"/>
              <w:spacing w:line="276" w:lineRule="auto"/>
              <w:jc w:val="center"/>
              <w:rPr>
                <w:sz w:val="24"/>
                <w:szCs w:val="24"/>
              </w:rPr>
            </w:pPr>
            <w:r w:rsidRPr="009F7B18">
              <w:rPr>
                <w:sz w:val="24"/>
                <w:szCs w:val="24"/>
              </w:rPr>
              <w:t>Nowa Wieś</w:t>
            </w:r>
          </w:p>
        </w:tc>
        <w:tc>
          <w:tcPr>
            <w:tcW w:w="892" w:type="dxa"/>
          </w:tcPr>
          <w:p w14:paraId="1041816C" w14:textId="77777777" w:rsidR="00FE7639" w:rsidRPr="00CB5D23" w:rsidRDefault="00FE7639" w:rsidP="00D9479F">
            <w:pPr>
              <w:pStyle w:val="Tekstkomentarza"/>
              <w:spacing w:line="276" w:lineRule="auto"/>
              <w:jc w:val="center"/>
              <w:rPr>
                <w:sz w:val="24"/>
                <w:szCs w:val="24"/>
              </w:rPr>
            </w:pPr>
            <w:r w:rsidRPr="003C2581">
              <w:rPr>
                <w:sz w:val="24"/>
                <w:szCs w:val="24"/>
              </w:rPr>
              <w:t>3, 7</w:t>
            </w:r>
          </w:p>
        </w:tc>
        <w:tc>
          <w:tcPr>
            <w:tcW w:w="1416" w:type="dxa"/>
          </w:tcPr>
          <w:p w14:paraId="3C0ECC00" w14:textId="77777777" w:rsidR="00FE7639" w:rsidRPr="00E207AF" w:rsidRDefault="00FE7639" w:rsidP="00D9479F">
            <w:pPr>
              <w:pStyle w:val="Tekstkomentarza"/>
              <w:spacing w:line="276" w:lineRule="auto"/>
              <w:jc w:val="center"/>
              <w:rPr>
                <w:sz w:val="24"/>
                <w:szCs w:val="24"/>
              </w:rPr>
            </w:pPr>
            <w:r w:rsidRPr="00F22A4C">
              <w:rPr>
                <w:sz w:val="24"/>
                <w:szCs w:val="24"/>
              </w:rPr>
              <w:t>rozszerzenie</w:t>
            </w:r>
          </w:p>
        </w:tc>
      </w:tr>
      <w:tr w:rsidR="00FE7639" w:rsidRPr="00582108" w14:paraId="09A19371" w14:textId="77777777" w:rsidTr="00D9479F">
        <w:trPr>
          <w:jc w:val="center"/>
        </w:trPr>
        <w:tc>
          <w:tcPr>
            <w:tcW w:w="626" w:type="dxa"/>
            <w:vMerge/>
          </w:tcPr>
          <w:p w14:paraId="1CD846D8" w14:textId="77777777" w:rsidR="00FE7639" w:rsidRPr="00E207AF" w:rsidRDefault="00FE7639" w:rsidP="00D9479F">
            <w:pPr>
              <w:pStyle w:val="Tekstkomentarza"/>
              <w:spacing w:line="276" w:lineRule="auto"/>
              <w:jc w:val="center"/>
              <w:rPr>
                <w:sz w:val="24"/>
                <w:szCs w:val="24"/>
              </w:rPr>
            </w:pPr>
          </w:p>
        </w:tc>
        <w:tc>
          <w:tcPr>
            <w:tcW w:w="1037" w:type="dxa"/>
          </w:tcPr>
          <w:p w14:paraId="30228B69" w14:textId="77777777" w:rsidR="00FE7639" w:rsidRDefault="00FE7639" w:rsidP="00D9479F">
            <w:pPr>
              <w:pStyle w:val="Tekstkomentarza"/>
              <w:spacing w:line="276" w:lineRule="auto"/>
              <w:jc w:val="center"/>
              <w:rPr>
                <w:sz w:val="24"/>
                <w:szCs w:val="24"/>
              </w:rPr>
            </w:pPr>
            <w:r>
              <w:rPr>
                <w:sz w:val="24"/>
                <w:szCs w:val="24"/>
              </w:rPr>
              <w:t>64/15</w:t>
            </w:r>
          </w:p>
        </w:tc>
        <w:tc>
          <w:tcPr>
            <w:tcW w:w="576" w:type="dxa"/>
          </w:tcPr>
          <w:p w14:paraId="384B04CD" w14:textId="77777777" w:rsidR="00FE7639" w:rsidRPr="00906F24" w:rsidRDefault="00FE7639" w:rsidP="00D9479F">
            <w:pPr>
              <w:pStyle w:val="Tekstkomentarza"/>
              <w:spacing w:line="276" w:lineRule="auto"/>
              <w:jc w:val="center"/>
              <w:rPr>
                <w:sz w:val="24"/>
                <w:szCs w:val="24"/>
              </w:rPr>
            </w:pPr>
            <w:r>
              <w:rPr>
                <w:sz w:val="24"/>
                <w:szCs w:val="24"/>
              </w:rPr>
              <w:t>46</w:t>
            </w:r>
          </w:p>
        </w:tc>
        <w:tc>
          <w:tcPr>
            <w:tcW w:w="1300" w:type="dxa"/>
          </w:tcPr>
          <w:p w14:paraId="3103F528" w14:textId="77777777" w:rsidR="00FE7639" w:rsidRPr="001032FD"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7FE0BA59" w14:textId="77777777" w:rsidR="00FE7639" w:rsidRPr="00692052" w:rsidRDefault="00FE7639" w:rsidP="00D9479F">
            <w:pPr>
              <w:pStyle w:val="Tekstkomentarza"/>
              <w:spacing w:line="276" w:lineRule="auto"/>
              <w:jc w:val="center"/>
              <w:rPr>
                <w:sz w:val="24"/>
                <w:szCs w:val="24"/>
              </w:rPr>
            </w:pPr>
            <w:r w:rsidRPr="00F75E3B">
              <w:rPr>
                <w:sz w:val="24"/>
                <w:szCs w:val="24"/>
              </w:rPr>
              <w:t>Jabłonowo Pomorskie</w:t>
            </w:r>
          </w:p>
        </w:tc>
        <w:tc>
          <w:tcPr>
            <w:tcW w:w="947" w:type="dxa"/>
          </w:tcPr>
          <w:p w14:paraId="6B59D8B9" w14:textId="77777777" w:rsidR="00FE7639" w:rsidRPr="001359FB" w:rsidRDefault="00FE7639" w:rsidP="00D9479F">
            <w:pPr>
              <w:pStyle w:val="Tekstkomentarza"/>
              <w:spacing w:line="276" w:lineRule="auto"/>
              <w:jc w:val="center"/>
              <w:rPr>
                <w:sz w:val="24"/>
                <w:szCs w:val="24"/>
              </w:rPr>
            </w:pPr>
            <w:r w:rsidRPr="009F7B18">
              <w:rPr>
                <w:sz w:val="24"/>
                <w:szCs w:val="24"/>
              </w:rPr>
              <w:t>Nowa Wieś</w:t>
            </w:r>
          </w:p>
        </w:tc>
        <w:tc>
          <w:tcPr>
            <w:tcW w:w="892" w:type="dxa"/>
          </w:tcPr>
          <w:p w14:paraId="70DC1CBA" w14:textId="77777777" w:rsidR="00FE7639" w:rsidRPr="00CB5D23" w:rsidRDefault="00FE7639" w:rsidP="00D9479F">
            <w:pPr>
              <w:pStyle w:val="Tekstkomentarza"/>
              <w:spacing w:line="276" w:lineRule="auto"/>
              <w:jc w:val="center"/>
              <w:rPr>
                <w:sz w:val="24"/>
                <w:szCs w:val="24"/>
              </w:rPr>
            </w:pPr>
            <w:r w:rsidRPr="003C2581">
              <w:rPr>
                <w:sz w:val="24"/>
                <w:szCs w:val="24"/>
              </w:rPr>
              <w:t>3, 7</w:t>
            </w:r>
          </w:p>
        </w:tc>
        <w:tc>
          <w:tcPr>
            <w:tcW w:w="1416" w:type="dxa"/>
          </w:tcPr>
          <w:p w14:paraId="4746FE96" w14:textId="77777777" w:rsidR="00FE7639" w:rsidRPr="00E207AF" w:rsidRDefault="00FE7639" w:rsidP="00D9479F">
            <w:pPr>
              <w:pStyle w:val="Tekstkomentarza"/>
              <w:spacing w:line="276" w:lineRule="auto"/>
              <w:jc w:val="center"/>
              <w:rPr>
                <w:sz w:val="24"/>
                <w:szCs w:val="24"/>
              </w:rPr>
            </w:pPr>
            <w:r w:rsidRPr="00F22A4C">
              <w:rPr>
                <w:sz w:val="24"/>
                <w:szCs w:val="24"/>
              </w:rPr>
              <w:t>rozszerzenie</w:t>
            </w:r>
          </w:p>
        </w:tc>
      </w:tr>
      <w:tr w:rsidR="00FE7639" w:rsidRPr="00582108" w14:paraId="2F591655" w14:textId="77777777" w:rsidTr="00D9479F">
        <w:trPr>
          <w:jc w:val="center"/>
        </w:trPr>
        <w:tc>
          <w:tcPr>
            <w:tcW w:w="626" w:type="dxa"/>
            <w:vMerge/>
          </w:tcPr>
          <w:p w14:paraId="16A20C74" w14:textId="77777777" w:rsidR="00FE7639" w:rsidRPr="00E207AF" w:rsidRDefault="00FE7639" w:rsidP="00D9479F">
            <w:pPr>
              <w:pStyle w:val="Tekstkomentarza"/>
              <w:spacing w:line="276" w:lineRule="auto"/>
              <w:jc w:val="center"/>
              <w:rPr>
                <w:sz w:val="24"/>
                <w:szCs w:val="24"/>
              </w:rPr>
            </w:pPr>
          </w:p>
        </w:tc>
        <w:tc>
          <w:tcPr>
            <w:tcW w:w="1037" w:type="dxa"/>
          </w:tcPr>
          <w:p w14:paraId="61C46CAB" w14:textId="77777777" w:rsidR="00FE7639" w:rsidRPr="00E207AF" w:rsidRDefault="00FE7639" w:rsidP="00D9479F">
            <w:pPr>
              <w:pStyle w:val="Tekstkomentarza"/>
              <w:spacing w:line="276" w:lineRule="auto"/>
              <w:jc w:val="center"/>
              <w:rPr>
                <w:sz w:val="24"/>
                <w:szCs w:val="24"/>
              </w:rPr>
            </w:pPr>
            <w:r>
              <w:rPr>
                <w:sz w:val="24"/>
                <w:szCs w:val="24"/>
              </w:rPr>
              <w:t>64/22</w:t>
            </w:r>
          </w:p>
        </w:tc>
        <w:tc>
          <w:tcPr>
            <w:tcW w:w="576" w:type="dxa"/>
          </w:tcPr>
          <w:p w14:paraId="4789D49B"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0DAE1B26"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6B54364D" w14:textId="77777777" w:rsidR="00FE7639" w:rsidRPr="00E207AF" w:rsidRDefault="00FE7639" w:rsidP="00D9479F">
            <w:pPr>
              <w:pStyle w:val="Tekstkomentarza"/>
              <w:spacing w:line="276" w:lineRule="auto"/>
              <w:jc w:val="center"/>
              <w:rPr>
                <w:sz w:val="24"/>
                <w:szCs w:val="24"/>
              </w:rPr>
            </w:pPr>
            <w:r w:rsidRPr="00692052">
              <w:rPr>
                <w:sz w:val="24"/>
                <w:szCs w:val="24"/>
              </w:rPr>
              <w:t>Jabłonowo Pomorskie</w:t>
            </w:r>
          </w:p>
        </w:tc>
        <w:tc>
          <w:tcPr>
            <w:tcW w:w="947" w:type="dxa"/>
          </w:tcPr>
          <w:p w14:paraId="18B41C57" w14:textId="77777777" w:rsidR="00FE7639" w:rsidRPr="00E207AF" w:rsidRDefault="00FE7639" w:rsidP="00D9479F">
            <w:pPr>
              <w:pStyle w:val="Tekstkomentarza"/>
              <w:spacing w:line="276" w:lineRule="auto"/>
              <w:jc w:val="center"/>
              <w:rPr>
                <w:sz w:val="24"/>
                <w:szCs w:val="24"/>
              </w:rPr>
            </w:pPr>
            <w:r w:rsidRPr="001359FB">
              <w:rPr>
                <w:sz w:val="24"/>
                <w:szCs w:val="24"/>
              </w:rPr>
              <w:t>Nowa Wieś</w:t>
            </w:r>
          </w:p>
        </w:tc>
        <w:tc>
          <w:tcPr>
            <w:tcW w:w="892" w:type="dxa"/>
          </w:tcPr>
          <w:p w14:paraId="50AFEC87"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0811D65B"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4EDD5D82" w14:textId="77777777" w:rsidTr="00D9479F">
        <w:trPr>
          <w:jc w:val="center"/>
        </w:trPr>
        <w:tc>
          <w:tcPr>
            <w:tcW w:w="626" w:type="dxa"/>
            <w:vMerge/>
          </w:tcPr>
          <w:p w14:paraId="07BA9A57" w14:textId="77777777" w:rsidR="00FE7639" w:rsidRPr="00E207AF" w:rsidRDefault="00FE7639" w:rsidP="00D9479F">
            <w:pPr>
              <w:pStyle w:val="Tekstkomentarza"/>
              <w:spacing w:line="276" w:lineRule="auto"/>
              <w:jc w:val="center"/>
              <w:rPr>
                <w:sz w:val="24"/>
                <w:szCs w:val="24"/>
              </w:rPr>
            </w:pPr>
          </w:p>
        </w:tc>
        <w:tc>
          <w:tcPr>
            <w:tcW w:w="1037" w:type="dxa"/>
          </w:tcPr>
          <w:p w14:paraId="1CBFBED2" w14:textId="77777777" w:rsidR="00FE7639" w:rsidRPr="00E207AF" w:rsidRDefault="00FE7639" w:rsidP="00D9479F">
            <w:pPr>
              <w:pStyle w:val="Tekstkomentarza"/>
              <w:spacing w:line="276" w:lineRule="auto"/>
              <w:jc w:val="center"/>
              <w:rPr>
                <w:sz w:val="24"/>
                <w:szCs w:val="24"/>
              </w:rPr>
            </w:pPr>
            <w:r>
              <w:rPr>
                <w:sz w:val="24"/>
                <w:szCs w:val="24"/>
              </w:rPr>
              <w:t>64/7</w:t>
            </w:r>
          </w:p>
        </w:tc>
        <w:tc>
          <w:tcPr>
            <w:tcW w:w="576" w:type="dxa"/>
          </w:tcPr>
          <w:p w14:paraId="03082F25"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6C056266"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259CD998" w14:textId="77777777" w:rsidR="00FE7639" w:rsidRPr="00E207AF" w:rsidRDefault="00FE7639" w:rsidP="00D9479F">
            <w:pPr>
              <w:pStyle w:val="Tekstkomentarza"/>
              <w:spacing w:line="276" w:lineRule="auto"/>
              <w:jc w:val="center"/>
              <w:rPr>
                <w:sz w:val="24"/>
                <w:szCs w:val="24"/>
              </w:rPr>
            </w:pPr>
            <w:r w:rsidRPr="00692052">
              <w:rPr>
                <w:sz w:val="24"/>
                <w:szCs w:val="24"/>
              </w:rPr>
              <w:t xml:space="preserve">Jabłonowo </w:t>
            </w:r>
            <w:r w:rsidRPr="00692052">
              <w:rPr>
                <w:sz w:val="24"/>
                <w:szCs w:val="24"/>
              </w:rPr>
              <w:lastRenderedPageBreak/>
              <w:t>Pomorskie</w:t>
            </w:r>
          </w:p>
        </w:tc>
        <w:tc>
          <w:tcPr>
            <w:tcW w:w="947" w:type="dxa"/>
          </w:tcPr>
          <w:p w14:paraId="0D54746A" w14:textId="77777777" w:rsidR="00FE7639" w:rsidRPr="00E207AF" w:rsidRDefault="00FE7639" w:rsidP="00D9479F">
            <w:pPr>
              <w:pStyle w:val="Tekstkomentarza"/>
              <w:spacing w:line="276" w:lineRule="auto"/>
              <w:jc w:val="center"/>
              <w:rPr>
                <w:sz w:val="24"/>
                <w:szCs w:val="24"/>
              </w:rPr>
            </w:pPr>
            <w:r w:rsidRPr="001359FB">
              <w:rPr>
                <w:sz w:val="24"/>
                <w:szCs w:val="24"/>
              </w:rPr>
              <w:lastRenderedPageBreak/>
              <w:t xml:space="preserve">Nowa </w:t>
            </w:r>
            <w:r w:rsidRPr="001359FB">
              <w:rPr>
                <w:sz w:val="24"/>
                <w:szCs w:val="24"/>
              </w:rPr>
              <w:lastRenderedPageBreak/>
              <w:t>Wieś</w:t>
            </w:r>
          </w:p>
        </w:tc>
        <w:tc>
          <w:tcPr>
            <w:tcW w:w="892" w:type="dxa"/>
          </w:tcPr>
          <w:p w14:paraId="7C02B1F6" w14:textId="77777777" w:rsidR="00FE7639" w:rsidRPr="00E207AF" w:rsidRDefault="00FE7639" w:rsidP="00D9479F">
            <w:pPr>
              <w:pStyle w:val="Tekstkomentarza"/>
              <w:spacing w:line="276" w:lineRule="auto"/>
              <w:jc w:val="center"/>
              <w:rPr>
                <w:sz w:val="24"/>
                <w:szCs w:val="24"/>
              </w:rPr>
            </w:pPr>
            <w:r w:rsidRPr="00CB5D23">
              <w:rPr>
                <w:sz w:val="24"/>
                <w:szCs w:val="24"/>
              </w:rPr>
              <w:lastRenderedPageBreak/>
              <w:t>3, 7</w:t>
            </w:r>
          </w:p>
        </w:tc>
        <w:tc>
          <w:tcPr>
            <w:tcW w:w="1416" w:type="dxa"/>
          </w:tcPr>
          <w:p w14:paraId="0E72380F"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0085B84E" w14:textId="77777777" w:rsidTr="00D9479F">
        <w:trPr>
          <w:jc w:val="center"/>
        </w:trPr>
        <w:tc>
          <w:tcPr>
            <w:tcW w:w="626" w:type="dxa"/>
            <w:vMerge/>
          </w:tcPr>
          <w:p w14:paraId="1D5917B3" w14:textId="77777777" w:rsidR="00FE7639" w:rsidRPr="00E207AF" w:rsidRDefault="00FE7639" w:rsidP="00D9479F">
            <w:pPr>
              <w:pStyle w:val="Tekstkomentarza"/>
              <w:spacing w:line="276" w:lineRule="auto"/>
              <w:jc w:val="center"/>
              <w:rPr>
                <w:sz w:val="24"/>
                <w:szCs w:val="24"/>
              </w:rPr>
            </w:pPr>
          </w:p>
        </w:tc>
        <w:tc>
          <w:tcPr>
            <w:tcW w:w="1037" w:type="dxa"/>
          </w:tcPr>
          <w:p w14:paraId="7DEEEED6" w14:textId="77777777" w:rsidR="00FE7639" w:rsidRPr="00E207AF" w:rsidRDefault="00FE7639" w:rsidP="00D9479F">
            <w:pPr>
              <w:pStyle w:val="Tekstkomentarza"/>
              <w:spacing w:line="276" w:lineRule="auto"/>
              <w:jc w:val="center"/>
              <w:rPr>
                <w:sz w:val="24"/>
                <w:szCs w:val="24"/>
              </w:rPr>
            </w:pPr>
            <w:r>
              <w:rPr>
                <w:sz w:val="24"/>
                <w:szCs w:val="24"/>
              </w:rPr>
              <w:t>64/9</w:t>
            </w:r>
          </w:p>
        </w:tc>
        <w:tc>
          <w:tcPr>
            <w:tcW w:w="576" w:type="dxa"/>
          </w:tcPr>
          <w:p w14:paraId="524D8C84"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041478B3"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20672F37" w14:textId="77777777" w:rsidR="00FE7639" w:rsidRPr="00E207AF" w:rsidRDefault="00FE7639" w:rsidP="00D9479F">
            <w:pPr>
              <w:pStyle w:val="Tekstkomentarza"/>
              <w:spacing w:line="276" w:lineRule="auto"/>
              <w:jc w:val="center"/>
              <w:rPr>
                <w:sz w:val="24"/>
                <w:szCs w:val="24"/>
              </w:rPr>
            </w:pPr>
            <w:r w:rsidRPr="00692052">
              <w:rPr>
                <w:sz w:val="24"/>
                <w:szCs w:val="24"/>
              </w:rPr>
              <w:t>Jabłonowo Pomorskie</w:t>
            </w:r>
          </w:p>
        </w:tc>
        <w:tc>
          <w:tcPr>
            <w:tcW w:w="947" w:type="dxa"/>
          </w:tcPr>
          <w:p w14:paraId="318B0FB2" w14:textId="77777777" w:rsidR="00FE7639" w:rsidRPr="00E207AF" w:rsidRDefault="00FE7639" w:rsidP="00D9479F">
            <w:pPr>
              <w:pStyle w:val="Tekstkomentarza"/>
              <w:spacing w:line="276" w:lineRule="auto"/>
              <w:jc w:val="center"/>
              <w:rPr>
                <w:sz w:val="24"/>
                <w:szCs w:val="24"/>
              </w:rPr>
            </w:pPr>
            <w:r w:rsidRPr="001359FB">
              <w:rPr>
                <w:sz w:val="24"/>
                <w:szCs w:val="24"/>
              </w:rPr>
              <w:t>Nowa Wieś</w:t>
            </w:r>
          </w:p>
        </w:tc>
        <w:tc>
          <w:tcPr>
            <w:tcW w:w="892" w:type="dxa"/>
          </w:tcPr>
          <w:p w14:paraId="3EE5FAC7"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17D27957"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7CDE1258" w14:textId="77777777" w:rsidTr="00D9479F">
        <w:trPr>
          <w:jc w:val="center"/>
        </w:trPr>
        <w:tc>
          <w:tcPr>
            <w:tcW w:w="626" w:type="dxa"/>
            <w:vMerge/>
          </w:tcPr>
          <w:p w14:paraId="24FC3692" w14:textId="77777777" w:rsidR="00FE7639" w:rsidRPr="00E207AF" w:rsidRDefault="00FE7639" w:rsidP="00D9479F">
            <w:pPr>
              <w:pStyle w:val="Tekstkomentarza"/>
              <w:spacing w:line="276" w:lineRule="auto"/>
              <w:jc w:val="center"/>
              <w:rPr>
                <w:sz w:val="24"/>
                <w:szCs w:val="24"/>
              </w:rPr>
            </w:pPr>
          </w:p>
        </w:tc>
        <w:tc>
          <w:tcPr>
            <w:tcW w:w="1037" w:type="dxa"/>
          </w:tcPr>
          <w:p w14:paraId="7AC63549" w14:textId="77777777" w:rsidR="00FE7639" w:rsidRPr="00E207AF" w:rsidRDefault="00FE7639" w:rsidP="00D9479F">
            <w:pPr>
              <w:pStyle w:val="Tekstkomentarza"/>
              <w:spacing w:line="276" w:lineRule="auto"/>
              <w:jc w:val="center"/>
              <w:rPr>
                <w:sz w:val="24"/>
                <w:szCs w:val="24"/>
              </w:rPr>
            </w:pPr>
            <w:r>
              <w:rPr>
                <w:sz w:val="24"/>
                <w:szCs w:val="24"/>
              </w:rPr>
              <w:t>64/12</w:t>
            </w:r>
          </w:p>
        </w:tc>
        <w:tc>
          <w:tcPr>
            <w:tcW w:w="576" w:type="dxa"/>
          </w:tcPr>
          <w:p w14:paraId="20F72A58"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452034BB"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7F93BDB3" w14:textId="77777777" w:rsidR="00FE7639" w:rsidRPr="00E207AF" w:rsidRDefault="00FE7639" w:rsidP="00D9479F">
            <w:pPr>
              <w:pStyle w:val="Tekstkomentarza"/>
              <w:spacing w:line="276" w:lineRule="auto"/>
              <w:jc w:val="center"/>
              <w:rPr>
                <w:sz w:val="24"/>
                <w:szCs w:val="24"/>
              </w:rPr>
            </w:pPr>
            <w:r w:rsidRPr="00692052">
              <w:rPr>
                <w:sz w:val="24"/>
                <w:szCs w:val="24"/>
              </w:rPr>
              <w:t>Jabłonowo Pomorskie</w:t>
            </w:r>
          </w:p>
        </w:tc>
        <w:tc>
          <w:tcPr>
            <w:tcW w:w="947" w:type="dxa"/>
          </w:tcPr>
          <w:p w14:paraId="61E17F13" w14:textId="77777777" w:rsidR="00FE7639" w:rsidRPr="00E207AF" w:rsidRDefault="00FE7639" w:rsidP="00D9479F">
            <w:pPr>
              <w:pStyle w:val="Tekstkomentarza"/>
              <w:spacing w:line="276" w:lineRule="auto"/>
              <w:jc w:val="center"/>
              <w:rPr>
                <w:sz w:val="24"/>
                <w:szCs w:val="24"/>
              </w:rPr>
            </w:pPr>
            <w:r w:rsidRPr="001359FB">
              <w:rPr>
                <w:sz w:val="24"/>
                <w:szCs w:val="24"/>
              </w:rPr>
              <w:t>Nowa Wieś</w:t>
            </w:r>
          </w:p>
        </w:tc>
        <w:tc>
          <w:tcPr>
            <w:tcW w:w="892" w:type="dxa"/>
          </w:tcPr>
          <w:p w14:paraId="22D4F045"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5E123DEA"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012C4453" w14:textId="77777777" w:rsidTr="00D9479F">
        <w:trPr>
          <w:jc w:val="center"/>
        </w:trPr>
        <w:tc>
          <w:tcPr>
            <w:tcW w:w="626" w:type="dxa"/>
            <w:vMerge/>
          </w:tcPr>
          <w:p w14:paraId="6E72C017" w14:textId="77777777" w:rsidR="00FE7639" w:rsidRPr="00E207AF" w:rsidRDefault="00FE7639" w:rsidP="00D9479F">
            <w:pPr>
              <w:pStyle w:val="Tekstkomentarza"/>
              <w:spacing w:line="276" w:lineRule="auto"/>
              <w:jc w:val="center"/>
              <w:rPr>
                <w:sz w:val="24"/>
                <w:szCs w:val="24"/>
              </w:rPr>
            </w:pPr>
          </w:p>
        </w:tc>
        <w:tc>
          <w:tcPr>
            <w:tcW w:w="1037" w:type="dxa"/>
          </w:tcPr>
          <w:p w14:paraId="43401197" w14:textId="77777777" w:rsidR="00FE7639" w:rsidRPr="00E207AF" w:rsidRDefault="00FE7639" w:rsidP="00D9479F">
            <w:pPr>
              <w:pStyle w:val="Tekstkomentarza"/>
              <w:spacing w:line="276" w:lineRule="auto"/>
              <w:jc w:val="center"/>
              <w:rPr>
                <w:sz w:val="24"/>
                <w:szCs w:val="24"/>
              </w:rPr>
            </w:pPr>
            <w:r>
              <w:rPr>
                <w:sz w:val="24"/>
                <w:szCs w:val="24"/>
              </w:rPr>
              <w:t>64/21</w:t>
            </w:r>
          </w:p>
        </w:tc>
        <w:tc>
          <w:tcPr>
            <w:tcW w:w="576" w:type="dxa"/>
          </w:tcPr>
          <w:p w14:paraId="0BEFA29A"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033DB222"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70E78110" w14:textId="77777777" w:rsidR="00FE7639" w:rsidRPr="00E207AF" w:rsidRDefault="00FE7639" w:rsidP="00D9479F">
            <w:pPr>
              <w:pStyle w:val="Tekstkomentarza"/>
              <w:spacing w:line="276" w:lineRule="auto"/>
              <w:jc w:val="center"/>
              <w:rPr>
                <w:sz w:val="24"/>
                <w:szCs w:val="24"/>
              </w:rPr>
            </w:pPr>
            <w:r w:rsidRPr="00692052">
              <w:rPr>
                <w:sz w:val="24"/>
                <w:szCs w:val="24"/>
              </w:rPr>
              <w:t>Jabłonowo Pomorskie</w:t>
            </w:r>
          </w:p>
        </w:tc>
        <w:tc>
          <w:tcPr>
            <w:tcW w:w="947" w:type="dxa"/>
          </w:tcPr>
          <w:p w14:paraId="7C4F444A" w14:textId="77777777" w:rsidR="00FE7639" w:rsidRPr="00E207AF" w:rsidRDefault="00FE7639" w:rsidP="00D9479F">
            <w:pPr>
              <w:pStyle w:val="Tekstkomentarza"/>
              <w:spacing w:line="276" w:lineRule="auto"/>
              <w:jc w:val="center"/>
              <w:rPr>
                <w:sz w:val="24"/>
                <w:szCs w:val="24"/>
              </w:rPr>
            </w:pPr>
            <w:r w:rsidRPr="001359FB">
              <w:rPr>
                <w:sz w:val="24"/>
                <w:szCs w:val="24"/>
              </w:rPr>
              <w:t>Nowa Wieś</w:t>
            </w:r>
          </w:p>
        </w:tc>
        <w:tc>
          <w:tcPr>
            <w:tcW w:w="892" w:type="dxa"/>
          </w:tcPr>
          <w:p w14:paraId="07FBB702"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5EA87F66"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570AA6B4" w14:textId="77777777" w:rsidTr="00D9479F">
        <w:trPr>
          <w:jc w:val="center"/>
        </w:trPr>
        <w:tc>
          <w:tcPr>
            <w:tcW w:w="626" w:type="dxa"/>
            <w:vMerge/>
          </w:tcPr>
          <w:p w14:paraId="1A45D695" w14:textId="77777777" w:rsidR="00FE7639" w:rsidRPr="00E207AF" w:rsidRDefault="00FE7639" w:rsidP="00D9479F">
            <w:pPr>
              <w:pStyle w:val="Tekstkomentarza"/>
              <w:spacing w:line="276" w:lineRule="auto"/>
              <w:jc w:val="center"/>
              <w:rPr>
                <w:sz w:val="24"/>
                <w:szCs w:val="24"/>
              </w:rPr>
            </w:pPr>
          </w:p>
        </w:tc>
        <w:tc>
          <w:tcPr>
            <w:tcW w:w="1037" w:type="dxa"/>
          </w:tcPr>
          <w:p w14:paraId="0445CEFA" w14:textId="77777777" w:rsidR="00FE7639" w:rsidRPr="00E207AF" w:rsidRDefault="00FE7639" w:rsidP="00D9479F">
            <w:pPr>
              <w:pStyle w:val="Tekstkomentarza"/>
              <w:spacing w:line="276" w:lineRule="auto"/>
              <w:jc w:val="center"/>
              <w:rPr>
                <w:sz w:val="24"/>
                <w:szCs w:val="24"/>
              </w:rPr>
            </w:pPr>
            <w:r>
              <w:rPr>
                <w:sz w:val="24"/>
                <w:szCs w:val="24"/>
              </w:rPr>
              <w:t>63</w:t>
            </w:r>
          </w:p>
        </w:tc>
        <w:tc>
          <w:tcPr>
            <w:tcW w:w="576" w:type="dxa"/>
          </w:tcPr>
          <w:p w14:paraId="0521F852"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0340130F"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4C27D731" w14:textId="77777777" w:rsidR="00FE7639" w:rsidRPr="00E207AF" w:rsidRDefault="00FE7639" w:rsidP="00D9479F">
            <w:pPr>
              <w:pStyle w:val="Tekstkomentarza"/>
              <w:spacing w:line="276" w:lineRule="auto"/>
              <w:jc w:val="center"/>
              <w:rPr>
                <w:sz w:val="24"/>
                <w:szCs w:val="24"/>
              </w:rPr>
            </w:pPr>
            <w:r w:rsidRPr="00692052">
              <w:rPr>
                <w:sz w:val="24"/>
                <w:szCs w:val="24"/>
              </w:rPr>
              <w:t>Jabłonowo Pomorskie</w:t>
            </w:r>
          </w:p>
        </w:tc>
        <w:tc>
          <w:tcPr>
            <w:tcW w:w="947" w:type="dxa"/>
          </w:tcPr>
          <w:p w14:paraId="2F773F7E" w14:textId="77777777" w:rsidR="00FE7639" w:rsidRPr="00E207AF" w:rsidRDefault="00FE7639" w:rsidP="00D9479F">
            <w:pPr>
              <w:pStyle w:val="Tekstkomentarza"/>
              <w:spacing w:line="276" w:lineRule="auto"/>
              <w:jc w:val="center"/>
              <w:rPr>
                <w:sz w:val="24"/>
                <w:szCs w:val="24"/>
              </w:rPr>
            </w:pPr>
            <w:r w:rsidRPr="001359FB">
              <w:rPr>
                <w:sz w:val="24"/>
                <w:szCs w:val="24"/>
              </w:rPr>
              <w:t>Nowa Wieś</w:t>
            </w:r>
          </w:p>
        </w:tc>
        <w:tc>
          <w:tcPr>
            <w:tcW w:w="892" w:type="dxa"/>
          </w:tcPr>
          <w:p w14:paraId="0CCB9EEA"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7A9C3E30"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6DC8DC62" w14:textId="77777777" w:rsidTr="00D9479F">
        <w:trPr>
          <w:jc w:val="center"/>
        </w:trPr>
        <w:tc>
          <w:tcPr>
            <w:tcW w:w="626" w:type="dxa"/>
            <w:vMerge/>
          </w:tcPr>
          <w:p w14:paraId="4EAA3D8D" w14:textId="77777777" w:rsidR="00FE7639" w:rsidRPr="00E207AF" w:rsidRDefault="00FE7639" w:rsidP="00D9479F">
            <w:pPr>
              <w:pStyle w:val="Tekstkomentarza"/>
              <w:spacing w:line="276" w:lineRule="auto"/>
              <w:jc w:val="center"/>
              <w:rPr>
                <w:sz w:val="24"/>
                <w:szCs w:val="24"/>
              </w:rPr>
            </w:pPr>
          </w:p>
        </w:tc>
        <w:tc>
          <w:tcPr>
            <w:tcW w:w="1037" w:type="dxa"/>
          </w:tcPr>
          <w:p w14:paraId="74083538" w14:textId="77777777" w:rsidR="00FE7639" w:rsidRPr="00E207AF" w:rsidRDefault="00FE7639" w:rsidP="00D9479F">
            <w:pPr>
              <w:pStyle w:val="Tekstkomentarza"/>
              <w:spacing w:line="276" w:lineRule="auto"/>
              <w:jc w:val="center"/>
              <w:rPr>
                <w:sz w:val="24"/>
                <w:szCs w:val="24"/>
              </w:rPr>
            </w:pPr>
            <w:r>
              <w:rPr>
                <w:sz w:val="24"/>
                <w:szCs w:val="24"/>
              </w:rPr>
              <w:t>51/2</w:t>
            </w:r>
          </w:p>
        </w:tc>
        <w:tc>
          <w:tcPr>
            <w:tcW w:w="576" w:type="dxa"/>
          </w:tcPr>
          <w:p w14:paraId="79EE8DDE"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4FC56679"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62F90E4A" w14:textId="77777777" w:rsidR="00FE7639" w:rsidRPr="00E207AF" w:rsidRDefault="00FE7639" w:rsidP="00D9479F">
            <w:pPr>
              <w:pStyle w:val="Tekstkomentarza"/>
              <w:spacing w:line="276" w:lineRule="auto"/>
              <w:jc w:val="center"/>
              <w:rPr>
                <w:sz w:val="24"/>
                <w:szCs w:val="24"/>
              </w:rPr>
            </w:pPr>
            <w:r w:rsidRPr="00692052">
              <w:rPr>
                <w:sz w:val="24"/>
                <w:szCs w:val="24"/>
              </w:rPr>
              <w:t>Jabłonowo Pomorskie</w:t>
            </w:r>
          </w:p>
        </w:tc>
        <w:tc>
          <w:tcPr>
            <w:tcW w:w="947" w:type="dxa"/>
          </w:tcPr>
          <w:p w14:paraId="07A62107" w14:textId="77777777" w:rsidR="00FE7639" w:rsidRPr="00E207AF" w:rsidRDefault="00FE7639" w:rsidP="00D9479F">
            <w:pPr>
              <w:pStyle w:val="Tekstkomentarza"/>
              <w:spacing w:line="276" w:lineRule="auto"/>
              <w:jc w:val="center"/>
              <w:rPr>
                <w:sz w:val="24"/>
                <w:szCs w:val="24"/>
              </w:rPr>
            </w:pPr>
            <w:r w:rsidRPr="001359FB">
              <w:rPr>
                <w:sz w:val="24"/>
                <w:szCs w:val="24"/>
              </w:rPr>
              <w:t>Nowa Wieś</w:t>
            </w:r>
          </w:p>
        </w:tc>
        <w:tc>
          <w:tcPr>
            <w:tcW w:w="892" w:type="dxa"/>
          </w:tcPr>
          <w:p w14:paraId="0B4DAB7D"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3DB898C0"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22344B25" w14:textId="77777777" w:rsidTr="00D9479F">
        <w:trPr>
          <w:jc w:val="center"/>
        </w:trPr>
        <w:tc>
          <w:tcPr>
            <w:tcW w:w="626" w:type="dxa"/>
            <w:vMerge/>
          </w:tcPr>
          <w:p w14:paraId="4DBB8540" w14:textId="77777777" w:rsidR="00FE7639" w:rsidRPr="00E207AF" w:rsidRDefault="00FE7639" w:rsidP="00D9479F">
            <w:pPr>
              <w:pStyle w:val="Tekstkomentarza"/>
              <w:spacing w:line="276" w:lineRule="auto"/>
              <w:jc w:val="center"/>
              <w:rPr>
                <w:sz w:val="24"/>
                <w:szCs w:val="24"/>
              </w:rPr>
            </w:pPr>
          </w:p>
        </w:tc>
        <w:tc>
          <w:tcPr>
            <w:tcW w:w="1037" w:type="dxa"/>
          </w:tcPr>
          <w:p w14:paraId="2DF3C696" w14:textId="77777777" w:rsidR="00FE7639" w:rsidRPr="00E207AF" w:rsidRDefault="00FE7639" w:rsidP="00D9479F">
            <w:pPr>
              <w:pStyle w:val="Tekstkomentarza"/>
              <w:spacing w:line="276" w:lineRule="auto"/>
              <w:jc w:val="center"/>
              <w:rPr>
                <w:sz w:val="24"/>
                <w:szCs w:val="24"/>
              </w:rPr>
            </w:pPr>
            <w:r>
              <w:rPr>
                <w:sz w:val="24"/>
                <w:szCs w:val="24"/>
              </w:rPr>
              <w:t>51/3</w:t>
            </w:r>
          </w:p>
        </w:tc>
        <w:tc>
          <w:tcPr>
            <w:tcW w:w="576" w:type="dxa"/>
          </w:tcPr>
          <w:p w14:paraId="7C163644"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7B2CBD5E"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7E69CA49" w14:textId="77777777" w:rsidR="00FE7639" w:rsidRPr="00E207AF" w:rsidRDefault="00FE7639" w:rsidP="00D9479F">
            <w:pPr>
              <w:pStyle w:val="Tekstkomentarza"/>
              <w:spacing w:line="276" w:lineRule="auto"/>
              <w:jc w:val="center"/>
              <w:rPr>
                <w:sz w:val="24"/>
                <w:szCs w:val="24"/>
              </w:rPr>
            </w:pPr>
            <w:r w:rsidRPr="00692052">
              <w:rPr>
                <w:sz w:val="24"/>
                <w:szCs w:val="24"/>
              </w:rPr>
              <w:t>Jabłonowo Pomorskie</w:t>
            </w:r>
          </w:p>
        </w:tc>
        <w:tc>
          <w:tcPr>
            <w:tcW w:w="947" w:type="dxa"/>
          </w:tcPr>
          <w:p w14:paraId="3B825E90" w14:textId="77777777" w:rsidR="00FE7639" w:rsidRPr="00E207AF" w:rsidRDefault="00FE7639" w:rsidP="00D9479F">
            <w:pPr>
              <w:pStyle w:val="Tekstkomentarza"/>
              <w:spacing w:line="276" w:lineRule="auto"/>
              <w:jc w:val="center"/>
              <w:rPr>
                <w:sz w:val="24"/>
                <w:szCs w:val="24"/>
              </w:rPr>
            </w:pPr>
            <w:r w:rsidRPr="001359FB">
              <w:rPr>
                <w:sz w:val="24"/>
                <w:szCs w:val="24"/>
              </w:rPr>
              <w:t>Nowa Wieś</w:t>
            </w:r>
          </w:p>
        </w:tc>
        <w:tc>
          <w:tcPr>
            <w:tcW w:w="892" w:type="dxa"/>
          </w:tcPr>
          <w:p w14:paraId="13728086"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2AB94FBA"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2921F8DD" w14:textId="77777777" w:rsidTr="00D9479F">
        <w:trPr>
          <w:jc w:val="center"/>
        </w:trPr>
        <w:tc>
          <w:tcPr>
            <w:tcW w:w="626" w:type="dxa"/>
            <w:vMerge/>
          </w:tcPr>
          <w:p w14:paraId="4B33833D" w14:textId="77777777" w:rsidR="00FE7639" w:rsidRPr="00E207AF" w:rsidRDefault="00FE7639" w:rsidP="00D9479F">
            <w:pPr>
              <w:pStyle w:val="Tekstkomentarza"/>
              <w:spacing w:line="276" w:lineRule="auto"/>
              <w:jc w:val="center"/>
              <w:rPr>
                <w:sz w:val="24"/>
                <w:szCs w:val="24"/>
              </w:rPr>
            </w:pPr>
          </w:p>
        </w:tc>
        <w:tc>
          <w:tcPr>
            <w:tcW w:w="1037" w:type="dxa"/>
          </w:tcPr>
          <w:p w14:paraId="123E88DD" w14:textId="77777777" w:rsidR="00FE7639" w:rsidRPr="00E207AF" w:rsidRDefault="00FE7639" w:rsidP="00D9479F">
            <w:pPr>
              <w:pStyle w:val="Tekstkomentarza"/>
              <w:spacing w:line="276" w:lineRule="auto"/>
              <w:jc w:val="center"/>
              <w:rPr>
                <w:sz w:val="24"/>
                <w:szCs w:val="24"/>
              </w:rPr>
            </w:pPr>
            <w:r>
              <w:rPr>
                <w:sz w:val="24"/>
                <w:szCs w:val="24"/>
              </w:rPr>
              <w:t>51/4</w:t>
            </w:r>
          </w:p>
        </w:tc>
        <w:tc>
          <w:tcPr>
            <w:tcW w:w="576" w:type="dxa"/>
          </w:tcPr>
          <w:p w14:paraId="041547A0"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3F698796"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4E8363C0" w14:textId="77777777" w:rsidR="00FE7639" w:rsidRPr="00E207AF" w:rsidRDefault="00FE7639" w:rsidP="00D9479F">
            <w:pPr>
              <w:pStyle w:val="Tekstkomentarza"/>
              <w:spacing w:line="276" w:lineRule="auto"/>
              <w:jc w:val="center"/>
              <w:rPr>
                <w:sz w:val="24"/>
                <w:szCs w:val="24"/>
              </w:rPr>
            </w:pPr>
            <w:r w:rsidRPr="00692052">
              <w:rPr>
                <w:sz w:val="24"/>
                <w:szCs w:val="24"/>
              </w:rPr>
              <w:t>Jabłonowo Pomorskie</w:t>
            </w:r>
          </w:p>
        </w:tc>
        <w:tc>
          <w:tcPr>
            <w:tcW w:w="947" w:type="dxa"/>
          </w:tcPr>
          <w:p w14:paraId="2196A9EC" w14:textId="77777777" w:rsidR="00FE7639" w:rsidRPr="00E207AF" w:rsidRDefault="00FE7639" w:rsidP="00D9479F">
            <w:pPr>
              <w:pStyle w:val="Tekstkomentarza"/>
              <w:spacing w:line="276" w:lineRule="auto"/>
              <w:jc w:val="center"/>
              <w:rPr>
                <w:sz w:val="24"/>
                <w:szCs w:val="24"/>
              </w:rPr>
            </w:pPr>
            <w:r w:rsidRPr="001359FB">
              <w:rPr>
                <w:sz w:val="24"/>
                <w:szCs w:val="24"/>
              </w:rPr>
              <w:t>Nowa Wieś</w:t>
            </w:r>
          </w:p>
        </w:tc>
        <w:tc>
          <w:tcPr>
            <w:tcW w:w="892" w:type="dxa"/>
          </w:tcPr>
          <w:p w14:paraId="2C018F2A"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52DDFC39"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61D591F4" w14:textId="77777777" w:rsidTr="00D9479F">
        <w:trPr>
          <w:jc w:val="center"/>
        </w:trPr>
        <w:tc>
          <w:tcPr>
            <w:tcW w:w="626" w:type="dxa"/>
            <w:vMerge/>
          </w:tcPr>
          <w:p w14:paraId="17550E2E" w14:textId="77777777" w:rsidR="00FE7639" w:rsidRPr="00E207AF" w:rsidRDefault="00FE7639" w:rsidP="00D9479F">
            <w:pPr>
              <w:pStyle w:val="Tekstkomentarza"/>
              <w:spacing w:line="276" w:lineRule="auto"/>
              <w:jc w:val="center"/>
              <w:rPr>
                <w:sz w:val="24"/>
                <w:szCs w:val="24"/>
              </w:rPr>
            </w:pPr>
          </w:p>
        </w:tc>
        <w:tc>
          <w:tcPr>
            <w:tcW w:w="1037" w:type="dxa"/>
          </w:tcPr>
          <w:p w14:paraId="350DB0A9" w14:textId="77777777" w:rsidR="00FE7639" w:rsidRPr="00E207AF" w:rsidRDefault="00FE7639" w:rsidP="00D9479F">
            <w:pPr>
              <w:pStyle w:val="Tekstkomentarza"/>
              <w:spacing w:line="276" w:lineRule="auto"/>
              <w:jc w:val="center"/>
              <w:rPr>
                <w:sz w:val="24"/>
                <w:szCs w:val="24"/>
              </w:rPr>
            </w:pPr>
            <w:r>
              <w:rPr>
                <w:sz w:val="24"/>
                <w:szCs w:val="24"/>
              </w:rPr>
              <w:t>52/11</w:t>
            </w:r>
          </w:p>
        </w:tc>
        <w:tc>
          <w:tcPr>
            <w:tcW w:w="576" w:type="dxa"/>
          </w:tcPr>
          <w:p w14:paraId="693F14D7"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340F66F4"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4DED793A" w14:textId="77777777" w:rsidR="00FE7639" w:rsidRPr="00E207AF" w:rsidRDefault="00FE7639" w:rsidP="00D9479F">
            <w:pPr>
              <w:pStyle w:val="Tekstkomentarza"/>
              <w:spacing w:line="276" w:lineRule="auto"/>
              <w:jc w:val="center"/>
              <w:rPr>
                <w:sz w:val="24"/>
                <w:szCs w:val="24"/>
              </w:rPr>
            </w:pPr>
            <w:r w:rsidRPr="00692052">
              <w:rPr>
                <w:sz w:val="24"/>
                <w:szCs w:val="24"/>
              </w:rPr>
              <w:t>Jabłonowo Pomorskie</w:t>
            </w:r>
          </w:p>
        </w:tc>
        <w:tc>
          <w:tcPr>
            <w:tcW w:w="947" w:type="dxa"/>
          </w:tcPr>
          <w:p w14:paraId="2A509710" w14:textId="77777777" w:rsidR="00FE7639" w:rsidRPr="00E207AF" w:rsidRDefault="00FE7639" w:rsidP="00D9479F">
            <w:pPr>
              <w:pStyle w:val="Tekstkomentarza"/>
              <w:spacing w:line="276" w:lineRule="auto"/>
              <w:jc w:val="center"/>
              <w:rPr>
                <w:sz w:val="24"/>
                <w:szCs w:val="24"/>
              </w:rPr>
            </w:pPr>
            <w:r w:rsidRPr="001359FB">
              <w:rPr>
                <w:sz w:val="24"/>
                <w:szCs w:val="24"/>
              </w:rPr>
              <w:t>Nowa Wieś</w:t>
            </w:r>
          </w:p>
        </w:tc>
        <w:tc>
          <w:tcPr>
            <w:tcW w:w="892" w:type="dxa"/>
          </w:tcPr>
          <w:p w14:paraId="70C0175A"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144CD008"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72B1A7AC" w14:textId="77777777" w:rsidTr="00D9479F">
        <w:trPr>
          <w:jc w:val="center"/>
        </w:trPr>
        <w:tc>
          <w:tcPr>
            <w:tcW w:w="626" w:type="dxa"/>
            <w:vMerge/>
          </w:tcPr>
          <w:p w14:paraId="594D2FAE" w14:textId="77777777" w:rsidR="00FE7639" w:rsidRPr="00E207AF" w:rsidRDefault="00FE7639" w:rsidP="00D9479F">
            <w:pPr>
              <w:pStyle w:val="Tekstkomentarza"/>
              <w:spacing w:line="276" w:lineRule="auto"/>
              <w:jc w:val="center"/>
              <w:rPr>
                <w:sz w:val="24"/>
                <w:szCs w:val="24"/>
              </w:rPr>
            </w:pPr>
          </w:p>
        </w:tc>
        <w:tc>
          <w:tcPr>
            <w:tcW w:w="1037" w:type="dxa"/>
          </w:tcPr>
          <w:p w14:paraId="012B1196" w14:textId="77777777" w:rsidR="00FE7639" w:rsidRPr="00E207AF" w:rsidRDefault="00FE7639" w:rsidP="00D9479F">
            <w:pPr>
              <w:pStyle w:val="Tekstkomentarza"/>
              <w:spacing w:line="276" w:lineRule="auto"/>
              <w:jc w:val="center"/>
              <w:rPr>
                <w:sz w:val="24"/>
                <w:szCs w:val="24"/>
              </w:rPr>
            </w:pPr>
            <w:r>
              <w:rPr>
                <w:sz w:val="24"/>
                <w:szCs w:val="24"/>
              </w:rPr>
              <w:t>52/10</w:t>
            </w:r>
          </w:p>
        </w:tc>
        <w:tc>
          <w:tcPr>
            <w:tcW w:w="576" w:type="dxa"/>
          </w:tcPr>
          <w:p w14:paraId="6C4E6621"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16B0FA80"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1E86BEEB" w14:textId="77777777" w:rsidR="00FE7639" w:rsidRPr="00E207AF" w:rsidRDefault="00FE7639" w:rsidP="00D9479F">
            <w:pPr>
              <w:pStyle w:val="Tekstkomentarza"/>
              <w:spacing w:line="276" w:lineRule="auto"/>
              <w:jc w:val="center"/>
              <w:rPr>
                <w:sz w:val="24"/>
                <w:szCs w:val="24"/>
              </w:rPr>
            </w:pPr>
            <w:r w:rsidRPr="00692052">
              <w:rPr>
                <w:sz w:val="24"/>
                <w:szCs w:val="24"/>
              </w:rPr>
              <w:t>Jabłonowo Pomorskie</w:t>
            </w:r>
          </w:p>
        </w:tc>
        <w:tc>
          <w:tcPr>
            <w:tcW w:w="947" w:type="dxa"/>
          </w:tcPr>
          <w:p w14:paraId="3256FC9D" w14:textId="77777777" w:rsidR="00FE7639" w:rsidRPr="00E207AF" w:rsidRDefault="00FE7639" w:rsidP="00D9479F">
            <w:pPr>
              <w:pStyle w:val="Tekstkomentarza"/>
              <w:spacing w:line="276" w:lineRule="auto"/>
              <w:jc w:val="center"/>
              <w:rPr>
                <w:sz w:val="24"/>
                <w:szCs w:val="24"/>
              </w:rPr>
            </w:pPr>
            <w:r w:rsidRPr="001359FB">
              <w:rPr>
                <w:sz w:val="24"/>
                <w:szCs w:val="24"/>
              </w:rPr>
              <w:t>Nowa Wieś</w:t>
            </w:r>
          </w:p>
        </w:tc>
        <w:tc>
          <w:tcPr>
            <w:tcW w:w="892" w:type="dxa"/>
          </w:tcPr>
          <w:p w14:paraId="4E25D233"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1BFDCD17"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0C5E9AC8" w14:textId="77777777" w:rsidTr="00D9479F">
        <w:trPr>
          <w:jc w:val="center"/>
        </w:trPr>
        <w:tc>
          <w:tcPr>
            <w:tcW w:w="626" w:type="dxa"/>
            <w:vMerge/>
          </w:tcPr>
          <w:p w14:paraId="247A53CB" w14:textId="77777777" w:rsidR="00FE7639" w:rsidRPr="00E207AF" w:rsidRDefault="00FE7639" w:rsidP="00D9479F">
            <w:pPr>
              <w:pStyle w:val="Tekstkomentarza"/>
              <w:spacing w:line="276" w:lineRule="auto"/>
              <w:jc w:val="center"/>
              <w:rPr>
                <w:sz w:val="24"/>
                <w:szCs w:val="24"/>
              </w:rPr>
            </w:pPr>
          </w:p>
        </w:tc>
        <w:tc>
          <w:tcPr>
            <w:tcW w:w="1037" w:type="dxa"/>
          </w:tcPr>
          <w:p w14:paraId="03ED5237" w14:textId="77777777" w:rsidR="00FE7639" w:rsidRPr="00E207AF" w:rsidRDefault="00FE7639" w:rsidP="00D9479F">
            <w:pPr>
              <w:pStyle w:val="Tekstkomentarza"/>
              <w:spacing w:line="276" w:lineRule="auto"/>
              <w:jc w:val="center"/>
              <w:rPr>
                <w:sz w:val="24"/>
                <w:szCs w:val="24"/>
              </w:rPr>
            </w:pPr>
            <w:r>
              <w:rPr>
                <w:sz w:val="24"/>
                <w:szCs w:val="24"/>
              </w:rPr>
              <w:t>52/9</w:t>
            </w:r>
          </w:p>
        </w:tc>
        <w:tc>
          <w:tcPr>
            <w:tcW w:w="576" w:type="dxa"/>
          </w:tcPr>
          <w:p w14:paraId="4277B5B0"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0581F323"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65594327" w14:textId="77777777" w:rsidR="00FE7639" w:rsidRPr="00E207AF" w:rsidRDefault="00FE7639" w:rsidP="00D9479F">
            <w:pPr>
              <w:pStyle w:val="Tekstkomentarza"/>
              <w:spacing w:line="276" w:lineRule="auto"/>
              <w:jc w:val="center"/>
              <w:rPr>
                <w:sz w:val="24"/>
                <w:szCs w:val="24"/>
              </w:rPr>
            </w:pPr>
            <w:r w:rsidRPr="00692052">
              <w:rPr>
                <w:sz w:val="24"/>
                <w:szCs w:val="24"/>
              </w:rPr>
              <w:t>Jabłonowo Pomorskie</w:t>
            </w:r>
          </w:p>
        </w:tc>
        <w:tc>
          <w:tcPr>
            <w:tcW w:w="947" w:type="dxa"/>
          </w:tcPr>
          <w:p w14:paraId="2C722D46" w14:textId="77777777" w:rsidR="00FE7639" w:rsidRPr="00E207AF" w:rsidRDefault="00FE7639" w:rsidP="00D9479F">
            <w:pPr>
              <w:pStyle w:val="Tekstkomentarza"/>
              <w:spacing w:line="276" w:lineRule="auto"/>
              <w:jc w:val="center"/>
              <w:rPr>
                <w:sz w:val="24"/>
                <w:szCs w:val="24"/>
              </w:rPr>
            </w:pPr>
            <w:r w:rsidRPr="001359FB">
              <w:rPr>
                <w:sz w:val="24"/>
                <w:szCs w:val="24"/>
              </w:rPr>
              <w:t>Nowa Wieś</w:t>
            </w:r>
          </w:p>
        </w:tc>
        <w:tc>
          <w:tcPr>
            <w:tcW w:w="892" w:type="dxa"/>
          </w:tcPr>
          <w:p w14:paraId="333FA4CE"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2BA24C87"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37A052BA" w14:textId="77777777" w:rsidTr="00D9479F">
        <w:trPr>
          <w:jc w:val="center"/>
        </w:trPr>
        <w:tc>
          <w:tcPr>
            <w:tcW w:w="626" w:type="dxa"/>
            <w:vMerge/>
          </w:tcPr>
          <w:p w14:paraId="2464A5ED" w14:textId="77777777" w:rsidR="00FE7639" w:rsidRPr="00E207AF" w:rsidRDefault="00FE7639" w:rsidP="00D9479F">
            <w:pPr>
              <w:pStyle w:val="Tekstkomentarza"/>
              <w:spacing w:line="276" w:lineRule="auto"/>
              <w:jc w:val="center"/>
              <w:rPr>
                <w:sz w:val="24"/>
                <w:szCs w:val="24"/>
              </w:rPr>
            </w:pPr>
          </w:p>
        </w:tc>
        <w:tc>
          <w:tcPr>
            <w:tcW w:w="1037" w:type="dxa"/>
          </w:tcPr>
          <w:p w14:paraId="443E4293" w14:textId="77777777" w:rsidR="00FE7639" w:rsidRPr="00E207AF" w:rsidRDefault="00FE7639" w:rsidP="00D9479F">
            <w:pPr>
              <w:pStyle w:val="Tekstkomentarza"/>
              <w:spacing w:line="276" w:lineRule="auto"/>
              <w:jc w:val="center"/>
              <w:rPr>
                <w:sz w:val="24"/>
                <w:szCs w:val="24"/>
              </w:rPr>
            </w:pPr>
            <w:r>
              <w:rPr>
                <w:sz w:val="24"/>
                <w:szCs w:val="24"/>
              </w:rPr>
              <w:t>52/14</w:t>
            </w:r>
          </w:p>
        </w:tc>
        <w:tc>
          <w:tcPr>
            <w:tcW w:w="576" w:type="dxa"/>
          </w:tcPr>
          <w:p w14:paraId="238CD433" w14:textId="77777777" w:rsidR="00FE7639" w:rsidRPr="00E207AF" w:rsidRDefault="00FE7639" w:rsidP="00D9479F">
            <w:pPr>
              <w:pStyle w:val="Tekstkomentarza"/>
              <w:spacing w:line="276" w:lineRule="auto"/>
              <w:jc w:val="center"/>
              <w:rPr>
                <w:sz w:val="24"/>
                <w:szCs w:val="24"/>
              </w:rPr>
            </w:pPr>
            <w:r w:rsidRPr="00906F24">
              <w:rPr>
                <w:sz w:val="24"/>
                <w:szCs w:val="24"/>
              </w:rPr>
              <w:t>46</w:t>
            </w:r>
          </w:p>
        </w:tc>
        <w:tc>
          <w:tcPr>
            <w:tcW w:w="1300" w:type="dxa"/>
          </w:tcPr>
          <w:p w14:paraId="6CB57759" w14:textId="77777777" w:rsidR="00FE7639" w:rsidRPr="00E207AF" w:rsidRDefault="00FE7639" w:rsidP="00D9479F">
            <w:pPr>
              <w:pStyle w:val="Tekstkomentarza"/>
              <w:spacing w:line="276" w:lineRule="auto"/>
              <w:jc w:val="center"/>
              <w:rPr>
                <w:sz w:val="24"/>
                <w:szCs w:val="24"/>
              </w:rPr>
            </w:pPr>
            <w:r w:rsidRPr="001032FD">
              <w:rPr>
                <w:sz w:val="24"/>
                <w:szCs w:val="24"/>
              </w:rPr>
              <w:t>brodnicki</w:t>
            </w:r>
          </w:p>
        </w:tc>
        <w:tc>
          <w:tcPr>
            <w:tcW w:w="2268" w:type="dxa"/>
          </w:tcPr>
          <w:p w14:paraId="08B094D6" w14:textId="77777777" w:rsidR="00FE7639" w:rsidRPr="00E207AF" w:rsidRDefault="00FE7639" w:rsidP="00D9479F">
            <w:pPr>
              <w:pStyle w:val="Tekstkomentarza"/>
              <w:spacing w:line="276" w:lineRule="auto"/>
              <w:jc w:val="center"/>
              <w:rPr>
                <w:sz w:val="24"/>
                <w:szCs w:val="24"/>
              </w:rPr>
            </w:pPr>
            <w:r w:rsidRPr="00692052">
              <w:rPr>
                <w:sz w:val="24"/>
                <w:szCs w:val="24"/>
              </w:rPr>
              <w:t>Jabłonowo Pomorskie</w:t>
            </w:r>
          </w:p>
        </w:tc>
        <w:tc>
          <w:tcPr>
            <w:tcW w:w="947" w:type="dxa"/>
          </w:tcPr>
          <w:p w14:paraId="794A80D3" w14:textId="77777777" w:rsidR="00FE7639" w:rsidRPr="00E207AF" w:rsidRDefault="00FE7639" w:rsidP="00D9479F">
            <w:pPr>
              <w:pStyle w:val="Tekstkomentarza"/>
              <w:spacing w:line="276" w:lineRule="auto"/>
              <w:jc w:val="center"/>
              <w:rPr>
                <w:sz w:val="24"/>
                <w:szCs w:val="24"/>
              </w:rPr>
            </w:pPr>
            <w:r w:rsidRPr="001359FB">
              <w:rPr>
                <w:sz w:val="24"/>
                <w:szCs w:val="24"/>
              </w:rPr>
              <w:t>Nowa Wieś</w:t>
            </w:r>
          </w:p>
        </w:tc>
        <w:tc>
          <w:tcPr>
            <w:tcW w:w="892" w:type="dxa"/>
          </w:tcPr>
          <w:p w14:paraId="3A3D0980"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52A24E3D"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43AEC498" w14:textId="77777777" w:rsidTr="00D9479F">
        <w:trPr>
          <w:jc w:val="center"/>
        </w:trPr>
        <w:tc>
          <w:tcPr>
            <w:tcW w:w="626" w:type="dxa"/>
            <w:vMerge/>
          </w:tcPr>
          <w:p w14:paraId="1C9277DF" w14:textId="77777777" w:rsidR="00FE7639" w:rsidRPr="00E207AF" w:rsidRDefault="00FE7639" w:rsidP="00D9479F">
            <w:pPr>
              <w:pStyle w:val="Tekstkomentarza"/>
              <w:spacing w:line="276" w:lineRule="auto"/>
              <w:jc w:val="center"/>
              <w:rPr>
                <w:sz w:val="24"/>
                <w:szCs w:val="24"/>
              </w:rPr>
            </w:pPr>
          </w:p>
        </w:tc>
        <w:tc>
          <w:tcPr>
            <w:tcW w:w="1037" w:type="dxa"/>
          </w:tcPr>
          <w:p w14:paraId="3A0D78BC" w14:textId="77777777" w:rsidR="00FE7639" w:rsidRDefault="00FE7639" w:rsidP="00D9479F">
            <w:pPr>
              <w:pStyle w:val="Tekstkomentarza"/>
              <w:spacing w:line="276" w:lineRule="auto"/>
              <w:jc w:val="center"/>
              <w:rPr>
                <w:sz w:val="24"/>
                <w:szCs w:val="24"/>
              </w:rPr>
            </w:pPr>
            <w:r>
              <w:rPr>
                <w:sz w:val="24"/>
                <w:szCs w:val="24"/>
              </w:rPr>
              <w:t>64/20</w:t>
            </w:r>
          </w:p>
        </w:tc>
        <w:tc>
          <w:tcPr>
            <w:tcW w:w="576" w:type="dxa"/>
          </w:tcPr>
          <w:p w14:paraId="31DD8C28" w14:textId="77777777" w:rsidR="00FE7639" w:rsidRPr="00906F24" w:rsidRDefault="00FE7639" w:rsidP="00D9479F">
            <w:pPr>
              <w:pStyle w:val="Tekstkomentarza"/>
              <w:spacing w:line="276" w:lineRule="auto"/>
              <w:jc w:val="center"/>
              <w:rPr>
                <w:sz w:val="24"/>
                <w:szCs w:val="24"/>
              </w:rPr>
            </w:pPr>
            <w:r w:rsidRPr="00C517CE">
              <w:rPr>
                <w:sz w:val="24"/>
                <w:szCs w:val="24"/>
              </w:rPr>
              <w:t>46</w:t>
            </w:r>
          </w:p>
        </w:tc>
        <w:tc>
          <w:tcPr>
            <w:tcW w:w="1300" w:type="dxa"/>
          </w:tcPr>
          <w:p w14:paraId="1B56956D" w14:textId="77777777" w:rsidR="00FE7639" w:rsidRPr="001032FD" w:rsidRDefault="00FE7639" w:rsidP="00D9479F">
            <w:pPr>
              <w:pStyle w:val="Tekstkomentarza"/>
              <w:spacing w:line="276" w:lineRule="auto"/>
              <w:jc w:val="center"/>
              <w:rPr>
                <w:sz w:val="24"/>
                <w:szCs w:val="24"/>
              </w:rPr>
            </w:pPr>
            <w:r w:rsidRPr="00296E6D">
              <w:rPr>
                <w:sz w:val="24"/>
                <w:szCs w:val="24"/>
              </w:rPr>
              <w:t>brodnicki</w:t>
            </w:r>
          </w:p>
        </w:tc>
        <w:tc>
          <w:tcPr>
            <w:tcW w:w="2268" w:type="dxa"/>
          </w:tcPr>
          <w:p w14:paraId="63AF4798" w14:textId="77777777" w:rsidR="00FE7639" w:rsidRPr="00692052" w:rsidRDefault="00FE7639" w:rsidP="00D9479F">
            <w:pPr>
              <w:pStyle w:val="Tekstkomentarza"/>
              <w:spacing w:line="276" w:lineRule="auto"/>
              <w:jc w:val="center"/>
              <w:rPr>
                <w:sz w:val="24"/>
                <w:szCs w:val="24"/>
              </w:rPr>
            </w:pPr>
            <w:r w:rsidRPr="00711D59">
              <w:rPr>
                <w:sz w:val="24"/>
                <w:szCs w:val="24"/>
              </w:rPr>
              <w:t>Jabłonowo Pomorskie</w:t>
            </w:r>
          </w:p>
        </w:tc>
        <w:tc>
          <w:tcPr>
            <w:tcW w:w="947" w:type="dxa"/>
          </w:tcPr>
          <w:p w14:paraId="565A799E" w14:textId="77777777" w:rsidR="00FE7639" w:rsidRPr="001359FB" w:rsidRDefault="00FE7639" w:rsidP="00D9479F">
            <w:pPr>
              <w:pStyle w:val="Tekstkomentarza"/>
              <w:spacing w:line="276" w:lineRule="auto"/>
              <w:jc w:val="center"/>
              <w:rPr>
                <w:sz w:val="24"/>
                <w:szCs w:val="24"/>
              </w:rPr>
            </w:pPr>
            <w:r w:rsidRPr="00D63BB4">
              <w:rPr>
                <w:sz w:val="24"/>
                <w:szCs w:val="24"/>
              </w:rPr>
              <w:t>Nowa Wieś</w:t>
            </w:r>
          </w:p>
        </w:tc>
        <w:tc>
          <w:tcPr>
            <w:tcW w:w="892" w:type="dxa"/>
          </w:tcPr>
          <w:p w14:paraId="67F895B6" w14:textId="77777777" w:rsidR="00FE7639" w:rsidRPr="00CB5D23" w:rsidRDefault="00FE7639" w:rsidP="00D9479F">
            <w:pPr>
              <w:pStyle w:val="Tekstkomentarza"/>
              <w:spacing w:line="276" w:lineRule="auto"/>
              <w:jc w:val="center"/>
              <w:rPr>
                <w:sz w:val="24"/>
                <w:szCs w:val="24"/>
              </w:rPr>
            </w:pPr>
            <w:r w:rsidRPr="00A1155C">
              <w:rPr>
                <w:sz w:val="24"/>
                <w:szCs w:val="24"/>
              </w:rPr>
              <w:t>3, 7</w:t>
            </w:r>
          </w:p>
        </w:tc>
        <w:tc>
          <w:tcPr>
            <w:tcW w:w="1416" w:type="dxa"/>
          </w:tcPr>
          <w:p w14:paraId="469455DC"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76887F09" w14:textId="77777777" w:rsidTr="00D9479F">
        <w:trPr>
          <w:jc w:val="center"/>
        </w:trPr>
        <w:tc>
          <w:tcPr>
            <w:tcW w:w="626" w:type="dxa"/>
            <w:vMerge/>
          </w:tcPr>
          <w:p w14:paraId="22B8D5BC" w14:textId="77777777" w:rsidR="00FE7639" w:rsidRPr="00E207AF" w:rsidRDefault="00FE7639" w:rsidP="00D9479F">
            <w:pPr>
              <w:pStyle w:val="Tekstkomentarza"/>
              <w:spacing w:line="276" w:lineRule="auto"/>
              <w:jc w:val="center"/>
              <w:rPr>
                <w:sz w:val="24"/>
                <w:szCs w:val="24"/>
              </w:rPr>
            </w:pPr>
          </w:p>
        </w:tc>
        <w:tc>
          <w:tcPr>
            <w:tcW w:w="1037" w:type="dxa"/>
          </w:tcPr>
          <w:p w14:paraId="27EC50F5" w14:textId="77777777" w:rsidR="00FE7639" w:rsidRDefault="00FE7639" w:rsidP="00D9479F">
            <w:pPr>
              <w:pStyle w:val="Tekstkomentarza"/>
              <w:spacing w:line="276" w:lineRule="auto"/>
              <w:jc w:val="center"/>
              <w:rPr>
                <w:sz w:val="24"/>
                <w:szCs w:val="24"/>
              </w:rPr>
            </w:pPr>
            <w:r>
              <w:rPr>
                <w:sz w:val="24"/>
                <w:szCs w:val="24"/>
              </w:rPr>
              <w:t>52/7</w:t>
            </w:r>
          </w:p>
        </w:tc>
        <w:tc>
          <w:tcPr>
            <w:tcW w:w="576" w:type="dxa"/>
          </w:tcPr>
          <w:p w14:paraId="2FEAA1AB" w14:textId="77777777" w:rsidR="00FE7639" w:rsidRPr="00906F24" w:rsidRDefault="00FE7639" w:rsidP="00D9479F">
            <w:pPr>
              <w:pStyle w:val="Tekstkomentarza"/>
              <w:spacing w:line="276" w:lineRule="auto"/>
              <w:jc w:val="center"/>
              <w:rPr>
                <w:sz w:val="24"/>
                <w:szCs w:val="24"/>
              </w:rPr>
            </w:pPr>
            <w:r w:rsidRPr="00C517CE">
              <w:rPr>
                <w:sz w:val="24"/>
                <w:szCs w:val="24"/>
              </w:rPr>
              <w:t>46</w:t>
            </w:r>
          </w:p>
        </w:tc>
        <w:tc>
          <w:tcPr>
            <w:tcW w:w="1300" w:type="dxa"/>
          </w:tcPr>
          <w:p w14:paraId="5748EEB8" w14:textId="77777777" w:rsidR="00FE7639" w:rsidRPr="001032FD" w:rsidRDefault="00FE7639" w:rsidP="00D9479F">
            <w:pPr>
              <w:pStyle w:val="Tekstkomentarza"/>
              <w:spacing w:line="276" w:lineRule="auto"/>
              <w:jc w:val="center"/>
              <w:rPr>
                <w:sz w:val="24"/>
                <w:szCs w:val="24"/>
              </w:rPr>
            </w:pPr>
            <w:r w:rsidRPr="00296E6D">
              <w:rPr>
                <w:sz w:val="24"/>
                <w:szCs w:val="24"/>
              </w:rPr>
              <w:t>brodnicki</w:t>
            </w:r>
          </w:p>
        </w:tc>
        <w:tc>
          <w:tcPr>
            <w:tcW w:w="2268" w:type="dxa"/>
          </w:tcPr>
          <w:p w14:paraId="23FADB44" w14:textId="77777777" w:rsidR="00FE7639" w:rsidRPr="00692052" w:rsidRDefault="00FE7639" w:rsidP="00D9479F">
            <w:pPr>
              <w:pStyle w:val="Tekstkomentarza"/>
              <w:spacing w:line="276" w:lineRule="auto"/>
              <w:jc w:val="center"/>
              <w:rPr>
                <w:sz w:val="24"/>
                <w:szCs w:val="24"/>
              </w:rPr>
            </w:pPr>
            <w:r w:rsidRPr="00711D59">
              <w:rPr>
                <w:sz w:val="24"/>
                <w:szCs w:val="24"/>
              </w:rPr>
              <w:t>Jabłonowo Pomorskie</w:t>
            </w:r>
          </w:p>
        </w:tc>
        <w:tc>
          <w:tcPr>
            <w:tcW w:w="947" w:type="dxa"/>
          </w:tcPr>
          <w:p w14:paraId="69BA920C" w14:textId="77777777" w:rsidR="00FE7639" w:rsidRPr="001359FB" w:rsidRDefault="00FE7639" w:rsidP="00D9479F">
            <w:pPr>
              <w:pStyle w:val="Tekstkomentarza"/>
              <w:spacing w:line="276" w:lineRule="auto"/>
              <w:jc w:val="center"/>
              <w:rPr>
                <w:sz w:val="24"/>
                <w:szCs w:val="24"/>
              </w:rPr>
            </w:pPr>
            <w:r w:rsidRPr="00D63BB4">
              <w:rPr>
                <w:sz w:val="24"/>
                <w:szCs w:val="24"/>
              </w:rPr>
              <w:t>Nowa Wieś</w:t>
            </w:r>
          </w:p>
        </w:tc>
        <w:tc>
          <w:tcPr>
            <w:tcW w:w="892" w:type="dxa"/>
          </w:tcPr>
          <w:p w14:paraId="3581C81A" w14:textId="77777777" w:rsidR="00FE7639" w:rsidRPr="00CB5D23" w:rsidRDefault="00FE7639" w:rsidP="00D9479F">
            <w:pPr>
              <w:pStyle w:val="Tekstkomentarza"/>
              <w:spacing w:line="276" w:lineRule="auto"/>
              <w:jc w:val="center"/>
              <w:rPr>
                <w:sz w:val="24"/>
                <w:szCs w:val="24"/>
              </w:rPr>
            </w:pPr>
            <w:r w:rsidRPr="00A1155C">
              <w:rPr>
                <w:sz w:val="24"/>
                <w:szCs w:val="24"/>
              </w:rPr>
              <w:t>3, 7</w:t>
            </w:r>
          </w:p>
        </w:tc>
        <w:tc>
          <w:tcPr>
            <w:tcW w:w="1416" w:type="dxa"/>
          </w:tcPr>
          <w:p w14:paraId="4EE65CF2"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15B43139" w14:textId="77777777" w:rsidTr="00D9479F">
        <w:trPr>
          <w:jc w:val="center"/>
        </w:trPr>
        <w:tc>
          <w:tcPr>
            <w:tcW w:w="626" w:type="dxa"/>
            <w:vMerge/>
          </w:tcPr>
          <w:p w14:paraId="6D7E7547" w14:textId="77777777" w:rsidR="00FE7639" w:rsidRPr="00E207AF" w:rsidRDefault="00FE7639" w:rsidP="00D9479F">
            <w:pPr>
              <w:pStyle w:val="Tekstkomentarza"/>
              <w:spacing w:line="276" w:lineRule="auto"/>
              <w:jc w:val="center"/>
              <w:rPr>
                <w:sz w:val="24"/>
                <w:szCs w:val="24"/>
              </w:rPr>
            </w:pPr>
          </w:p>
        </w:tc>
        <w:tc>
          <w:tcPr>
            <w:tcW w:w="1037" w:type="dxa"/>
          </w:tcPr>
          <w:p w14:paraId="27660C1F" w14:textId="77777777" w:rsidR="00FE7639" w:rsidRDefault="00FE7639" w:rsidP="00D9479F">
            <w:pPr>
              <w:pStyle w:val="Tekstkomentarza"/>
              <w:spacing w:line="276" w:lineRule="auto"/>
              <w:jc w:val="center"/>
              <w:rPr>
                <w:sz w:val="24"/>
                <w:szCs w:val="24"/>
              </w:rPr>
            </w:pPr>
            <w:r>
              <w:rPr>
                <w:sz w:val="24"/>
                <w:szCs w:val="24"/>
              </w:rPr>
              <w:t>52/8</w:t>
            </w:r>
          </w:p>
        </w:tc>
        <w:tc>
          <w:tcPr>
            <w:tcW w:w="576" w:type="dxa"/>
          </w:tcPr>
          <w:p w14:paraId="10EBC753" w14:textId="77777777" w:rsidR="00FE7639" w:rsidRPr="00906F24" w:rsidRDefault="00FE7639" w:rsidP="00D9479F">
            <w:pPr>
              <w:pStyle w:val="Tekstkomentarza"/>
              <w:spacing w:line="276" w:lineRule="auto"/>
              <w:jc w:val="center"/>
              <w:rPr>
                <w:sz w:val="24"/>
                <w:szCs w:val="24"/>
              </w:rPr>
            </w:pPr>
            <w:r w:rsidRPr="00C517CE">
              <w:rPr>
                <w:sz w:val="24"/>
                <w:szCs w:val="24"/>
              </w:rPr>
              <w:t>46</w:t>
            </w:r>
          </w:p>
        </w:tc>
        <w:tc>
          <w:tcPr>
            <w:tcW w:w="1300" w:type="dxa"/>
          </w:tcPr>
          <w:p w14:paraId="404A6842" w14:textId="77777777" w:rsidR="00FE7639" w:rsidRPr="001032FD" w:rsidRDefault="00FE7639" w:rsidP="00D9479F">
            <w:pPr>
              <w:pStyle w:val="Tekstkomentarza"/>
              <w:spacing w:line="276" w:lineRule="auto"/>
              <w:jc w:val="center"/>
              <w:rPr>
                <w:sz w:val="24"/>
                <w:szCs w:val="24"/>
              </w:rPr>
            </w:pPr>
            <w:r w:rsidRPr="00296E6D">
              <w:rPr>
                <w:sz w:val="24"/>
                <w:szCs w:val="24"/>
              </w:rPr>
              <w:t>brodnicki</w:t>
            </w:r>
          </w:p>
        </w:tc>
        <w:tc>
          <w:tcPr>
            <w:tcW w:w="2268" w:type="dxa"/>
          </w:tcPr>
          <w:p w14:paraId="018E9328" w14:textId="77777777" w:rsidR="00FE7639" w:rsidRPr="00692052" w:rsidRDefault="00FE7639" w:rsidP="00D9479F">
            <w:pPr>
              <w:pStyle w:val="Tekstkomentarza"/>
              <w:spacing w:line="276" w:lineRule="auto"/>
              <w:jc w:val="center"/>
              <w:rPr>
                <w:sz w:val="24"/>
                <w:szCs w:val="24"/>
              </w:rPr>
            </w:pPr>
            <w:r w:rsidRPr="00711D59">
              <w:rPr>
                <w:sz w:val="24"/>
                <w:szCs w:val="24"/>
              </w:rPr>
              <w:t>Jabłonowo Pomorskie</w:t>
            </w:r>
          </w:p>
        </w:tc>
        <w:tc>
          <w:tcPr>
            <w:tcW w:w="947" w:type="dxa"/>
          </w:tcPr>
          <w:p w14:paraId="55B01D94" w14:textId="77777777" w:rsidR="00FE7639" w:rsidRPr="001359FB" w:rsidRDefault="00FE7639" w:rsidP="00D9479F">
            <w:pPr>
              <w:pStyle w:val="Tekstkomentarza"/>
              <w:spacing w:line="276" w:lineRule="auto"/>
              <w:jc w:val="center"/>
              <w:rPr>
                <w:sz w:val="24"/>
                <w:szCs w:val="24"/>
              </w:rPr>
            </w:pPr>
            <w:r w:rsidRPr="00D63BB4">
              <w:rPr>
                <w:sz w:val="24"/>
                <w:szCs w:val="24"/>
              </w:rPr>
              <w:t>Nowa Wieś</w:t>
            </w:r>
          </w:p>
        </w:tc>
        <w:tc>
          <w:tcPr>
            <w:tcW w:w="892" w:type="dxa"/>
          </w:tcPr>
          <w:p w14:paraId="606B8B82" w14:textId="77777777" w:rsidR="00FE7639" w:rsidRPr="00CB5D23" w:rsidRDefault="00FE7639" w:rsidP="00D9479F">
            <w:pPr>
              <w:pStyle w:val="Tekstkomentarza"/>
              <w:spacing w:line="276" w:lineRule="auto"/>
              <w:jc w:val="center"/>
              <w:rPr>
                <w:sz w:val="24"/>
                <w:szCs w:val="24"/>
              </w:rPr>
            </w:pPr>
            <w:r w:rsidRPr="00A1155C">
              <w:rPr>
                <w:sz w:val="24"/>
                <w:szCs w:val="24"/>
              </w:rPr>
              <w:t>3, 7</w:t>
            </w:r>
          </w:p>
        </w:tc>
        <w:tc>
          <w:tcPr>
            <w:tcW w:w="1416" w:type="dxa"/>
          </w:tcPr>
          <w:p w14:paraId="18D3F03E"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4F95D1DB" w14:textId="77777777" w:rsidTr="00D9479F">
        <w:trPr>
          <w:jc w:val="center"/>
        </w:trPr>
        <w:tc>
          <w:tcPr>
            <w:tcW w:w="626" w:type="dxa"/>
            <w:vMerge/>
          </w:tcPr>
          <w:p w14:paraId="3CD1221D" w14:textId="77777777" w:rsidR="00FE7639" w:rsidRPr="00E207AF" w:rsidRDefault="00FE7639" w:rsidP="00D9479F">
            <w:pPr>
              <w:pStyle w:val="Tekstkomentarza"/>
              <w:spacing w:line="276" w:lineRule="auto"/>
              <w:jc w:val="center"/>
              <w:rPr>
                <w:sz w:val="24"/>
                <w:szCs w:val="24"/>
              </w:rPr>
            </w:pPr>
          </w:p>
        </w:tc>
        <w:tc>
          <w:tcPr>
            <w:tcW w:w="1037" w:type="dxa"/>
          </w:tcPr>
          <w:p w14:paraId="3E16742C" w14:textId="77777777" w:rsidR="00FE7639" w:rsidRDefault="00FE7639" w:rsidP="00D9479F">
            <w:pPr>
              <w:pStyle w:val="Tekstkomentarza"/>
              <w:spacing w:line="276" w:lineRule="auto"/>
              <w:jc w:val="center"/>
              <w:rPr>
                <w:sz w:val="24"/>
                <w:szCs w:val="24"/>
              </w:rPr>
            </w:pPr>
            <w:r>
              <w:rPr>
                <w:sz w:val="24"/>
                <w:szCs w:val="24"/>
              </w:rPr>
              <w:t>53/5</w:t>
            </w:r>
          </w:p>
        </w:tc>
        <w:tc>
          <w:tcPr>
            <w:tcW w:w="576" w:type="dxa"/>
          </w:tcPr>
          <w:p w14:paraId="7E739A51" w14:textId="77777777" w:rsidR="00FE7639" w:rsidRPr="00906F24" w:rsidRDefault="00FE7639" w:rsidP="00D9479F">
            <w:pPr>
              <w:pStyle w:val="Tekstkomentarza"/>
              <w:spacing w:line="276" w:lineRule="auto"/>
              <w:jc w:val="center"/>
              <w:rPr>
                <w:sz w:val="24"/>
                <w:szCs w:val="24"/>
              </w:rPr>
            </w:pPr>
            <w:r w:rsidRPr="00C517CE">
              <w:rPr>
                <w:sz w:val="24"/>
                <w:szCs w:val="24"/>
              </w:rPr>
              <w:t>46</w:t>
            </w:r>
          </w:p>
        </w:tc>
        <w:tc>
          <w:tcPr>
            <w:tcW w:w="1300" w:type="dxa"/>
          </w:tcPr>
          <w:p w14:paraId="33F40991" w14:textId="77777777" w:rsidR="00FE7639" w:rsidRPr="001032FD" w:rsidRDefault="00FE7639" w:rsidP="00D9479F">
            <w:pPr>
              <w:pStyle w:val="Tekstkomentarza"/>
              <w:spacing w:line="276" w:lineRule="auto"/>
              <w:jc w:val="center"/>
              <w:rPr>
                <w:sz w:val="24"/>
                <w:szCs w:val="24"/>
              </w:rPr>
            </w:pPr>
            <w:r w:rsidRPr="00296E6D">
              <w:rPr>
                <w:sz w:val="24"/>
                <w:szCs w:val="24"/>
              </w:rPr>
              <w:t>brodnicki</w:t>
            </w:r>
          </w:p>
        </w:tc>
        <w:tc>
          <w:tcPr>
            <w:tcW w:w="2268" w:type="dxa"/>
          </w:tcPr>
          <w:p w14:paraId="341FC822" w14:textId="77777777" w:rsidR="00FE7639" w:rsidRPr="00692052" w:rsidRDefault="00FE7639" w:rsidP="00D9479F">
            <w:pPr>
              <w:pStyle w:val="Tekstkomentarza"/>
              <w:spacing w:line="276" w:lineRule="auto"/>
              <w:jc w:val="center"/>
              <w:rPr>
                <w:sz w:val="24"/>
                <w:szCs w:val="24"/>
              </w:rPr>
            </w:pPr>
            <w:r w:rsidRPr="00711D59">
              <w:rPr>
                <w:sz w:val="24"/>
                <w:szCs w:val="24"/>
              </w:rPr>
              <w:t>Jabłonowo Pomorskie</w:t>
            </w:r>
          </w:p>
        </w:tc>
        <w:tc>
          <w:tcPr>
            <w:tcW w:w="947" w:type="dxa"/>
          </w:tcPr>
          <w:p w14:paraId="424D8CA1" w14:textId="77777777" w:rsidR="00FE7639" w:rsidRPr="001359FB" w:rsidRDefault="00FE7639" w:rsidP="00D9479F">
            <w:pPr>
              <w:pStyle w:val="Tekstkomentarza"/>
              <w:spacing w:line="276" w:lineRule="auto"/>
              <w:jc w:val="center"/>
              <w:rPr>
                <w:sz w:val="24"/>
                <w:szCs w:val="24"/>
              </w:rPr>
            </w:pPr>
            <w:r w:rsidRPr="00D63BB4">
              <w:rPr>
                <w:sz w:val="24"/>
                <w:szCs w:val="24"/>
              </w:rPr>
              <w:t>Nowa Wieś</w:t>
            </w:r>
          </w:p>
        </w:tc>
        <w:tc>
          <w:tcPr>
            <w:tcW w:w="892" w:type="dxa"/>
          </w:tcPr>
          <w:p w14:paraId="3418D2E2" w14:textId="77777777" w:rsidR="00FE7639" w:rsidRPr="00CB5D23" w:rsidRDefault="00FE7639" w:rsidP="00D9479F">
            <w:pPr>
              <w:pStyle w:val="Tekstkomentarza"/>
              <w:spacing w:line="276" w:lineRule="auto"/>
              <w:jc w:val="center"/>
              <w:rPr>
                <w:sz w:val="24"/>
                <w:szCs w:val="24"/>
              </w:rPr>
            </w:pPr>
            <w:r w:rsidRPr="00A1155C">
              <w:rPr>
                <w:sz w:val="24"/>
                <w:szCs w:val="24"/>
              </w:rPr>
              <w:t>3, 7</w:t>
            </w:r>
          </w:p>
        </w:tc>
        <w:tc>
          <w:tcPr>
            <w:tcW w:w="1416" w:type="dxa"/>
          </w:tcPr>
          <w:p w14:paraId="375EEC23"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0E75F6A9" w14:textId="77777777" w:rsidTr="00D9479F">
        <w:trPr>
          <w:jc w:val="center"/>
        </w:trPr>
        <w:tc>
          <w:tcPr>
            <w:tcW w:w="626" w:type="dxa"/>
            <w:vMerge/>
          </w:tcPr>
          <w:p w14:paraId="41A0A1EA" w14:textId="77777777" w:rsidR="00FE7639" w:rsidRPr="00E207AF" w:rsidRDefault="00FE7639" w:rsidP="00D9479F">
            <w:pPr>
              <w:pStyle w:val="Tekstkomentarza"/>
              <w:spacing w:line="276" w:lineRule="auto"/>
              <w:jc w:val="center"/>
              <w:rPr>
                <w:sz w:val="24"/>
                <w:szCs w:val="24"/>
              </w:rPr>
            </w:pPr>
          </w:p>
        </w:tc>
        <w:tc>
          <w:tcPr>
            <w:tcW w:w="1037" w:type="dxa"/>
          </w:tcPr>
          <w:p w14:paraId="4A70624D" w14:textId="77777777" w:rsidR="00FE7639" w:rsidRDefault="00FE7639" w:rsidP="00D9479F">
            <w:pPr>
              <w:pStyle w:val="Tekstkomentarza"/>
              <w:spacing w:line="276" w:lineRule="auto"/>
              <w:jc w:val="center"/>
              <w:rPr>
                <w:sz w:val="24"/>
                <w:szCs w:val="24"/>
              </w:rPr>
            </w:pPr>
            <w:r>
              <w:rPr>
                <w:sz w:val="24"/>
                <w:szCs w:val="24"/>
              </w:rPr>
              <w:t>53/2</w:t>
            </w:r>
          </w:p>
        </w:tc>
        <w:tc>
          <w:tcPr>
            <w:tcW w:w="576" w:type="dxa"/>
          </w:tcPr>
          <w:p w14:paraId="54780B13" w14:textId="77777777" w:rsidR="00FE7639" w:rsidRPr="00906F24" w:rsidRDefault="00FE7639" w:rsidP="00D9479F">
            <w:pPr>
              <w:pStyle w:val="Tekstkomentarza"/>
              <w:spacing w:line="276" w:lineRule="auto"/>
              <w:jc w:val="center"/>
              <w:rPr>
                <w:sz w:val="24"/>
                <w:szCs w:val="24"/>
              </w:rPr>
            </w:pPr>
            <w:r w:rsidRPr="00C517CE">
              <w:rPr>
                <w:sz w:val="24"/>
                <w:szCs w:val="24"/>
              </w:rPr>
              <w:t>46</w:t>
            </w:r>
          </w:p>
        </w:tc>
        <w:tc>
          <w:tcPr>
            <w:tcW w:w="1300" w:type="dxa"/>
          </w:tcPr>
          <w:p w14:paraId="1C4DAF59" w14:textId="77777777" w:rsidR="00FE7639" w:rsidRPr="001032FD" w:rsidRDefault="00FE7639" w:rsidP="00D9479F">
            <w:pPr>
              <w:pStyle w:val="Tekstkomentarza"/>
              <w:spacing w:line="276" w:lineRule="auto"/>
              <w:jc w:val="center"/>
              <w:rPr>
                <w:sz w:val="24"/>
                <w:szCs w:val="24"/>
              </w:rPr>
            </w:pPr>
            <w:r w:rsidRPr="00296E6D">
              <w:rPr>
                <w:sz w:val="24"/>
                <w:szCs w:val="24"/>
              </w:rPr>
              <w:t>brodnicki</w:t>
            </w:r>
          </w:p>
        </w:tc>
        <w:tc>
          <w:tcPr>
            <w:tcW w:w="2268" w:type="dxa"/>
          </w:tcPr>
          <w:p w14:paraId="6B4C9BD5" w14:textId="77777777" w:rsidR="00FE7639" w:rsidRPr="00692052" w:rsidRDefault="00FE7639" w:rsidP="00D9479F">
            <w:pPr>
              <w:pStyle w:val="Tekstkomentarza"/>
              <w:spacing w:line="276" w:lineRule="auto"/>
              <w:jc w:val="center"/>
              <w:rPr>
                <w:sz w:val="24"/>
                <w:szCs w:val="24"/>
              </w:rPr>
            </w:pPr>
            <w:r w:rsidRPr="00711D59">
              <w:rPr>
                <w:sz w:val="24"/>
                <w:szCs w:val="24"/>
              </w:rPr>
              <w:t>Jabłonowo Pomorskie</w:t>
            </w:r>
          </w:p>
        </w:tc>
        <w:tc>
          <w:tcPr>
            <w:tcW w:w="947" w:type="dxa"/>
          </w:tcPr>
          <w:p w14:paraId="7503248D" w14:textId="77777777" w:rsidR="00FE7639" w:rsidRPr="001359FB" w:rsidRDefault="00FE7639" w:rsidP="00D9479F">
            <w:pPr>
              <w:pStyle w:val="Tekstkomentarza"/>
              <w:spacing w:line="276" w:lineRule="auto"/>
              <w:jc w:val="center"/>
              <w:rPr>
                <w:sz w:val="24"/>
                <w:szCs w:val="24"/>
              </w:rPr>
            </w:pPr>
            <w:r w:rsidRPr="00D63BB4">
              <w:rPr>
                <w:sz w:val="24"/>
                <w:szCs w:val="24"/>
              </w:rPr>
              <w:t>Nowa Wieś</w:t>
            </w:r>
          </w:p>
        </w:tc>
        <w:tc>
          <w:tcPr>
            <w:tcW w:w="892" w:type="dxa"/>
          </w:tcPr>
          <w:p w14:paraId="149E1DE7" w14:textId="77777777" w:rsidR="00FE7639" w:rsidRPr="00CB5D23" w:rsidRDefault="00FE7639" w:rsidP="00D9479F">
            <w:pPr>
              <w:pStyle w:val="Tekstkomentarza"/>
              <w:spacing w:line="276" w:lineRule="auto"/>
              <w:jc w:val="center"/>
              <w:rPr>
                <w:sz w:val="24"/>
                <w:szCs w:val="24"/>
              </w:rPr>
            </w:pPr>
            <w:r w:rsidRPr="00A1155C">
              <w:rPr>
                <w:sz w:val="24"/>
                <w:szCs w:val="24"/>
              </w:rPr>
              <w:t>3, 7</w:t>
            </w:r>
          </w:p>
        </w:tc>
        <w:tc>
          <w:tcPr>
            <w:tcW w:w="1416" w:type="dxa"/>
          </w:tcPr>
          <w:p w14:paraId="10EDD0F5"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04BEC26C" w14:textId="77777777" w:rsidTr="00D9479F">
        <w:trPr>
          <w:jc w:val="center"/>
        </w:trPr>
        <w:tc>
          <w:tcPr>
            <w:tcW w:w="626" w:type="dxa"/>
            <w:vMerge/>
          </w:tcPr>
          <w:p w14:paraId="5E8478F3" w14:textId="77777777" w:rsidR="00FE7639" w:rsidRPr="00E207AF" w:rsidRDefault="00FE7639" w:rsidP="00D9479F">
            <w:pPr>
              <w:pStyle w:val="Tekstkomentarza"/>
              <w:spacing w:line="276" w:lineRule="auto"/>
              <w:jc w:val="center"/>
              <w:rPr>
                <w:sz w:val="24"/>
                <w:szCs w:val="24"/>
              </w:rPr>
            </w:pPr>
          </w:p>
        </w:tc>
        <w:tc>
          <w:tcPr>
            <w:tcW w:w="1037" w:type="dxa"/>
          </w:tcPr>
          <w:p w14:paraId="1B20EE07" w14:textId="77777777" w:rsidR="00FE7639" w:rsidRDefault="00FE7639" w:rsidP="00D9479F">
            <w:pPr>
              <w:pStyle w:val="Tekstkomentarza"/>
              <w:spacing w:line="276" w:lineRule="auto"/>
              <w:jc w:val="center"/>
              <w:rPr>
                <w:sz w:val="24"/>
                <w:szCs w:val="24"/>
              </w:rPr>
            </w:pPr>
            <w:r>
              <w:rPr>
                <w:sz w:val="24"/>
                <w:szCs w:val="24"/>
              </w:rPr>
              <w:t>53/4</w:t>
            </w:r>
          </w:p>
        </w:tc>
        <w:tc>
          <w:tcPr>
            <w:tcW w:w="576" w:type="dxa"/>
          </w:tcPr>
          <w:p w14:paraId="59583DA9" w14:textId="77777777" w:rsidR="00FE7639" w:rsidRPr="00906F24" w:rsidRDefault="00FE7639" w:rsidP="00D9479F">
            <w:pPr>
              <w:pStyle w:val="Tekstkomentarza"/>
              <w:spacing w:line="276" w:lineRule="auto"/>
              <w:jc w:val="center"/>
              <w:rPr>
                <w:sz w:val="24"/>
                <w:szCs w:val="24"/>
              </w:rPr>
            </w:pPr>
            <w:r w:rsidRPr="00C517CE">
              <w:rPr>
                <w:sz w:val="24"/>
                <w:szCs w:val="24"/>
              </w:rPr>
              <w:t>46</w:t>
            </w:r>
          </w:p>
        </w:tc>
        <w:tc>
          <w:tcPr>
            <w:tcW w:w="1300" w:type="dxa"/>
          </w:tcPr>
          <w:p w14:paraId="2942624C" w14:textId="77777777" w:rsidR="00FE7639" w:rsidRPr="001032FD" w:rsidRDefault="00FE7639" w:rsidP="00D9479F">
            <w:pPr>
              <w:pStyle w:val="Tekstkomentarza"/>
              <w:spacing w:line="276" w:lineRule="auto"/>
              <w:jc w:val="center"/>
              <w:rPr>
                <w:sz w:val="24"/>
                <w:szCs w:val="24"/>
              </w:rPr>
            </w:pPr>
            <w:r w:rsidRPr="00296E6D">
              <w:rPr>
                <w:sz w:val="24"/>
                <w:szCs w:val="24"/>
              </w:rPr>
              <w:t>brodnicki</w:t>
            </w:r>
          </w:p>
        </w:tc>
        <w:tc>
          <w:tcPr>
            <w:tcW w:w="2268" w:type="dxa"/>
          </w:tcPr>
          <w:p w14:paraId="72C1D8A5" w14:textId="77777777" w:rsidR="00FE7639" w:rsidRPr="00692052" w:rsidRDefault="00FE7639" w:rsidP="00D9479F">
            <w:pPr>
              <w:pStyle w:val="Tekstkomentarza"/>
              <w:spacing w:line="276" w:lineRule="auto"/>
              <w:jc w:val="center"/>
              <w:rPr>
                <w:sz w:val="24"/>
                <w:szCs w:val="24"/>
              </w:rPr>
            </w:pPr>
            <w:r w:rsidRPr="00711D59">
              <w:rPr>
                <w:sz w:val="24"/>
                <w:szCs w:val="24"/>
              </w:rPr>
              <w:t>Jabłonowo Pomorskie</w:t>
            </w:r>
          </w:p>
        </w:tc>
        <w:tc>
          <w:tcPr>
            <w:tcW w:w="947" w:type="dxa"/>
          </w:tcPr>
          <w:p w14:paraId="11A12662" w14:textId="77777777" w:rsidR="00FE7639" w:rsidRPr="001359FB" w:rsidRDefault="00FE7639" w:rsidP="00D9479F">
            <w:pPr>
              <w:pStyle w:val="Tekstkomentarza"/>
              <w:spacing w:line="276" w:lineRule="auto"/>
              <w:jc w:val="center"/>
              <w:rPr>
                <w:sz w:val="24"/>
                <w:szCs w:val="24"/>
              </w:rPr>
            </w:pPr>
            <w:r w:rsidRPr="00D63BB4">
              <w:rPr>
                <w:sz w:val="24"/>
                <w:szCs w:val="24"/>
              </w:rPr>
              <w:t>Nowa Wieś</w:t>
            </w:r>
          </w:p>
        </w:tc>
        <w:tc>
          <w:tcPr>
            <w:tcW w:w="892" w:type="dxa"/>
          </w:tcPr>
          <w:p w14:paraId="6E4A3B91" w14:textId="77777777" w:rsidR="00FE7639" w:rsidRPr="00CB5D23" w:rsidRDefault="00FE7639" w:rsidP="00D9479F">
            <w:pPr>
              <w:pStyle w:val="Tekstkomentarza"/>
              <w:spacing w:line="276" w:lineRule="auto"/>
              <w:jc w:val="center"/>
              <w:rPr>
                <w:sz w:val="24"/>
                <w:szCs w:val="24"/>
              </w:rPr>
            </w:pPr>
            <w:r w:rsidRPr="00A1155C">
              <w:rPr>
                <w:sz w:val="24"/>
                <w:szCs w:val="24"/>
              </w:rPr>
              <w:t>3, 7</w:t>
            </w:r>
          </w:p>
        </w:tc>
        <w:tc>
          <w:tcPr>
            <w:tcW w:w="1416" w:type="dxa"/>
          </w:tcPr>
          <w:p w14:paraId="30DC0BD5"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582108" w14:paraId="2975AA12" w14:textId="77777777" w:rsidTr="00D9479F">
        <w:trPr>
          <w:jc w:val="center"/>
        </w:trPr>
        <w:tc>
          <w:tcPr>
            <w:tcW w:w="626" w:type="dxa"/>
            <w:vMerge/>
          </w:tcPr>
          <w:p w14:paraId="25356D1F" w14:textId="77777777" w:rsidR="00FE7639" w:rsidRPr="00E207AF" w:rsidRDefault="00FE7639" w:rsidP="00D9479F">
            <w:pPr>
              <w:pStyle w:val="Tekstkomentarza"/>
              <w:spacing w:line="276" w:lineRule="auto"/>
              <w:jc w:val="center"/>
              <w:rPr>
                <w:sz w:val="24"/>
                <w:szCs w:val="24"/>
              </w:rPr>
            </w:pPr>
          </w:p>
        </w:tc>
        <w:tc>
          <w:tcPr>
            <w:tcW w:w="1037" w:type="dxa"/>
          </w:tcPr>
          <w:p w14:paraId="0DA80778" w14:textId="77777777" w:rsidR="00FE7639" w:rsidRDefault="00FE7639" w:rsidP="00D9479F">
            <w:pPr>
              <w:pStyle w:val="Tekstkomentarza"/>
              <w:spacing w:line="276" w:lineRule="auto"/>
              <w:jc w:val="center"/>
              <w:rPr>
                <w:sz w:val="24"/>
                <w:szCs w:val="24"/>
              </w:rPr>
            </w:pPr>
            <w:r>
              <w:rPr>
                <w:sz w:val="24"/>
                <w:szCs w:val="24"/>
              </w:rPr>
              <w:t>54/2</w:t>
            </w:r>
          </w:p>
        </w:tc>
        <w:tc>
          <w:tcPr>
            <w:tcW w:w="576" w:type="dxa"/>
          </w:tcPr>
          <w:p w14:paraId="02334BD5" w14:textId="77777777" w:rsidR="00FE7639" w:rsidRPr="00906F24" w:rsidRDefault="00FE7639" w:rsidP="00D9479F">
            <w:pPr>
              <w:pStyle w:val="Tekstkomentarza"/>
              <w:spacing w:line="276" w:lineRule="auto"/>
              <w:jc w:val="center"/>
              <w:rPr>
                <w:sz w:val="24"/>
                <w:szCs w:val="24"/>
              </w:rPr>
            </w:pPr>
            <w:r w:rsidRPr="00C517CE">
              <w:rPr>
                <w:sz w:val="24"/>
                <w:szCs w:val="24"/>
              </w:rPr>
              <w:t>46</w:t>
            </w:r>
          </w:p>
        </w:tc>
        <w:tc>
          <w:tcPr>
            <w:tcW w:w="1300" w:type="dxa"/>
          </w:tcPr>
          <w:p w14:paraId="04F0D791" w14:textId="77777777" w:rsidR="00FE7639" w:rsidRPr="001032FD" w:rsidRDefault="00FE7639" w:rsidP="00D9479F">
            <w:pPr>
              <w:pStyle w:val="Tekstkomentarza"/>
              <w:spacing w:line="276" w:lineRule="auto"/>
              <w:jc w:val="center"/>
              <w:rPr>
                <w:sz w:val="24"/>
                <w:szCs w:val="24"/>
              </w:rPr>
            </w:pPr>
            <w:r w:rsidRPr="00296E6D">
              <w:rPr>
                <w:sz w:val="24"/>
                <w:szCs w:val="24"/>
              </w:rPr>
              <w:t>brodnicki</w:t>
            </w:r>
          </w:p>
        </w:tc>
        <w:tc>
          <w:tcPr>
            <w:tcW w:w="2268" w:type="dxa"/>
          </w:tcPr>
          <w:p w14:paraId="268A7719" w14:textId="77777777" w:rsidR="00FE7639" w:rsidRPr="00692052" w:rsidRDefault="00FE7639" w:rsidP="00D9479F">
            <w:pPr>
              <w:pStyle w:val="Tekstkomentarza"/>
              <w:spacing w:line="276" w:lineRule="auto"/>
              <w:jc w:val="center"/>
              <w:rPr>
                <w:sz w:val="24"/>
                <w:szCs w:val="24"/>
              </w:rPr>
            </w:pPr>
            <w:r w:rsidRPr="00711D59">
              <w:rPr>
                <w:sz w:val="24"/>
                <w:szCs w:val="24"/>
              </w:rPr>
              <w:t>Jabłonowo Pomorskie</w:t>
            </w:r>
          </w:p>
        </w:tc>
        <w:tc>
          <w:tcPr>
            <w:tcW w:w="947" w:type="dxa"/>
          </w:tcPr>
          <w:p w14:paraId="2907C501" w14:textId="77777777" w:rsidR="00FE7639" w:rsidRPr="001359FB" w:rsidRDefault="00FE7639" w:rsidP="00D9479F">
            <w:pPr>
              <w:pStyle w:val="Tekstkomentarza"/>
              <w:spacing w:line="276" w:lineRule="auto"/>
              <w:jc w:val="center"/>
              <w:rPr>
                <w:sz w:val="24"/>
                <w:szCs w:val="24"/>
              </w:rPr>
            </w:pPr>
            <w:r w:rsidRPr="00D63BB4">
              <w:rPr>
                <w:sz w:val="24"/>
                <w:szCs w:val="24"/>
              </w:rPr>
              <w:t>Nowa Wieś</w:t>
            </w:r>
          </w:p>
        </w:tc>
        <w:tc>
          <w:tcPr>
            <w:tcW w:w="892" w:type="dxa"/>
          </w:tcPr>
          <w:p w14:paraId="2A1D742B" w14:textId="77777777" w:rsidR="00FE7639" w:rsidRPr="00CB5D23" w:rsidRDefault="00FE7639" w:rsidP="00D9479F">
            <w:pPr>
              <w:pStyle w:val="Tekstkomentarza"/>
              <w:spacing w:line="276" w:lineRule="auto"/>
              <w:jc w:val="center"/>
              <w:rPr>
                <w:sz w:val="24"/>
                <w:szCs w:val="24"/>
              </w:rPr>
            </w:pPr>
            <w:r w:rsidRPr="00A1155C">
              <w:rPr>
                <w:sz w:val="24"/>
                <w:szCs w:val="24"/>
              </w:rPr>
              <w:t>3, 7</w:t>
            </w:r>
          </w:p>
        </w:tc>
        <w:tc>
          <w:tcPr>
            <w:tcW w:w="1416" w:type="dxa"/>
          </w:tcPr>
          <w:p w14:paraId="46FE6BAD"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E207AF" w14:paraId="2D52EC6B" w14:textId="77777777" w:rsidTr="00D9479F">
        <w:trPr>
          <w:jc w:val="center"/>
        </w:trPr>
        <w:tc>
          <w:tcPr>
            <w:tcW w:w="626" w:type="dxa"/>
            <w:vMerge w:val="restart"/>
            <w:vAlign w:val="center"/>
          </w:tcPr>
          <w:p w14:paraId="220A4B02" w14:textId="77777777" w:rsidR="00FE7639" w:rsidRPr="00E207AF" w:rsidRDefault="00FE7639" w:rsidP="00D9479F">
            <w:pPr>
              <w:pStyle w:val="Tekstkomentarza"/>
              <w:spacing w:line="276" w:lineRule="auto"/>
              <w:jc w:val="center"/>
              <w:rPr>
                <w:sz w:val="24"/>
                <w:szCs w:val="24"/>
              </w:rPr>
            </w:pPr>
            <w:r>
              <w:rPr>
                <w:sz w:val="24"/>
                <w:szCs w:val="24"/>
              </w:rPr>
              <w:t>2</w:t>
            </w:r>
            <w:r w:rsidRPr="00E207AF">
              <w:rPr>
                <w:sz w:val="24"/>
                <w:szCs w:val="24"/>
              </w:rPr>
              <w:t>)</w:t>
            </w:r>
          </w:p>
        </w:tc>
        <w:tc>
          <w:tcPr>
            <w:tcW w:w="1037" w:type="dxa"/>
          </w:tcPr>
          <w:p w14:paraId="7FEC56BA" w14:textId="77777777" w:rsidR="00FE7639" w:rsidRPr="00E207AF" w:rsidRDefault="00FE7639" w:rsidP="00D9479F">
            <w:pPr>
              <w:pStyle w:val="Tekstkomentarza"/>
              <w:spacing w:line="276" w:lineRule="auto"/>
              <w:jc w:val="center"/>
              <w:rPr>
                <w:sz w:val="24"/>
                <w:szCs w:val="24"/>
              </w:rPr>
            </w:pPr>
            <w:r>
              <w:rPr>
                <w:sz w:val="24"/>
                <w:szCs w:val="24"/>
              </w:rPr>
              <w:t>2</w:t>
            </w:r>
          </w:p>
        </w:tc>
        <w:tc>
          <w:tcPr>
            <w:tcW w:w="576" w:type="dxa"/>
          </w:tcPr>
          <w:p w14:paraId="28C816F5" w14:textId="77777777" w:rsidR="00FE7639" w:rsidRPr="00E207AF" w:rsidRDefault="00FE7639" w:rsidP="00D9479F">
            <w:pPr>
              <w:pStyle w:val="Tekstkomentarza"/>
              <w:spacing w:line="276" w:lineRule="auto"/>
              <w:jc w:val="center"/>
              <w:rPr>
                <w:sz w:val="24"/>
                <w:szCs w:val="24"/>
              </w:rPr>
            </w:pPr>
            <w:r>
              <w:rPr>
                <w:sz w:val="24"/>
                <w:szCs w:val="24"/>
              </w:rPr>
              <w:t>47</w:t>
            </w:r>
          </w:p>
        </w:tc>
        <w:tc>
          <w:tcPr>
            <w:tcW w:w="1300" w:type="dxa"/>
          </w:tcPr>
          <w:p w14:paraId="1F25725F" w14:textId="77777777" w:rsidR="00FE7639" w:rsidRPr="00E207AF" w:rsidRDefault="00FE7639" w:rsidP="00D9479F">
            <w:pPr>
              <w:pStyle w:val="Tekstkomentarza"/>
              <w:spacing w:line="276" w:lineRule="auto"/>
              <w:jc w:val="center"/>
              <w:rPr>
                <w:sz w:val="24"/>
                <w:szCs w:val="24"/>
              </w:rPr>
            </w:pPr>
            <w:r>
              <w:rPr>
                <w:sz w:val="24"/>
                <w:szCs w:val="24"/>
              </w:rPr>
              <w:t>brodnicki</w:t>
            </w:r>
          </w:p>
        </w:tc>
        <w:tc>
          <w:tcPr>
            <w:tcW w:w="2268" w:type="dxa"/>
          </w:tcPr>
          <w:p w14:paraId="7AA17748" w14:textId="77777777" w:rsidR="00FE7639" w:rsidRPr="00E207AF" w:rsidRDefault="00FE7639" w:rsidP="00D9479F">
            <w:pPr>
              <w:pStyle w:val="Tekstkomentarza"/>
              <w:spacing w:line="276" w:lineRule="auto"/>
              <w:jc w:val="center"/>
              <w:rPr>
                <w:sz w:val="24"/>
                <w:szCs w:val="24"/>
              </w:rPr>
            </w:pPr>
            <w:r>
              <w:rPr>
                <w:sz w:val="24"/>
                <w:szCs w:val="24"/>
              </w:rPr>
              <w:t>Jabłonowo Pomorskie</w:t>
            </w:r>
          </w:p>
        </w:tc>
        <w:tc>
          <w:tcPr>
            <w:tcW w:w="947" w:type="dxa"/>
          </w:tcPr>
          <w:p w14:paraId="1F69FE05" w14:textId="77777777" w:rsidR="00FE7639" w:rsidRPr="00E207AF" w:rsidRDefault="00FE7639" w:rsidP="00D9479F">
            <w:pPr>
              <w:pStyle w:val="Tekstkomentarza"/>
              <w:spacing w:line="276" w:lineRule="auto"/>
              <w:jc w:val="center"/>
              <w:rPr>
                <w:sz w:val="24"/>
                <w:szCs w:val="24"/>
              </w:rPr>
            </w:pPr>
            <w:proofErr w:type="spellStart"/>
            <w:r w:rsidRPr="00586B90">
              <w:rPr>
                <w:sz w:val="24"/>
                <w:szCs w:val="24"/>
              </w:rPr>
              <w:t>Płowęż</w:t>
            </w:r>
            <w:proofErr w:type="spellEnd"/>
          </w:p>
        </w:tc>
        <w:tc>
          <w:tcPr>
            <w:tcW w:w="892" w:type="dxa"/>
          </w:tcPr>
          <w:p w14:paraId="4042B8D8" w14:textId="77777777" w:rsidR="00FE7639" w:rsidRPr="00E207AF" w:rsidRDefault="00FE7639" w:rsidP="00D9479F">
            <w:pPr>
              <w:pStyle w:val="Tekstkomentarza"/>
              <w:spacing w:line="276" w:lineRule="auto"/>
              <w:jc w:val="center"/>
              <w:rPr>
                <w:sz w:val="24"/>
                <w:szCs w:val="24"/>
              </w:rPr>
            </w:pPr>
            <w:r w:rsidRPr="00E207AF">
              <w:rPr>
                <w:sz w:val="24"/>
                <w:szCs w:val="24"/>
              </w:rPr>
              <w:t>3, 7</w:t>
            </w:r>
          </w:p>
        </w:tc>
        <w:tc>
          <w:tcPr>
            <w:tcW w:w="1416" w:type="dxa"/>
          </w:tcPr>
          <w:p w14:paraId="5ABA04B1" w14:textId="77777777" w:rsidR="00FE7639" w:rsidRPr="00E207AF" w:rsidRDefault="00FE7639" w:rsidP="00D9479F">
            <w:pPr>
              <w:pStyle w:val="Tekstkomentarza"/>
              <w:spacing w:line="276" w:lineRule="auto"/>
              <w:jc w:val="center"/>
              <w:rPr>
                <w:sz w:val="24"/>
                <w:szCs w:val="24"/>
              </w:rPr>
            </w:pPr>
            <w:r w:rsidRPr="00E207AF">
              <w:rPr>
                <w:sz w:val="24"/>
                <w:szCs w:val="24"/>
              </w:rPr>
              <w:t>nowy</w:t>
            </w:r>
          </w:p>
        </w:tc>
      </w:tr>
      <w:tr w:rsidR="00FE7639" w:rsidRPr="00E207AF" w14:paraId="1C40145D" w14:textId="77777777" w:rsidTr="00D9479F">
        <w:trPr>
          <w:jc w:val="center"/>
        </w:trPr>
        <w:tc>
          <w:tcPr>
            <w:tcW w:w="626" w:type="dxa"/>
            <w:vMerge/>
          </w:tcPr>
          <w:p w14:paraId="614490D9" w14:textId="77777777" w:rsidR="00FE7639" w:rsidRPr="00E207AF" w:rsidRDefault="00FE7639" w:rsidP="00D9479F">
            <w:pPr>
              <w:pStyle w:val="Tekstkomentarza"/>
              <w:spacing w:line="276" w:lineRule="auto"/>
              <w:jc w:val="center"/>
              <w:rPr>
                <w:sz w:val="24"/>
                <w:szCs w:val="24"/>
              </w:rPr>
            </w:pPr>
          </w:p>
        </w:tc>
        <w:tc>
          <w:tcPr>
            <w:tcW w:w="1037" w:type="dxa"/>
          </w:tcPr>
          <w:p w14:paraId="1E75B5B7" w14:textId="77777777" w:rsidR="00FE7639" w:rsidRPr="00E207AF" w:rsidRDefault="00FE7639" w:rsidP="00D9479F">
            <w:pPr>
              <w:pStyle w:val="Tekstkomentarza"/>
              <w:spacing w:line="276" w:lineRule="auto"/>
              <w:jc w:val="center"/>
              <w:rPr>
                <w:sz w:val="24"/>
                <w:szCs w:val="24"/>
              </w:rPr>
            </w:pPr>
            <w:r>
              <w:rPr>
                <w:sz w:val="24"/>
                <w:szCs w:val="24"/>
              </w:rPr>
              <w:t>22/3</w:t>
            </w:r>
          </w:p>
        </w:tc>
        <w:tc>
          <w:tcPr>
            <w:tcW w:w="576" w:type="dxa"/>
          </w:tcPr>
          <w:p w14:paraId="24C90200" w14:textId="77777777" w:rsidR="00FE7639" w:rsidRPr="00E207AF" w:rsidRDefault="00FE7639" w:rsidP="00D9479F">
            <w:pPr>
              <w:pStyle w:val="Tekstkomentarza"/>
              <w:spacing w:line="276" w:lineRule="auto"/>
              <w:jc w:val="center"/>
              <w:rPr>
                <w:sz w:val="24"/>
                <w:szCs w:val="24"/>
              </w:rPr>
            </w:pPr>
            <w:r>
              <w:rPr>
                <w:sz w:val="24"/>
                <w:szCs w:val="24"/>
              </w:rPr>
              <w:t>47</w:t>
            </w:r>
          </w:p>
        </w:tc>
        <w:tc>
          <w:tcPr>
            <w:tcW w:w="1300" w:type="dxa"/>
          </w:tcPr>
          <w:p w14:paraId="4E5E8FA4" w14:textId="77777777" w:rsidR="00FE7639" w:rsidRPr="00E207AF" w:rsidRDefault="00FE7639" w:rsidP="00D9479F">
            <w:pPr>
              <w:pStyle w:val="Tekstkomentarza"/>
              <w:spacing w:line="276" w:lineRule="auto"/>
              <w:jc w:val="center"/>
              <w:rPr>
                <w:sz w:val="24"/>
                <w:szCs w:val="24"/>
              </w:rPr>
            </w:pPr>
            <w:r>
              <w:rPr>
                <w:sz w:val="24"/>
                <w:szCs w:val="24"/>
              </w:rPr>
              <w:t>brodnicki</w:t>
            </w:r>
          </w:p>
        </w:tc>
        <w:tc>
          <w:tcPr>
            <w:tcW w:w="2268" w:type="dxa"/>
          </w:tcPr>
          <w:p w14:paraId="1CB97806" w14:textId="77777777" w:rsidR="00FE7639" w:rsidRPr="00E207AF" w:rsidRDefault="00FE7639" w:rsidP="00D9479F">
            <w:pPr>
              <w:pStyle w:val="Tekstkomentarza"/>
              <w:spacing w:line="276" w:lineRule="auto"/>
              <w:jc w:val="center"/>
              <w:rPr>
                <w:sz w:val="24"/>
                <w:szCs w:val="24"/>
              </w:rPr>
            </w:pPr>
            <w:r>
              <w:rPr>
                <w:sz w:val="24"/>
                <w:szCs w:val="24"/>
              </w:rPr>
              <w:t>Jabłonowo Pomorskie</w:t>
            </w:r>
          </w:p>
        </w:tc>
        <w:tc>
          <w:tcPr>
            <w:tcW w:w="947" w:type="dxa"/>
          </w:tcPr>
          <w:p w14:paraId="123E31CF" w14:textId="77777777" w:rsidR="00FE7639" w:rsidRPr="00E207AF" w:rsidRDefault="00FE7639" w:rsidP="00D9479F">
            <w:pPr>
              <w:pStyle w:val="Tekstkomentarza"/>
              <w:spacing w:line="276" w:lineRule="auto"/>
              <w:jc w:val="center"/>
              <w:rPr>
                <w:sz w:val="24"/>
                <w:szCs w:val="24"/>
              </w:rPr>
            </w:pPr>
            <w:proofErr w:type="spellStart"/>
            <w:r w:rsidRPr="00586B90">
              <w:rPr>
                <w:sz w:val="24"/>
                <w:szCs w:val="24"/>
              </w:rPr>
              <w:t>Płowęż</w:t>
            </w:r>
            <w:proofErr w:type="spellEnd"/>
          </w:p>
        </w:tc>
        <w:tc>
          <w:tcPr>
            <w:tcW w:w="892" w:type="dxa"/>
          </w:tcPr>
          <w:p w14:paraId="77098B71" w14:textId="77777777" w:rsidR="00FE7639" w:rsidRPr="00E207AF" w:rsidRDefault="00FE7639" w:rsidP="00D9479F">
            <w:pPr>
              <w:pStyle w:val="Tekstkomentarza"/>
              <w:spacing w:line="276" w:lineRule="auto"/>
              <w:jc w:val="center"/>
              <w:rPr>
                <w:sz w:val="24"/>
                <w:szCs w:val="24"/>
              </w:rPr>
            </w:pPr>
            <w:r w:rsidRPr="00E207AF">
              <w:rPr>
                <w:sz w:val="24"/>
                <w:szCs w:val="24"/>
              </w:rPr>
              <w:t>3, 7</w:t>
            </w:r>
          </w:p>
        </w:tc>
        <w:tc>
          <w:tcPr>
            <w:tcW w:w="1416" w:type="dxa"/>
          </w:tcPr>
          <w:p w14:paraId="44376590" w14:textId="77777777" w:rsidR="00FE7639" w:rsidRPr="00E207AF" w:rsidRDefault="00FE7639" w:rsidP="00D9479F">
            <w:pPr>
              <w:pStyle w:val="Tekstkomentarza"/>
              <w:spacing w:line="276" w:lineRule="auto"/>
              <w:jc w:val="center"/>
              <w:rPr>
                <w:sz w:val="24"/>
                <w:szCs w:val="24"/>
              </w:rPr>
            </w:pPr>
            <w:r w:rsidRPr="00E207AF">
              <w:rPr>
                <w:sz w:val="24"/>
                <w:szCs w:val="24"/>
              </w:rPr>
              <w:t>nowy</w:t>
            </w:r>
          </w:p>
        </w:tc>
      </w:tr>
      <w:tr w:rsidR="00FE7639" w:rsidRPr="00E207AF" w14:paraId="317D1827" w14:textId="77777777" w:rsidTr="00D9479F">
        <w:trPr>
          <w:jc w:val="center"/>
        </w:trPr>
        <w:tc>
          <w:tcPr>
            <w:tcW w:w="626" w:type="dxa"/>
            <w:vMerge w:val="restart"/>
            <w:vAlign w:val="center"/>
          </w:tcPr>
          <w:p w14:paraId="6159FF76" w14:textId="77777777" w:rsidR="00FE7639" w:rsidRPr="00E207AF" w:rsidRDefault="00FE7639" w:rsidP="00D9479F">
            <w:pPr>
              <w:pStyle w:val="Tekstkomentarza"/>
              <w:spacing w:line="276" w:lineRule="auto"/>
              <w:jc w:val="center"/>
              <w:rPr>
                <w:sz w:val="24"/>
                <w:szCs w:val="24"/>
              </w:rPr>
            </w:pPr>
            <w:r>
              <w:rPr>
                <w:sz w:val="24"/>
                <w:szCs w:val="24"/>
              </w:rPr>
              <w:lastRenderedPageBreak/>
              <w:t>3</w:t>
            </w:r>
            <w:r w:rsidRPr="00E207AF">
              <w:rPr>
                <w:sz w:val="24"/>
                <w:szCs w:val="24"/>
              </w:rPr>
              <w:t>)</w:t>
            </w:r>
          </w:p>
        </w:tc>
        <w:tc>
          <w:tcPr>
            <w:tcW w:w="1037" w:type="dxa"/>
          </w:tcPr>
          <w:p w14:paraId="54AA3D3D" w14:textId="77777777" w:rsidR="00FE7639" w:rsidRPr="00E207AF" w:rsidRDefault="00FE7639" w:rsidP="00D9479F">
            <w:pPr>
              <w:pStyle w:val="Tekstkomentarza"/>
              <w:spacing w:line="276" w:lineRule="auto"/>
              <w:jc w:val="center"/>
              <w:rPr>
                <w:sz w:val="24"/>
                <w:szCs w:val="24"/>
              </w:rPr>
            </w:pPr>
            <w:r>
              <w:rPr>
                <w:sz w:val="24"/>
                <w:szCs w:val="24"/>
              </w:rPr>
              <w:t>22/3</w:t>
            </w:r>
          </w:p>
        </w:tc>
        <w:tc>
          <w:tcPr>
            <w:tcW w:w="576" w:type="dxa"/>
          </w:tcPr>
          <w:p w14:paraId="21FC322A" w14:textId="77777777" w:rsidR="00FE7639" w:rsidRPr="00E207AF" w:rsidRDefault="00FE7639" w:rsidP="00D9479F">
            <w:pPr>
              <w:pStyle w:val="Tekstkomentarza"/>
              <w:spacing w:line="276" w:lineRule="auto"/>
              <w:jc w:val="center"/>
              <w:rPr>
                <w:sz w:val="24"/>
                <w:szCs w:val="24"/>
              </w:rPr>
            </w:pPr>
            <w:r>
              <w:rPr>
                <w:sz w:val="24"/>
                <w:szCs w:val="24"/>
              </w:rPr>
              <w:t>175</w:t>
            </w:r>
          </w:p>
        </w:tc>
        <w:tc>
          <w:tcPr>
            <w:tcW w:w="1300" w:type="dxa"/>
          </w:tcPr>
          <w:p w14:paraId="631D4967" w14:textId="77777777" w:rsidR="00FE7639" w:rsidRPr="00E207AF" w:rsidRDefault="00FE7639" w:rsidP="00D9479F">
            <w:pPr>
              <w:pStyle w:val="Tekstkomentarza"/>
              <w:spacing w:line="276" w:lineRule="auto"/>
              <w:jc w:val="center"/>
              <w:rPr>
                <w:sz w:val="24"/>
                <w:szCs w:val="24"/>
              </w:rPr>
            </w:pPr>
            <w:r>
              <w:rPr>
                <w:sz w:val="24"/>
                <w:szCs w:val="24"/>
              </w:rPr>
              <w:t>brodnicki</w:t>
            </w:r>
          </w:p>
        </w:tc>
        <w:tc>
          <w:tcPr>
            <w:tcW w:w="2268" w:type="dxa"/>
          </w:tcPr>
          <w:p w14:paraId="7595CD94" w14:textId="77777777" w:rsidR="00FE7639" w:rsidRPr="00E207AF" w:rsidRDefault="00FE7639" w:rsidP="00D9479F">
            <w:pPr>
              <w:pStyle w:val="Tekstkomentarza"/>
              <w:spacing w:line="276" w:lineRule="auto"/>
              <w:jc w:val="center"/>
              <w:rPr>
                <w:sz w:val="24"/>
                <w:szCs w:val="24"/>
              </w:rPr>
            </w:pPr>
            <w:r>
              <w:rPr>
                <w:sz w:val="24"/>
                <w:szCs w:val="24"/>
              </w:rPr>
              <w:t>Jabłonowo Pomorskie</w:t>
            </w:r>
          </w:p>
        </w:tc>
        <w:tc>
          <w:tcPr>
            <w:tcW w:w="947" w:type="dxa"/>
          </w:tcPr>
          <w:p w14:paraId="0EFCACD1" w14:textId="77777777" w:rsidR="00FE7639" w:rsidRPr="00E207AF" w:rsidRDefault="00FE7639" w:rsidP="00D9479F">
            <w:pPr>
              <w:pStyle w:val="Tekstkomentarza"/>
              <w:spacing w:line="276" w:lineRule="auto"/>
              <w:jc w:val="center"/>
              <w:rPr>
                <w:sz w:val="24"/>
                <w:szCs w:val="24"/>
              </w:rPr>
            </w:pPr>
            <w:proofErr w:type="spellStart"/>
            <w:r w:rsidRPr="00586B90">
              <w:rPr>
                <w:sz w:val="24"/>
                <w:szCs w:val="24"/>
              </w:rPr>
              <w:t>Płowęż</w:t>
            </w:r>
            <w:proofErr w:type="spellEnd"/>
          </w:p>
        </w:tc>
        <w:tc>
          <w:tcPr>
            <w:tcW w:w="892" w:type="dxa"/>
          </w:tcPr>
          <w:p w14:paraId="0E7E7FC2" w14:textId="77777777" w:rsidR="00FE7639" w:rsidRPr="00E207AF" w:rsidRDefault="00FE7639" w:rsidP="00D9479F">
            <w:pPr>
              <w:pStyle w:val="Tekstkomentarza"/>
              <w:spacing w:line="276" w:lineRule="auto"/>
              <w:jc w:val="center"/>
              <w:rPr>
                <w:sz w:val="24"/>
                <w:szCs w:val="24"/>
              </w:rPr>
            </w:pPr>
            <w:r w:rsidRPr="00E207AF">
              <w:rPr>
                <w:sz w:val="24"/>
                <w:szCs w:val="24"/>
              </w:rPr>
              <w:t>3, 7</w:t>
            </w:r>
          </w:p>
        </w:tc>
        <w:tc>
          <w:tcPr>
            <w:tcW w:w="1416" w:type="dxa"/>
          </w:tcPr>
          <w:p w14:paraId="25F7E0F0"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E207AF" w14:paraId="1BDB3F43" w14:textId="77777777" w:rsidTr="00D9479F">
        <w:trPr>
          <w:jc w:val="center"/>
        </w:trPr>
        <w:tc>
          <w:tcPr>
            <w:tcW w:w="626" w:type="dxa"/>
            <w:vMerge/>
            <w:vAlign w:val="center"/>
          </w:tcPr>
          <w:p w14:paraId="27145627" w14:textId="77777777" w:rsidR="00FE7639" w:rsidRPr="00E207AF" w:rsidRDefault="00FE7639" w:rsidP="00D9479F">
            <w:pPr>
              <w:pStyle w:val="Tekstkomentarza"/>
              <w:spacing w:line="276" w:lineRule="auto"/>
              <w:jc w:val="center"/>
              <w:rPr>
                <w:sz w:val="24"/>
                <w:szCs w:val="24"/>
              </w:rPr>
            </w:pPr>
          </w:p>
        </w:tc>
        <w:tc>
          <w:tcPr>
            <w:tcW w:w="1037" w:type="dxa"/>
          </w:tcPr>
          <w:p w14:paraId="5239E2AB" w14:textId="77777777" w:rsidR="00FE7639" w:rsidRPr="00E207AF" w:rsidRDefault="00FE7639" w:rsidP="00D9479F">
            <w:pPr>
              <w:pStyle w:val="Tekstkomentarza"/>
              <w:spacing w:line="276" w:lineRule="auto"/>
              <w:jc w:val="center"/>
              <w:rPr>
                <w:sz w:val="24"/>
                <w:szCs w:val="24"/>
              </w:rPr>
            </w:pPr>
            <w:r>
              <w:rPr>
                <w:sz w:val="24"/>
                <w:szCs w:val="24"/>
              </w:rPr>
              <w:t>27/2</w:t>
            </w:r>
          </w:p>
        </w:tc>
        <w:tc>
          <w:tcPr>
            <w:tcW w:w="576" w:type="dxa"/>
          </w:tcPr>
          <w:p w14:paraId="11B9A56C" w14:textId="77777777" w:rsidR="00FE7639" w:rsidRPr="00E207AF" w:rsidRDefault="00FE7639" w:rsidP="00D9479F">
            <w:pPr>
              <w:pStyle w:val="Tekstkomentarza"/>
              <w:spacing w:line="276" w:lineRule="auto"/>
              <w:jc w:val="center"/>
              <w:rPr>
                <w:sz w:val="24"/>
                <w:szCs w:val="24"/>
              </w:rPr>
            </w:pPr>
            <w:r>
              <w:rPr>
                <w:sz w:val="24"/>
                <w:szCs w:val="24"/>
              </w:rPr>
              <w:t>175</w:t>
            </w:r>
          </w:p>
        </w:tc>
        <w:tc>
          <w:tcPr>
            <w:tcW w:w="1300" w:type="dxa"/>
          </w:tcPr>
          <w:p w14:paraId="1A0BD7E9" w14:textId="77777777" w:rsidR="00FE7639" w:rsidRPr="00E207AF" w:rsidRDefault="00FE7639" w:rsidP="00D9479F">
            <w:pPr>
              <w:pStyle w:val="Tekstkomentarza"/>
              <w:spacing w:line="276" w:lineRule="auto"/>
              <w:jc w:val="center"/>
              <w:rPr>
                <w:sz w:val="24"/>
                <w:szCs w:val="24"/>
              </w:rPr>
            </w:pPr>
            <w:r>
              <w:rPr>
                <w:sz w:val="24"/>
                <w:szCs w:val="24"/>
              </w:rPr>
              <w:t>brodnicki</w:t>
            </w:r>
          </w:p>
        </w:tc>
        <w:tc>
          <w:tcPr>
            <w:tcW w:w="2268" w:type="dxa"/>
          </w:tcPr>
          <w:p w14:paraId="5366B78C" w14:textId="77777777" w:rsidR="00FE7639" w:rsidRPr="00E207AF" w:rsidRDefault="00FE7639" w:rsidP="00D9479F">
            <w:pPr>
              <w:pStyle w:val="Tekstkomentarza"/>
              <w:spacing w:line="276" w:lineRule="auto"/>
              <w:jc w:val="center"/>
              <w:rPr>
                <w:sz w:val="24"/>
                <w:szCs w:val="24"/>
              </w:rPr>
            </w:pPr>
            <w:r>
              <w:rPr>
                <w:sz w:val="24"/>
                <w:szCs w:val="24"/>
              </w:rPr>
              <w:t>Jabłonowo Pomorskie</w:t>
            </w:r>
          </w:p>
        </w:tc>
        <w:tc>
          <w:tcPr>
            <w:tcW w:w="947" w:type="dxa"/>
          </w:tcPr>
          <w:p w14:paraId="269C4EA7" w14:textId="77777777" w:rsidR="00FE7639" w:rsidRPr="00E207AF" w:rsidRDefault="00FE7639" w:rsidP="00D9479F">
            <w:pPr>
              <w:pStyle w:val="Tekstkomentarza"/>
              <w:spacing w:line="276" w:lineRule="auto"/>
              <w:jc w:val="center"/>
              <w:rPr>
                <w:sz w:val="24"/>
                <w:szCs w:val="24"/>
              </w:rPr>
            </w:pPr>
            <w:proofErr w:type="spellStart"/>
            <w:r w:rsidRPr="00586B90">
              <w:rPr>
                <w:sz w:val="24"/>
                <w:szCs w:val="24"/>
              </w:rPr>
              <w:t>Płowęż</w:t>
            </w:r>
            <w:proofErr w:type="spellEnd"/>
          </w:p>
        </w:tc>
        <w:tc>
          <w:tcPr>
            <w:tcW w:w="892" w:type="dxa"/>
          </w:tcPr>
          <w:p w14:paraId="55821982" w14:textId="77777777" w:rsidR="00FE7639" w:rsidRPr="00E207AF" w:rsidRDefault="00FE7639" w:rsidP="00D9479F">
            <w:pPr>
              <w:pStyle w:val="Tekstkomentarza"/>
              <w:spacing w:line="276" w:lineRule="auto"/>
              <w:jc w:val="center"/>
              <w:rPr>
                <w:sz w:val="24"/>
                <w:szCs w:val="24"/>
              </w:rPr>
            </w:pPr>
            <w:r w:rsidRPr="00E207AF">
              <w:rPr>
                <w:sz w:val="24"/>
                <w:szCs w:val="24"/>
              </w:rPr>
              <w:t>3, 7</w:t>
            </w:r>
          </w:p>
        </w:tc>
        <w:tc>
          <w:tcPr>
            <w:tcW w:w="1416" w:type="dxa"/>
          </w:tcPr>
          <w:p w14:paraId="7B197CF2"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E207AF" w14:paraId="621B6374" w14:textId="77777777" w:rsidTr="00D9479F">
        <w:trPr>
          <w:jc w:val="center"/>
        </w:trPr>
        <w:tc>
          <w:tcPr>
            <w:tcW w:w="626" w:type="dxa"/>
            <w:vMerge/>
          </w:tcPr>
          <w:p w14:paraId="45169DD2" w14:textId="77777777" w:rsidR="00FE7639" w:rsidRPr="00E207AF" w:rsidRDefault="00FE7639" w:rsidP="00D9479F">
            <w:pPr>
              <w:pStyle w:val="Tekstkomentarza"/>
              <w:spacing w:line="276" w:lineRule="auto"/>
              <w:jc w:val="center"/>
              <w:rPr>
                <w:sz w:val="24"/>
                <w:szCs w:val="24"/>
              </w:rPr>
            </w:pPr>
          </w:p>
        </w:tc>
        <w:tc>
          <w:tcPr>
            <w:tcW w:w="1037" w:type="dxa"/>
          </w:tcPr>
          <w:p w14:paraId="0FB148C6" w14:textId="77777777" w:rsidR="00FE7639" w:rsidRPr="00E207AF" w:rsidRDefault="00FE7639" w:rsidP="00D9479F">
            <w:pPr>
              <w:pStyle w:val="Tekstkomentarza"/>
              <w:spacing w:line="276" w:lineRule="auto"/>
              <w:jc w:val="center"/>
              <w:rPr>
                <w:sz w:val="24"/>
                <w:szCs w:val="24"/>
              </w:rPr>
            </w:pPr>
            <w:r>
              <w:rPr>
                <w:sz w:val="24"/>
                <w:szCs w:val="24"/>
              </w:rPr>
              <w:t>28/3</w:t>
            </w:r>
          </w:p>
        </w:tc>
        <w:tc>
          <w:tcPr>
            <w:tcW w:w="576" w:type="dxa"/>
          </w:tcPr>
          <w:p w14:paraId="1F419259" w14:textId="77777777" w:rsidR="00FE7639" w:rsidRPr="00E207AF" w:rsidRDefault="00FE7639" w:rsidP="00D9479F">
            <w:pPr>
              <w:pStyle w:val="Tekstkomentarza"/>
              <w:spacing w:line="276" w:lineRule="auto"/>
              <w:jc w:val="center"/>
              <w:rPr>
                <w:sz w:val="24"/>
                <w:szCs w:val="24"/>
              </w:rPr>
            </w:pPr>
            <w:r>
              <w:rPr>
                <w:sz w:val="24"/>
                <w:szCs w:val="24"/>
              </w:rPr>
              <w:t>175</w:t>
            </w:r>
          </w:p>
        </w:tc>
        <w:tc>
          <w:tcPr>
            <w:tcW w:w="1300" w:type="dxa"/>
          </w:tcPr>
          <w:p w14:paraId="31981F93" w14:textId="77777777" w:rsidR="00FE7639" w:rsidRPr="00E207AF" w:rsidRDefault="00FE7639" w:rsidP="00D9479F">
            <w:pPr>
              <w:pStyle w:val="Tekstkomentarza"/>
              <w:spacing w:line="276" w:lineRule="auto"/>
              <w:jc w:val="center"/>
              <w:rPr>
                <w:sz w:val="24"/>
                <w:szCs w:val="24"/>
              </w:rPr>
            </w:pPr>
            <w:r>
              <w:rPr>
                <w:sz w:val="24"/>
                <w:szCs w:val="24"/>
              </w:rPr>
              <w:t>brodnicki</w:t>
            </w:r>
          </w:p>
        </w:tc>
        <w:tc>
          <w:tcPr>
            <w:tcW w:w="2268" w:type="dxa"/>
          </w:tcPr>
          <w:p w14:paraId="34000991" w14:textId="77777777" w:rsidR="00FE7639" w:rsidRPr="00E207AF" w:rsidRDefault="00FE7639" w:rsidP="00D9479F">
            <w:pPr>
              <w:pStyle w:val="Tekstkomentarza"/>
              <w:spacing w:line="276" w:lineRule="auto"/>
              <w:jc w:val="center"/>
              <w:rPr>
                <w:sz w:val="24"/>
                <w:szCs w:val="24"/>
              </w:rPr>
            </w:pPr>
            <w:r>
              <w:rPr>
                <w:sz w:val="24"/>
                <w:szCs w:val="24"/>
              </w:rPr>
              <w:t>Jabłonowo Pomorskie</w:t>
            </w:r>
          </w:p>
        </w:tc>
        <w:tc>
          <w:tcPr>
            <w:tcW w:w="947" w:type="dxa"/>
          </w:tcPr>
          <w:p w14:paraId="007BDE3D" w14:textId="77777777" w:rsidR="00FE7639" w:rsidRPr="00E207AF" w:rsidRDefault="00FE7639" w:rsidP="00D9479F">
            <w:pPr>
              <w:pStyle w:val="Tekstkomentarza"/>
              <w:spacing w:line="276" w:lineRule="auto"/>
              <w:jc w:val="center"/>
              <w:rPr>
                <w:sz w:val="24"/>
                <w:szCs w:val="24"/>
              </w:rPr>
            </w:pPr>
            <w:proofErr w:type="spellStart"/>
            <w:r w:rsidRPr="00586B90">
              <w:rPr>
                <w:sz w:val="24"/>
                <w:szCs w:val="24"/>
              </w:rPr>
              <w:t>Płowęż</w:t>
            </w:r>
            <w:proofErr w:type="spellEnd"/>
          </w:p>
        </w:tc>
        <w:tc>
          <w:tcPr>
            <w:tcW w:w="892" w:type="dxa"/>
          </w:tcPr>
          <w:p w14:paraId="2B09867B" w14:textId="77777777" w:rsidR="00FE7639" w:rsidRPr="00E207AF" w:rsidRDefault="00FE7639" w:rsidP="00D9479F">
            <w:pPr>
              <w:pStyle w:val="Tekstkomentarza"/>
              <w:spacing w:line="276" w:lineRule="auto"/>
              <w:jc w:val="center"/>
              <w:rPr>
                <w:sz w:val="24"/>
                <w:szCs w:val="24"/>
              </w:rPr>
            </w:pPr>
            <w:r w:rsidRPr="00E207AF">
              <w:rPr>
                <w:sz w:val="24"/>
                <w:szCs w:val="24"/>
              </w:rPr>
              <w:t>3, 7</w:t>
            </w:r>
          </w:p>
        </w:tc>
        <w:tc>
          <w:tcPr>
            <w:tcW w:w="1416" w:type="dxa"/>
          </w:tcPr>
          <w:p w14:paraId="2778D8A1"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E207AF" w14:paraId="271CD884" w14:textId="77777777" w:rsidTr="00D9479F">
        <w:trPr>
          <w:jc w:val="center"/>
        </w:trPr>
        <w:tc>
          <w:tcPr>
            <w:tcW w:w="626" w:type="dxa"/>
            <w:vMerge/>
          </w:tcPr>
          <w:p w14:paraId="4FC33BDC" w14:textId="77777777" w:rsidR="00FE7639" w:rsidRPr="00E207AF" w:rsidRDefault="00FE7639" w:rsidP="00D9479F">
            <w:pPr>
              <w:pStyle w:val="Tekstkomentarza"/>
              <w:spacing w:line="276" w:lineRule="auto"/>
              <w:jc w:val="center"/>
              <w:rPr>
                <w:sz w:val="24"/>
                <w:szCs w:val="24"/>
              </w:rPr>
            </w:pPr>
          </w:p>
        </w:tc>
        <w:tc>
          <w:tcPr>
            <w:tcW w:w="1037" w:type="dxa"/>
          </w:tcPr>
          <w:p w14:paraId="0FDC397F" w14:textId="77777777" w:rsidR="00FE7639" w:rsidRDefault="00FE7639" w:rsidP="00D9479F">
            <w:pPr>
              <w:pStyle w:val="Tekstkomentarza"/>
              <w:spacing w:line="276" w:lineRule="auto"/>
              <w:jc w:val="center"/>
              <w:rPr>
                <w:sz w:val="24"/>
                <w:szCs w:val="24"/>
              </w:rPr>
            </w:pPr>
            <w:r>
              <w:rPr>
                <w:sz w:val="24"/>
                <w:szCs w:val="24"/>
              </w:rPr>
              <w:t>22/2</w:t>
            </w:r>
          </w:p>
        </w:tc>
        <w:tc>
          <w:tcPr>
            <w:tcW w:w="576" w:type="dxa"/>
          </w:tcPr>
          <w:p w14:paraId="0E96770F" w14:textId="77777777" w:rsidR="00FE7639" w:rsidRDefault="00FE7639" w:rsidP="00D9479F">
            <w:pPr>
              <w:pStyle w:val="Tekstkomentarza"/>
              <w:spacing w:line="276" w:lineRule="auto"/>
              <w:jc w:val="center"/>
              <w:rPr>
                <w:sz w:val="24"/>
                <w:szCs w:val="24"/>
              </w:rPr>
            </w:pPr>
            <w:r>
              <w:rPr>
                <w:sz w:val="24"/>
                <w:szCs w:val="24"/>
              </w:rPr>
              <w:t>175</w:t>
            </w:r>
          </w:p>
        </w:tc>
        <w:tc>
          <w:tcPr>
            <w:tcW w:w="1300" w:type="dxa"/>
          </w:tcPr>
          <w:p w14:paraId="3D623D96" w14:textId="77777777" w:rsidR="00FE7639" w:rsidRPr="00E207AF" w:rsidRDefault="00FE7639" w:rsidP="00D9479F">
            <w:pPr>
              <w:pStyle w:val="Tekstkomentarza"/>
              <w:spacing w:line="276" w:lineRule="auto"/>
              <w:jc w:val="center"/>
              <w:rPr>
                <w:sz w:val="24"/>
                <w:szCs w:val="24"/>
              </w:rPr>
            </w:pPr>
            <w:r>
              <w:rPr>
                <w:sz w:val="24"/>
                <w:szCs w:val="24"/>
              </w:rPr>
              <w:t>brodnicki</w:t>
            </w:r>
          </w:p>
        </w:tc>
        <w:tc>
          <w:tcPr>
            <w:tcW w:w="2268" w:type="dxa"/>
          </w:tcPr>
          <w:p w14:paraId="7CE173BD" w14:textId="77777777" w:rsidR="00FE7639" w:rsidRPr="00E207AF" w:rsidRDefault="00FE7639" w:rsidP="00D9479F">
            <w:pPr>
              <w:pStyle w:val="Tekstkomentarza"/>
              <w:spacing w:line="276" w:lineRule="auto"/>
              <w:jc w:val="center"/>
              <w:rPr>
                <w:sz w:val="24"/>
                <w:szCs w:val="24"/>
              </w:rPr>
            </w:pPr>
            <w:r>
              <w:rPr>
                <w:sz w:val="24"/>
                <w:szCs w:val="24"/>
              </w:rPr>
              <w:t>Jabłonowo Pomorskie</w:t>
            </w:r>
          </w:p>
        </w:tc>
        <w:tc>
          <w:tcPr>
            <w:tcW w:w="947" w:type="dxa"/>
          </w:tcPr>
          <w:p w14:paraId="7022081A" w14:textId="77777777" w:rsidR="00FE7639" w:rsidRPr="00E207AF" w:rsidRDefault="00FE7639" w:rsidP="00D9479F">
            <w:pPr>
              <w:pStyle w:val="Tekstkomentarza"/>
              <w:spacing w:line="276" w:lineRule="auto"/>
              <w:jc w:val="center"/>
              <w:rPr>
                <w:sz w:val="24"/>
                <w:szCs w:val="24"/>
              </w:rPr>
            </w:pPr>
            <w:proofErr w:type="spellStart"/>
            <w:r w:rsidRPr="00586B90">
              <w:rPr>
                <w:sz w:val="24"/>
                <w:szCs w:val="24"/>
              </w:rPr>
              <w:t>Płowęż</w:t>
            </w:r>
            <w:proofErr w:type="spellEnd"/>
          </w:p>
        </w:tc>
        <w:tc>
          <w:tcPr>
            <w:tcW w:w="892" w:type="dxa"/>
          </w:tcPr>
          <w:p w14:paraId="649DC3C1"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136BBC20"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E207AF" w14:paraId="00BF9645" w14:textId="77777777" w:rsidTr="00D9479F">
        <w:trPr>
          <w:jc w:val="center"/>
        </w:trPr>
        <w:tc>
          <w:tcPr>
            <w:tcW w:w="626" w:type="dxa"/>
            <w:vMerge/>
          </w:tcPr>
          <w:p w14:paraId="18AAFEF8" w14:textId="77777777" w:rsidR="00FE7639" w:rsidRPr="00E207AF" w:rsidRDefault="00FE7639" w:rsidP="00D9479F">
            <w:pPr>
              <w:pStyle w:val="Tekstkomentarza"/>
              <w:spacing w:line="276" w:lineRule="auto"/>
              <w:jc w:val="center"/>
              <w:rPr>
                <w:sz w:val="24"/>
                <w:szCs w:val="24"/>
              </w:rPr>
            </w:pPr>
          </w:p>
        </w:tc>
        <w:tc>
          <w:tcPr>
            <w:tcW w:w="1037" w:type="dxa"/>
          </w:tcPr>
          <w:p w14:paraId="730440B7" w14:textId="77777777" w:rsidR="00FE7639" w:rsidRDefault="00FE7639" w:rsidP="00D9479F">
            <w:pPr>
              <w:pStyle w:val="Tekstkomentarza"/>
              <w:spacing w:line="276" w:lineRule="auto"/>
              <w:jc w:val="center"/>
              <w:rPr>
                <w:sz w:val="24"/>
                <w:szCs w:val="24"/>
              </w:rPr>
            </w:pPr>
            <w:r>
              <w:rPr>
                <w:sz w:val="24"/>
                <w:szCs w:val="24"/>
              </w:rPr>
              <w:t>22/5</w:t>
            </w:r>
          </w:p>
        </w:tc>
        <w:tc>
          <w:tcPr>
            <w:tcW w:w="576" w:type="dxa"/>
          </w:tcPr>
          <w:p w14:paraId="05339768" w14:textId="77777777" w:rsidR="00FE7639" w:rsidRDefault="00FE7639" w:rsidP="00D9479F">
            <w:pPr>
              <w:pStyle w:val="Tekstkomentarza"/>
              <w:spacing w:line="276" w:lineRule="auto"/>
              <w:jc w:val="center"/>
              <w:rPr>
                <w:sz w:val="24"/>
                <w:szCs w:val="24"/>
              </w:rPr>
            </w:pPr>
            <w:r>
              <w:rPr>
                <w:sz w:val="24"/>
                <w:szCs w:val="24"/>
              </w:rPr>
              <w:t>175</w:t>
            </w:r>
          </w:p>
        </w:tc>
        <w:tc>
          <w:tcPr>
            <w:tcW w:w="1300" w:type="dxa"/>
          </w:tcPr>
          <w:p w14:paraId="27442C0D" w14:textId="77777777" w:rsidR="00FE7639" w:rsidRPr="00E207AF" w:rsidRDefault="00FE7639" w:rsidP="00D9479F">
            <w:pPr>
              <w:pStyle w:val="Tekstkomentarza"/>
              <w:spacing w:line="276" w:lineRule="auto"/>
              <w:jc w:val="center"/>
              <w:rPr>
                <w:sz w:val="24"/>
                <w:szCs w:val="24"/>
              </w:rPr>
            </w:pPr>
            <w:r>
              <w:rPr>
                <w:sz w:val="24"/>
                <w:szCs w:val="24"/>
              </w:rPr>
              <w:t>brodnicki</w:t>
            </w:r>
          </w:p>
        </w:tc>
        <w:tc>
          <w:tcPr>
            <w:tcW w:w="2268" w:type="dxa"/>
          </w:tcPr>
          <w:p w14:paraId="7D5ABC32" w14:textId="77777777" w:rsidR="00FE7639" w:rsidRPr="00E207AF" w:rsidRDefault="00FE7639" w:rsidP="00D9479F">
            <w:pPr>
              <w:pStyle w:val="Tekstkomentarza"/>
              <w:spacing w:line="276" w:lineRule="auto"/>
              <w:jc w:val="center"/>
              <w:rPr>
                <w:sz w:val="24"/>
                <w:szCs w:val="24"/>
              </w:rPr>
            </w:pPr>
            <w:r>
              <w:rPr>
                <w:sz w:val="24"/>
                <w:szCs w:val="24"/>
              </w:rPr>
              <w:t>Jabłonowo Pomorskie</w:t>
            </w:r>
          </w:p>
        </w:tc>
        <w:tc>
          <w:tcPr>
            <w:tcW w:w="947" w:type="dxa"/>
          </w:tcPr>
          <w:p w14:paraId="1CF2C353" w14:textId="77777777" w:rsidR="00FE7639" w:rsidRPr="00E207AF" w:rsidRDefault="00FE7639" w:rsidP="00D9479F">
            <w:pPr>
              <w:pStyle w:val="Tekstkomentarza"/>
              <w:spacing w:line="276" w:lineRule="auto"/>
              <w:jc w:val="center"/>
              <w:rPr>
                <w:sz w:val="24"/>
                <w:szCs w:val="24"/>
              </w:rPr>
            </w:pPr>
            <w:proofErr w:type="spellStart"/>
            <w:r w:rsidRPr="00586B90">
              <w:rPr>
                <w:sz w:val="24"/>
                <w:szCs w:val="24"/>
              </w:rPr>
              <w:t>Płowęż</w:t>
            </w:r>
            <w:proofErr w:type="spellEnd"/>
          </w:p>
        </w:tc>
        <w:tc>
          <w:tcPr>
            <w:tcW w:w="892" w:type="dxa"/>
          </w:tcPr>
          <w:p w14:paraId="283C160E"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2426D4D4"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E207AF" w14:paraId="1EC15D28" w14:textId="77777777" w:rsidTr="00D9479F">
        <w:trPr>
          <w:jc w:val="center"/>
        </w:trPr>
        <w:tc>
          <w:tcPr>
            <w:tcW w:w="626" w:type="dxa"/>
            <w:vMerge/>
          </w:tcPr>
          <w:p w14:paraId="50F492F5" w14:textId="77777777" w:rsidR="00FE7639" w:rsidRPr="00E207AF" w:rsidRDefault="00FE7639" w:rsidP="00D9479F">
            <w:pPr>
              <w:pStyle w:val="Tekstkomentarza"/>
              <w:spacing w:line="276" w:lineRule="auto"/>
              <w:jc w:val="center"/>
              <w:rPr>
                <w:sz w:val="24"/>
                <w:szCs w:val="24"/>
              </w:rPr>
            </w:pPr>
          </w:p>
        </w:tc>
        <w:tc>
          <w:tcPr>
            <w:tcW w:w="1037" w:type="dxa"/>
          </w:tcPr>
          <w:p w14:paraId="51B69C31" w14:textId="77777777" w:rsidR="00FE7639" w:rsidRDefault="00FE7639" w:rsidP="00D9479F">
            <w:pPr>
              <w:pStyle w:val="Tekstkomentarza"/>
              <w:spacing w:line="276" w:lineRule="auto"/>
              <w:jc w:val="center"/>
              <w:rPr>
                <w:sz w:val="24"/>
                <w:szCs w:val="24"/>
              </w:rPr>
            </w:pPr>
            <w:r>
              <w:rPr>
                <w:sz w:val="24"/>
                <w:szCs w:val="24"/>
              </w:rPr>
              <w:t>22/4</w:t>
            </w:r>
          </w:p>
        </w:tc>
        <w:tc>
          <w:tcPr>
            <w:tcW w:w="576" w:type="dxa"/>
          </w:tcPr>
          <w:p w14:paraId="6592EB46" w14:textId="77777777" w:rsidR="00FE7639" w:rsidRDefault="00FE7639" w:rsidP="00D9479F">
            <w:pPr>
              <w:pStyle w:val="Tekstkomentarza"/>
              <w:spacing w:line="276" w:lineRule="auto"/>
              <w:jc w:val="center"/>
              <w:rPr>
                <w:sz w:val="24"/>
                <w:szCs w:val="24"/>
              </w:rPr>
            </w:pPr>
            <w:r>
              <w:rPr>
                <w:sz w:val="24"/>
                <w:szCs w:val="24"/>
              </w:rPr>
              <w:t>175</w:t>
            </w:r>
          </w:p>
        </w:tc>
        <w:tc>
          <w:tcPr>
            <w:tcW w:w="1300" w:type="dxa"/>
          </w:tcPr>
          <w:p w14:paraId="5058D6B6" w14:textId="77777777" w:rsidR="00FE7639" w:rsidRPr="00E207AF" w:rsidRDefault="00FE7639" w:rsidP="00D9479F">
            <w:pPr>
              <w:pStyle w:val="Tekstkomentarza"/>
              <w:spacing w:line="276" w:lineRule="auto"/>
              <w:jc w:val="center"/>
              <w:rPr>
                <w:sz w:val="24"/>
                <w:szCs w:val="24"/>
              </w:rPr>
            </w:pPr>
            <w:r>
              <w:rPr>
                <w:sz w:val="24"/>
                <w:szCs w:val="24"/>
              </w:rPr>
              <w:t>brodnicki</w:t>
            </w:r>
          </w:p>
        </w:tc>
        <w:tc>
          <w:tcPr>
            <w:tcW w:w="2268" w:type="dxa"/>
          </w:tcPr>
          <w:p w14:paraId="7B31EEBD" w14:textId="77777777" w:rsidR="00FE7639" w:rsidRPr="00E207AF" w:rsidRDefault="00FE7639" w:rsidP="00D9479F">
            <w:pPr>
              <w:pStyle w:val="Tekstkomentarza"/>
              <w:spacing w:line="276" w:lineRule="auto"/>
              <w:jc w:val="center"/>
              <w:rPr>
                <w:sz w:val="24"/>
                <w:szCs w:val="24"/>
              </w:rPr>
            </w:pPr>
            <w:r>
              <w:rPr>
                <w:sz w:val="24"/>
                <w:szCs w:val="24"/>
              </w:rPr>
              <w:t>Jabłonowo Pomorskie</w:t>
            </w:r>
          </w:p>
        </w:tc>
        <w:tc>
          <w:tcPr>
            <w:tcW w:w="947" w:type="dxa"/>
          </w:tcPr>
          <w:p w14:paraId="45A0B4B5" w14:textId="77777777" w:rsidR="00FE7639" w:rsidRPr="00E207AF" w:rsidRDefault="00FE7639" w:rsidP="00D9479F">
            <w:pPr>
              <w:pStyle w:val="Tekstkomentarza"/>
              <w:spacing w:line="276" w:lineRule="auto"/>
              <w:jc w:val="center"/>
              <w:rPr>
                <w:sz w:val="24"/>
                <w:szCs w:val="24"/>
              </w:rPr>
            </w:pPr>
            <w:proofErr w:type="spellStart"/>
            <w:r w:rsidRPr="00586B90">
              <w:rPr>
                <w:sz w:val="24"/>
                <w:szCs w:val="24"/>
              </w:rPr>
              <w:t>Płowęż</w:t>
            </w:r>
            <w:proofErr w:type="spellEnd"/>
          </w:p>
        </w:tc>
        <w:tc>
          <w:tcPr>
            <w:tcW w:w="892" w:type="dxa"/>
          </w:tcPr>
          <w:p w14:paraId="41415AE5"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0348E68D"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r w:rsidR="00FE7639" w:rsidRPr="00E207AF" w14:paraId="4083929A" w14:textId="77777777" w:rsidTr="00D9479F">
        <w:trPr>
          <w:jc w:val="center"/>
        </w:trPr>
        <w:tc>
          <w:tcPr>
            <w:tcW w:w="626" w:type="dxa"/>
            <w:vMerge/>
          </w:tcPr>
          <w:p w14:paraId="7B1F8845" w14:textId="77777777" w:rsidR="00FE7639" w:rsidRPr="00E207AF" w:rsidRDefault="00FE7639" w:rsidP="00D9479F">
            <w:pPr>
              <w:pStyle w:val="Tekstkomentarza"/>
              <w:spacing w:line="276" w:lineRule="auto"/>
              <w:jc w:val="center"/>
              <w:rPr>
                <w:sz w:val="24"/>
                <w:szCs w:val="24"/>
              </w:rPr>
            </w:pPr>
          </w:p>
        </w:tc>
        <w:tc>
          <w:tcPr>
            <w:tcW w:w="1037" w:type="dxa"/>
          </w:tcPr>
          <w:p w14:paraId="03BBAD84" w14:textId="77777777" w:rsidR="00FE7639" w:rsidRDefault="00FE7639" w:rsidP="00D9479F">
            <w:pPr>
              <w:pStyle w:val="Tekstkomentarza"/>
              <w:spacing w:line="276" w:lineRule="auto"/>
              <w:jc w:val="center"/>
              <w:rPr>
                <w:sz w:val="24"/>
                <w:szCs w:val="24"/>
              </w:rPr>
            </w:pPr>
            <w:r>
              <w:rPr>
                <w:sz w:val="24"/>
                <w:szCs w:val="24"/>
              </w:rPr>
              <w:t>74</w:t>
            </w:r>
          </w:p>
        </w:tc>
        <w:tc>
          <w:tcPr>
            <w:tcW w:w="576" w:type="dxa"/>
          </w:tcPr>
          <w:p w14:paraId="51FC4A8A" w14:textId="77777777" w:rsidR="00FE7639" w:rsidRDefault="00FE7639" w:rsidP="00D9479F">
            <w:pPr>
              <w:pStyle w:val="Tekstkomentarza"/>
              <w:spacing w:line="276" w:lineRule="auto"/>
              <w:jc w:val="center"/>
              <w:rPr>
                <w:sz w:val="24"/>
                <w:szCs w:val="24"/>
              </w:rPr>
            </w:pPr>
            <w:r>
              <w:rPr>
                <w:sz w:val="24"/>
                <w:szCs w:val="24"/>
              </w:rPr>
              <w:t>175</w:t>
            </w:r>
          </w:p>
        </w:tc>
        <w:tc>
          <w:tcPr>
            <w:tcW w:w="1300" w:type="dxa"/>
          </w:tcPr>
          <w:p w14:paraId="56C462B4" w14:textId="77777777" w:rsidR="00FE7639" w:rsidRPr="00E207AF" w:rsidRDefault="00FE7639" w:rsidP="00D9479F">
            <w:pPr>
              <w:pStyle w:val="Tekstkomentarza"/>
              <w:spacing w:line="276" w:lineRule="auto"/>
              <w:jc w:val="center"/>
              <w:rPr>
                <w:sz w:val="24"/>
                <w:szCs w:val="24"/>
              </w:rPr>
            </w:pPr>
            <w:r>
              <w:rPr>
                <w:sz w:val="24"/>
                <w:szCs w:val="24"/>
              </w:rPr>
              <w:t>brodnicki</w:t>
            </w:r>
          </w:p>
        </w:tc>
        <w:tc>
          <w:tcPr>
            <w:tcW w:w="2268" w:type="dxa"/>
          </w:tcPr>
          <w:p w14:paraId="470B73AC" w14:textId="77777777" w:rsidR="00FE7639" w:rsidRPr="00E207AF" w:rsidRDefault="00FE7639" w:rsidP="00D9479F">
            <w:pPr>
              <w:pStyle w:val="Tekstkomentarza"/>
              <w:spacing w:line="276" w:lineRule="auto"/>
              <w:jc w:val="center"/>
              <w:rPr>
                <w:sz w:val="24"/>
                <w:szCs w:val="24"/>
              </w:rPr>
            </w:pPr>
            <w:r>
              <w:rPr>
                <w:sz w:val="24"/>
                <w:szCs w:val="24"/>
              </w:rPr>
              <w:t>Jabłonowo Pomorskie</w:t>
            </w:r>
          </w:p>
        </w:tc>
        <w:tc>
          <w:tcPr>
            <w:tcW w:w="947" w:type="dxa"/>
          </w:tcPr>
          <w:p w14:paraId="1D6176FC" w14:textId="77777777" w:rsidR="00FE7639" w:rsidRPr="00E207AF" w:rsidRDefault="00FE7639" w:rsidP="00D9479F">
            <w:pPr>
              <w:pStyle w:val="Tekstkomentarza"/>
              <w:spacing w:line="276" w:lineRule="auto"/>
              <w:jc w:val="center"/>
              <w:rPr>
                <w:sz w:val="24"/>
                <w:szCs w:val="24"/>
              </w:rPr>
            </w:pPr>
            <w:proofErr w:type="spellStart"/>
            <w:r w:rsidRPr="00586B90">
              <w:rPr>
                <w:sz w:val="24"/>
                <w:szCs w:val="24"/>
              </w:rPr>
              <w:t>Płowęż</w:t>
            </w:r>
            <w:proofErr w:type="spellEnd"/>
          </w:p>
        </w:tc>
        <w:tc>
          <w:tcPr>
            <w:tcW w:w="892" w:type="dxa"/>
          </w:tcPr>
          <w:p w14:paraId="3F1E71CC" w14:textId="77777777" w:rsidR="00FE7639" w:rsidRPr="00E207AF" w:rsidRDefault="00FE7639" w:rsidP="00D9479F">
            <w:pPr>
              <w:pStyle w:val="Tekstkomentarza"/>
              <w:spacing w:line="276" w:lineRule="auto"/>
              <w:jc w:val="center"/>
              <w:rPr>
                <w:sz w:val="24"/>
                <w:szCs w:val="24"/>
              </w:rPr>
            </w:pPr>
            <w:r w:rsidRPr="00CB5D23">
              <w:rPr>
                <w:sz w:val="24"/>
                <w:szCs w:val="24"/>
              </w:rPr>
              <w:t>3, 7</w:t>
            </w:r>
          </w:p>
        </w:tc>
        <w:tc>
          <w:tcPr>
            <w:tcW w:w="1416" w:type="dxa"/>
          </w:tcPr>
          <w:p w14:paraId="0E006732" w14:textId="77777777" w:rsidR="00FE7639" w:rsidRPr="00E207AF" w:rsidRDefault="00FE7639" w:rsidP="00D9479F">
            <w:pPr>
              <w:pStyle w:val="Tekstkomentarza"/>
              <w:spacing w:line="276" w:lineRule="auto"/>
              <w:jc w:val="center"/>
              <w:rPr>
                <w:sz w:val="24"/>
                <w:szCs w:val="24"/>
              </w:rPr>
            </w:pPr>
            <w:r w:rsidRPr="00E207AF">
              <w:rPr>
                <w:sz w:val="24"/>
                <w:szCs w:val="24"/>
              </w:rPr>
              <w:t>rozszerzenie</w:t>
            </w:r>
          </w:p>
        </w:tc>
      </w:tr>
    </w:tbl>
    <w:p w14:paraId="0C08EB08" w14:textId="77777777" w:rsidR="00FE7639" w:rsidRPr="00D748B7" w:rsidRDefault="00FE7639" w:rsidP="00FE7639">
      <w:pPr>
        <w:pStyle w:val="Tekstkomentarza"/>
        <w:spacing w:line="276" w:lineRule="auto"/>
        <w:ind w:left="142" w:hanging="142"/>
        <w:jc w:val="both"/>
        <w:rPr>
          <w:sz w:val="22"/>
          <w:szCs w:val="22"/>
        </w:rPr>
      </w:pPr>
      <w:r w:rsidRPr="00D748B7">
        <w:rPr>
          <w:sz w:val="22"/>
          <w:szCs w:val="22"/>
        </w:rPr>
        <w:t>* Legenda:</w:t>
      </w:r>
    </w:p>
    <w:p w14:paraId="4D2D4695" w14:textId="77777777" w:rsidR="00FE7639" w:rsidRDefault="00FE7639" w:rsidP="00FE7639">
      <w:pPr>
        <w:pStyle w:val="Tekstkomentarza"/>
        <w:spacing w:line="276" w:lineRule="auto"/>
        <w:ind w:left="142" w:hanging="142"/>
        <w:jc w:val="both"/>
        <w:rPr>
          <w:sz w:val="22"/>
          <w:szCs w:val="22"/>
        </w:rPr>
      </w:pPr>
      <w:r>
        <w:rPr>
          <w:sz w:val="22"/>
          <w:szCs w:val="22"/>
        </w:rPr>
        <w:t xml:space="preserve">- </w:t>
      </w:r>
      <w:r w:rsidRPr="00325B4C">
        <w:rPr>
          <w:sz w:val="22"/>
          <w:szCs w:val="22"/>
        </w:rPr>
        <w:t xml:space="preserve">zakaz 3 dotyczy likwidowania i niszczenia </w:t>
      </w:r>
      <w:proofErr w:type="spellStart"/>
      <w:r w:rsidRPr="00325B4C">
        <w:rPr>
          <w:sz w:val="22"/>
          <w:szCs w:val="22"/>
        </w:rPr>
        <w:t>zadrzewień</w:t>
      </w:r>
      <w:proofErr w:type="spellEnd"/>
      <w:r w:rsidRPr="00325B4C">
        <w:rPr>
          <w:sz w:val="22"/>
          <w:szCs w:val="22"/>
        </w:rPr>
        <w:t xml:space="preserve"> śródpolnych, przydrożnych i nadwodnych, jeżeli nie wynikają one z potrzeby ochrony przeciwpowodziowej i zapewnienia bezpieczeństwa ruchu drogowego lub wodnego lub budowy, odbudowy, utrzymania, remontów lub naprawy urządzeń wodnych;</w:t>
      </w:r>
    </w:p>
    <w:p w14:paraId="5CF99034" w14:textId="77777777" w:rsidR="00FE7639" w:rsidRPr="007B7766" w:rsidRDefault="00FE7639" w:rsidP="00FE7639">
      <w:pPr>
        <w:pStyle w:val="Tekstkomentarza"/>
        <w:spacing w:line="276" w:lineRule="auto"/>
        <w:ind w:left="142" w:hanging="142"/>
        <w:jc w:val="both"/>
        <w:rPr>
          <w:sz w:val="22"/>
          <w:szCs w:val="22"/>
        </w:rPr>
      </w:pPr>
      <w:r w:rsidRPr="007B7766">
        <w:rPr>
          <w:sz w:val="22"/>
          <w:szCs w:val="22"/>
        </w:rPr>
        <w:t>- zakaz 7 dotyczy budowania nowych obiektów budowlanych w pasie szerokości 100 m od: a) linii brzegów rzek, jezior i innych naturalnych zbiorników wodnych, b) zasięgu lustra wody w sztucznych zbiornikach wodnych usytuowanych na wodach płynących przy normalnym poziomie piętrzenia określonym w pozwoleniu wodnoprawnym, o którym mowa w art. 389 pkt 1 ustawy z dnia 20 lipca 2017 r. - Prawo wodne - z wyjątkiem urządzeń wodnych oraz obiektów służących prowadzeniu racjonalnej gospodarki rolnej, leśnej lub rybackiej.</w:t>
      </w:r>
    </w:p>
    <w:p w14:paraId="6D1DFF11" w14:textId="77777777" w:rsidR="00FE7639" w:rsidRDefault="00FE7639" w:rsidP="00FE7639"/>
    <w:p w14:paraId="2EFD58A2" w14:textId="04D4AB2B" w:rsidR="009A4B80" w:rsidRPr="00E53800" w:rsidRDefault="009A4B80" w:rsidP="009A4B80">
      <w:pPr>
        <w:spacing w:after="120" w:line="276" w:lineRule="auto"/>
        <w:ind w:left="-17" w:firstLine="709"/>
        <w:jc w:val="both"/>
        <w:rPr>
          <w:color w:val="000000" w:themeColor="text1"/>
          <w:szCs w:val="24"/>
        </w:rPr>
      </w:pPr>
      <w:r w:rsidRPr="00E53800">
        <w:rPr>
          <w:color w:val="000000" w:themeColor="text1"/>
          <w:szCs w:val="24"/>
        </w:rPr>
        <w:t xml:space="preserve">Tereny objęte odstępstwami od powyższych zakazów </w:t>
      </w:r>
      <w:r w:rsidR="00E5223C" w:rsidRPr="00E53800">
        <w:rPr>
          <w:color w:val="000000" w:themeColor="text1"/>
          <w:szCs w:val="24"/>
        </w:rPr>
        <w:t xml:space="preserve">i znajdujące się </w:t>
      </w:r>
      <w:r w:rsidRPr="00E53800">
        <w:rPr>
          <w:color w:val="000000" w:themeColor="text1"/>
          <w:szCs w:val="24"/>
        </w:rPr>
        <w:t xml:space="preserve">w planach zagospodarowania przestrzennego mają określoną linię zabudowy mniejszą niż 100 metrów od linii brzegów naturalnych zbiorników wodnych oraz przeznaczone są pod </w:t>
      </w:r>
      <w:r w:rsidR="00E5223C" w:rsidRPr="00E53800">
        <w:rPr>
          <w:color w:val="000000" w:themeColor="text1"/>
          <w:szCs w:val="24"/>
        </w:rPr>
        <w:t>zabudowę rekreacji indywidualnej</w:t>
      </w:r>
      <w:r w:rsidR="00666A96" w:rsidRPr="00E53800">
        <w:rPr>
          <w:color w:val="000000" w:themeColor="text1"/>
          <w:szCs w:val="24"/>
        </w:rPr>
        <w:t xml:space="preserve"> i zabudowy zagrodowej</w:t>
      </w:r>
      <w:r w:rsidRPr="00E53800">
        <w:rPr>
          <w:color w:val="000000" w:themeColor="text1"/>
          <w:szCs w:val="24"/>
        </w:rPr>
        <w:t xml:space="preserve">. </w:t>
      </w:r>
    </w:p>
    <w:p w14:paraId="03AC9A34" w14:textId="0EA43336" w:rsidR="003918B6" w:rsidRPr="00E53800" w:rsidRDefault="003918B6" w:rsidP="00633F8E">
      <w:pPr>
        <w:spacing w:line="276" w:lineRule="auto"/>
        <w:ind w:firstLine="692"/>
        <w:jc w:val="both"/>
        <w:rPr>
          <w:color w:val="000000" w:themeColor="text1"/>
          <w:szCs w:val="24"/>
        </w:rPr>
      </w:pPr>
      <w:r w:rsidRPr="00E53800">
        <w:rPr>
          <w:color w:val="000000" w:themeColor="text1"/>
          <w:szCs w:val="24"/>
        </w:rPr>
        <w:t xml:space="preserve">W miejscowości </w:t>
      </w:r>
      <w:r w:rsidR="00E5223C" w:rsidRPr="00E53800">
        <w:rPr>
          <w:color w:val="000000" w:themeColor="text1"/>
          <w:szCs w:val="24"/>
        </w:rPr>
        <w:t xml:space="preserve">Nowa Wieś, Gmina Jabłonowo Pomorskie </w:t>
      </w:r>
      <w:r w:rsidRPr="00E53800">
        <w:rPr>
          <w:color w:val="000000" w:themeColor="text1"/>
          <w:szCs w:val="24"/>
        </w:rPr>
        <w:t xml:space="preserve">rozszerzono istniejące już odstępstwo od zakazów „likwidowania i niszczenia </w:t>
      </w:r>
      <w:proofErr w:type="spellStart"/>
      <w:r w:rsidRPr="00E53800">
        <w:rPr>
          <w:color w:val="000000" w:themeColor="text1"/>
          <w:szCs w:val="24"/>
        </w:rPr>
        <w:t>zadrzewień</w:t>
      </w:r>
      <w:proofErr w:type="spellEnd"/>
      <w:r w:rsidRPr="00E53800">
        <w:rPr>
          <w:color w:val="000000" w:themeColor="text1"/>
          <w:szCs w:val="24"/>
        </w:rPr>
        <w:t xml:space="preserve"> śródpolnych, przydrożnych </w:t>
      </w:r>
      <w:r w:rsidRPr="00E53800">
        <w:rPr>
          <w:color w:val="000000" w:themeColor="text1"/>
          <w:szCs w:val="24"/>
        </w:rPr>
        <w:br/>
        <w:t xml:space="preserve">i nadwodnych (…)” oraz „budowania nowych obiektów budowlanych w pasie szerokości 100 m od (…)”, uwzględniając w całości obowiązujący na tym terenie miejscowy plan zagospodarowania przestrzennego dla </w:t>
      </w:r>
      <w:r w:rsidR="00E5223C" w:rsidRPr="00E53800">
        <w:rPr>
          <w:color w:val="000000" w:themeColor="text1"/>
          <w:szCs w:val="24"/>
        </w:rPr>
        <w:t>zabudowy rekreacji indywidualnej</w:t>
      </w:r>
      <w:r w:rsidR="00666A96" w:rsidRPr="00E53800">
        <w:rPr>
          <w:color w:val="000000" w:themeColor="text1"/>
          <w:szCs w:val="24"/>
        </w:rPr>
        <w:t xml:space="preserve"> i zabudowy zagrodowej,</w:t>
      </w:r>
      <w:r w:rsidR="00E5223C" w:rsidRPr="00E53800">
        <w:rPr>
          <w:color w:val="000000" w:themeColor="text1"/>
          <w:szCs w:val="24"/>
        </w:rPr>
        <w:t xml:space="preserve"> </w:t>
      </w:r>
      <w:r w:rsidRPr="00E53800">
        <w:rPr>
          <w:color w:val="000000" w:themeColor="text1"/>
          <w:szCs w:val="24"/>
        </w:rPr>
        <w:t xml:space="preserve">w </w:t>
      </w:r>
      <w:r w:rsidR="00666A96" w:rsidRPr="00E53800">
        <w:rPr>
          <w:color w:val="000000" w:themeColor="text1"/>
          <w:szCs w:val="24"/>
        </w:rPr>
        <w:t>obrzeżu Jeziora Duże w Nowej Wsi</w:t>
      </w:r>
      <w:r w:rsidRPr="00E53800">
        <w:rPr>
          <w:color w:val="000000" w:themeColor="text1"/>
          <w:szCs w:val="24"/>
        </w:rPr>
        <w:t xml:space="preserve"> – tabela pkt 1.</w:t>
      </w:r>
      <w:r w:rsidR="00633F8E" w:rsidRPr="00E53800">
        <w:rPr>
          <w:color w:val="000000" w:themeColor="text1"/>
          <w:szCs w:val="24"/>
        </w:rPr>
        <w:t xml:space="preserve"> </w:t>
      </w:r>
      <w:r w:rsidR="00CD1076" w:rsidRPr="00E53800">
        <w:rPr>
          <w:color w:val="000000" w:themeColor="text1"/>
          <w:szCs w:val="24"/>
        </w:rPr>
        <w:t>Zastosowane odstępstwo jest zgodne z wyznaczoną w przedmiotowym miejscowym planie zagospodarowania przestrzennego strefą zakazu zabudowy, wynoszącą od 15 do 60 m. Tereny</w:t>
      </w:r>
      <w:r w:rsidR="00034F9A" w:rsidRPr="00E53800">
        <w:rPr>
          <w:color w:val="000000" w:themeColor="text1"/>
          <w:szCs w:val="24"/>
        </w:rPr>
        <w:t>,</w:t>
      </w:r>
      <w:r w:rsidR="00CD1076" w:rsidRPr="00E53800">
        <w:rPr>
          <w:color w:val="000000" w:themeColor="text1"/>
          <w:szCs w:val="24"/>
        </w:rPr>
        <w:t xml:space="preserve"> dla których zastosowano przedmiotowe odstępstwo są intensywnie użytkowane rolniczo (grunty orne) </w:t>
      </w:r>
      <w:r w:rsidR="00CD1076" w:rsidRPr="00E53800">
        <w:rPr>
          <w:color w:val="000000" w:themeColor="text1"/>
          <w:szCs w:val="24"/>
        </w:rPr>
        <w:br/>
        <w:t xml:space="preserve">i w minimalnym stopniu </w:t>
      </w:r>
      <w:r w:rsidR="00535873" w:rsidRPr="00E53800">
        <w:rPr>
          <w:color w:val="000000" w:themeColor="text1"/>
          <w:szCs w:val="24"/>
        </w:rPr>
        <w:t>na</w:t>
      </w:r>
      <w:r w:rsidR="00CD1076" w:rsidRPr="00E53800">
        <w:rPr>
          <w:color w:val="000000" w:themeColor="text1"/>
          <w:szCs w:val="24"/>
        </w:rPr>
        <w:t xml:space="preserve"> niewielkich fragmentach zadrzewione. Istniejące zadrzewienia nadwodne </w:t>
      </w:r>
      <w:r w:rsidR="00A13DF0" w:rsidRPr="00E53800">
        <w:rPr>
          <w:color w:val="000000" w:themeColor="text1"/>
          <w:szCs w:val="24"/>
        </w:rPr>
        <w:t>w linii brzegowej jeziora</w:t>
      </w:r>
      <w:r w:rsidR="00B774F3" w:rsidRPr="00E53800">
        <w:rPr>
          <w:color w:val="000000" w:themeColor="text1"/>
          <w:szCs w:val="24"/>
        </w:rPr>
        <w:t xml:space="preserve"> </w:t>
      </w:r>
      <w:proofErr w:type="spellStart"/>
      <w:r w:rsidR="00B774F3" w:rsidRPr="00E53800">
        <w:rPr>
          <w:color w:val="000000" w:themeColor="text1"/>
          <w:szCs w:val="24"/>
        </w:rPr>
        <w:t>Płowęż</w:t>
      </w:r>
      <w:proofErr w:type="spellEnd"/>
      <w:r w:rsidR="00B774F3" w:rsidRPr="00E53800">
        <w:rPr>
          <w:color w:val="000000" w:themeColor="text1"/>
          <w:szCs w:val="24"/>
        </w:rPr>
        <w:t xml:space="preserve"> </w:t>
      </w:r>
      <w:r w:rsidR="00CD1076" w:rsidRPr="00E53800">
        <w:rPr>
          <w:color w:val="000000" w:themeColor="text1"/>
          <w:szCs w:val="24"/>
        </w:rPr>
        <w:t xml:space="preserve">zachowują ochronę </w:t>
      </w:r>
      <w:r w:rsidR="00E2354F" w:rsidRPr="00E53800">
        <w:rPr>
          <w:color w:val="000000" w:themeColor="text1"/>
          <w:szCs w:val="24"/>
        </w:rPr>
        <w:t>i</w:t>
      </w:r>
      <w:r w:rsidR="00CD1076" w:rsidRPr="00E53800">
        <w:rPr>
          <w:color w:val="000000" w:themeColor="text1"/>
          <w:szCs w:val="24"/>
        </w:rPr>
        <w:t xml:space="preserve"> znajdują się </w:t>
      </w:r>
      <w:r w:rsidR="00E2354F" w:rsidRPr="00E53800">
        <w:rPr>
          <w:color w:val="000000" w:themeColor="text1"/>
          <w:szCs w:val="24"/>
        </w:rPr>
        <w:t>poza</w:t>
      </w:r>
      <w:r w:rsidR="00CD1076" w:rsidRPr="00E53800">
        <w:rPr>
          <w:color w:val="000000" w:themeColor="text1"/>
          <w:szCs w:val="24"/>
        </w:rPr>
        <w:t xml:space="preserve"> stref</w:t>
      </w:r>
      <w:r w:rsidR="00E2354F" w:rsidRPr="00E53800">
        <w:rPr>
          <w:color w:val="000000" w:themeColor="text1"/>
          <w:szCs w:val="24"/>
        </w:rPr>
        <w:t>ą</w:t>
      </w:r>
      <w:r w:rsidR="00CD1076" w:rsidRPr="00E53800">
        <w:rPr>
          <w:color w:val="000000" w:themeColor="text1"/>
          <w:szCs w:val="24"/>
        </w:rPr>
        <w:t xml:space="preserve"> wyłączenia spod wybranych zakazów.</w:t>
      </w:r>
    </w:p>
    <w:p w14:paraId="5F66B3DA" w14:textId="77777777" w:rsidR="002979DC" w:rsidRPr="00E53800" w:rsidRDefault="002979DC" w:rsidP="00633F8E">
      <w:pPr>
        <w:spacing w:line="276" w:lineRule="auto"/>
        <w:ind w:firstLine="692"/>
        <w:jc w:val="both"/>
        <w:rPr>
          <w:color w:val="000000" w:themeColor="text1"/>
          <w:szCs w:val="24"/>
        </w:rPr>
      </w:pPr>
    </w:p>
    <w:p w14:paraId="74B24615" w14:textId="40DD24BA" w:rsidR="002979DC" w:rsidRPr="00E53800" w:rsidRDefault="002979DC" w:rsidP="00E53800">
      <w:pPr>
        <w:pStyle w:val="Default"/>
        <w:spacing w:line="276" w:lineRule="auto"/>
        <w:jc w:val="both"/>
        <w:rPr>
          <w:color w:val="000000" w:themeColor="text1"/>
        </w:rPr>
      </w:pPr>
      <w:r w:rsidRPr="00E53800">
        <w:rPr>
          <w:color w:val="000000" w:themeColor="text1"/>
        </w:rPr>
        <w:t xml:space="preserve">W miejscowości </w:t>
      </w:r>
      <w:proofErr w:type="spellStart"/>
      <w:r w:rsidRPr="00E53800">
        <w:rPr>
          <w:color w:val="000000" w:themeColor="text1"/>
        </w:rPr>
        <w:t>Płowęż</w:t>
      </w:r>
      <w:proofErr w:type="spellEnd"/>
      <w:r w:rsidRPr="00E53800">
        <w:rPr>
          <w:color w:val="000000" w:themeColor="text1"/>
        </w:rPr>
        <w:t xml:space="preserve">, Gmina Jabłonowo Pomorskie </w:t>
      </w:r>
      <w:r w:rsidR="004F4518" w:rsidRPr="00E53800">
        <w:rPr>
          <w:color w:val="000000" w:themeColor="text1"/>
        </w:rPr>
        <w:t xml:space="preserve">dodano nowe </w:t>
      </w:r>
      <w:r w:rsidR="0004616D" w:rsidRPr="00E53800">
        <w:rPr>
          <w:color w:val="000000" w:themeColor="text1"/>
        </w:rPr>
        <w:t xml:space="preserve">odstępstwo od zakazów „likwidowania i niszczenia </w:t>
      </w:r>
      <w:proofErr w:type="spellStart"/>
      <w:r w:rsidR="0004616D" w:rsidRPr="00E53800">
        <w:rPr>
          <w:color w:val="000000" w:themeColor="text1"/>
        </w:rPr>
        <w:t>zadrzewień</w:t>
      </w:r>
      <w:proofErr w:type="spellEnd"/>
      <w:r w:rsidR="0004616D" w:rsidRPr="00E53800">
        <w:rPr>
          <w:color w:val="000000" w:themeColor="text1"/>
        </w:rPr>
        <w:t xml:space="preserve"> śródpolnych, przydrożnych i nadwodnych (…)” oraz „budowania nowych obiektów budowlanych w pasie szerokości 100 m od (…)” </w:t>
      </w:r>
      <w:r w:rsidR="004F4518" w:rsidRPr="00E53800">
        <w:rPr>
          <w:color w:val="000000" w:themeColor="text1"/>
        </w:rPr>
        <w:t>na niewielkim odcinku strefy przybrzeżnej o długości 72 metrów</w:t>
      </w:r>
      <w:r w:rsidR="00741416" w:rsidRPr="00E53800">
        <w:rPr>
          <w:color w:val="000000" w:themeColor="text1"/>
        </w:rPr>
        <w:t>, co umożliwi utworzenie plaży w ramach planowanego kompleksu rekreacyjno</w:t>
      </w:r>
      <w:r w:rsidR="00AB62B3" w:rsidRPr="00E53800">
        <w:rPr>
          <w:color w:val="000000" w:themeColor="text1"/>
        </w:rPr>
        <w:t>-</w:t>
      </w:r>
      <w:r w:rsidR="00741416" w:rsidRPr="00E53800">
        <w:rPr>
          <w:color w:val="000000" w:themeColor="text1"/>
        </w:rPr>
        <w:t xml:space="preserve">wypoczynkowego </w:t>
      </w:r>
      <w:r w:rsidR="00125691" w:rsidRPr="00E53800">
        <w:rPr>
          <w:color w:val="000000" w:themeColor="text1"/>
        </w:rPr>
        <w:t xml:space="preserve">– tabela pkt </w:t>
      </w:r>
      <w:r w:rsidR="00741416" w:rsidRPr="00E53800">
        <w:rPr>
          <w:color w:val="000000" w:themeColor="text1"/>
        </w:rPr>
        <w:t>2</w:t>
      </w:r>
      <w:r w:rsidR="00125691" w:rsidRPr="00E53800">
        <w:rPr>
          <w:color w:val="000000" w:themeColor="text1"/>
        </w:rPr>
        <w:t>.</w:t>
      </w:r>
      <w:r w:rsidR="00741416" w:rsidRPr="00E53800">
        <w:rPr>
          <w:color w:val="000000" w:themeColor="text1"/>
        </w:rPr>
        <w:t xml:space="preserve"> </w:t>
      </w:r>
      <w:r w:rsidR="00B774F3" w:rsidRPr="00E53800">
        <w:rPr>
          <w:color w:val="000000" w:themeColor="text1"/>
        </w:rPr>
        <w:t>Realizacja projektowanego</w:t>
      </w:r>
      <w:r w:rsidR="00741416" w:rsidRPr="00E53800">
        <w:rPr>
          <w:color w:val="000000" w:themeColor="text1"/>
        </w:rPr>
        <w:t xml:space="preserve"> </w:t>
      </w:r>
      <w:r w:rsidR="009570BC" w:rsidRPr="00711F31">
        <w:rPr>
          <w:color w:val="000000" w:themeColor="text1"/>
        </w:rPr>
        <w:t>przedsięwzięcia</w:t>
      </w:r>
      <w:r w:rsidR="00077F0F" w:rsidRPr="00711F31">
        <w:rPr>
          <w:color w:val="000000" w:themeColor="text1"/>
        </w:rPr>
        <w:t xml:space="preserve"> </w:t>
      </w:r>
      <w:r w:rsidR="00077F0F" w:rsidRPr="00711F31">
        <w:rPr>
          <w:rFonts w:eastAsiaTheme="minorHAnsi"/>
          <w:color w:val="000000" w:themeColor="text1"/>
        </w:rPr>
        <w:t xml:space="preserve">pn. ,,Budowa Kompleksu Rekreacyjno-Wypoczynkowego Jezioro </w:t>
      </w:r>
      <w:proofErr w:type="spellStart"/>
      <w:r w:rsidR="00077F0F" w:rsidRPr="00711F31">
        <w:rPr>
          <w:rFonts w:eastAsiaTheme="minorHAnsi"/>
          <w:color w:val="000000" w:themeColor="text1"/>
        </w:rPr>
        <w:t>Płowęż</w:t>
      </w:r>
      <w:proofErr w:type="spellEnd"/>
      <w:r w:rsidR="00077F0F" w:rsidRPr="00711F31">
        <w:rPr>
          <w:rFonts w:eastAsiaTheme="minorHAnsi"/>
          <w:color w:val="000000" w:themeColor="text1"/>
        </w:rPr>
        <w:t>”</w:t>
      </w:r>
      <w:r w:rsidR="00B774F3" w:rsidRPr="00711F31">
        <w:rPr>
          <w:color w:val="000000" w:themeColor="text1"/>
        </w:rPr>
        <w:t>,</w:t>
      </w:r>
      <w:r w:rsidR="00B774F3" w:rsidRPr="00E53800">
        <w:rPr>
          <w:color w:val="000000" w:themeColor="text1"/>
        </w:rPr>
        <w:t xml:space="preserve"> opar</w:t>
      </w:r>
      <w:r w:rsidR="009570BC" w:rsidRPr="00E53800">
        <w:rPr>
          <w:color w:val="000000" w:themeColor="text1"/>
        </w:rPr>
        <w:t>tego</w:t>
      </w:r>
      <w:r w:rsidR="00B774F3" w:rsidRPr="00E53800">
        <w:rPr>
          <w:color w:val="000000" w:themeColor="text1"/>
        </w:rPr>
        <w:t xml:space="preserve"> </w:t>
      </w:r>
      <w:r w:rsidR="009570BC" w:rsidRPr="00E53800">
        <w:rPr>
          <w:color w:val="000000" w:themeColor="text1"/>
        </w:rPr>
        <w:t>na</w:t>
      </w:r>
      <w:r w:rsidR="00B774F3" w:rsidRPr="00E53800">
        <w:rPr>
          <w:color w:val="000000" w:themeColor="text1"/>
        </w:rPr>
        <w:t xml:space="preserve"> </w:t>
      </w:r>
      <w:r w:rsidR="009570BC" w:rsidRPr="00E53800">
        <w:rPr>
          <w:color w:val="000000" w:themeColor="text1"/>
        </w:rPr>
        <w:t xml:space="preserve">aktualnie preferowanych </w:t>
      </w:r>
      <w:r w:rsidR="00B774F3" w:rsidRPr="00E53800">
        <w:rPr>
          <w:color w:val="000000" w:themeColor="text1"/>
        </w:rPr>
        <w:t>rozwiązania</w:t>
      </w:r>
      <w:r w:rsidR="009570BC" w:rsidRPr="00E53800">
        <w:rPr>
          <w:color w:val="000000" w:themeColor="text1"/>
        </w:rPr>
        <w:t>ch</w:t>
      </w:r>
      <w:r w:rsidR="00B774F3" w:rsidRPr="00E53800">
        <w:rPr>
          <w:color w:val="000000" w:themeColor="text1"/>
        </w:rPr>
        <w:t xml:space="preserve"> i technologi</w:t>
      </w:r>
      <w:r w:rsidR="009570BC" w:rsidRPr="00E53800">
        <w:rPr>
          <w:color w:val="000000" w:themeColor="text1"/>
        </w:rPr>
        <w:t>ach</w:t>
      </w:r>
      <w:r w:rsidR="00B774F3" w:rsidRPr="00E53800">
        <w:rPr>
          <w:color w:val="000000" w:themeColor="text1"/>
        </w:rPr>
        <w:t xml:space="preserve"> pro</w:t>
      </w:r>
      <w:r w:rsidR="009570BC" w:rsidRPr="00E53800">
        <w:rPr>
          <w:color w:val="000000" w:themeColor="text1"/>
        </w:rPr>
        <w:t>ekologicznych</w:t>
      </w:r>
      <w:r w:rsidR="00B774F3" w:rsidRPr="00E53800">
        <w:rPr>
          <w:color w:val="000000" w:themeColor="text1"/>
        </w:rPr>
        <w:t xml:space="preserve">, </w:t>
      </w:r>
      <w:r w:rsidR="00741416" w:rsidRPr="00E53800">
        <w:rPr>
          <w:color w:val="000000" w:themeColor="text1"/>
        </w:rPr>
        <w:t>wpisuje się w ustawową definicję obszaru chronionego krajobrazu, w której Ustawodawca wskazał na tereny wartościowe ze względu na możliwość zaspokajania potrzeb związanych z turystyką i wypoczynkiem</w:t>
      </w:r>
      <w:r w:rsidR="00741416" w:rsidRPr="00E53800">
        <w:rPr>
          <w:bCs/>
          <w:color w:val="000000" w:themeColor="text1"/>
        </w:rPr>
        <w:t xml:space="preserve"> (art. 23 ust. 1 ustawy z dnia 16 kwietnia 2004 r. </w:t>
      </w:r>
      <w:r w:rsidR="00E53800">
        <w:rPr>
          <w:bCs/>
          <w:color w:val="000000" w:themeColor="text1"/>
        </w:rPr>
        <w:br/>
      </w:r>
      <w:r w:rsidR="00741416" w:rsidRPr="00E53800">
        <w:rPr>
          <w:bCs/>
          <w:color w:val="000000" w:themeColor="text1"/>
        </w:rPr>
        <w:t>o ochronie przyrody)</w:t>
      </w:r>
      <w:r w:rsidR="00741416" w:rsidRPr="00E53800">
        <w:rPr>
          <w:color w:val="000000" w:themeColor="text1"/>
        </w:rPr>
        <w:t>.</w:t>
      </w:r>
    </w:p>
    <w:p w14:paraId="2AF02674" w14:textId="77777777" w:rsidR="004F4518" w:rsidRPr="00E53800" w:rsidRDefault="004F4518" w:rsidP="00E53800">
      <w:pPr>
        <w:spacing w:line="276" w:lineRule="auto"/>
        <w:ind w:firstLine="692"/>
        <w:jc w:val="both"/>
        <w:rPr>
          <w:color w:val="000000" w:themeColor="text1"/>
          <w:szCs w:val="24"/>
        </w:rPr>
      </w:pPr>
    </w:p>
    <w:p w14:paraId="222DD2A0" w14:textId="7ED6BCFF" w:rsidR="004F4518" w:rsidRPr="00E53800" w:rsidRDefault="004F4518" w:rsidP="004F4518">
      <w:pPr>
        <w:spacing w:line="276" w:lineRule="auto"/>
        <w:ind w:firstLine="692"/>
        <w:jc w:val="both"/>
        <w:rPr>
          <w:color w:val="000000" w:themeColor="text1"/>
          <w:szCs w:val="24"/>
        </w:rPr>
      </w:pPr>
      <w:r w:rsidRPr="00E53800">
        <w:rPr>
          <w:color w:val="000000" w:themeColor="text1"/>
          <w:szCs w:val="24"/>
        </w:rPr>
        <w:t xml:space="preserve">W </w:t>
      </w:r>
      <w:r w:rsidR="00741416" w:rsidRPr="00E53800">
        <w:rPr>
          <w:color w:val="000000" w:themeColor="text1"/>
          <w:szCs w:val="24"/>
        </w:rPr>
        <w:t>tej samej miejscowości</w:t>
      </w:r>
      <w:r w:rsidRPr="00E53800">
        <w:rPr>
          <w:color w:val="000000" w:themeColor="text1"/>
          <w:szCs w:val="24"/>
        </w:rPr>
        <w:t xml:space="preserve"> rozszerzono istniejące już odstępstwo od zakazów „likwidowania i niszczenia </w:t>
      </w:r>
      <w:proofErr w:type="spellStart"/>
      <w:r w:rsidRPr="00E53800">
        <w:rPr>
          <w:color w:val="000000" w:themeColor="text1"/>
          <w:szCs w:val="24"/>
        </w:rPr>
        <w:t>zadrzewień</w:t>
      </w:r>
      <w:proofErr w:type="spellEnd"/>
      <w:r w:rsidRPr="00E53800">
        <w:rPr>
          <w:color w:val="000000" w:themeColor="text1"/>
          <w:szCs w:val="24"/>
        </w:rPr>
        <w:t xml:space="preserve"> śródpolnych, przydrożnych</w:t>
      </w:r>
      <w:r w:rsidR="00741416" w:rsidRPr="00E53800">
        <w:rPr>
          <w:color w:val="000000" w:themeColor="text1"/>
          <w:szCs w:val="24"/>
        </w:rPr>
        <w:t xml:space="preserve"> </w:t>
      </w:r>
      <w:r w:rsidRPr="00E53800">
        <w:rPr>
          <w:color w:val="000000" w:themeColor="text1"/>
          <w:szCs w:val="24"/>
        </w:rPr>
        <w:t>i nadwodnych (…)” oraz „budowania nowych obiektów budowlanych w pasie szerokości 100 m od (…)” wzdłuż cieku Sokal</w:t>
      </w:r>
      <w:r w:rsidR="00BA66FD" w:rsidRPr="00E53800">
        <w:rPr>
          <w:color w:val="000000" w:themeColor="text1"/>
          <w:szCs w:val="24"/>
        </w:rPr>
        <w:t>,</w:t>
      </w:r>
      <w:r w:rsidRPr="00E53800">
        <w:rPr>
          <w:color w:val="000000" w:themeColor="text1"/>
          <w:szCs w:val="24"/>
        </w:rPr>
        <w:t xml:space="preserve"> w kierunku północnym i północno</w:t>
      </w:r>
      <w:r w:rsidR="00BA66FD" w:rsidRPr="00E53800">
        <w:rPr>
          <w:color w:val="000000" w:themeColor="text1"/>
          <w:szCs w:val="24"/>
        </w:rPr>
        <w:t>-</w:t>
      </w:r>
      <w:r w:rsidRPr="00E53800">
        <w:rPr>
          <w:color w:val="000000" w:themeColor="text1"/>
          <w:szCs w:val="24"/>
        </w:rPr>
        <w:t>zachodnim. Zachowano przy tym 20-30 metrową strefę ochronną od przedmiotowego cieku – tabela pkt 3.</w:t>
      </w:r>
      <w:r w:rsidR="00741416" w:rsidRPr="00E53800">
        <w:rPr>
          <w:color w:val="000000" w:themeColor="text1"/>
          <w:szCs w:val="24"/>
        </w:rPr>
        <w:t xml:space="preserve"> Tereny</w:t>
      </w:r>
      <w:r w:rsidR="00BA66FD" w:rsidRPr="00E53800">
        <w:rPr>
          <w:color w:val="000000" w:themeColor="text1"/>
          <w:szCs w:val="24"/>
        </w:rPr>
        <w:t>,</w:t>
      </w:r>
      <w:r w:rsidR="00741416" w:rsidRPr="00E53800">
        <w:rPr>
          <w:color w:val="000000" w:themeColor="text1"/>
          <w:szCs w:val="24"/>
        </w:rPr>
        <w:t xml:space="preserve"> na których odstąpiono od wybranych zakazów obejmują głównie grunty orne intensywnie użytkowane rolniczo i tylko </w:t>
      </w:r>
      <w:r w:rsidR="00E53800">
        <w:rPr>
          <w:color w:val="000000" w:themeColor="text1"/>
          <w:szCs w:val="24"/>
        </w:rPr>
        <w:br/>
      </w:r>
      <w:r w:rsidR="00741416" w:rsidRPr="00E53800">
        <w:rPr>
          <w:color w:val="000000" w:themeColor="text1"/>
          <w:szCs w:val="24"/>
        </w:rPr>
        <w:t>w jednym</w:t>
      </w:r>
      <w:r w:rsidR="00BA66FD" w:rsidRPr="00E53800">
        <w:rPr>
          <w:color w:val="000000" w:themeColor="text1"/>
          <w:szCs w:val="24"/>
        </w:rPr>
        <w:t>,</w:t>
      </w:r>
      <w:r w:rsidR="00741416" w:rsidRPr="00E53800">
        <w:rPr>
          <w:color w:val="000000" w:themeColor="text1"/>
          <w:szCs w:val="24"/>
        </w:rPr>
        <w:t xml:space="preserve"> niewielkim fragmencie zadrzewione.</w:t>
      </w:r>
    </w:p>
    <w:p w14:paraId="18FFAB30" w14:textId="24E01D38" w:rsidR="00B12676" w:rsidRPr="00E53800" w:rsidRDefault="00B12676" w:rsidP="00B12676">
      <w:pPr>
        <w:spacing w:after="120" w:line="276" w:lineRule="auto"/>
        <w:ind w:left="-17" w:firstLine="709"/>
        <w:jc w:val="both"/>
        <w:rPr>
          <w:color w:val="000000" w:themeColor="text1"/>
          <w:szCs w:val="24"/>
        </w:rPr>
      </w:pPr>
      <w:r w:rsidRPr="00E53800">
        <w:rPr>
          <w:color w:val="000000" w:themeColor="text1"/>
          <w:szCs w:val="24"/>
        </w:rPr>
        <w:t xml:space="preserve">Ponadto </w:t>
      </w:r>
      <w:r w:rsidR="00FF038B" w:rsidRPr="00E53800">
        <w:rPr>
          <w:color w:val="000000" w:themeColor="text1"/>
          <w:szCs w:val="24"/>
        </w:rPr>
        <w:t>dokonano</w:t>
      </w:r>
      <w:r w:rsidRPr="00E53800">
        <w:rPr>
          <w:color w:val="000000" w:themeColor="text1"/>
          <w:szCs w:val="24"/>
        </w:rPr>
        <w:t xml:space="preserve"> doprecyzowani</w:t>
      </w:r>
      <w:r w:rsidR="00FF038B" w:rsidRPr="00E53800">
        <w:rPr>
          <w:color w:val="000000" w:themeColor="text1"/>
          <w:szCs w:val="24"/>
        </w:rPr>
        <w:t>a</w:t>
      </w:r>
      <w:r w:rsidRPr="00E53800">
        <w:rPr>
          <w:color w:val="000000" w:themeColor="text1"/>
          <w:szCs w:val="24"/>
        </w:rPr>
        <w:t xml:space="preserve"> granicy przedmiotowego obszaru chronionego krajobrazu na odcinku długości 250 m, prowadząc ją po granicy</w:t>
      </w:r>
      <w:r w:rsidR="00BA66FD" w:rsidRPr="00E53800">
        <w:rPr>
          <w:color w:val="000000" w:themeColor="text1"/>
          <w:szCs w:val="24"/>
        </w:rPr>
        <w:t xml:space="preserve"> administracyjnej</w:t>
      </w:r>
      <w:r w:rsidRPr="00E53800">
        <w:rPr>
          <w:color w:val="000000" w:themeColor="text1"/>
          <w:szCs w:val="24"/>
        </w:rPr>
        <w:t xml:space="preserve"> Gminy Jabłonowo Pomorskie i Zbiczno. W </w:t>
      </w:r>
      <w:r w:rsidR="00BA66FD" w:rsidRPr="00E53800">
        <w:rPr>
          <w:color w:val="000000" w:themeColor="text1"/>
          <w:szCs w:val="24"/>
        </w:rPr>
        <w:t>efekcie,</w:t>
      </w:r>
      <w:r w:rsidRPr="00E53800">
        <w:rPr>
          <w:color w:val="000000" w:themeColor="text1"/>
          <w:szCs w:val="24"/>
        </w:rPr>
        <w:t xml:space="preserve"> położona dotychczas w Obszarze Chronionego Krajobrazu Doliny Osy i </w:t>
      </w:r>
      <w:proofErr w:type="spellStart"/>
      <w:r w:rsidRPr="00E53800">
        <w:rPr>
          <w:color w:val="000000" w:themeColor="text1"/>
          <w:szCs w:val="24"/>
        </w:rPr>
        <w:t>Gardęgi</w:t>
      </w:r>
      <w:proofErr w:type="spellEnd"/>
      <w:r w:rsidRPr="00E53800">
        <w:rPr>
          <w:color w:val="000000" w:themeColor="text1"/>
          <w:szCs w:val="24"/>
        </w:rPr>
        <w:t xml:space="preserve"> działka drogowa nr 357/1 w Gminie Zbiczno, obręb Sumówko zostaje wyłączona z tej formy ochrony przyrody. Wyłączony teren </w:t>
      </w:r>
      <w:r w:rsidR="00BA66FD" w:rsidRPr="00E53800">
        <w:rPr>
          <w:color w:val="000000" w:themeColor="text1"/>
          <w:szCs w:val="24"/>
        </w:rPr>
        <w:t xml:space="preserve">o powierzchni 0,28 ha </w:t>
      </w:r>
      <w:r w:rsidRPr="00E53800">
        <w:rPr>
          <w:color w:val="000000" w:themeColor="text1"/>
          <w:szCs w:val="24"/>
        </w:rPr>
        <w:t>stanowi drogę gruntową wraz z przyległym</w:t>
      </w:r>
      <w:r w:rsidR="00BA66FD" w:rsidRPr="00E53800">
        <w:rPr>
          <w:color w:val="000000" w:themeColor="text1"/>
          <w:szCs w:val="24"/>
        </w:rPr>
        <w:t xml:space="preserve"> poboczem</w:t>
      </w:r>
      <w:r w:rsidRPr="00E53800">
        <w:rPr>
          <w:color w:val="000000" w:themeColor="text1"/>
          <w:szCs w:val="24"/>
        </w:rPr>
        <w:t xml:space="preserve">, </w:t>
      </w:r>
      <w:r w:rsidR="002C0C74" w:rsidRPr="00E53800">
        <w:rPr>
          <w:color w:val="000000" w:themeColor="text1"/>
          <w:szCs w:val="24"/>
        </w:rPr>
        <w:t>czyli teren</w:t>
      </w:r>
      <w:r w:rsidRPr="00E53800">
        <w:rPr>
          <w:color w:val="000000" w:themeColor="text1"/>
          <w:szCs w:val="24"/>
        </w:rPr>
        <w:t xml:space="preserve"> znacznie </w:t>
      </w:r>
      <w:r w:rsidR="002C0C74" w:rsidRPr="00E53800">
        <w:rPr>
          <w:color w:val="000000" w:themeColor="text1"/>
          <w:szCs w:val="24"/>
        </w:rPr>
        <w:t>przekształcony</w:t>
      </w:r>
      <w:r w:rsidRPr="00E53800">
        <w:rPr>
          <w:color w:val="000000" w:themeColor="text1"/>
          <w:szCs w:val="24"/>
        </w:rPr>
        <w:t xml:space="preserve"> antropogenicznie</w:t>
      </w:r>
      <w:r w:rsidR="00FF038B" w:rsidRPr="00E53800">
        <w:rPr>
          <w:color w:val="000000" w:themeColor="text1"/>
          <w:szCs w:val="24"/>
        </w:rPr>
        <w:t xml:space="preserve"> będący infrastrukturą celu publicznego</w:t>
      </w:r>
      <w:r w:rsidRPr="00E53800">
        <w:rPr>
          <w:color w:val="000000" w:themeColor="text1"/>
          <w:szCs w:val="24"/>
        </w:rPr>
        <w:t>. Skutkiem przedmiotow</w:t>
      </w:r>
      <w:r w:rsidR="00FF038B" w:rsidRPr="00E53800">
        <w:rPr>
          <w:color w:val="000000" w:themeColor="text1"/>
          <w:szCs w:val="24"/>
        </w:rPr>
        <w:t>ej</w:t>
      </w:r>
      <w:r w:rsidRPr="00E53800">
        <w:rPr>
          <w:color w:val="000000" w:themeColor="text1"/>
          <w:szCs w:val="24"/>
        </w:rPr>
        <w:t xml:space="preserve"> zmian</w:t>
      </w:r>
      <w:r w:rsidR="00FF038B" w:rsidRPr="00E53800">
        <w:rPr>
          <w:color w:val="000000" w:themeColor="text1"/>
          <w:szCs w:val="24"/>
        </w:rPr>
        <w:t>y</w:t>
      </w:r>
      <w:r w:rsidRPr="00E53800">
        <w:rPr>
          <w:color w:val="000000" w:themeColor="text1"/>
          <w:szCs w:val="24"/>
        </w:rPr>
        <w:t xml:space="preserve"> Obszar Chronionego Krajobrazu Doliny Osy i </w:t>
      </w:r>
      <w:proofErr w:type="spellStart"/>
      <w:r w:rsidRPr="00E53800">
        <w:rPr>
          <w:color w:val="000000" w:themeColor="text1"/>
          <w:szCs w:val="24"/>
        </w:rPr>
        <w:t>Gardęgi</w:t>
      </w:r>
      <w:proofErr w:type="spellEnd"/>
      <w:r w:rsidRPr="00E53800">
        <w:rPr>
          <w:color w:val="000000" w:themeColor="text1"/>
          <w:szCs w:val="24"/>
        </w:rPr>
        <w:t xml:space="preserve"> nie będzie obejmował </w:t>
      </w:r>
      <w:r w:rsidR="00157438" w:rsidRPr="00E53800">
        <w:rPr>
          <w:color w:val="000000" w:themeColor="text1"/>
          <w:szCs w:val="24"/>
        </w:rPr>
        <w:t xml:space="preserve">już </w:t>
      </w:r>
      <w:r w:rsidRPr="00E53800">
        <w:rPr>
          <w:color w:val="000000" w:themeColor="text1"/>
          <w:szCs w:val="24"/>
        </w:rPr>
        <w:t xml:space="preserve">swym zasięgiem </w:t>
      </w:r>
      <w:r w:rsidR="00FF038B" w:rsidRPr="00E53800">
        <w:rPr>
          <w:color w:val="000000" w:themeColor="text1"/>
          <w:szCs w:val="24"/>
        </w:rPr>
        <w:t xml:space="preserve">terenu </w:t>
      </w:r>
      <w:r w:rsidRPr="00E53800">
        <w:rPr>
          <w:color w:val="000000" w:themeColor="text1"/>
          <w:szCs w:val="24"/>
        </w:rPr>
        <w:t xml:space="preserve">Gminy Zbiczno.    </w:t>
      </w:r>
    </w:p>
    <w:p w14:paraId="201784E5" w14:textId="0F1D8324" w:rsidR="00B12676" w:rsidRPr="00E53800" w:rsidRDefault="00D07E13" w:rsidP="00D07E13">
      <w:pPr>
        <w:pStyle w:val="Tekstkomentarza"/>
        <w:spacing w:line="276" w:lineRule="auto"/>
        <w:ind w:firstLine="691"/>
        <w:jc w:val="both"/>
        <w:rPr>
          <w:color w:val="000000" w:themeColor="text1"/>
          <w:sz w:val="24"/>
          <w:szCs w:val="24"/>
        </w:rPr>
      </w:pPr>
      <w:r w:rsidRPr="00E53800">
        <w:rPr>
          <w:color w:val="000000" w:themeColor="text1"/>
          <w:sz w:val="24"/>
          <w:szCs w:val="24"/>
        </w:rPr>
        <w:t xml:space="preserve">W związku z powyższym, </w:t>
      </w:r>
      <w:r w:rsidR="00B12676" w:rsidRPr="00E53800">
        <w:rPr>
          <w:color w:val="000000" w:themeColor="text1"/>
          <w:sz w:val="24"/>
          <w:szCs w:val="24"/>
        </w:rPr>
        <w:t xml:space="preserve">w obowiązującej uchwale </w:t>
      </w:r>
      <w:r w:rsidR="00B12676" w:rsidRPr="00E53800">
        <w:rPr>
          <w:bCs/>
          <w:color w:val="000000" w:themeColor="text1"/>
          <w:sz w:val="24"/>
          <w:szCs w:val="24"/>
        </w:rPr>
        <w:t xml:space="preserve">nr XXIII/342/20 Sejmiku Województwa Kujawsko-Pomorskiego z dnia 22 czerwca 2020 r. w sprawie Obszaru Chronionego Krajobrazu Doliny Osy i </w:t>
      </w:r>
      <w:proofErr w:type="spellStart"/>
      <w:r w:rsidR="00B12676" w:rsidRPr="00E53800">
        <w:rPr>
          <w:bCs/>
          <w:color w:val="000000" w:themeColor="text1"/>
          <w:sz w:val="24"/>
          <w:szCs w:val="24"/>
        </w:rPr>
        <w:t>Gardęgi</w:t>
      </w:r>
      <w:proofErr w:type="spellEnd"/>
      <w:r w:rsidR="00B12676" w:rsidRPr="00E53800">
        <w:rPr>
          <w:bCs/>
          <w:color w:val="000000" w:themeColor="text1"/>
          <w:sz w:val="24"/>
          <w:szCs w:val="24"/>
        </w:rPr>
        <w:t>,</w:t>
      </w:r>
      <w:r w:rsidR="00B12676" w:rsidRPr="00E53800">
        <w:rPr>
          <w:color w:val="000000" w:themeColor="text1"/>
          <w:sz w:val="24"/>
          <w:szCs w:val="24"/>
        </w:rPr>
        <w:t xml:space="preserve"> </w:t>
      </w:r>
      <w:r w:rsidRPr="00E53800">
        <w:rPr>
          <w:color w:val="000000" w:themeColor="text1"/>
          <w:sz w:val="24"/>
          <w:szCs w:val="24"/>
        </w:rPr>
        <w:t xml:space="preserve">zmiany wymaga załącznik nr 1 określający nazwę, cel ochrony, położenie i charakterystykę, powierzchnię oraz opis tekstowy przebiegu granicy, załącznik nr 2 stanowiący mapę obszaru chronionego krajobrazu, załącznik </w:t>
      </w:r>
      <w:r w:rsidR="00E53800">
        <w:rPr>
          <w:color w:val="000000" w:themeColor="text1"/>
          <w:sz w:val="24"/>
          <w:szCs w:val="24"/>
        </w:rPr>
        <w:br/>
      </w:r>
      <w:r w:rsidRPr="00E53800">
        <w:rPr>
          <w:color w:val="000000" w:themeColor="text1"/>
          <w:sz w:val="24"/>
          <w:szCs w:val="24"/>
        </w:rPr>
        <w:t xml:space="preserve">nr 3 zawierający wykaz współrzędnych punktów załamania granicy oraz załącznik nr 4 </w:t>
      </w:r>
      <w:r w:rsidR="00704A29" w:rsidRPr="00E53800">
        <w:rPr>
          <w:color w:val="000000" w:themeColor="text1"/>
          <w:sz w:val="24"/>
          <w:szCs w:val="24"/>
        </w:rPr>
        <w:t>gdzie</w:t>
      </w:r>
      <w:r w:rsidRPr="00E53800">
        <w:rPr>
          <w:color w:val="000000" w:themeColor="text1"/>
          <w:sz w:val="24"/>
          <w:szCs w:val="24"/>
        </w:rPr>
        <w:t xml:space="preserve"> określono obszary</w:t>
      </w:r>
      <w:r w:rsidR="002C0C74" w:rsidRPr="00E53800">
        <w:rPr>
          <w:color w:val="000000" w:themeColor="text1"/>
          <w:sz w:val="24"/>
          <w:szCs w:val="24"/>
        </w:rPr>
        <w:t>,</w:t>
      </w:r>
      <w:r w:rsidRPr="00E53800">
        <w:rPr>
          <w:color w:val="000000" w:themeColor="text1"/>
          <w:sz w:val="24"/>
          <w:szCs w:val="24"/>
        </w:rPr>
        <w:t xml:space="preserve"> na których nie obowiązują wybrane zakazy, za pomocą współrzędnych punktów załamania granic tych obszarów. </w:t>
      </w:r>
    </w:p>
    <w:p w14:paraId="3C06E98F" w14:textId="29A4532C" w:rsidR="00D07E13" w:rsidRPr="00E53800" w:rsidRDefault="00D07E13" w:rsidP="00D07E13">
      <w:pPr>
        <w:pStyle w:val="Tekstkomentarza"/>
        <w:spacing w:line="276" w:lineRule="auto"/>
        <w:ind w:firstLine="691"/>
        <w:jc w:val="both"/>
        <w:rPr>
          <w:color w:val="000000" w:themeColor="text1"/>
          <w:sz w:val="24"/>
          <w:szCs w:val="24"/>
        </w:rPr>
      </w:pPr>
      <w:r w:rsidRPr="00E53800">
        <w:rPr>
          <w:color w:val="000000" w:themeColor="text1"/>
          <w:sz w:val="24"/>
          <w:szCs w:val="24"/>
        </w:rPr>
        <w:t>Wprowadzenie przedmiotowych zmian nie spowoduje utraty ustawowych funkcji jakie pełni obszar chronionego krajobrazu.</w:t>
      </w:r>
    </w:p>
    <w:p w14:paraId="414A8244" w14:textId="77777777" w:rsidR="003918B6" w:rsidRPr="00E53800" w:rsidRDefault="003918B6" w:rsidP="003918B6">
      <w:pPr>
        <w:spacing w:after="120" w:line="276" w:lineRule="auto"/>
        <w:ind w:left="-15" w:firstLine="706"/>
        <w:jc w:val="both"/>
        <w:rPr>
          <w:color w:val="000000" w:themeColor="text1"/>
          <w:szCs w:val="24"/>
        </w:rPr>
      </w:pPr>
      <w:r w:rsidRPr="00E53800">
        <w:rPr>
          <w:color w:val="000000" w:themeColor="text1"/>
          <w:szCs w:val="24"/>
        </w:rPr>
        <w:t xml:space="preserve">Mając na uwadze powyższe wskazane jest podjęcie przedmiotowej uchwały zmieniającej. </w:t>
      </w:r>
    </w:p>
    <w:p w14:paraId="6274515A" w14:textId="77777777" w:rsidR="003918B6" w:rsidRPr="00E53800" w:rsidRDefault="003918B6" w:rsidP="003918B6">
      <w:pPr>
        <w:widowControl/>
        <w:suppressAutoHyphens w:val="0"/>
        <w:spacing w:after="120" w:line="276" w:lineRule="auto"/>
        <w:jc w:val="both"/>
        <w:rPr>
          <w:b/>
          <w:color w:val="000000" w:themeColor="text1"/>
          <w:szCs w:val="24"/>
        </w:rPr>
      </w:pPr>
      <w:r w:rsidRPr="00E53800">
        <w:rPr>
          <w:b/>
          <w:color w:val="000000" w:themeColor="text1"/>
          <w:szCs w:val="24"/>
        </w:rPr>
        <w:t>5.</w:t>
      </w:r>
      <w:r w:rsidRPr="00E53800">
        <w:rPr>
          <w:color w:val="000000" w:themeColor="text1"/>
          <w:szCs w:val="24"/>
        </w:rPr>
        <w:t xml:space="preserve"> </w:t>
      </w:r>
      <w:r w:rsidRPr="00E53800">
        <w:rPr>
          <w:b/>
          <w:color w:val="000000" w:themeColor="text1"/>
          <w:szCs w:val="24"/>
        </w:rPr>
        <w:t>Ocena skutków regulacji:</w:t>
      </w:r>
    </w:p>
    <w:p w14:paraId="191276AF" w14:textId="7A3CC355" w:rsidR="001F56BC" w:rsidRPr="00E53800" w:rsidRDefault="003918B6" w:rsidP="001F56BC">
      <w:pPr>
        <w:spacing w:line="276" w:lineRule="auto"/>
        <w:ind w:firstLine="708"/>
        <w:jc w:val="both"/>
        <w:rPr>
          <w:color w:val="000000" w:themeColor="text1"/>
          <w:szCs w:val="24"/>
        </w:rPr>
      </w:pPr>
      <w:r w:rsidRPr="00E53800">
        <w:rPr>
          <w:color w:val="000000" w:themeColor="text1"/>
          <w:szCs w:val="24"/>
        </w:rPr>
        <w:t xml:space="preserve">Podjęcie uchwały zmieniającej uchwałę </w:t>
      </w:r>
      <w:r w:rsidR="009A4B80" w:rsidRPr="00E53800">
        <w:rPr>
          <w:bCs/>
          <w:color w:val="000000" w:themeColor="text1"/>
          <w:szCs w:val="24"/>
        </w:rPr>
        <w:t xml:space="preserve">nr XXIII/342/20 Sejmiku Województwa </w:t>
      </w:r>
      <w:r w:rsidR="009A4B80" w:rsidRPr="00E53800">
        <w:rPr>
          <w:bCs/>
          <w:color w:val="000000" w:themeColor="text1"/>
          <w:szCs w:val="24"/>
        </w:rPr>
        <w:lastRenderedPageBreak/>
        <w:t xml:space="preserve">Kujawsko-Pomorskiego z dnia 22 czerwca 2020 r. w sprawie Obszaru Chronionego Krajobrazu Doliny Osy i </w:t>
      </w:r>
      <w:proofErr w:type="spellStart"/>
      <w:r w:rsidR="009A4B80" w:rsidRPr="00E53800">
        <w:rPr>
          <w:bCs/>
          <w:color w:val="000000" w:themeColor="text1"/>
          <w:szCs w:val="24"/>
        </w:rPr>
        <w:t>Gardęgi</w:t>
      </w:r>
      <w:proofErr w:type="spellEnd"/>
      <w:r w:rsidRPr="00E53800">
        <w:rPr>
          <w:color w:val="000000" w:themeColor="text1"/>
          <w:szCs w:val="24"/>
        </w:rPr>
        <w:t xml:space="preserve">, umożliwi </w:t>
      </w:r>
      <w:r w:rsidR="001F56BC" w:rsidRPr="00E53800">
        <w:rPr>
          <w:color w:val="000000" w:themeColor="text1"/>
          <w:szCs w:val="24"/>
        </w:rPr>
        <w:t xml:space="preserve">właściwym organom, w tym organom ochrony przyrody indywidualne kształtowanie polityki ekologicznej oraz racjonalne zarządzanie zasobami przyrodniczymi i krajobrazem, zgodnie z zasadą zrównoważonego rozwoju. Jednocześnie </w:t>
      </w:r>
      <w:r w:rsidR="00E53800">
        <w:rPr>
          <w:color w:val="000000" w:themeColor="text1"/>
          <w:szCs w:val="24"/>
        </w:rPr>
        <w:br/>
      </w:r>
      <w:r w:rsidR="001F56BC" w:rsidRPr="00E53800">
        <w:rPr>
          <w:color w:val="000000" w:themeColor="text1"/>
          <w:szCs w:val="24"/>
        </w:rPr>
        <w:t xml:space="preserve">w kontekście m.in. ustaleń dotyczących czynnej ochrony ekosystemów, katalogu obowiązujących zakazów oraz odstępstw od tych zakazów obowiązujących na terenie tego Obszaru Chronionego Krajobrazu, </w:t>
      </w:r>
      <w:r w:rsidR="00037097" w:rsidRPr="00E53800">
        <w:rPr>
          <w:color w:val="000000" w:themeColor="text1"/>
          <w:szCs w:val="24"/>
        </w:rPr>
        <w:t xml:space="preserve">wyłącznie </w:t>
      </w:r>
      <w:r w:rsidR="001F56BC" w:rsidRPr="00E53800">
        <w:rPr>
          <w:color w:val="000000" w:themeColor="text1"/>
          <w:szCs w:val="24"/>
        </w:rPr>
        <w:t xml:space="preserve">racjonalna działalność człowieka na obszarach objętych zniesieniem wybranych zakazów zapewni utrzymanie właściwego stanu środowiska przyrodniczego oraz ochronę walorów krajobrazu. </w:t>
      </w:r>
    </w:p>
    <w:p w14:paraId="4953B7AC" w14:textId="77777777" w:rsidR="001F56BC" w:rsidRPr="00E53800" w:rsidRDefault="001F56BC" w:rsidP="003918B6">
      <w:pPr>
        <w:spacing w:line="276" w:lineRule="auto"/>
        <w:ind w:firstLine="708"/>
        <w:jc w:val="both"/>
        <w:rPr>
          <w:color w:val="000000" w:themeColor="text1"/>
          <w:szCs w:val="24"/>
        </w:rPr>
      </w:pPr>
    </w:p>
    <w:bookmarkEnd w:id="0"/>
    <w:p w14:paraId="20AB0ED0" w14:textId="77777777" w:rsidR="001F56BC" w:rsidRPr="00E53800" w:rsidRDefault="001F56BC" w:rsidP="003918B6">
      <w:pPr>
        <w:spacing w:line="276" w:lineRule="auto"/>
        <w:ind w:firstLine="708"/>
        <w:jc w:val="both"/>
        <w:rPr>
          <w:color w:val="000000" w:themeColor="text1"/>
          <w:szCs w:val="24"/>
        </w:rPr>
      </w:pPr>
    </w:p>
    <w:sectPr w:rsidR="001F56BC" w:rsidRPr="00E53800" w:rsidSect="00B62F2B">
      <w:pgSz w:w="11907" w:h="16839" w:code="9"/>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00CB"/>
    <w:multiLevelType w:val="hybridMultilevel"/>
    <w:tmpl w:val="1628524C"/>
    <w:lvl w:ilvl="0" w:tplc="8BC45FE2">
      <w:start w:val="1"/>
      <w:numFmt w:val="decimal"/>
      <w:lvlText w:val="%1)"/>
      <w:lvlJc w:val="left"/>
      <w:pPr>
        <w:ind w:left="646" w:hanging="440"/>
      </w:pPr>
      <w:rPr>
        <w:rFonts w:ascii="Times New Roman" w:eastAsia="Times New Roman" w:hAnsi="Times New Roman" w:cs="Times New Roman" w:hint="default"/>
        <w:spacing w:val="-2"/>
        <w:w w:val="99"/>
        <w:sz w:val="24"/>
        <w:szCs w:val="24"/>
        <w:lang w:val="pl-PL" w:eastAsia="en-US" w:bidi="ar-SA"/>
      </w:rPr>
    </w:lvl>
    <w:lvl w:ilvl="1" w:tplc="C5F8538C">
      <w:numFmt w:val="bullet"/>
      <w:lvlText w:val="•"/>
      <w:lvlJc w:val="left"/>
      <w:pPr>
        <w:ind w:left="1530" w:hanging="440"/>
      </w:pPr>
      <w:rPr>
        <w:rFonts w:hint="default"/>
        <w:lang w:val="pl-PL" w:eastAsia="en-US" w:bidi="ar-SA"/>
      </w:rPr>
    </w:lvl>
    <w:lvl w:ilvl="2" w:tplc="B558AA06">
      <w:numFmt w:val="bullet"/>
      <w:lvlText w:val="•"/>
      <w:lvlJc w:val="left"/>
      <w:pPr>
        <w:ind w:left="2421" w:hanging="440"/>
      </w:pPr>
      <w:rPr>
        <w:rFonts w:hint="default"/>
        <w:lang w:val="pl-PL" w:eastAsia="en-US" w:bidi="ar-SA"/>
      </w:rPr>
    </w:lvl>
    <w:lvl w:ilvl="3" w:tplc="3BDE2CCE">
      <w:numFmt w:val="bullet"/>
      <w:lvlText w:val="•"/>
      <w:lvlJc w:val="left"/>
      <w:pPr>
        <w:ind w:left="3311" w:hanging="440"/>
      </w:pPr>
      <w:rPr>
        <w:rFonts w:hint="default"/>
        <w:lang w:val="pl-PL" w:eastAsia="en-US" w:bidi="ar-SA"/>
      </w:rPr>
    </w:lvl>
    <w:lvl w:ilvl="4" w:tplc="39B6690C">
      <w:numFmt w:val="bullet"/>
      <w:lvlText w:val="•"/>
      <w:lvlJc w:val="left"/>
      <w:pPr>
        <w:ind w:left="4202" w:hanging="440"/>
      </w:pPr>
      <w:rPr>
        <w:rFonts w:hint="default"/>
        <w:lang w:val="pl-PL" w:eastAsia="en-US" w:bidi="ar-SA"/>
      </w:rPr>
    </w:lvl>
    <w:lvl w:ilvl="5" w:tplc="884C72A0">
      <w:numFmt w:val="bullet"/>
      <w:lvlText w:val="•"/>
      <w:lvlJc w:val="left"/>
      <w:pPr>
        <w:ind w:left="5093" w:hanging="440"/>
      </w:pPr>
      <w:rPr>
        <w:rFonts w:hint="default"/>
        <w:lang w:val="pl-PL" w:eastAsia="en-US" w:bidi="ar-SA"/>
      </w:rPr>
    </w:lvl>
    <w:lvl w:ilvl="6" w:tplc="E5D8539A">
      <w:numFmt w:val="bullet"/>
      <w:lvlText w:val="•"/>
      <w:lvlJc w:val="left"/>
      <w:pPr>
        <w:ind w:left="5983" w:hanging="440"/>
      </w:pPr>
      <w:rPr>
        <w:rFonts w:hint="default"/>
        <w:lang w:val="pl-PL" w:eastAsia="en-US" w:bidi="ar-SA"/>
      </w:rPr>
    </w:lvl>
    <w:lvl w:ilvl="7" w:tplc="B4DE2AE6">
      <w:numFmt w:val="bullet"/>
      <w:lvlText w:val="•"/>
      <w:lvlJc w:val="left"/>
      <w:pPr>
        <w:ind w:left="6874" w:hanging="440"/>
      </w:pPr>
      <w:rPr>
        <w:rFonts w:hint="default"/>
        <w:lang w:val="pl-PL" w:eastAsia="en-US" w:bidi="ar-SA"/>
      </w:rPr>
    </w:lvl>
    <w:lvl w:ilvl="8" w:tplc="18A86ADA">
      <w:numFmt w:val="bullet"/>
      <w:lvlText w:val="•"/>
      <w:lvlJc w:val="left"/>
      <w:pPr>
        <w:ind w:left="7765" w:hanging="440"/>
      </w:pPr>
      <w:rPr>
        <w:rFonts w:hint="default"/>
        <w:lang w:val="pl-PL" w:eastAsia="en-US" w:bidi="ar-SA"/>
      </w:rPr>
    </w:lvl>
  </w:abstractNum>
  <w:abstractNum w:abstractNumId="1" w15:restartNumberingAfterBreak="0">
    <w:nsid w:val="0E9A4E64"/>
    <w:multiLevelType w:val="hybridMultilevel"/>
    <w:tmpl w:val="21A053B0"/>
    <w:lvl w:ilvl="0" w:tplc="D0FE55EE">
      <w:numFmt w:val="bullet"/>
      <w:lvlText w:val=""/>
      <w:lvlJc w:val="left"/>
      <w:pPr>
        <w:ind w:left="1052" w:hanging="360"/>
      </w:pPr>
      <w:rPr>
        <w:rFonts w:ascii="Symbol" w:eastAsia="Times New Roman" w:hAnsi="Symbol" w:cs="Times New Roman" w:hint="default"/>
      </w:rPr>
    </w:lvl>
    <w:lvl w:ilvl="1" w:tplc="04150003" w:tentative="1">
      <w:start w:val="1"/>
      <w:numFmt w:val="bullet"/>
      <w:lvlText w:val="o"/>
      <w:lvlJc w:val="left"/>
      <w:pPr>
        <w:ind w:left="1772" w:hanging="360"/>
      </w:pPr>
      <w:rPr>
        <w:rFonts w:ascii="Courier New" w:hAnsi="Courier New" w:cs="Courier New" w:hint="default"/>
      </w:rPr>
    </w:lvl>
    <w:lvl w:ilvl="2" w:tplc="04150005" w:tentative="1">
      <w:start w:val="1"/>
      <w:numFmt w:val="bullet"/>
      <w:lvlText w:val=""/>
      <w:lvlJc w:val="left"/>
      <w:pPr>
        <w:ind w:left="2492" w:hanging="360"/>
      </w:pPr>
      <w:rPr>
        <w:rFonts w:ascii="Wingdings" w:hAnsi="Wingdings" w:hint="default"/>
      </w:rPr>
    </w:lvl>
    <w:lvl w:ilvl="3" w:tplc="04150001" w:tentative="1">
      <w:start w:val="1"/>
      <w:numFmt w:val="bullet"/>
      <w:lvlText w:val=""/>
      <w:lvlJc w:val="left"/>
      <w:pPr>
        <w:ind w:left="3212" w:hanging="360"/>
      </w:pPr>
      <w:rPr>
        <w:rFonts w:ascii="Symbol" w:hAnsi="Symbol" w:hint="default"/>
      </w:rPr>
    </w:lvl>
    <w:lvl w:ilvl="4" w:tplc="04150003" w:tentative="1">
      <w:start w:val="1"/>
      <w:numFmt w:val="bullet"/>
      <w:lvlText w:val="o"/>
      <w:lvlJc w:val="left"/>
      <w:pPr>
        <w:ind w:left="3932" w:hanging="360"/>
      </w:pPr>
      <w:rPr>
        <w:rFonts w:ascii="Courier New" w:hAnsi="Courier New" w:cs="Courier New" w:hint="default"/>
      </w:rPr>
    </w:lvl>
    <w:lvl w:ilvl="5" w:tplc="04150005" w:tentative="1">
      <w:start w:val="1"/>
      <w:numFmt w:val="bullet"/>
      <w:lvlText w:val=""/>
      <w:lvlJc w:val="left"/>
      <w:pPr>
        <w:ind w:left="4652" w:hanging="360"/>
      </w:pPr>
      <w:rPr>
        <w:rFonts w:ascii="Wingdings" w:hAnsi="Wingdings" w:hint="default"/>
      </w:rPr>
    </w:lvl>
    <w:lvl w:ilvl="6" w:tplc="04150001" w:tentative="1">
      <w:start w:val="1"/>
      <w:numFmt w:val="bullet"/>
      <w:lvlText w:val=""/>
      <w:lvlJc w:val="left"/>
      <w:pPr>
        <w:ind w:left="5372" w:hanging="360"/>
      </w:pPr>
      <w:rPr>
        <w:rFonts w:ascii="Symbol" w:hAnsi="Symbol" w:hint="default"/>
      </w:rPr>
    </w:lvl>
    <w:lvl w:ilvl="7" w:tplc="04150003" w:tentative="1">
      <w:start w:val="1"/>
      <w:numFmt w:val="bullet"/>
      <w:lvlText w:val="o"/>
      <w:lvlJc w:val="left"/>
      <w:pPr>
        <w:ind w:left="6092" w:hanging="360"/>
      </w:pPr>
      <w:rPr>
        <w:rFonts w:ascii="Courier New" w:hAnsi="Courier New" w:cs="Courier New" w:hint="default"/>
      </w:rPr>
    </w:lvl>
    <w:lvl w:ilvl="8" w:tplc="04150005" w:tentative="1">
      <w:start w:val="1"/>
      <w:numFmt w:val="bullet"/>
      <w:lvlText w:val=""/>
      <w:lvlJc w:val="left"/>
      <w:pPr>
        <w:ind w:left="6812" w:hanging="360"/>
      </w:pPr>
      <w:rPr>
        <w:rFonts w:ascii="Wingdings" w:hAnsi="Wingdings" w:hint="default"/>
      </w:rPr>
    </w:lvl>
  </w:abstractNum>
  <w:abstractNum w:abstractNumId="2" w15:restartNumberingAfterBreak="0">
    <w:nsid w:val="126C7AEC"/>
    <w:multiLevelType w:val="hybridMultilevel"/>
    <w:tmpl w:val="0212C742"/>
    <w:lvl w:ilvl="0" w:tplc="D1BCA9CE">
      <w:start w:val="1"/>
      <w:numFmt w:val="decimal"/>
      <w:lvlText w:val="%1)"/>
      <w:lvlJc w:val="left"/>
      <w:pPr>
        <w:ind w:left="646" w:hanging="428"/>
      </w:pPr>
      <w:rPr>
        <w:rFonts w:ascii="Times New Roman" w:eastAsia="Times New Roman" w:hAnsi="Times New Roman" w:cs="Times New Roman" w:hint="default"/>
        <w:spacing w:val="-13"/>
        <w:w w:val="99"/>
        <w:sz w:val="24"/>
        <w:szCs w:val="24"/>
        <w:lang w:val="pl-PL" w:eastAsia="en-US" w:bidi="ar-SA"/>
      </w:rPr>
    </w:lvl>
    <w:lvl w:ilvl="1" w:tplc="BB9A9C3A">
      <w:numFmt w:val="bullet"/>
      <w:lvlText w:val="•"/>
      <w:lvlJc w:val="left"/>
      <w:pPr>
        <w:ind w:left="740" w:hanging="428"/>
      </w:pPr>
      <w:rPr>
        <w:rFonts w:hint="default"/>
        <w:lang w:val="pl-PL" w:eastAsia="en-US" w:bidi="ar-SA"/>
      </w:rPr>
    </w:lvl>
    <w:lvl w:ilvl="2" w:tplc="D786E766">
      <w:numFmt w:val="bullet"/>
      <w:lvlText w:val="•"/>
      <w:lvlJc w:val="left"/>
      <w:pPr>
        <w:ind w:left="1718" w:hanging="428"/>
      </w:pPr>
      <w:rPr>
        <w:rFonts w:hint="default"/>
        <w:lang w:val="pl-PL" w:eastAsia="en-US" w:bidi="ar-SA"/>
      </w:rPr>
    </w:lvl>
    <w:lvl w:ilvl="3" w:tplc="C748B702">
      <w:numFmt w:val="bullet"/>
      <w:lvlText w:val="•"/>
      <w:lvlJc w:val="left"/>
      <w:pPr>
        <w:ind w:left="2696" w:hanging="428"/>
      </w:pPr>
      <w:rPr>
        <w:rFonts w:hint="default"/>
        <w:lang w:val="pl-PL" w:eastAsia="en-US" w:bidi="ar-SA"/>
      </w:rPr>
    </w:lvl>
    <w:lvl w:ilvl="4" w:tplc="637ABA5E">
      <w:numFmt w:val="bullet"/>
      <w:lvlText w:val="•"/>
      <w:lvlJc w:val="left"/>
      <w:pPr>
        <w:ind w:left="3675" w:hanging="428"/>
      </w:pPr>
      <w:rPr>
        <w:rFonts w:hint="default"/>
        <w:lang w:val="pl-PL" w:eastAsia="en-US" w:bidi="ar-SA"/>
      </w:rPr>
    </w:lvl>
    <w:lvl w:ilvl="5" w:tplc="3F0C210A">
      <w:numFmt w:val="bullet"/>
      <w:lvlText w:val="•"/>
      <w:lvlJc w:val="left"/>
      <w:pPr>
        <w:ind w:left="4653" w:hanging="428"/>
      </w:pPr>
      <w:rPr>
        <w:rFonts w:hint="default"/>
        <w:lang w:val="pl-PL" w:eastAsia="en-US" w:bidi="ar-SA"/>
      </w:rPr>
    </w:lvl>
    <w:lvl w:ilvl="6" w:tplc="047C58BC">
      <w:numFmt w:val="bullet"/>
      <w:lvlText w:val="•"/>
      <w:lvlJc w:val="left"/>
      <w:pPr>
        <w:ind w:left="5632" w:hanging="428"/>
      </w:pPr>
      <w:rPr>
        <w:rFonts w:hint="default"/>
        <w:lang w:val="pl-PL" w:eastAsia="en-US" w:bidi="ar-SA"/>
      </w:rPr>
    </w:lvl>
    <w:lvl w:ilvl="7" w:tplc="9B64E28E">
      <w:numFmt w:val="bullet"/>
      <w:lvlText w:val="•"/>
      <w:lvlJc w:val="left"/>
      <w:pPr>
        <w:ind w:left="6610" w:hanging="428"/>
      </w:pPr>
      <w:rPr>
        <w:rFonts w:hint="default"/>
        <w:lang w:val="pl-PL" w:eastAsia="en-US" w:bidi="ar-SA"/>
      </w:rPr>
    </w:lvl>
    <w:lvl w:ilvl="8" w:tplc="FE4EBAC8">
      <w:numFmt w:val="bullet"/>
      <w:lvlText w:val="•"/>
      <w:lvlJc w:val="left"/>
      <w:pPr>
        <w:ind w:left="7589" w:hanging="428"/>
      </w:pPr>
      <w:rPr>
        <w:rFonts w:hint="default"/>
        <w:lang w:val="pl-PL" w:eastAsia="en-US" w:bidi="ar-SA"/>
      </w:rPr>
    </w:lvl>
  </w:abstractNum>
  <w:abstractNum w:abstractNumId="3" w15:restartNumberingAfterBreak="0">
    <w:nsid w:val="13556A97"/>
    <w:multiLevelType w:val="hybridMultilevel"/>
    <w:tmpl w:val="02A82718"/>
    <w:lvl w:ilvl="0" w:tplc="137E09B8">
      <w:numFmt w:val="bullet"/>
      <w:lvlText w:val="-"/>
      <w:lvlJc w:val="left"/>
      <w:pPr>
        <w:ind w:left="1070" w:hanging="140"/>
      </w:pPr>
      <w:rPr>
        <w:rFonts w:ascii="Times New Roman" w:eastAsia="Times New Roman" w:hAnsi="Times New Roman" w:cs="Times New Roman" w:hint="default"/>
        <w:w w:val="99"/>
        <w:sz w:val="24"/>
        <w:szCs w:val="24"/>
        <w:lang w:val="pl-PL" w:eastAsia="en-US" w:bidi="ar-SA"/>
      </w:rPr>
    </w:lvl>
    <w:lvl w:ilvl="1" w:tplc="1ADA7616">
      <w:numFmt w:val="bullet"/>
      <w:lvlText w:val="•"/>
      <w:lvlJc w:val="left"/>
      <w:pPr>
        <w:ind w:left="1926" w:hanging="140"/>
      </w:pPr>
      <w:rPr>
        <w:rFonts w:hint="default"/>
        <w:lang w:val="pl-PL" w:eastAsia="en-US" w:bidi="ar-SA"/>
      </w:rPr>
    </w:lvl>
    <w:lvl w:ilvl="2" w:tplc="93C2E1E6">
      <w:numFmt w:val="bullet"/>
      <w:lvlText w:val="•"/>
      <w:lvlJc w:val="left"/>
      <w:pPr>
        <w:ind w:left="2773" w:hanging="140"/>
      </w:pPr>
      <w:rPr>
        <w:rFonts w:hint="default"/>
        <w:lang w:val="pl-PL" w:eastAsia="en-US" w:bidi="ar-SA"/>
      </w:rPr>
    </w:lvl>
    <w:lvl w:ilvl="3" w:tplc="B08EA97E">
      <w:numFmt w:val="bullet"/>
      <w:lvlText w:val="•"/>
      <w:lvlJc w:val="left"/>
      <w:pPr>
        <w:ind w:left="3619" w:hanging="140"/>
      </w:pPr>
      <w:rPr>
        <w:rFonts w:hint="default"/>
        <w:lang w:val="pl-PL" w:eastAsia="en-US" w:bidi="ar-SA"/>
      </w:rPr>
    </w:lvl>
    <w:lvl w:ilvl="4" w:tplc="B94C2F54">
      <w:numFmt w:val="bullet"/>
      <w:lvlText w:val="•"/>
      <w:lvlJc w:val="left"/>
      <w:pPr>
        <w:ind w:left="4466" w:hanging="140"/>
      </w:pPr>
      <w:rPr>
        <w:rFonts w:hint="default"/>
        <w:lang w:val="pl-PL" w:eastAsia="en-US" w:bidi="ar-SA"/>
      </w:rPr>
    </w:lvl>
    <w:lvl w:ilvl="5" w:tplc="16980DE4">
      <w:numFmt w:val="bullet"/>
      <w:lvlText w:val="•"/>
      <w:lvlJc w:val="left"/>
      <w:pPr>
        <w:ind w:left="5313" w:hanging="140"/>
      </w:pPr>
      <w:rPr>
        <w:rFonts w:hint="default"/>
        <w:lang w:val="pl-PL" w:eastAsia="en-US" w:bidi="ar-SA"/>
      </w:rPr>
    </w:lvl>
    <w:lvl w:ilvl="6" w:tplc="2C6C8826">
      <w:numFmt w:val="bullet"/>
      <w:lvlText w:val="•"/>
      <w:lvlJc w:val="left"/>
      <w:pPr>
        <w:ind w:left="6159" w:hanging="140"/>
      </w:pPr>
      <w:rPr>
        <w:rFonts w:hint="default"/>
        <w:lang w:val="pl-PL" w:eastAsia="en-US" w:bidi="ar-SA"/>
      </w:rPr>
    </w:lvl>
    <w:lvl w:ilvl="7" w:tplc="978A0C76">
      <w:numFmt w:val="bullet"/>
      <w:lvlText w:val="•"/>
      <w:lvlJc w:val="left"/>
      <w:pPr>
        <w:ind w:left="7006" w:hanging="140"/>
      </w:pPr>
      <w:rPr>
        <w:rFonts w:hint="default"/>
        <w:lang w:val="pl-PL" w:eastAsia="en-US" w:bidi="ar-SA"/>
      </w:rPr>
    </w:lvl>
    <w:lvl w:ilvl="8" w:tplc="6EF6389C">
      <w:numFmt w:val="bullet"/>
      <w:lvlText w:val="•"/>
      <w:lvlJc w:val="left"/>
      <w:pPr>
        <w:ind w:left="7853" w:hanging="140"/>
      </w:pPr>
      <w:rPr>
        <w:rFonts w:hint="default"/>
        <w:lang w:val="pl-PL" w:eastAsia="en-US" w:bidi="ar-SA"/>
      </w:rPr>
    </w:lvl>
  </w:abstractNum>
  <w:abstractNum w:abstractNumId="4" w15:restartNumberingAfterBreak="0">
    <w:nsid w:val="13E203A2"/>
    <w:multiLevelType w:val="hybridMultilevel"/>
    <w:tmpl w:val="2BC6D4E6"/>
    <w:lvl w:ilvl="0" w:tplc="221E23F6">
      <w:start w:val="1"/>
      <w:numFmt w:val="decimal"/>
      <w:lvlText w:val="%1)"/>
      <w:lvlJc w:val="left"/>
      <w:pPr>
        <w:ind w:left="646" w:hanging="428"/>
      </w:pPr>
      <w:rPr>
        <w:rFonts w:ascii="Times New Roman" w:eastAsia="Times New Roman" w:hAnsi="Times New Roman" w:cs="Times New Roman" w:hint="default"/>
        <w:spacing w:val="-13"/>
        <w:w w:val="99"/>
        <w:sz w:val="24"/>
        <w:szCs w:val="24"/>
        <w:lang w:val="pl-PL" w:eastAsia="en-US" w:bidi="ar-SA"/>
      </w:rPr>
    </w:lvl>
    <w:lvl w:ilvl="1" w:tplc="08E48B26">
      <w:start w:val="1"/>
      <w:numFmt w:val="lowerLetter"/>
      <w:lvlText w:val="%2)"/>
      <w:lvlJc w:val="left"/>
      <w:pPr>
        <w:ind w:left="1210" w:hanging="246"/>
      </w:pPr>
      <w:rPr>
        <w:rFonts w:ascii="Times New Roman" w:eastAsia="Times New Roman" w:hAnsi="Times New Roman" w:cs="Times New Roman" w:hint="default"/>
        <w:spacing w:val="-5"/>
        <w:w w:val="100"/>
        <w:sz w:val="24"/>
        <w:szCs w:val="24"/>
        <w:lang w:val="pl-PL" w:eastAsia="en-US" w:bidi="ar-SA"/>
      </w:rPr>
    </w:lvl>
    <w:lvl w:ilvl="2" w:tplc="90C202D4">
      <w:numFmt w:val="bullet"/>
      <w:lvlText w:val="•"/>
      <w:lvlJc w:val="left"/>
      <w:pPr>
        <w:ind w:left="2145" w:hanging="246"/>
      </w:pPr>
      <w:rPr>
        <w:rFonts w:hint="default"/>
        <w:lang w:val="pl-PL" w:eastAsia="en-US" w:bidi="ar-SA"/>
      </w:rPr>
    </w:lvl>
    <w:lvl w:ilvl="3" w:tplc="FD4858BC">
      <w:numFmt w:val="bullet"/>
      <w:lvlText w:val="•"/>
      <w:lvlJc w:val="left"/>
      <w:pPr>
        <w:ind w:left="3070" w:hanging="246"/>
      </w:pPr>
      <w:rPr>
        <w:rFonts w:hint="default"/>
        <w:lang w:val="pl-PL" w:eastAsia="en-US" w:bidi="ar-SA"/>
      </w:rPr>
    </w:lvl>
    <w:lvl w:ilvl="4" w:tplc="90F8F954">
      <w:numFmt w:val="bullet"/>
      <w:lvlText w:val="•"/>
      <w:lvlJc w:val="left"/>
      <w:pPr>
        <w:ind w:left="3995" w:hanging="246"/>
      </w:pPr>
      <w:rPr>
        <w:rFonts w:hint="default"/>
        <w:lang w:val="pl-PL" w:eastAsia="en-US" w:bidi="ar-SA"/>
      </w:rPr>
    </w:lvl>
    <w:lvl w:ilvl="5" w:tplc="D2A20E90">
      <w:numFmt w:val="bullet"/>
      <w:lvlText w:val="•"/>
      <w:lvlJc w:val="left"/>
      <w:pPr>
        <w:ind w:left="4920" w:hanging="246"/>
      </w:pPr>
      <w:rPr>
        <w:rFonts w:hint="default"/>
        <w:lang w:val="pl-PL" w:eastAsia="en-US" w:bidi="ar-SA"/>
      </w:rPr>
    </w:lvl>
    <w:lvl w:ilvl="6" w:tplc="1FDE0794">
      <w:numFmt w:val="bullet"/>
      <w:lvlText w:val="•"/>
      <w:lvlJc w:val="left"/>
      <w:pPr>
        <w:ind w:left="5845" w:hanging="246"/>
      </w:pPr>
      <w:rPr>
        <w:rFonts w:hint="default"/>
        <w:lang w:val="pl-PL" w:eastAsia="en-US" w:bidi="ar-SA"/>
      </w:rPr>
    </w:lvl>
    <w:lvl w:ilvl="7" w:tplc="055AA66A">
      <w:numFmt w:val="bullet"/>
      <w:lvlText w:val="•"/>
      <w:lvlJc w:val="left"/>
      <w:pPr>
        <w:ind w:left="6770" w:hanging="246"/>
      </w:pPr>
      <w:rPr>
        <w:rFonts w:hint="default"/>
        <w:lang w:val="pl-PL" w:eastAsia="en-US" w:bidi="ar-SA"/>
      </w:rPr>
    </w:lvl>
    <w:lvl w:ilvl="8" w:tplc="B6BC00E8">
      <w:numFmt w:val="bullet"/>
      <w:lvlText w:val="•"/>
      <w:lvlJc w:val="left"/>
      <w:pPr>
        <w:ind w:left="7696" w:hanging="246"/>
      </w:pPr>
      <w:rPr>
        <w:rFonts w:hint="default"/>
        <w:lang w:val="pl-PL" w:eastAsia="en-US" w:bidi="ar-SA"/>
      </w:rPr>
    </w:lvl>
  </w:abstractNum>
  <w:abstractNum w:abstractNumId="5" w15:restartNumberingAfterBreak="0">
    <w:nsid w:val="14844BDD"/>
    <w:multiLevelType w:val="hybridMultilevel"/>
    <w:tmpl w:val="47EEDE0C"/>
    <w:lvl w:ilvl="0" w:tplc="04150017">
      <w:start w:val="1"/>
      <w:numFmt w:val="lowerLetter"/>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cs="Wingdings" w:hint="default"/>
      </w:rPr>
    </w:lvl>
    <w:lvl w:ilvl="3" w:tplc="04150001" w:tentative="1">
      <w:start w:val="1"/>
      <w:numFmt w:val="bullet"/>
      <w:lvlText w:val=""/>
      <w:lvlJc w:val="left"/>
      <w:pPr>
        <w:ind w:left="2921" w:hanging="360"/>
      </w:pPr>
      <w:rPr>
        <w:rFonts w:ascii="Symbol" w:hAnsi="Symbol" w:cs="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cs="Wingdings" w:hint="default"/>
      </w:rPr>
    </w:lvl>
    <w:lvl w:ilvl="6" w:tplc="04150001" w:tentative="1">
      <w:start w:val="1"/>
      <w:numFmt w:val="bullet"/>
      <w:lvlText w:val=""/>
      <w:lvlJc w:val="left"/>
      <w:pPr>
        <w:ind w:left="5081" w:hanging="360"/>
      </w:pPr>
      <w:rPr>
        <w:rFonts w:ascii="Symbol" w:hAnsi="Symbol" w:cs="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cs="Wingdings" w:hint="default"/>
      </w:rPr>
    </w:lvl>
  </w:abstractNum>
  <w:abstractNum w:abstractNumId="6" w15:restartNumberingAfterBreak="0">
    <w:nsid w:val="176F2562"/>
    <w:multiLevelType w:val="hybridMultilevel"/>
    <w:tmpl w:val="A4586FDA"/>
    <w:lvl w:ilvl="0" w:tplc="EEA60ED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A4E47D8"/>
    <w:multiLevelType w:val="hybridMultilevel"/>
    <w:tmpl w:val="3918B5B2"/>
    <w:lvl w:ilvl="0" w:tplc="FFF6483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111EE1"/>
    <w:multiLevelType w:val="hybridMultilevel"/>
    <w:tmpl w:val="CCFA346C"/>
    <w:lvl w:ilvl="0" w:tplc="84D0B20C">
      <w:start w:val="1"/>
      <w:numFmt w:val="decimal"/>
      <w:lvlText w:val="%1)"/>
      <w:lvlJc w:val="left"/>
      <w:pPr>
        <w:ind w:left="646" w:hanging="428"/>
      </w:pPr>
      <w:rPr>
        <w:rFonts w:ascii="Times New Roman" w:eastAsia="Times New Roman" w:hAnsi="Times New Roman" w:cs="Times New Roman" w:hint="default"/>
        <w:spacing w:val="-13"/>
        <w:w w:val="99"/>
        <w:sz w:val="24"/>
        <w:szCs w:val="24"/>
        <w:lang w:val="pl-PL" w:eastAsia="en-US" w:bidi="ar-SA"/>
      </w:rPr>
    </w:lvl>
    <w:lvl w:ilvl="1" w:tplc="0ED454A8">
      <w:numFmt w:val="bullet"/>
      <w:lvlText w:val="•"/>
      <w:lvlJc w:val="left"/>
      <w:pPr>
        <w:ind w:left="780" w:hanging="428"/>
      </w:pPr>
      <w:rPr>
        <w:rFonts w:hint="default"/>
        <w:lang w:val="pl-PL" w:eastAsia="en-US" w:bidi="ar-SA"/>
      </w:rPr>
    </w:lvl>
    <w:lvl w:ilvl="2" w:tplc="14206BCA">
      <w:numFmt w:val="bullet"/>
      <w:lvlText w:val="•"/>
      <w:lvlJc w:val="left"/>
      <w:pPr>
        <w:ind w:left="1754" w:hanging="428"/>
      </w:pPr>
      <w:rPr>
        <w:rFonts w:hint="default"/>
        <w:lang w:val="pl-PL" w:eastAsia="en-US" w:bidi="ar-SA"/>
      </w:rPr>
    </w:lvl>
    <w:lvl w:ilvl="3" w:tplc="A72A631C">
      <w:numFmt w:val="bullet"/>
      <w:lvlText w:val="•"/>
      <w:lvlJc w:val="left"/>
      <w:pPr>
        <w:ind w:left="2728" w:hanging="428"/>
      </w:pPr>
      <w:rPr>
        <w:rFonts w:hint="default"/>
        <w:lang w:val="pl-PL" w:eastAsia="en-US" w:bidi="ar-SA"/>
      </w:rPr>
    </w:lvl>
    <w:lvl w:ilvl="4" w:tplc="97D2E4B8">
      <w:numFmt w:val="bullet"/>
      <w:lvlText w:val="•"/>
      <w:lvlJc w:val="left"/>
      <w:pPr>
        <w:ind w:left="3702" w:hanging="428"/>
      </w:pPr>
      <w:rPr>
        <w:rFonts w:hint="default"/>
        <w:lang w:val="pl-PL" w:eastAsia="en-US" w:bidi="ar-SA"/>
      </w:rPr>
    </w:lvl>
    <w:lvl w:ilvl="5" w:tplc="142E7F0E">
      <w:numFmt w:val="bullet"/>
      <w:lvlText w:val="•"/>
      <w:lvlJc w:val="left"/>
      <w:pPr>
        <w:ind w:left="4676" w:hanging="428"/>
      </w:pPr>
      <w:rPr>
        <w:rFonts w:hint="default"/>
        <w:lang w:val="pl-PL" w:eastAsia="en-US" w:bidi="ar-SA"/>
      </w:rPr>
    </w:lvl>
    <w:lvl w:ilvl="6" w:tplc="D1DEC9C4">
      <w:numFmt w:val="bullet"/>
      <w:lvlText w:val="•"/>
      <w:lvlJc w:val="left"/>
      <w:pPr>
        <w:ind w:left="5650" w:hanging="428"/>
      </w:pPr>
      <w:rPr>
        <w:rFonts w:hint="default"/>
        <w:lang w:val="pl-PL" w:eastAsia="en-US" w:bidi="ar-SA"/>
      </w:rPr>
    </w:lvl>
    <w:lvl w:ilvl="7" w:tplc="21F40E78">
      <w:numFmt w:val="bullet"/>
      <w:lvlText w:val="•"/>
      <w:lvlJc w:val="left"/>
      <w:pPr>
        <w:ind w:left="6624" w:hanging="428"/>
      </w:pPr>
      <w:rPr>
        <w:rFonts w:hint="default"/>
        <w:lang w:val="pl-PL" w:eastAsia="en-US" w:bidi="ar-SA"/>
      </w:rPr>
    </w:lvl>
    <w:lvl w:ilvl="8" w:tplc="88E8D580">
      <w:numFmt w:val="bullet"/>
      <w:lvlText w:val="•"/>
      <w:lvlJc w:val="left"/>
      <w:pPr>
        <w:ind w:left="7598" w:hanging="428"/>
      </w:pPr>
      <w:rPr>
        <w:rFonts w:hint="default"/>
        <w:lang w:val="pl-PL" w:eastAsia="en-US" w:bidi="ar-SA"/>
      </w:rPr>
    </w:lvl>
  </w:abstractNum>
  <w:abstractNum w:abstractNumId="9" w15:restartNumberingAfterBreak="0">
    <w:nsid w:val="222473D5"/>
    <w:multiLevelType w:val="hybridMultilevel"/>
    <w:tmpl w:val="48F0946E"/>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060B38"/>
    <w:multiLevelType w:val="hybridMultilevel"/>
    <w:tmpl w:val="3D9A96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8441FC"/>
    <w:multiLevelType w:val="hybridMultilevel"/>
    <w:tmpl w:val="696A86D0"/>
    <w:lvl w:ilvl="0" w:tplc="64324294">
      <w:start w:val="1"/>
      <w:numFmt w:val="decimal"/>
      <w:lvlText w:val="%1."/>
      <w:lvlJc w:val="left"/>
      <w:pPr>
        <w:ind w:left="458" w:hanging="240"/>
      </w:pPr>
      <w:rPr>
        <w:rFonts w:hint="default"/>
        <w:b/>
        <w:bCs/>
        <w:spacing w:val="-4"/>
        <w:w w:val="99"/>
        <w:lang w:val="pl-PL" w:eastAsia="en-US" w:bidi="ar-SA"/>
      </w:rPr>
    </w:lvl>
    <w:lvl w:ilvl="1" w:tplc="99D61AF6">
      <w:numFmt w:val="bullet"/>
      <w:lvlText w:val="•"/>
      <w:lvlJc w:val="left"/>
      <w:pPr>
        <w:ind w:left="1368" w:hanging="240"/>
      </w:pPr>
      <w:rPr>
        <w:rFonts w:hint="default"/>
        <w:lang w:val="pl-PL" w:eastAsia="en-US" w:bidi="ar-SA"/>
      </w:rPr>
    </w:lvl>
    <w:lvl w:ilvl="2" w:tplc="D04A5CC8">
      <w:numFmt w:val="bullet"/>
      <w:lvlText w:val="•"/>
      <w:lvlJc w:val="left"/>
      <w:pPr>
        <w:ind w:left="2277" w:hanging="240"/>
      </w:pPr>
      <w:rPr>
        <w:rFonts w:hint="default"/>
        <w:lang w:val="pl-PL" w:eastAsia="en-US" w:bidi="ar-SA"/>
      </w:rPr>
    </w:lvl>
    <w:lvl w:ilvl="3" w:tplc="F1807468">
      <w:numFmt w:val="bullet"/>
      <w:lvlText w:val="•"/>
      <w:lvlJc w:val="left"/>
      <w:pPr>
        <w:ind w:left="3185" w:hanging="240"/>
      </w:pPr>
      <w:rPr>
        <w:rFonts w:hint="default"/>
        <w:lang w:val="pl-PL" w:eastAsia="en-US" w:bidi="ar-SA"/>
      </w:rPr>
    </w:lvl>
    <w:lvl w:ilvl="4" w:tplc="38543944">
      <w:numFmt w:val="bullet"/>
      <w:lvlText w:val="•"/>
      <w:lvlJc w:val="left"/>
      <w:pPr>
        <w:ind w:left="4094" w:hanging="240"/>
      </w:pPr>
      <w:rPr>
        <w:rFonts w:hint="default"/>
        <w:lang w:val="pl-PL" w:eastAsia="en-US" w:bidi="ar-SA"/>
      </w:rPr>
    </w:lvl>
    <w:lvl w:ilvl="5" w:tplc="41AE392E">
      <w:numFmt w:val="bullet"/>
      <w:lvlText w:val="•"/>
      <w:lvlJc w:val="left"/>
      <w:pPr>
        <w:ind w:left="5003" w:hanging="240"/>
      </w:pPr>
      <w:rPr>
        <w:rFonts w:hint="default"/>
        <w:lang w:val="pl-PL" w:eastAsia="en-US" w:bidi="ar-SA"/>
      </w:rPr>
    </w:lvl>
    <w:lvl w:ilvl="6" w:tplc="EC74B128">
      <w:numFmt w:val="bullet"/>
      <w:lvlText w:val="•"/>
      <w:lvlJc w:val="left"/>
      <w:pPr>
        <w:ind w:left="5911" w:hanging="240"/>
      </w:pPr>
      <w:rPr>
        <w:rFonts w:hint="default"/>
        <w:lang w:val="pl-PL" w:eastAsia="en-US" w:bidi="ar-SA"/>
      </w:rPr>
    </w:lvl>
    <w:lvl w:ilvl="7" w:tplc="D02CBADA">
      <w:numFmt w:val="bullet"/>
      <w:lvlText w:val="•"/>
      <w:lvlJc w:val="left"/>
      <w:pPr>
        <w:ind w:left="6820" w:hanging="240"/>
      </w:pPr>
      <w:rPr>
        <w:rFonts w:hint="default"/>
        <w:lang w:val="pl-PL" w:eastAsia="en-US" w:bidi="ar-SA"/>
      </w:rPr>
    </w:lvl>
    <w:lvl w:ilvl="8" w:tplc="EDA8F07E">
      <w:numFmt w:val="bullet"/>
      <w:lvlText w:val="•"/>
      <w:lvlJc w:val="left"/>
      <w:pPr>
        <w:ind w:left="7729" w:hanging="240"/>
      </w:pPr>
      <w:rPr>
        <w:rFonts w:hint="default"/>
        <w:lang w:val="pl-PL" w:eastAsia="en-US" w:bidi="ar-SA"/>
      </w:rPr>
    </w:lvl>
  </w:abstractNum>
  <w:abstractNum w:abstractNumId="12" w15:restartNumberingAfterBreak="0">
    <w:nsid w:val="28883100"/>
    <w:multiLevelType w:val="hybridMultilevel"/>
    <w:tmpl w:val="8CE8150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24427E"/>
    <w:multiLevelType w:val="hybridMultilevel"/>
    <w:tmpl w:val="BE425FD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4216B9"/>
    <w:multiLevelType w:val="hybridMultilevel"/>
    <w:tmpl w:val="D7AA0FBC"/>
    <w:lvl w:ilvl="0" w:tplc="0334617C">
      <w:start w:val="1"/>
      <w:numFmt w:val="lowerLetter"/>
      <w:lvlText w:val="%1)"/>
      <w:lvlJc w:val="left"/>
      <w:pPr>
        <w:ind w:left="464" w:hanging="246"/>
      </w:pPr>
      <w:rPr>
        <w:rFonts w:ascii="Times New Roman" w:eastAsia="Times New Roman" w:hAnsi="Times New Roman" w:cs="Times New Roman" w:hint="default"/>
        <w:spacing w:val="-5"/>
        <w:w w:val="100"/>
        <w:sz w:val="24"/>
        <w:szCs w:val="24"/>
        <w:lang w:val="pl-PL" w:eastAsia="en-US" w:bidi="ar-SA"/>
      </w:rPr>
    </w:lvl>
    <w:lvl w:ilvl="1" w:tplc="3DC64BBE">
      <w:numFmt w:val="bullet"/>
      <w:lvlText w:val="•"/>
      <w:lvlJc w:val="left"/>
      <w:pPr>
        <w:ind w:left="1368" w:hanging="246"/>
      </w:pPr>
      <w:rPr>
        <w:rFonts w:hint="default"/>
        <w:lang w:val="pl-PL" w:eastAsia="en-US" w:bidi="ar-SA"/>
      </w:rPr>
    </w:lvl>
    <w:lvl w:ilvl="2" w:tplc="388EF8BA">
      <w:numFmt w:val="bullet"/>
      <w:lvlText w:val="•"/>
      <w:lvlJc w:val="left"/>
      <w:pPr>
        <w:ind w:left="2277" w:hanging="246"/>
      </w:pPr>
      <w:rPr>
        <w:rFonts w:hint="default"/>
        <w:lang w:val="pl-PL" w:eastAsia="en-US" w:bidi="ar-SA"/>
      </w:rPr>
    </w:lvl>
    <w:lvl w:ilvl="3" w:tplc="808025AA">
      <w:numFmt w:val="bullet"/>
      <w:lvlText w:val="•"/>
      <w:lvlJc w:val="left"/>
      <w:pPr>
        <w:ind w:left="3185" w:hanging="246"/>
      </w:pPr>
      <w:rPr>
        <w:rFonts w:hint="default"/>
        <w:lang w:val="pl-PL" w:eastAsia="en-US" w:bidi="ar-SA"/>
      </w:rPr>
    </w:lvl>
    <w:lvl w:ilvl="4" w:tplc="30F47CB0">
      <w:numFmt w:val="bullet"/>
      <w:lvlText w:val="•"/>
      <w:lvlJc w:val="left"/>
      <w:pPr>
        <w:ind w:left="4094" w:hanging="246"/>
      </w:pPr>
      <w:rPr>
        <w:rFonts w:hint="default"/>
        <w:lang w:val="pl-PL" w:eastAsia="en-US" w:bidi="ar-SA"/>
      </w:rPr>
    </w:lvl>
    <w:lvl w:ilvl="5" w:tplc="E450902A">
      <w:numFmt w:val="bullet"/>
      <w:lvlText w:val="•"/>
      <w:lvlJc w:val="left"/>
      <w:pPr>
        <w:ind w:left="5003" w:hanging="246"/>
      </w:pPr>
      <w:rPr>
        <w:rFonts w:hint="default"/>
        <w:lang w:val="pl-PL" w:eastAsia="en-US" w:bidi="ar-SA"/>
      </w:rPr>
    </w:lvl>
    <w:lvl w:ilvl="6" w:tplc="20F6019C">
      <w:numFmt w:val="bullet"/>
      <w:lvlText w:val="•"/>
      <w:lvlJc w:val="left"/>
      <w:pPr>
        <w:ind w:left="5911" w:hanging="246"/>
      </w:pPr>
      <w:rPr>
        <w:rFonts w:hint="default"/>
        <w:lang w:val="pl-PL" w:eastAsia="en-US" w:bidi="ar-SA"/>
      </w:rPr>
    </w:lvl>
    <w:lvl w:ilvl="7" w:tplc="156E9264">
      <w:numFmt w:val="bullet"/>
      <w:lvlText w:val="•"/>
      <w:lvlJc w:val="left"/>
      <w:pPr>
        <w:ind w:left="6820" w:hanging="246"/>
      </w:pPr>
      <w:rPr>
        <w:rFonts w:hint="default"/>
        <w:lang w:val="pl-PL" w:eastAsia="en-US" w:bidi="ar-SA"/>
      </w:rPr>
    </w:lvl>
    <w:lvl w:ilvl="8" w:tplc="90D82EA8">
      <w:numFmt w:val="bullet"/>
      <w:lvlText w:val="•"/>
      <w:lvlJc w:val="left"/>
      <w:pPr>
        <w:ind w:left="7729" w:hanging="246"/>
      </w:pPr>
      <w:rPr>
        <w:rFonts w:hint="default"/>
        <w:lang w:val="pl-PL" w:eastAsia="en-US" w:bidi="ar-SA"/>
      </w:rPr>
    </w:lvl>
  </w:abstractNum>
  <w:abstractNum w:abstractNumId="15" w15:restartNumberingAfterBreak="0">
    <w:nsid w:val="37E3512E"/>
    <w:multiLevelType w:val="hybridMultilevel"/>
    <w:tmpl w:val="42449E6A"/>
    <w:lvl w:ilvl="0" w:tplc="CFBE5268">
      <w:start w:val="1"/>
      <w:numFmt w:val="lowerLetter"/>
      <w:lvlText w:val="%1)"/>
      <w:lvlJc w:val="left"/>
      <w:pPr>
        <w:ind w:left="464" w:hanging="246"/>
      </w:pPr>
      <w:rPr>
        <w:rFonts w:ascii="Times New Roman" w:eastAsia="Times New Roman" w:hAnsi="Times New Roman" w:cs="Times New Roman" w:hint="default"/>
        <w:spacing w:val="-5"/>
        <w:w w:val="100"/>
        <w:sz w:val="24"/>
        <w:szCs w:val="24"/>
        <w:lang w:val="pl-PL" w:eastAsia="en-US" w:bidi="ar-SA"/>
      </w:rPr>
    </w:lvl>
    <w:lvl w:ilvl="1" w:tplc="C5E0B0F6">
      <w:numFmt w:val="bullet"/>
      <w:lvlText w:val="•"/>
      <w:lvlJc w:val="left"/>
      <w:pPr>
        <w:ind w:left="1368" w:hanging="246"/>
      </w:pPr>
      <w:rPr>
        <w:rFonts w:hint="default"/>
        <w:lang w:val="pl-PL" w:eastAsia="en-US" w:bidi="ar-SA"/>
      </w:rPr>
    </w:lvl>
    <w:lvl w:ilvl="2" w:tplc="7CEA83A8">
      <w:numFmt w:val="bullet"/>
      <w:lvlText w:val="•"/>
      <w:lvlJc w:val="left"/>
      <w:pPr>
        <w:ind w:left="2277" w:hanging="246"/>
      </w:pPr>
      <w:rPr>
        <w:rFonts w:hint="default"/>
        <w:lang w:val="pl-PL" w:eastAsia="en-US" w:bidi="ar-SA"/>
      </w:rPr>
    </w:lvl>
    <w:lvl w:ilvl="3" w:tplc="6756CCF0">
      <w:numFmt w:val="bullet"/>
      <w:lvlText w:val="•"/>
      <w:lvlJc w:val="left"/>
      <w:pPr>
        <w:ind w:left="3185" w:hanging="246"/>
      </w:pPr>
      <w:rPr>
        <w:rFonts w:hint="default"/>
        <w:lang w:val="pl-PL" w:eastAsia="en-US" w:bidi="ar-SA"/>
      </w:rPr>
    </w:lvl>
    <w:lvl w:ilvl="4" w:tplc="AA808E5C">
      <w:numFmt w:val="bullet"/>
      <w:lvlText w:val="•"/>
      <w:lvlJc w:val="left"/>
      <w:pPr>
        <w:ind w:left="4094" w:hanging="246"/>
      </w:pPr>
      <w:rPr>
        <w:rFonts w:hint="default"/>
        <w:lang w:val="pl-PL" w:eastAsia="en-US" w:bidi="ar-SA"/>
      </w:rPr>
    </w:lvl>
    <w:lvl w:ilvl="5" w:tplc="CCAEB61C">
      <w:numFmt w:val="bullet"/>
      <w:lvlText w:val="•"/>
      <w:lvlJc w:val="left"/>
      <w:pPr>
        <w:ind w:left="5003" w:hanging="246"/>
      </w:pPr>
      <w:rPr>
        <w:rFonts w:hint="default"/>
        <w:lang w:val="pl-PL" w:eastAsia="en-US" w:bidi="ar-SA"/>
      </w:rPr>
    </w:lvl>
    <w:lvl w:ilvl="6" w:tplc="D4648224">
      <w:numFmt w:val="bullet"/>
      <w:lvlText w:val="•"/>
      <w:lvlJc w:val="left"/>
      <w:pPr>
        <w:ind w:left="5911" w:hanging="246"/>
      </w:pPr>
      <w:rPr>
        <w:rFonts w:hint="default"/>
        <w:lang w:val="pl-PL" w:eastAsia="en-US" w:bidi="ar-SA"/>
      </w:rPr>
    </w:lvl>
    <w:lvl w:ilvl="7" w:tplc="2FE4C684">
      <w:numFmt w:val="bullet"/>
      <w:lvlText w:val="•"/>
      <w:lvlJc w:val="left"/>
      <w:pPr>
        <w:ind w:left="6820" w:hanging="246"/>
      </w:pPr>
      <w:rPr>
        <w:rFonts w:hint="default"/>
        <w:lang w:val="pl-PL" w:eastAsia="en-US" w:bidi="ar-SA"/>
      </w:rPr>
    </w:lvl>
    <w:lvl w:ilvl="8" w:tplc="5D166D82">
      <w:numFmt w:val="bullet"/>
      <w:lvlText w:val="•"/>
      <w:lvlJc w:val="left"/>
      <w:pPr>
        <w:ind w:left="7729" w:hanging="246"/>
      </w:pPr>
      <w:rPr>
        <w:rFonts w:hint="default"/>
        <w:lang w:val="pl-PL" w:eastAsia="en-US" w:bidi="ar-SA"/>
      </w:rPr>
    </w:lvl>
  </w:abstractNum>
  <w:abstractNum w:abstractNumId="16" w15:restartNumberingAfterBreak="0">
    <w:nsid w:val="39BD34B5"/>
    <w:multiLevelType w:val="hybridMultilevel"/>
    <w:tmpl w:val="622E0B7A"/>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cs="Wingdings" w:hint="default"/>
      </w:rPr>
    </w:lvl>
    <w:lvl w:ilvl="3" w:tplc="04150001" w:tentative="1">
      <w:start w:val="1"/>
      <w:numFmt w:val="bullet"/>
      <w:lvlText w:val=""/>
      <w:lvlJc w:val="left"/>
      <w:pPr>
        <w:ind w:left="2921" w:hanging="360"/>
      </w:pPr>
      <w:rPr>
        <w:rFonts w:ascii="Symbol" w:hAnsi="Symbol" w:cs="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cs="Wingdings" w:hint="default"/>
      </w:rPr>
    </w:lvl>
    <w:lvl w:ilvl="6" w:tplc="04150001" w:tentative="1">
      <w:start w:val="1"/>
      <w:numFmt w:val="bullet"/>
      <w:lvlText w:val=""/>
      <w:lvlJc w:val="left"/>
      <w:pPr>
        <w:ind w:left="5081" w:hanging="360"/>
      </w:pPr>
      <w:rPr>
        <w:rFonts w:ascii="Symbol" w:hAnsi="Symbol" w:cs="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cs="Wingdings" w:hint="default"/>
      </w:rPr>
    </w:lvl>
  </w:abstractNum>
  <w:abstractNum w:abstractNumId="17" w15:restartNumberingAfterBreak="0">
    <w:nsid w:val="4A3340EC"/>
    <w:multiLevelType w:val="hybridMultilevel"/>
    <w:tmpl w:val="9B6890A8"/>
    <w:lvl w:ilvl="0" w:tplc="0A188616">
      <w:numFmt w:val="bullet"/>
      <w:lvlText w:val="-"/>
      <w:lvlJc w:val="left"/>
      <w:pPr>
        <w:ind w:left="360" w:hanging="140"/>
      </w:pPr>
      <w:rPr>
        <w:rFonts w:ascii="Times New Roman" w:eastAsia="Times New Roman" w:hAnsi="Times New Roman" w:cs="Times New Roman" w:hint="default"/>
        <w:w w:val="99"/>
        <w:sz w:val="24"/>
        <w:szCs w:val="24"/>
        <w:lang w:val="pl-PL" w:eastAsia="en-US" w:bidi="ar-SA"/>
      </w:rPr>
    </w:lvl>
    <w:lvl w:ilvl="1" w:tplc="6638F414">
      <w:numFmt w:val="bullet"/>
      <w:lvlText w:val="•"/>
      <w:lvlJc w:val="left"/>
      <w:pPr>
        <w:ind w:left="1278" w:hanging="140"/>
      </w:pPr>
      <w:rPr>
        <w:rFonts w:hint="default"/>
        <w:lang w:val="pl-PL" w:eastAsia="en-US" w:bidi="ar-SA"/>
      </w:rPr>
    </w:lvl>
    <w:lvl w:ilvl="2" w:tplc="5368401E">
      <w:numFmt w:val="bullet"/>
      <w:lvlText w:val="•"/>
      <w:lvlJc w:val="left"/>
      <w:pPr>
        <w:ind w:left="2197" w:hanging="140"/>
      </w:pPr>
      <w:rPr>
        <w:rFonts w:hint="default"/>
        <w:lang w:val="pl-PL" w:eastAsia="en-US" w:bidi="ar-SA"/>
      </w:rPr>
    </w:lvl>
    <w:lvl w:ilvl="3" w:tplc="5336D8BC">
      <w:numFmt w:val="bullet"/>
      <w:lvlText w:val="•"/>
      <w:lvlJc w:val="left"/>
      <w:pPr>
        <w:ind w:left="3115" w:hanging="140"/>
      </w:pPr>
      <w:rPr>
        <w:rFonts w:hint="default"/>
        <w:lang w:val="pl-PL" w:eastAsia="en-US" w:bidi="ar-SA"/>
      </w:rPr>
    </w:lvl>
    <w:lvl w:ilvl="4" w:tplc="37401B5C">
      <w:numFmt w:val="bullet"/>
      <w:lvlText w:val="•"/>
      <w:lvlJc w:val="left"/>
      <w:pPr>
        <w:ind w:left="4034" w:hanging="140"/>
      </w:pPr>
      <w:rPr>
        <w:rFonts w:hint="default"/>
        <w:lang w:val="pl-PL" w:eastAsia="en-US" w:bidi="ar-SA"/>
      </w:rPr>
    </w:lvl>
    <w:lvl w:ilvl="5" w:tplc="01A2EE1C">
      <w:numFmt w:val="bullet"/>
      <w:lvlText w:val="•"/>
      <w:lvlJc w:val="left"/>
      <w:pPr>
        <w:ind w:left="4953" w:hanging="140"/>
      </w:pPr>
      <w:rPr>
        <w:rFonts w:hint="default"/>
        <w:lang w:val="pl-PL" w:eastAsia="en-US" w:bidi="ar-SA"/>
      </w:rPr>
    </w:lvl>
    <w:lvl w:ilvl="6" w:tplc="6A20B580">
      <w:numFmt w:val="bullet"/>
      <w:lvlText w:val="•"/>
      <w:lvlJc w:val="left"/>
      <w:pPr>
        <w:ind w:left="5871" w:hanging="140"/>
      </w:pPr>
      <w:rPr>
        <w:rFonts w:hint="default"/>
        <w:lang w:val="pl-PL" w:eastAsia="en-US" w:bidi="ar-SA"/>
      </w:rPr>
    </w:lvl>
    <w:lvl w:ilvl="7" w:tplc="8EC8F8F6">
      <w:numFmt w:val="bullet"/>
      <w:lvlText w:val="•"/>
      <w:lvlJc w:val="left"/>
      <w:pPr>
        <w:ind w:left="6790" w:hanging="140"/>
      </w:pPr>
      <w:rPr>
        <w:rFonts w:hint="default"/>
        <w:lang w:val="pl-PL" w:eastAsia="en-US" w:bidi="ar-SA"/>
      </w:rPr>
    </w:lvl>
    <w:lvl w:ilvl="8" w:tplc="B0D6857A">
      <w:numFmt w:val="bullet"/>
      <w:lvlText w:val="•"/>
      <w:lvlJc w:val="left"/>
      <w:pPr>
        <w:ind w:left="7709" w:hanging="140"/>
      </w:pPr>
      <w:rPr>
        <w:rFonts w:hint="default"/>
        <w:lang w:val="pl-PL" w:eastAsia="en-US" w:bidi="ar-SA"/>
      </w:rPr>
    </w:lvl>
  </w:abstractNum>
  <w:abstractNum w:abstractNumId="18" w15:restartNumberingAfterBreak="0">
    <w:nsid w:val="50D4208C"/>
    <w:multiLevelType w:val="hybridMultilevel"/>
    <w:tmpl w:val="B8FE6540"/>
    <w:lvl w:ilvl="0" w:tplc="D58C08A0">
      <w:start w:val="1"/>
      <w:numFmt w:val="lowerLetter"/>
      <w:lvlText w:val="%1)"/>
      <w:lvlJc w:val="left"/>
      <w:pPr>
        <w:ind w:left="464" w:hanging="246"/>
      </w:pPr>
      <w:rPr>
        <w:rFonts w:ascii="Times New Roman" w:eastAsia="Times New Roman" w:hAnsi="Times New Roman" w:cs="Times New Roman" w:hint="default"/>
        <w:spacing w:val="-5"/>
        <w:w w:val="100"/>
        <w:sz w:val="24"/>
        <w:szCs w:val="24"/>
        <w:lang w:val="pl-PL" w:eastAsia="en-US" w:bidi="ar-SA"/>
      </w:rPr>
    </w:lvl>
    <w:lvl w:ilvl="1" w:tplc="33D26CF2">
      <w:numFmt w:val="bullet"/>
      <w:lvlText w:val="•"/>
      <w:lvlJc w:val="left"/>
      <w:pPr>
        <w:ind w:left="1368" w:hanging="246"/>
      </w:pPr>
      <w:rPr>
        <w:rFonts w:hint="default"/>
        <w:lang w:val="pl-PL" w:eastAsia="en-US" w:bidi="ar-SA"/>
      </w:rPr>
    </w:lvl>
    <w:lvl w:ilvl="2" w:tplc="0E0E9B3E">
      <w:numFmt w:val="bullet"/>
      <w:lvlText w:val="•"/>
      <w:lvlJc w:val="left"/>
      <w:pPr>
        <w:ind w:left="2277" w:hanging="246"/>
      </w:pPr>
      <w:rPr>
        <w:rFonts w:hint="default"/>
        <w:lang w:val="pl-PL" w:eastAsia="en-US" w:bidi="ar-SA"/>
      </w:rPr>
    </w:lvl>
    <w:lvl w:ilvl="3" w:tplc="151AD0BE">
      <w:numFmt w:val="bullet"/>
      <w:lvlText w:val="•"/>
      <w:lvlJc w:val="left"/>
      <w:pPr>
        <w:ind w:left="3185" w:hanging="246"/>
      </w:pPr>
      <w:rPr>
        <w:rFonts w:hint="default"/>
        <w:lang w:val="pl-PL" w:eastAsia="en-US" w:bidi="ar-SA"/>
      </w:rPr>
    </w:lvl>
    <w:lvl w:ilvl="4" w:tplc="A926CBDA">
      <w:numFmt w:val="bullet"/>
      <w:lvlText w:val="•"/>
      <w:lvlJc w:val="left"/>
      <w:pPr>
        <w:ind w:left="4094" w:hanging="246"/>
      </w:pPr>
      <w:rPr>
        <w:rFonts w:hint="default"/>
        <w:lang w:val="pl-PL" w:eastAsia="en-US" w:bidi="ar-SA"/>
      </w:rPr>
    </w:lvl>
    <w:lvl w:ilvl="5" w:tplc="154413FA">
      <w:numFmt w:val="bullet"/>
      <w:lvlText w:val="•"/>
      <w:lvlJc w:val="left"/>
      <w:pPr>
        <w:ind w:left="5003" w:hanging="246"/>
      </w:pPr>
      <w:rPr>
        <w:rFonts w:hint="default"/>
        <w:lang w:val="pl-PL" w:eastAsia="en-US" w:bidi="ar-SA"/>
      </w:rPr>
    </w:lvl>
    <w:lvl w:ilvl="6" w:tplc="CC78900E">
      <w:numFmt w:val="bullet"/>
      <w:lvlText w:val="•"/>
      <w:lvlJc w:val="left"/>
      <w:pPr>
        <w:ind w:left="5911" w:hanging="246"/>
      </w:pPr>
      <w:rPr>
        <w:rFonts w:hint="default"/>
        <w:lang w:val="pl-PL" w:eastAsia="en-US" w:bidi="ar-SA"/>
      </w:rPr>
    </w:lvl>
    <w:lvl w:ilvl="7" w:tplc="F4CA8F54">
      <w:numFmt w:val="bullet"/>
      <w:lvlText w:val="•"/>
      <w:lvlJc w:val="left"/>
      <w:pPr>
        <w:ind w:left="6820" w:hanging="246"/>
      </w:pPr>
      <w:rPr>
        <w:rFonts w:hint="default"/>
        <w:lang w:val="pl-PL" w:eastAsia="en-US" w:bidi="ar-SA"/>
      </w:rPr>
    </w:lvl>
    <w:lvl w:ilvl="8" w:tplc="02109A8C">
      <w:numFmt w:val="bullet"/>
      <w:lvlText w:val="•"/>
      <w:lvlJc w:val="left"/>
      <w:pPr>
        <w:ind w:left="7729" w:hanging="246"/>
      </w:pPr>
      <w:rPr>
        <w:rFonts w:hint="default"/>
        <w:lang w:val="pl-PL" w:eastAsia="en-US" w:bidi="ar-SA"/>
      </w:rPr>
    </w:lvl>
  </w:abstractNum>
  <w:abstractNum w:abstractNumId="19" w15:restartNumberingAfterBreak="0">
    <w:nsid w:val="5F197C8D"/>
    <w:multiLevelType w:val="hybridMultilevel"/>
    <w:tmpl w:val="15E4497E"/>
    <w:lvl w:ilvl="0" w:tplc="04150017">
      <w:start w:val="1"/>
      <w:numFmt w:val="lowerLetter"/>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cs="Wingdings" w:hint="default"/>
      </w:rPr>
    </w:lvl>
    <w:lvl w:ilvl="3" w:tplc="04150001" w:tentative="1">
      <w:start w:val="1"/>
      <w:numFmt w:val="bullet"/>
      <w:lvlText w:val=""/>
      <w:lvlJc w:val="left"/>
      <w:pPr>
        <w:ind w:left="2921" w:hanging="360"/>
      </w:pPr>
      <w:rPr>
        <w:rFonts w:ascii="Symbol" w:hAnsi="Symbol" w:cs="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cs="Wingdings" w:hint="default"/>
      </w:rPr>
    </w:lvl>
    <w:lvl w:ilvl="6" w:tplc="04150001" w:tentative="1">
      <w:start w:val="1"/>
      <w:numFmt w:val="bullet"/>
      <w:lvlText w:val=""/>
      <w:lvlJc w:val="left"/>
      <w:pPr>
        <w:ind w:left="5081" w:hanging="360"/>
      </w:pPr>
      <w:rPr>
        <w:rFonts w:ascii="Symbol" w:hAnsi="Symbol" w:cs="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cs="Wingdings" w:hint="default"/>
      </w:rPr>
    </w:lvl>
  </w:abstractNum>
  <w:abstractNum w:abstractNumId="20" w15:restartNumberingAfterBreak="0">
    <w:nsid w:val="65652AE9"/>
    <w:multiLevelType w:val="hybridMultilevel"/>
    <w:tmpl w:val="AE462F84"/>
    <w:lvl w:ilvl="0" w:tplc="286063E2">
      <w:start w:val="1"/>
      <w:numFmt w:val="decimal"/>
      <w:lvlText w:val="%1)"/>
      <w:lvlJc w:val="left"/>
      <w:pPr>
        <w:ind w:left="646" w:hanging="428"/>
      </w:pPr>
      <w:rPr>
        <w:rFonts w:ascii="Times New Roman" w:eastAsia="Times New Roman" w:hAnsi="Times New Roman" w:cs="Times New Roman" w:hint="default"/>
        <w:spacing w:val="-13"/>
        <w:w w:val="99"/>
        <w:sz w:val="24"/>
        <w:szCs w:val="24"/>
        <w:lang w:val="pl-PL" w:eastAsia="en-US" w:bidi="ar-SA"/>
      </w:rPr>
    </w:lvl>
    <w:lvl w:ilvl="1" w:tplc="4F3ACCB4">
      <w:numFmt w:val="bullet"/>
      <w:lvlText w:val="•"/>
      <w:lvlJc w:val="left"/>
      <w:pPr>
        <w:ind w:left="780" w:hanging="428"/>
      </w:pPr>
      <w:rPr>
        <w:rFonts w:hint="default"/>
        <w:lang w:val="pl-PL" w:eastAsia="en-US" w:bidi="ar-SA"/>
      </w:rPr>
    </w:lvl>
    <w:lvl w:ilvl="2" w:tplc="8D7428CC">
      <w:numFmt w:val="bullet"/>
      <w:lvlText w:val="•"/>
      <w:lvlJc w:val="left"/>
      <w:pPr>
        <w:ind w:left="1754" w:hanging="428"/>
      </w:pPr>
      <w:rPr>
        <w:rFonts w:hint="default"/>
        <w:lang w:val="pl-PL" w:eastAsia="en-US" w:bidi="ar-SA"/>
      </w:rPr>
    </w:lvl>
    <w:lvl w:ilvl="3" w:tplc="71F2DD46">
      <w:numFmt w:val="bullet"/>
      <w:lvlText w:val="•"/>
      <w:lvlJc w:val="left"/>
      <w:pPr>
        <w:ind w:left="2728" w:hanging="428"/>
      </w:pPr>
      <w:rPr>
        <w:rFonts w:hint="default"/>
        <w:lang w:val="pl-PL" w:eastAsia="en-US" w:bidi="ar-SA"/>
      </w:rPr>
    </w:lvl>
    <w:lvl w:ilvl="4" w:tplc="45621DCE">
      <w:numFmt w:val="bullet"/>
      <w:lvlText w:val="•"/>
      <w:lvlJc w:val="left"/>
      <w:pPr>
        <w:ind w:left="3702" w:hanging="428"/>
      </w:pPr>
      <w:rPr>
        <w:rFonts w:hint="default"/>
        <w:lang w:val="pl-PL" w:eastAsia="en-US" w:bidi="ar-SA"/>
      </w:rPr>
    </w:lvl>
    <w:lvl w:ilvl="5" w:tplc="D3C612C0">
      <w:numFmt w:val="bullet"/>
      <w:lvlText w:val="•"/>
      <w:lvlJc w:val="left"/>
      <w:pPr>
        <w:ind w:left="4676" w:hanging="428"/>
      </w:pPr>
      <w:rPr>
        <w:rFonts w:hint="default"/>
        <w:lang w:val="pl-PL" w:eastAsia="en-US" w:bidi="ar-SA"/>
      </w:rPr>
    </w:lvl>
    <w:lvl w:ilvl="6" w:tplc="9D542182">
      <w:numFmt w:val="bullet"/>
      <w:lvlText w:val="•"/>
      <w:lvlJc w:val="left"/>
      <w:pPr>
        <w:ind w:left="5650" w:hanging="428"/>
      </w:pPr>
      <w:rPr>
        <w:rFonts w:hint="default"/>
        <w:lang w:val="pl-PL" w:eastAsia="en-US" w:bidi="ar-SA"/>
      </w:rPr>
    </w:lvl>
    <w:lvl w:ilvl="7" w:tplc="E1506E8A">
      <w:numFmt w:val="bullet"/>
      <w:lvlText w:val="•"/>
      <w:lvlJc w:val="left"/>
      <w:pPr>
        <w:ind w:left="6624" w:hanging="428"/>
      </w:pPr>
      <w:rPr>
        <w:rFonts w:hint="default"/>
        <w:lang w:val="pl-PL" w:eastAsia="en-US" w:bidi="ar-SA"/>
      </w:rPr>
    </w:lvl>
    <w:lvl w:ilvl="8" w:tplc="2AC058D4">
      <w:numFmt w:val="bullet"/>
      <w:lvlText w:val="•"/>
      <w:lvlJc w:val="left"/>
      <w:pPr>
        <w:ind w:left="7598" w:hanging="428"/>
      </w:pPr>
      <w:rPr>
        <w:rFonts w:hint="default"/>
        <w:lang w:val="pl-PL" w:eastAsia="en-US" w:bidi="ar-SA"/>
      </w:rPr>
    </w:lvl>
  </w:abstractNum>
  <w:abstractNum w:abstractNumId="21" w15:restartNumberingAfterBreak="0">
    <w:nsid w:val="6A767E55"/>
    <w:multiLevelType w:val="hybridMultilevel"/>
    <w:tmpl w:val="1CEAC782"/>
    <w:lvl w:ilvl="0" w:tplc="3EDE2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6EB575C4"/>
    <w:multiLevelType w:val="hybridMultilevel"/>
    <w:tmpl w:val="670E22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7BE2614B"/>
    <w:multiLevelType w:val="hybridMultilevel"/>
    <w:tmpl w:val="A76C45B2"/>
    <w:lvl w:ilvl="0" w:tplc="2A2E93B8">
      <w:start w:val="3"/>
      <w:numFmt w:val="decimal"/>
      <w:lvlText w:val="%1."/>
      <w:lvlJc w:val="left"/>
      <w:pPr>
        <w:ind w:left="458" w:hanging="240"/>
      </w:pPr>
      <w:rPr>
        <w:rFonts w:ascii="Times New Roman" w:eastAsia="Times New Roman" w:hAnsi="Times New Roman" w:cs="Times New Roman" w:hint="default"/>
        <w:b/>
        <w:bCs/>
        <w:spacing w:val="-4"/>
        <w:w w:val="100"/>
        <w:sz w:val="24"/>
        <w:szCs w:val="24"/>
        <w:lang w:val="pl-PL" w:eastAsia="en-US" w:bidi="ar-SA"/>
      </w:rPr>
    </w:lvl>
    <w:lvl w:ilvl="1" w:tplc="6EE0E5E8">
      <w:numFmt w:val="bullet"/>
      <w:lvlText w:val="•"/>
      <w:lvlJc w:val="left"/>
      <w:pPr>
        <w:ind w:left="460" w:hanging="240"/>
      </w:pPr>
      <w:rPr>
        <w:rFonts w:hint="default"/>
        <w:lang w:val="pl-PL" w:eastAsia="en-US" w:bidi="ar-SA"/>
      </w:rPr>
    </w:lvl>
    <w:lvl w:ilvl="2" w:tplc="A322E6BC">
      <w:numFmt w:val="bullet"/>
      <w:lvlText w:val="•"/>
      <w:lvlJc w:val="left"/>
      <w:pPr>
        <w:ind w:left="1469" w:hanging="240"/>
      </w:pPr>
      <w:rPr>
        <w:rFonts w:hint="default"/>
        <w:lang w:val="pl-PL" w:eastAsia="en-US" w:bidi="ar-SA"/>
      </w:rPr>
    </w:lvl>
    <w:lvl w:ilvl="3" w:tplc="7FBCE8B8">
      <w:numFmt w:val="bullet"/>
      <w:lvlText w:val="•"/>
      <w:lvlJc w:val="left"/>
      <w:pPr>
        <w:ind w:left="2479" w:hanging="240"/>
      </w:pPr>
      <w:rPr>
        <w:rFonts w:hint="default"/>
        <w:lang w:val="pl-PL" w:eastAsia="en-US" w:bidi="ar-SA"/>
      </w:rPr>
    </w:lvl>
    <w:lvl w:ilvl="4" w:tplc="6A8E2778">
      <w:numFmt w:val="bullet"/>
      <w:lvlText w:val="•"/>
      <w:lvlJc w:val="left"/>
      <w:pPr>
        <w:ind w:left="3488" w:hanging="240"/>
      </w:pPr>
      <w:rPr>
        <w:rFonts w:hint="default"/>
        <w:lang w:val="pl-PL" w:eastAsia="en-US" w:bidi="ar-SA"/>
      </w:rPr>
    </w:lvl>
    <w:lvl w:ilvl="5" w:tplc="90A69A42">
      <w:numFmt w:val="bullet"/>
      <w:lvlText w:val="•"/>
      <w:lvlJc w:val="left"/>
      <w:pPr>
        <w:ind w:left="4498" w:hanging="240"/>
      </w:pPr>
      <w:rPr>
        <w:rFonts w:hint="default"/>
        <w:lang w:val="pl-PL" w:eastAsia="en-US" w:bidi="ar-SA"/>
      </w:rPr>
    </w:lvl>
    <w:lvl w:ilvl="6" w:tplc="6854D656">
      <w:numFmt w:val="bullet"/>
      <w:lvlText w:val="•"/>
      <w:lvlJc w:val="left"/>
      <w:pPr>
        <w:ind w:left="5508" w:hanging="240"/>
      </w:pPr>
      <w:rPr>
        <w:rFonts w:hint="default"/>
        <w:lang w:val="pl-PL" w:eastAsia="en-US" w:bidi="ar-SA"/>
      </w:rPr>
    </w:lvl>
    <w:lvl w:ilvl="7" w:tplc="20BE6CF8">
      <w:numFmt w:val="bullet"/>
      <w:lvlText w:val="•"/>
      <w:lvlJc w:val="left"/>
      <w:pPr>
        <w:ind w:left="6517" w:hanging="240"/>
      </w:pPr>
      <w:rPr>
        <w:rFonts w:hint="default"/>
        <w:lang w:val="pl-PL" w:eastAsia="en-US" w:bidi="ar-SA"/>
      </w:rPr>
    </w:lvl>
    <w:lvl w:ilvl="8" w:tplc="03124C16">
      <w:numFmt w:val="bullet"/>
      <w:lvlText w:val="•"/>
      <w:lvlJc w:val="left"/>
      <w:pPr>
        <w:ind w:left="7527" w:hanging="240"/>
      </w:pPr>
      <w:rPr>
        <w:rFonts w:hint="default"/>
        <w:lang w:val="pl-PL" w:eastAsia="en-US" w:bidi="ar-SA"/>
      </w:rPr>
    </w:lvl>
  </w:abstractNum>
  <w:num w:numId="1" w16cid:durableId="606083687">
    <w:abstractNumId w:val="24"/>
  </w:num>
  <w:num w:numId="2" w16cid:durableId="1739278025">
    <w:abstractNumId w:val="11"/>
  </w:num>
  <w:num w:numId="3" w16cid:durableId="2069722830">
    <w:abstractNumId w:val="23"/>
  </w:num>
  <w:num w:numId="4" w16cid:durableId="708847013">
    <w:abstractNumId w:val="1"/>
  </w:num>
  <w:num w:numId="5" w16cid:durableId="965043336">
    <w:abstractNumId w:val="12"/>
  </w:num>
  <w:num w:numId="6" w16cid:durableId="554008278">
    <w:abstractNumId w:val="9"/>
  </w:num>
  <w:num w:numId="7" w16cid:durableId="1654523749">
    <w:abstractNumId w:val="16"/>
  </w:num>
  <w:num w:numId="8" w16cid:durableId="910434270">
    <w:abstractNumId w:val="5"/>
  </w:num>
  <w:num w:numId="9" w16cid:durableId="1257132410">
    <w:abstractNumId w:val="19"/>
  </w:num>
  <w:num w:numId="10" w16cid:durableId="1376387245">
    <w:abstractNumId w:val="13"/>
  </w:num>
  <w:num w:numId="11" w16cid:durableId="168452834">
    <w:abstractNumId w:val="7"/>
  </w:num>
  <w:num w:numId="12" w16cid:durableId="1086657106">
    <w:abstractNumId w:val="10"/>
  </w:num>
  <w:num w:numId="13" w16cid:durableId="169880251">
    <w:abstractNumId w:val="22"/>
  </w:num>
  <w:num w:numId="14" w16cid:durableId="14817490">
    <w:abstractNumId w:val="0"/>
  </w:num>
  <w:num w:numId="15" w16cid:durableId="906693983">
    <w:abstractNumId w:val="14"/>
  </w:num>
  <w:num w:numId="16" w16cid:durableId="2062095605">
    <w:abstractNumId w:val="15"/>
  </w:num>
  <w:num w:numId="17" w16cid:durableId="1410301146">
    <w:abstractNumId w:val="18"/>
  </w:num>
  <w:num w:numId="18" w16cid:durableId="1925256103">
    <w:abstractNumId w:val="17"/>
  </w:num>
  <w:num w:numId="19" w16cid:durableId="939945190">
    <w:abstractNumId w:val="20"/>
  </w:num>
  <w:num w:numId="20" w16cid:durableId="279918062">
    <w:abstractNumId w:val="2"/>
  </w:num>
  <w:num w:numId="21" w16cid:durableId="1337347992">
    <w:abstractNumId w:val="8"/>
  </w:num>
  <w:num w:numId="22" w16cid:durableId="632637490">
    <w:abstractNumId w:val="3"/>
  </w:num>
  <w:num w:numId="23" w16cid:durableId="571935557">
    <w:abstractNumId w:val="4"/>
  </w:num>
  <w:num w:numId="24" w16cid:durableId="2074423267">
    <w:abstractNumId w:val="21"/>
  </w:num>
  <w:num w:numId="25" w16cid:durableId="1011643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1BC"/>
    <w:rsid w:val="00003FE0"/>
    <w:rsid w:val="00004A61"/>
    <w:rsid w:val="000314B6"/>
    <w:rsid w:val="00034F9A"/>
    <w:rsid w:val="00037097"/>
    <w:rsid w:val="000460AA"/>
    <w:rsid w:val="0004616D"/>
    <w:rsid w:val="00077F0F"/>
    <w:rsid w:val="000A019C"/>
    <w:rsid w:val="000B0B2D"/>
    <w:rsid w:val="000B7933"/>
    <w:rsid w:val="000C1267"/>
    <w:rsid w:val="000C5B6A"/>
    <w:rsid w:val="000D301C"/>
    <w:rsid w:val="000E1F72"/>
    <w:rsid w:val="000E3CE0"/>
    <w:rsid w:val="00116A15"/>
    <w:rsid w:val="00124923"/>
    <w:rsid w:val="00125691"/>
    <w:rsid w:val="00156B3E"/>
    <w:rsid w:val="00157438"/>
    <w:rsid w:val="00157557"/>
    <w:rsid w:val="00164F18"/>
    <w:rsid w:val="00175F1E"/>
    <w:rsid w:val="001B2B9D"/>
    <w:rsid w:val="001E7A8D"/>
    <w:rsid w:val="001F56BC"/>
    <w:rsid w:val="0020551F"/>
    <w:rsid w:val="00210AB2"/>
    <w:rsid w:val="0021782C"/>
    <w:rsid w:val="00221B1B"/>
    <w:rsid w:val="0022203D"/>
    <w:rsid w:val="00226467"/>
    <w:rsid w:val="002338CA"/>
    <w:rsid w:val="00247968"/>
    <w:rsid w:val="002535B9"/>
    <w:rsid w:val="002546DD"/>
    <w:rsid w:val="00264301"/>
    <w:rsid w:val="00267FA7"/>
    <w:rsid w:val="0029703C"/>
    <w:rsid w:val="002979DC"/>
    <w:rsid w:val="002A2DD1"/>
    <w:rsid w:val="002A4AE0"/>
    <w:rsid w:val="002B77B0"/>
    <w:rsid w:val="002C0C74"/>
    <w:rsid w:val="002D309B"/>
    <w:rsid w:val="002D7CC5"/>
    <w:rsid w:val="00305243"/>
    <w:rsid w:val="00312AA9"/>
    <w:rsid w:val="003146C2"/>
    <w:rsid w:val="00325B4C"/>
    <w:rsid w:val="00331266"/>
    <w:rsid w:val="00335A2A"/>
    <w:rsid w:val="0034562E"/>
    <w:rsid w:val="00370CD2"/>
    <w:rsid w:val="00387676"/>
    <w:rsid w:val="003918B6"/>
    <w:rsid w:val="003957E7"/>
    <w:rsid w:val="003B42B3"/>
    <w:rsid w:val="003C3207"/>
    <w:rsid w:val="0040204B"/>
    <w:rsid w:val="00416254"/>
    <w:rsid w:val="0043493E"/>
    <w:rsid w:val="00444E46"/>
    <w:rsid w:val="00457A3E"/>
    <w:rsid w:val="004904EC"/>
    <w:rsid w:val="00496F5A"/>
    <w:rsid w:val="004A2C5C"/>
    <w:rsid w:val="004A3911"/>
    <w:rsid w:val="004B0B04"/>
    <w:rsid w:val="004F076E"/>
    <w:rsid w:val="004F4518"/>
    <w:rsid w:val="00504377"/>
    <w:rsid w:val="00535873"/>
    <w:rsid w:val="005425A0"/>
    <w:rsid w:val="0055306B"/>
    <w:rsid w:val="005618BC"/>
    <w:rsid w:val="00582108"/>
    <w:rsid w:val="00595369"/>
    <w:rsid w:val="00597A2F"/>
    <w:rsid w:val="00597A7B"/>
    <w:rsid w:val="005A62A7"/>
    <w:rsid w:val="005C28C7"/>
    <w:rsid w:val="005E70C3"/>
    <w:rsid w:val="0060053D"/>
    <w:rsid w:val="006243F7"/>
    <w:rsid w:val="00631C76"/>
    <w:rsid w:val="00633E9F"/>
    <w:rsid w:val="00633F8E"/>
    <w:rsid w:val="00666A96"/>
    <w:rsid w:val="00670843"/>
    <w:rsid w:val="006722D3"/>
    <w:rsid w:val="006A3B36"/>
    <w:rsid w:val="007033A3"/>
    <w:rsid w:val="00704A29"/>
    <w:rsid w:val="00705BC1"/>
    <w:rsid w:val="00711F31"/>
    <w:rsid w:val="007211B5"/>
    <w:rsid w:val="00741416"/>
    <w:rsid w:val="007641BE"/>
    <w:rsid w:val="007669A0"/>
    <w:rsid w:val="00784819"/>
    <w:rsid w:val="00794ECF"/>
    <w:rsid w:val="007A4281"/>
    <w:rsid w:val="007A74F1"/>
    <w:rsid w:val="007A787C"/>
    <w:rsid w:val="007B7766"/>
    <w:rsid w:val="007D56DA"/>
    <w:rsid w:val="007E559C"/>
    <w:rsid w:val="00821D3C"/>
    <w:rsid w:val="00857724"/>
    <w:rsid w:val="00884F5F"/>
    <w:rsid w:val="00896F66"/>
    <w:rsid w:val="008C3EB8"/>
    <w:rsid w:val="008D383B"/>
    <w:rsid w:val="008E46A1"/>
    <w:rsid w:val="008E6953"/>
    <w:rsid w:val="008F3BA2"/>
    <w:rsid w:val="009075A4"/>
    <w:rsid w:val="00911775"/>
    <w:rsid w:val="00926E1E"/>
    <w:rsid w:val="009400EF"/>
    <w:rsid w:val="009570BC"/>
    <w:rsid w:val="00971298"/>
    <w:rsid w:val="00973C49"/>
    <w:rsid w:val="00974FB4"/>
    <w:rsid w:val="009A2D2C"/>
    <w:rsid w:val="009A4B80"/>
    <w:rsid w:val="00A13DF0"/>
    <w:rsid w:val="00A27A30"/>
    <w:rsid w:val="00A42CFC"/>
    <w:rsid w:val="00A54B3F"/>
    <w:rsid w:val="00A61018"/>
    <w:rsid w:val="00A715D8"/>
    <w:rsid w:val="00A75C57"/>
    <w:rsid w:val="00A7664B"/>
    <w:rsid w:val="00A9756E"/>
    <w:rsid w:val="00AB62B3"/>
    <w:rsid w:val="00AB7CBE"/>
    <w:rsid w:val="00AD2601"/>
    <w:rsid w:val="00AD2DF1"/>
    <w:rsid w:val="00AD384E"/>
    <w:rsid w:val="00B12676"/>
    <w:rsid w:val="00B20942"/>
    <w:rsid w:val="00B426A1"/>
    <w:rsid w:val="00B62F2B"/>
    <w:rsid w:val="00B72CB1"/>
    <w:rsid w:val="00B7340F"/>
    <w:rsid w:val="00B774F3"/>
    <w:rsid w:val="00B8343D"/>
    <w:rsid w:val="00B847AD"/>
    <w:rsid w:val="00B87C4C"/>
    <w:rsid w:val="00B87F3C"/>
    <w:rsid w:val="00B91367"/>
    <w:rsid w:val="00B9322C"/>
    <w:rsid w:val="00B960B7"/>
    <w:rsid w:val="00BA5A17"/>
    <w:rsid w:val="00BA66FD"/>
    <w:rsid w:val="00BB4A2A"/>
    <w:rsid w:val="00BB5FE6"/>
    <w:rsid w:val="00BC1248"/>
    <w:rsid w:val="00BD2CCC"/>
    <w:rsid w:val="00BF1155"/>
    <w:rsid w:val="00C05D25"/>
    <w:rsid w:val="00C2071A"/>
    <w:rsid w:val="00C237F0"/>
    <w:rsid w:val="00C36096"/>
    <w:rsid w:val="00C64A05"/>
    <w:rsid w:val="00C71A92"/>
    <w:rsid w:val="00C7550A"/>
    <w:rsid w:val="00C861BC"/>
    <w:rsid w:val="00C904D2"/>
    <w:rsid w:val="00CA35FA"/>
    <w:rsid w:val="00CA5CF5"/>
    <w:rsid w:val="00CB36F0"/>
    <w:rsid w:val="00CB736D"/>
    <w:rsid w:val="00CC7F63"/>
    <w:rsid w:val="00CD1076"/>
    <w:rsid w:val="00D00B72"/>
    <w:rsid w:val="00D0734F"/>
    <w:rsid w:val="00D07E13"/>
    <w:rsid w:val="00D3196F"/>
    <w:rsid w:val="00D41946"/>
    <w:rsid w:val="00D5459D"/>
    <w:rsid w:val="00D73A30"/>
    <w:rsid w:val="00D806F9"/>
    <w:rsid w:val="00D86BBC"/>
    <w:rsid w:val="00DA1EA4"/>
    <w:rsid w:val="00DC08CE"/>
    <w:rsid w:val="00DC0DA0"/>
    <w:rsid w:val="00DC1EA5"/>
    <w:rsid w:val="00DC2DA7"/>
    <w:rsid w:val="00DD02B7"/>
    <w:rsid w:val="00DD1BA9"/>
    <w:rsid w:val="00E058D0"/>
    <w:rsid w:val="00E2354F"/>
    <w:rsid w:val="00E257C6"/>
    <w:rsid w:val="00E46879"/>
    <w:rsid w:val="00E5223C"/>
    <w:rsid w:val="00E53800"/>
    <w:rsid w:val="00E631A5"/>
    <w:rsid w:val="00E701AC"/>
    <w:rsid w:val="00E71B29"/>
    <w:rsid w:val="00E74286"/>
    <w:rsid w:val="00E774FD"/>
    <w:rsid w:val="00EA6833"/>
    <w:rsid w:val="00EC02D3"/>
    <w:rsid w:val="00EE12B6"/>
    <w:rsid w:val="00EE7EA3"/>
    <w:rsid w:val="00F00FD4"/>
    <w:rsid w:val="00F134E2"/>
    <w:rsid w:val="00F50675"/>
    <w:rsid w:val="00F56286"/>
    <w:rsid w:val="00FB4D8B"/>
    <w:rsid w:val="00FE5509"/>
    <w:rsid w:val="00FE7639"/>
    <w:rsid w:val="00FF038B"/>
    <w:rsid w:val="00FF62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A51F"/>
  <w15:chartTrackingRefBased/>
  <w15:docId w15:val="{A6649CF0-B495-4283-BFCA-5FDAB6A9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F2B"/>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B62F2B"/>
    <w:pPr>
      <w:keepNext/>
      <w:jc w:val="center"/>
      <w:outlineLvl w:val="0"/>
    </w:pPr>
    <w:rPr>
      <w:rFonts w:ascii="Arial" w:hAnsi="Arial"/>
      <w:b/>
      <w:sz w:val="20"/>
      <w:lang w:val="x-none" w:eastAsia="x-none"/>
    </w:rPr>
  </w:style>
  <w:style w:type="paragraph" w:styleId="Nagwek2">
    <w:name w:val="heading 2"/>
    <w:basedOn w:val="Normalny"/>
    <w:next w:val="Normalny"/>
    <w:link w:val="Nagwek2Znak"/>
    <w:uiPriority w:val="9"/>
    <w:semiHidden/>
    <w:unhideWhenUsed/>
    <w:qFormat/>
    <w:rsid w:val="003918B6"/>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uiPriority w:val="9"/>
    <w:semiHidden/>
    <w:unhideWhenUsed/>
    <w:qFormat/>
    <w:rsid w:val="003918B6"/>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F2B"/>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B62F2B"/>
    <w:pPr>
      <w:jc w:val="both"/>
    </w:pPr>
    <w:rPr>
      <w:b/>
      <w:sz w:val="28"/>
      <w:lang w:val="x-none" w:eastAsia="x-none"/>
    </w:rPr>
  </w:style>
  <w:style w:type="character" w:customStyle="1" w:styleId="Tekstpodstawowy2Znak">
    <w:name w:val="Tekst podstawowy 2 Znak"/>
    <w:basedOn w:val="Domylnaczcionkaakapitu"/>
    <w:link w:val="Tekstpodstawowy2"/>
    <w:rsid w:val="00B62F2B"/>
    <w:rPr>
      <w:rFonts w:ascii="Times New Roman" w:eastAsia="Times New Roman" w:hAnsi="Times New Roman" w:cs="Times New Roman"/>
      <w:b/>
      <w:sz w:val="28"/>
      <w:szCs w:val="20"/>
      <w:lang w:val="x-none" w:eastAsia="x-none"/>
    </w:rPr>
  </w:style>
  <w:style w:type="paragraph" w:styleId="Tekstpodstawowy">
    <w:name w:val="Body Text"/>
    <w:basedOn w:val="Normalny"/>
    <w:link w:val="TekstpodstawowyZnak"/>
    <w:uiPriority w:val="99"/>
    <w:unhideWhenUsed/>
    <w:qFormat/>
    <w:rsid w:val="00B62F2B"/>
    <w:pPr>
      <w:spacing w:after="120"/>
    </w:pPr>
    <w:rPr>
      <w:lang w:val="x-none"/>
    </w:rPr>
  </w:style>
  <w:style w:type="character" w:customStyle="1" w:styleId="TekstpodstawowyZnak">
    <w:name w:val="Tekst podstawowy Znak"/>
    <w:basedOn w:val="Domylnaczcionkaakapitu"/>
    <w:link w:val="Tekstpodstawowy"/>
    <w:uiPriority w:val="99"/>
    <w:rsid w:val="00B62F2B"/>
    <w:rPr>
      <w:rFonts w:ascii="Times New Roman" w:eastAsia="Times New Roman" w:hAnsi="Times New Roman" w:cs="Times New Roman"/>
      <w:sz w:val="24"/>
      <w:szCs w:val="20"/>
      <w:lang w:val="x-none"/>
    </w:rPr>
  </w:style>
  <w:style w:type="paragraph" w:styleId="Akapitzlist">
    <w:name w:val="List Paragraph"/>
    <w:basedOn w:val="Normalny"/>
    <w:uiPriority w:val="34"/>
    <w:qFormat/>
    <w:rsid w:val="00B62F2B"/>
    <w:pPr>
      <w:ind w:left="720"/>
      <w:contextualSpacing/>
    </w:pPr>
  </w:style>
  <w:style w:type="paragraph" w:styleId="Tytu">
    <w:name w:val="Title"/>
    <w:basedOn w:val="Normalny"/>
    <w:link w:val="TytuZnak"/>
    <w:qFormat/>
    <w:rsid w:val="00B62F2B"/>
    <w:pPr>
      <w:widowControl/>
      <w:suppressAutoHyphens w:val="0"/>
      <w:jc w:val="center"/>
    </w:pPr>
    <w:rPr>
      <w:b/>
      <w:sz w:val="20"/>
      <w:lang w:val="x-none" w:eastAsia="x-none"/>
    </w:rPr>
  </w:style>
  <w:style w:type="character" w:customStyle="1" w:styleId="TytuZnak">
    <w:name w:val="Tytuł Znak"/>
    <w:basedOn w:val="Domylnaczcionkaakapitu"/>
    <w:link w:val="Tytu"/>
    <w:rsid w:val="00B62F2B"/>
    <w:rPr>
      <w:rFonts w:ascii="Times New Roman" w:eastAsia="Times New Roman" w:hAnsi="Times New Roman" w:cs="Times New Roman"/>
      <w:b/>
      <w:sz w:val="20"/>
      <w:szCs w:val="20"/>
      <w:lang w:val="x-none" w:eastAsia="x-none"/>
    </w:rPr>
  </w:style>
  <w:style w:type="paragraph" w:styleId="Tekstkomentarza">
    <w:name w:val="annotation text"/>
    <w:basedOn w:val="Normalny"/>
    <w:link w:val="TekstkomentarzaZnak"/>
    <w:uiPriority w:val="99"/>
    <w:unhideWhenUsed/>
    <w:rsid w:val="00B62F2B"/>
    <w:rPr>
      <w:sz w:val="20"/>
    </w:rPr>
  </w:style>
  <w:style w:type="character" w:customStyle="1" w:styleId="TekstkomentarzaZnak">
    <w:name w:val="Tekst komentarza Znak"/>
    <w:basedOn w:val="Domylnaczcionkaakapitu"/>
    <w:link w:val="Tekstkomentarza"/>
    <w:uiPriority w:val="99"/>
    <w:rsid w:val="00B62F2B"/>
    <w:rPr>
      <w:rFonts w:ascii="Times New Roman" w:eastAsia="Times New Roman" w:hAnsi="Times New Roman" w:cs="Times New Roman"/>
      <w:sz w:val="20"/>
      <w:szCs w:val="20"/>
    </w:rPr>
  </w:style>
  <w:style w:type="table" w:styleId="Tabela-Siatka">
    <w:name w:val="Table Grid"/>
    <w:basedOn w:val="Standardowy"/>
    <w:uiPriority w:val="39"/>
    <w:rsid w:val="000B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3918B6"/>
    <w:rPr>
      <w:rFonts w:ascii="Calibri Light" w:eastAsia="Times New Roman" w:hAnsi="Calibri Light" w:cs="Times New Roman"/>
      <w:b/>
      <w:bCs/>
      <w:i/>
      <w:iCs/>
      <w:sz w:val="28"/>
      <w:szCs w:val="28"/>
    </w:rPr>
  </w:style>
  <w:style w:type="character" w:customStyle="1" w:styleId="Nagwek3Znak">
    <w:name w:val="Nagłówek 3 Znak"/>
    <w:basedOn w:val="Domylnaczcionkaakapitu"/>
    <w:link w:val="Nagwek3"/>
    <w:uiPriority w:val="9"/>
    <w:semiHidden/>
    <w:rsid w:val="003918B6"/>
    <w:rPr>
      <w:rFonts w:ascii="Calibri Light" w:eastAsia="Times New Roman" w:hAnsi="Calibri Light" w:cs="Times New Roman"/>
      <w:b/>
      <w:bCs/>
      <w:sz w:val="26"/>
      <w:szCs w:val="26"/>
    </w:rPr>
  </w:style>
  <w:style w:type="paragraph" w:styleId="Tekstprzypisudolnego">
    <w:name w:val="footnote text"/>
    <w:basedOn w:val="Normalny"/>
    <w:link w:val="TekstprzypisudolnegoZnak"/>
    <w:semiHidden/>
    <w:unhideWhenUsed/>
    <w:rsid w:val="003918B6"/>
    <w:rPr>
      <w:sz w:val="20"/>
      <w:lang w:val="x-none" w:eastAsia="x-none"/>
    </w:rPr>
  </w:style>
  <w:style w:type="character" w:customStyle="1" w:styleId="TekstprzypisudolnegoZnak">
    <w:name w:val="Tekst przypisu dolnego Znak"/>
    <w:basedOn w:val="Domylnaczcionkaakapitu"/>
    <w:link w:val="Tekstprzypisudolnego"/>
    <w:semiHidden/>
    <w:rsid w:val="003918B6"/>
    <w:rPr>
      <w:rFonts w:ascii="Times New Roman" w:eastAsia="Times New Roman" w:hAnsi="Times New Roman" w:cs="Times New Roman"/>
      <w:sz w:val="20"/>
      <w:szCs w:val="20"/>
      <w:lang w:val="x-none" w:eastAsia="x-none"/>
    </w:rPr>
  </w:style>
  <w:style w:type="character" w:styleId="Odwoanieprzypisudolnego">
    <w:name w:val="footnote reference"/>
    <w:semiHidden/>
    <w:unhideWhenUsed/>
    <w:rsid w:val="003918B6"/>
    <w:rPr>
      <w:vertAlign w:val="superscript"/>
    </w:rPr>
  </w:style>
  <w:style w:type="paragraph" w:customStyle="1" w:styleId="Default">
    <w:name w:val="Default"/>
    <w:rsid w:val="003918B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3918B6"/>
  </w:style>
  <w:style w:type="character" w:styleId="Uwydatnienie">
    <w:name w:val="Emphasis"/>
    <w:uiPriority w:val="20"/>
    <w:qFormat/>
    <w:rsid w:val="003918B6"/>
    <w:rPr>
      <w:i/>
      <w:iCs/>
    </w:rPr>
  </w:style>
  <w:style w:type="paragraph" w:styleId="Tekstdymka">
    <w:name w:val="Balloon Text"/>
    <w:basedOn w:val="Normalny"/>
    <w:link w:val="TekstdymkaZnak"/>
    <w:uiPriority w:val="99"/>
    <w:semiHidden/>
    <w:unhideWhenUsed/>
    <w:rsid w:val="003918B6"/>
    <w:rPr>
      <w:rFonts w:ascii="Segoe UI" w:hAnsi="Segoe UI"/>
      <w:sz w:val="18"/>
      <w:szCs w:val="18"/>
      <w:lang w:val="x-none"/>
    </w:rPr>
  </w:style>
  <w:style w:type="character" w:customStyle="1" w:styleId="TekstdymkaZnak">
    <w:name w:val="Tekst dymka Znak"/>
    <w:basedOn w:val="Domylnaczcionkaakapitu"/>
    <w:link w:val="Tekstdymka"/>
    <w:uiPriority w:val="99"/>
    <w:semiHidden/>
    <w:rsid w:val="003918B6"/>
    <w:rPr>
      <w:rFonts w:ascii="Segoe UI" w:eastAsia="Times New Roman" w:hAnsi="Segoe UI" w:cs="Times New Roman"/>
      <w:sz w:val="18"/>
      <w:szCs w:val="18"/>
      <w:lang w:val="x-none"/>
    </w:rPr>
  </w:style>
  <w:style w:type="paragraph" w:customStyle="1" w:styleId="Brd2">
    <w:name w:val="Brød_2"/>
    <w:basedOn w:val="Tekstpodstawowy"/>
    <w:link w:val="Brd2Char"/>
    <w:uiPriority w:val="99"/>
    <w:rsid w:val="003918B6"/>
    <w:pPr>
      <w:widowControl/>
      <w:suppressAutoHyphens w:val="0"/>
      <w:spacing w:before="20" w:line="264" w:lineRule="auto"/>
      <w:ind w:left="567"/>
    </w:pPr>
    <w:rPr>
      <w:rFonts w:ascii="Calibri" w:hAnsi="Calibri"/>
      <w:sz w:val="20"/>
      <w:lang w:val="nb-NO"/>
    </w:rPr>
  </w:style>
  <w:style w:type="character" w:customStyle="1" w:styleId="Brd2Char">
    <w:name w:val="Brød_2 Char"/>
    <w:link w:val="Brd2"/>
    <w:uiPriority w:val="99"/>
    <w:rsid w:val="003918B6"/>
    <w:rPr>
      <w:rFonts w:ascii="Calibri" w:eastAsia="Times New Roman" w:hAnsi="Calibri" w:cs="Times New Roman"/>
      <w:sz w:val="20"/>
      <w:szCs w:val="20"/>
      <w:lang w:val="nb-NO"/>
    </w:rPr>
  </w:style>
  <w:style w:type="paragraph" w:styleId="NormalnyWeb">
    <w:name w:val="Normal (Web)"/>
    <w:basedOn w:val="Normalny"/>
    <w:uiPriority w:val="99"/>
    <w:unhideWhenUsed/>
    <w:rsid w:val="003918B6"/>
    <w:pPr>
      <w:widowControl/>
      <w:suppressAutoHyphens w:val="0"/>
      <w:spacing w:before="100" w:beforeAutospacing="1" w:after="119"/>
    </w:pPr>
    <w:rPr>
      <w:szCs w:val="24"/>
      <w:lang w:eastAsia="pl-PL"/>
    </w:rPr>
  </w:style>
  <w:style w:type="table" w:customStyle="1" w:styleId="TableNormal">
    <w:name w:val="Table Normal"/>
    <w:uiPriority w:val="2"/>
    <w:semiHidden/>
    <w:unhideWhenUsed/>
    <w:qFormat/>
    <w:rsid w:val="003918B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918B6"/>
    <w:pPr>
      <w:suppressAutoHyphens w:val="0"/>
      <w:autoSpaceDE w:val="0"/>
      <w:autoSpaceDN w:val="0"/>
      <w:spacing w:line="223" w:lineRule="exact"/>
      <w:ind w:left="107"/>
    </w:pPr>
    <w:rPr>
      <w:sz w:val="22"/>
      <w:szCs w:val="22"/>
    </w:rPr>
  </w:style>
  <w:style w:type="character" w:styleId="Odwoaniedokomentarza">
    <w:name w:val="annotation reference"/>
    <w:uiPriority w:val="99"/>
    <w:semiHidden/>
    <w:unhideWhenUsed/>
    <w:rsid w:val="003918B6"/>
    <w:rPr>
      <w:sz w:val="16"/>
      <w:szCs w:val="16"/>
    </w:rPr>
  </w:style>
  <w:style w:type="paragraph" w:styleId="Tematkomentarza">
    <w:name w:val="annotation subject"/>
    <w:basedOn w:val="Tekstkomentarza"/>
    <w:next w:val="Tekstkomentarza"/>
    <w:link w:val="TematkomentarzaZnak"/>
    <w:uiPriority w:val="99"/>
    <w:semiHidden/>
    <w:unhideWhenUsed/>
    <w:rsid w:val="003918B6"/>
    <w:rPr>
      <w:b/>
      <w:bCs/>
    </w:rPr>
  </w:style>
  <w:style w:type="character" w:customStyle="1" w:styleId="TematkomentarzaZnak">
    <w:name w:val="Temat komentarza Znak"/>
    <w:basedOn w:val="TekstkomentarzaZnak"/>
    <w:link w:val="Tematkomentarza"/>
    <w:uiPriority w:val="99"/>
    <w:semiHidden/>
    <w:rsid w:val="003918B6"/>
    <w:rPr>
      <w:rFonts w:ascii="Times New Roman" w:eastAsia="Times New Roman" w:hAnsi="Times New Roman" w:cs="Times New Roman"/>
      <w:b/>
      <w:bCs/>
      <w:sz w:val="20"/>
      <w:szCs w:val="20"/>
    </w:rPr>
  </w:style>
  <w:style w:type="character" w:styleId="Pogrubienie">
    <w:name w:val="Strong"/>
    <w:uiPriority w:val="22"/>
    <w:qFormat/>
    <w:rsid w:val="003918B6"/>
    <w:rPr>
      <w:b/>
      <w:bCs/>
    </w:rPr>
  </w:style>
  <w:style w:type="paragraph" w:styleId="Bezodstpw">
    <w:name w:val="No Spacing"/>
    <w:uiPriority w:val="1"/>
    <w:qFormat/>
    <w:rsid w:val="003918B6"/>
    <w:pPr>
      <w:spacing w:after="0" w:line="240" w:lineRule="auto"/>
    </w:pPr>
    <w:rPr>
      <w:rFonts w:ascii="Calibri" w:eastAsia="Calibri" w:hAnsi="Calibri" w:cs="Times New Roman"/>
    </w:rPr>
  </w:style>
  <w:style w:type="paragraph" w:styleId="Poprawka">
    <w:name w:val="Revision"/>
    <w:hidden/>
    <w:uiPriority w:val="99"/>
    <w:semiHidden/>
    <w:rsid w:val="003918B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3216</TotalTime>
  <Pages>7</Pages>
  <Words>2023</Words>
  <Characters>12139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Rafał Maszewski</cp:lastModifiedBy>
  <cp:revision>134</cp:revision>
  <cp:lastPrinted>2023-10-10T09:54:00Z</cp:lastPrinted>
  <dcterms:created xsi:type="dcterms:W3CDTF">2020-12-03T13:48:00Z</dcterms:created>
  <dcterms:modified xsi:type="dcterms:W3CDTF">2023-10-13T06:18:00Z</dcterms:modified>
</cp:coreProperties>
</file>