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B678" w14:textId="5BD8D46D" w:rsidR="00556297" w:rsidRPr="00055492" w:rsidRDefault="00556297" w:rsidP="005562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55492">
        <w:rPr>
          <w:rFonts w:ascii="Times New Roman" w:hAnsi="Times New Roman"/>
          <w:sz w:val="20"/>
          <w:szCs w:val="20"/>
        </w:rPr>
        <w:t>Druk nr</w:t>
      </w:r>
      <w:r w:rsidR="00B61228" w:rsidRPr="00055492">
        <w:rPr>
          <w:rFonts w:ascii="Times New Roman" w:hAnsi="Times New Roman"/>
          <w:sz w:val="20"/>
          <w:szCs w:val="20"/>
        </w:rPr>
        <w:t xml:space="preserve"> </w:t>
      </w:r>
      <w:r w:rsidR="008A48D8">
        <w:rPr>
          <w:rFonts w:ascii="Times New Roman" w:hAnsi="Times New Roman"/>
          <w:sz w:val="20"/>
          <w:szCs w:val="20"/>
        </w:rPr>
        <w:t>9</w:t>
      </w:r>
      <w:r w:rsidRPr="00055492">
        <w:rPr>
          <w:rFonts w:ascii="Times New Roman" w:hAnsi="Times New Roman"/>
          <w:sz w:val="20"/>
          <w:szCs w:val="20"/>
        </w:rPr>
        <w:t>/</w:t>
      </w:r>
      <w:r w:rsidR="00762457">
        <w:rPr>
          <w:rFonts w:ascii="Times New Roman" w:hAnsi="Times New Roman"/>
          <w:sz w:val="20"/>
          <w:szCs w:val="20"/>
        </w:rPr>
        <w:t>2</w:t>
      </w:r>
      <w:r w:rsidR="00855CEF">
        <w:rPr>
          <w:rFonts w:ascii="Times New Roman" w:hAnsi="Times New Roman"/>
          <w:sz w:val="20"/>
          <w:szCs w:val="20"/>
        </w:rPr>
        <w:t>3</w:t>
      </w:r>
      <w:r w:rsidRPr="0005549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projekt uchwały</w:t>
      </w:r>
    </w:p>
    <w:p w14:paraId="68D7D011" w14:textId="77777777" w:rsidR="00556297" w:rsidRPr="00055492" w:rsidRDefault="00556297" w:rsidP="0055629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5492">
        <w:rPr>
          <w:rFonts w:ascii="Times New Roman" w:hAnsi="Times New Roman"/>
          <w:sz w:val="20"/>
          <w:szCs w:val="20"/>
        </w:rPr>
        <w:t>Komisji Skarg, Wniosków i Petycji</w:t>
      </w:r>
    </w:p>
    <w:p w14:paraId="3A55F80A" w14:textId="62789B75" w:rsidR="00556297" w:rsidRPr="00055492" w:rsidRDefault="00556297" w:rsidP="0055629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5492">
        <w:rPr>
          <w:rFonts w:ascii="Times New Roman" w:hAnsi="Times New Roman"/>
          <w:sz w:val="20"/>
          <w:szCs w:val="20"/>
        </w:rPr>
        <w:t xml:space="preserve">z dnia </w:t>
      </w:r>
      <w:r w:rsidR="00017F04">
        <w:rPr>
          <w:rFonts w:ascii="Times New Roman" w:hAnsi="Times New Roman"/>
          <w:sz w:val="20"/>
          <w:szCs w:val="20"/>
        </w:rPr>
        <w:t xml:space="preserve">28 sierpnia </w:t>
      </w:r>
      <w:r w:rsidR="00C540CC">
        <w:rPr>
          <w:rFonts w:ascii="Times New Roman" w:hAnsi="Times New Roman"/>
          <w:sz w:val="20"/>
          <w:szCs w:val="20"/>
        </w:rPr>
        <w:t>202</w:t>
      </w:r>
      <w:r w:rsidR="00855CEF">
        <w:rPr>
          <w:rFonts w:ascii="Times New Roman" w:hAnsi="Times New Roman"/>
          <w:sz w:val="20"/>
          <w:szCs w:val="20"/>
        </w:rPr>
        <w:t>3</w:t>
      </w:r>
      <w:r w:rsidR="00C540CC">
        <w:rPr>
          <w:rFonts w:ascii="Times New Roman" w:hAnsi="Times New Roman"/>
          <w:sz w:val="20"/>
          <w:szCs w:val="20"/>
        </w:rPr>
        <w:t xml:space="preserve"> r.</w:t>
      </w:r>
    </w:p>
    <w:p w14:paraId="1BC6F3AF" w14:textId="77777777" w:rsidR="009B506C" w:rsidRPr="00055492" w:rsidRDefault="009B506C" w:rsidP="00004AB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140F740" w14:textId="77777777" w:rsidR="009B506C" w:rsidRPr="00055492" w:rsidRDefault="009B506C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5CD510" w14:textId="1424CC45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UCHWAŁA NR  ……/………./</w:t>
      </w:r>
      <w:r w:rsidR="00762457">
        <w:rPr>
          <w:rFonts w:ascii="Times New Roman" w:hAnsi="Times New Roman"/>
          <w:b/>
          <w:sz w:val="24"/>
          <w:szCs w:val="24"/>
        </w:rPr>
        <w:t>2</w:t>
      </w:r>
      <w:r w:rsidR="00855CEF">
        <w:rPr>
          <w:rFonts w:ascii="Times New Roman" w:hAnsi="Times New Roman"/>
          <w:b/>
          <w:sz w:val="24"/>
          <w:szCs w:val="24"/>
        </w:rPr>
        <w:t>3</w:t>
      </w:r>
    </w:p>
    <w:p w14:paraId="70669F26" w14:textId="77777777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SEJMIKU WOJEWÓDZTWA KUJAWSKO-POMORSKIEGO</w:t>
      </w:r>
    </w:p>
    <w:p w14:paraId="2BF47AEE" w14:textId="1098B059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z dnia …………………………….20</w:t>
      </w:r>
      <w:r w:rsidR="00762457">
        <w:rPr>
          <w:rFonts w:ascii="Times New Roman" w:hAnsi="Times New Roman"/>
          <w:b/>
          <w:sz w:val="24"/>
          <w:szCs w:val="24"/>
        </w:rPr>
        <w:t>2</w:t>
      </w:r>
      <w:r w:rsidR="00855CEF">
        <w:rPr>
          <w:rFonts w:ascii="Times New Roman" w:hAnsi="Times New Roman"/>
          <w:b/>
          <w:sz w:val="24"/>
          <w:szCs w:val="24"/>
        </w:rPr>
        <w:t>3</w:t>
      </w:r>
      <w:r w:rsidRPr="00055492">
        <w:rPr>
          <w:rFonts w:ascii="Times New Roman" w:hAnsi="Times New Roman"/>
          <w:b/>
          <w:sz w:val="24"/>
          <w:szCs w:val="24"/>
        </w:rPr>
        <w:t xml:space="preserve"> r.</w:t>
      </w:r>
    </w:p>
    <w:p w14:paraId="5D1CB554" w14:textId="77777777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65528D" w14:textId="76DC6FDF" w:rsidR="00556297" w:rsidRPr="00055492" w:rsidRDefault="00556297" w:rsidP="0055629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>w sprawie</w:t>
      </w:r>
      <w:r w:rsidRPr="00055492">
        <w:rPr>
          <w:rFonts w:ascii="Times New Roman" w:hAnsi="Times New Roman"/>
          <w:b/>
          <w:sz w:val="24"/>
          <w:szCs w:val="24"/>
        </w:rPr>
        <w:t xml:space="preserve"> </w:t>
      </w:r>
      <w:r w:rsidR="00F620A1">
        <w:rPr>
          <w:rFonts w:ascii="Times New Roman" w:hAnsi="Times New Roman"/>
          <w:b/>
          <w:sz w:val="24"/>
          <w:szCs w:val="24"/>
        </w:rPr>
        <w:t xml:space="preserve">przekazania petycji </w:t>
      </w:r>
      <w:r w:rsidR="00F620A1" w:rsidRPr="00760346">
        <w:rPr>
          <w:rFonts w:ascii="Times New Roman" w:hAnsi="Times New Roman"/>
          <w:b/>
          <w:bCs/>
          <w:sz w:val="24"/>
          <w:szCs w:val="24"/>
        </w:rPr>
        <w:t>(petycja wielokrotna)</w:t>
      </w:r>
      <w:r w:rsidR="00F620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20A1">
        <w:rPr>
          <w:rFonts w:ascii="Times New Roman" w:hAnsi="Times New Roman"/>
          <w:b/>
          <w:sz w:val="24"/>
          <w:szCs w:val="24"/>
        </w:rPr>
        <w:t>według właściwości</w:t>
      </w:r>
      <w:r w:rsidR="00F620A1" w:rsidRPr="00154BA5">
        <w:rPr>
          <w:rFonts w:ascii="Times New Roman" w:hAnsi="Times New Roman"/>
          <w:b/>
          <w:sz w:val="24"/>
          <w:szCs w:val="24"/>
        </w:rPr>
        <w:t xml:space="preserve"> </w:t>
      </w:r>
    </w:p>
    <w:p w14:paraId="171CA871" w14:textId="77777777" w:rsidR="00556297" w:rsidRPr="00055492" w:rsidRDefault="00556297" w:rsidP="00D102A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76B9E3" w14:textId="603346BF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 xml:space="preserve">Na podstawie </w:t>
      </w:r>
      <w:r w:rsidR="00F620A1" w:rsidRPr="00154BA5">
        <w:rPr>
          <w:rFonts w:ascii="Times New Roman" w:hAnsi="Times New Roman"/>
          <w:sz w:val="24"/>
          <w:szCs w:val="24"/>
        </w:rPr>
        <w:t xml:space="preserve">art. </w:t>
      </w:r>
      <w:r w:rsidR="00F620A1">
        <w:rPr>
          <w:rFonts w:ascii="Times New Roman" w:hAnsi="Times New Roman"/>
          <w:sz w:val="24"/>
          <w:szCs w:val="24"/>
        </w:rPr>
        <w:t>6</w:t>
      </w:r>
      <w:r w:rsidR="00F620A1" w:rsidRPr="00154BA5">
        <w:rPr>
          <w:rFonts w:ascii="Times New Roman" w:hAnsi="Times New Roman"/>
          <w:sz w:val="24"/>
          <w:szCs w:val="24"/>
        </w:rPr>
        <w:t xml:space="preserve"> ust. </w:t>
      </w:r>
      <w:r w:rsidR="00F620A1">
        <w:rPr>
          <w:rFonts w:ascii="Times New Roman" w:hAnsi="Times New Roman"/>
          <w:sz w:val="24"/>
          <w:szCs w:val="24"/>
        </w:rPr>
        <w:t>1</w:t>
      </w:r>
      <w:r w:rsidR="00F620A1" w:rsidRPr="00154BA5">
        <w:rPr>
          <w:rFonts w:ascii="Times New Roman" w:hAnsi="Times New Roman"/>
          <w:sz w:val="24"/>
          <w:szCs w:val="24"/>
        </w:rPr>
        <w:t xml:space="preserve"> </w:t>
      </w:r>
      <w:r w:rsidR="00F620A1">
        <w:rPr>
          <w:rFonts w:ascii="Times New Roman" w:hAnsi="Times New Roman"/>
          <w:sz w:val="24"/>
          <w:szCs w:val="24"/>
        </w:rPr>
        <w:t xml:space="preserve">oraz art. 11 ust. 1 </w:t>
      </w:r>
      <w:r w:rsidRPr="00055492">
        <w:rPr>
          <w:rFonts w:ascii="Times New Roman" w:hAnsi="Times New Roman"/>
          <w:sz w:val="24"/>
          <w:szCs w:val="24"/>
        </w:rPr>
        <w:t>ustawy z dnia 11 lipca 2014 r. o petycjach (Dz. U. z 2018 r. poz. 870), uchwala się, co następuje:</w:t>
      </w:r>
    </w:p>
    <w:p w14:paraId="02C61435" w14:textId="77777777" w:rsidR="00556297" w:rsidRPr="00055492" w:rsidRDefault="00556297" w:rsidP="00D102AA">
      <w:pPr>
        <w:spacing w:after="12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401E776" w14:textId="6E1FD8D2" w:rsidR="00556297" w:rsidRPr="00762457" w:rsidRDefault="00556297" w:rsidP="00855CEF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2457">
        <w:rPr>
          <w:rFonts w:ascii="Times New Roman" w:hAnsi="Times New Roman"/>
          <w:b/>
          <w:sz w:val="24"/>
          <w:szCs w:val="24"/>
        </w:rPr>
        <w:t>§</w:t>
      </w:r>
      <w:r w:rsidR="00BA7163" w:rsidRPr="00762457">
        <w:rPr>
          <w:rFonts w:ascii="Times New Roman" w:hAnsi="Times New Roman"/>
          <w:b/>
          <w:sz w:val="24"/>
          <w:szCs w:val="24"/>
        </w:rPr>
        <w:t xml:space="preserve"> </w:t>
      </w:r>
      <w:r w:rsidRPr="00762457">
        <w:rPr>
          <w:rFonts w:ascii="Times New Roman" w:hAnsi="Times New Roman"/>
          <w:b/>
          <w:sz w:val="24"/>
          <w:szCs w:val="24"/>
        </w:rPr>
        <w:t>1.</w:t>
      </w:r>
      <w:r w:rsidRPr="00762457">
        <w:rPr>
          <w:rFonts w:ascii="Times New Roman" w:hAnsi="Times New Roman"/>
          <w:sz w:val="24"/>
          <w:szCs w:val="24"/>
        </w:rPr>
        <w:t xml:space="preserve"> </w:t>
      </w:r>
      <w:r w:rsidR="00F620A1" w:rsidRPr="00E00C8B">
        <w:rPr>
          <w:rFonts w:ascii="Times New Roman" w:hAnsi="Times New Roman"/>
          <w:sz w:val="24"/>
          <w:szCs w:val="24"/>
        </w:rPr>
        <w:t xml:space="preserve">Sejmik Województwa Kujawsko-Pomorskiego uznaje się za organ niewłaściwy do rozpatrzenia petycji </w:t>
      </w:r>
      <w:r w:rsidR="00760346">
        <w:rPr>
          <w:rFonts w:ascii="Times New Roman" w:hAnsi="Times New Roman"/>
          <w:sz w:val="24"/>
          <w:szCs w:val="24"/>
        </w:rPr>
        <w:t xml:space="preserve">(petycja wielokrotna) </w:t>
      </w:r>
      <w:bookmarkStart w:id="0" w:name="_Hlk46741410"/>
      <w:bookmarkStart w:id="1" w:name="_Hlk22117546"/>
      <w:r w:rsidR="00855CEF">
        <w:rPr>
          <w:rFonts w:ascii="Times New Roman" w:hAnsi="Times New Roman"/>
          <w:sz w:val="24"/>
          <w:szCs w:val="24"/>
        </w:rPr>
        <w:t>dotycząc</w:t>
      </w:r>
      <w:r w:rsidR="00F620A1">
        <w:rPr>
          <w:rFonts w:ascii="Times New Roman" w:hAnsi="Times New Roman"/>
          <w:sz w:val="24"/>
          <w:szCs w:val="24"/>
        </w:rPr>
        <w:t>ej</w:t>
      </w:r>
      <w:r w:rsidR="00855CEF">
        <w:rPr>
          <w:rFonts w:ascii="Times New Roman" w:hAnsi="Times New Roman"/>
          <w:sz w:val="24"/>
          <w:szCs w:val="24"/>
        </w:rPr>
        <w:t xml:space="preserve"> natychmiastowego zakazu przetwarzania i wprowadzania do obrotu już zmagazynowanego ukraińskiego zboża, kukurydzy, m</w:t>
      </w:r>
      <w:r w:rsidR="00C73C32">
        <w:rPr>
          <w:rFonts w:ascii="Times New Roman" w:hAnsi="Times New Roman"/>
          <w:sz w:val="24"/>
          <w:szCs w:val="24"/>
        </w:rPr>
        <w:t>ą</w:t>
      </w:r>
      <w:r w:rsidR="00855CEF">
        <w:rPr>
          <w:rFonts w:ascii="Times New Roman" w:hAnsi="Times New Roman"/>
          <w:sz w:val="24"/>
          <w:szCs w:val="24"/>
        </w:rPr>
        <w:t xml:space="preserve">ki </w:t>
      </w:r>
      <w:r w:rsidR="00C73C32">
        <w:rPr>
          <w:rFonts w:ascii="Times New Roman" w:hAnsi="Times New Roman"/>
          <w:sz w:val="24"/>
          <w:szCs w:val="24"/>
        </w:rPr>
        <w:br/>
      </w:r>
      <w:r w:rsidR="00855CEF">
        <w:rPr>
          <w:rFonts w:ascii="Times New Roman" w:hAnsi="Times New Roman"/>
          <w:sz w:val="24"/>
          <w:szCs w:val="24"/>
        </w:rPr>
        <w:t>i innych produktów</w:t>
      </w:r>
      <w:r w:rsidR="00F620A1">
        <w:rPr>
          <w:rFonts w:ascii="Times New Roman" w:hAnsi="Times New Roman"/>
          <w:sz w:val="24"/>
          <w:szCs w:val="24"/>
        </w:rPr>
        <w:t xml:space="preserve"> </w:t>
      </w:r>
      <w:r w:rsidR="00F620A1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F620A1" w:rsidRPr="00C53F6E">
        <w:rPr>
          <w:rFonts w:ascii="Times New Roman" w:hAnsi="Times New Roman"/>
          <w:sz w:val="24"/>
          <w:szCs w:val="24"/>
        </w:rPr>
        <w:t xml:space="preserve">postanawia przekazać </w:t>
      </w:r>
      <w:r w:rsidR="00F620A1">
        <w:rPr>
          <w:rFonts w:ascii="Times New Roman" w:hAnsi="Times New Roman"/>
          <w:sz w:val="24"/>
          <w:szCs w:val="24"/>
        </w:rPr>
        <w:t>petycję do</w:t>
      </w:r>
      <w:r w:rsidR="00855CEF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r w:rsidR="00F620A1">
        <w:rPr>
          <w:rFonts w:ascii="Times New Roman" w:hAnsi="Times New Roman"/>
          <w:sz w:val="24"/>
          <w:szCs w:val="24"/>
        </w:rPr>
        <w:t>Prezesa Rady Ministrów</w:t>
      </w:r>
      <w:r w:rsidR="003266F5">
        <w:rPr>
          <w:rFonts w:ascii="Times New Roman" w:hAnsi="Times New Roman"/>
          <w:sz w:val="24"/>
          <w:szCs w:val="24"/>
        </w:rPr>
        <w:t>.</w:t>
      </w:r>
    </w:p>
    <w:p w14:paraId="581941CE" w14:textId="77777777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FE658D" w14:textId="201E56C4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27034458"/>
      <w:r w:rsidRPr="00055492">
        <w:rPr>
          <w:rFonts w:ascii="Times New Roman" w:hAnsi="Times New Roman"/>
          <w:b/>
          <w:sz w:val="24"/>
          <w:szCs w:val="24"/>
        </w:rPr>
        <w:t>§</w:t>
      </w:r>
      <w:bookmarkEnd w:id="2"/>
      <w:r w:rsidRPr="00055492">
        <w:rPr>
          <w:rFonts w:ascii="Times New Roman" w:hAnsi="Times New Roman"/>
          <w:b/>
          <w:sz w:val="24"/>
          <w:szCs w:val="24"/>
        </w:rPr>
        <w:t xml:space="preserve"> 2</w:t>
      </w:r>
      <w:r w:rsidRPr="00055492">
        <w:rPr>
          <w:rFonts w:ascii="Times New Roman" w:hAnsi="Times New Roman"/>
          <w:sz w:val="24"/>
          <w:szCs w:val="24"/>
        </w:rPr>
        <w:t>.</w:t>
      </w:r>
      <w:r w:rsidR="00DB5E25" w:rsidRPr="00055492">
        <w:rPr>
          <w:rFonts w:ascii="Times New Roman" w:hAnsi="Times New Roman"/>
          <w:b/>
          <w:sz w:val="24"/>
          <w:szCs w:val="24"/>
        </w:rPr>
        <w:t xml:space="preserve"> </w:t>
      </w:r>
      <w:r w:rsidRPr="00055492">
        <w:rPr>
          <w:rFonts w:ascii="Times New Roman" w:hAnsi="Times New Roman"/>
          <w:sz w:val="24"/>
          <w:szCs w:val="24"/>
        </w:rPr>
        <w:t>Powierza się Przewodnicząc</w:t>
      </w:r>
      <w:r w:rsidR="00107423" w:rsidRPr="00055492">
        <w:rPr>
          <w:rFonts w:ascii="Times New Roman" w:hAnsi="Times New Roman"/>
          <w:sz w:val="24"/>
          <w:szCs w:val="24"/>
        </w:rPr>
        <w:t>ej</w:t>
      </w:r>
      <w:r w:rsidRPr="00055492">
        <w:rPr>
          <w:rFonts w:ascii="Times New Roman" w:hAnsi="Times New Roman"/>
          <w:sz w:val="24"/>
          <w:szCs w:val="24"/>
        </w:rPr>
        <w:t xml:space="preserve"> Sejmiku Województwa Kujawsko-Pomorskiego wykonanie obowiązku zawiadomienia podmiotu wnoszącego petycję o sposobie jej załatwienia.</w:t>
      </w:r>
    </w:p>
    <w:p w14:paraId="498AA817" w14:textId="77777777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5F5A56" w14:textId="732EA38B" w:rsidR="00556297" w:rsidRPr="00055492" w:rsidRDefault="00556297" w:rsidP="00D102AA">
      <w:pPr>
        <w:spacing w:after="120" w:line="240" w:lineRule="auto"/>
        <w:ind w:firstLine="708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 xml:space="preserve">§ </w:t>
      </w:r>
      <w:r w:rsidR="00BA7163">
        <w:rPr>
          <w:rFonts w:ascii="Times New Roman" w:hAnsi="Times New Roman"/>
          <w:b/>
          <w:sz w:val="24"/>
          <w:szCs w:val="24"/>
        </w:rPr>
        <w:t>3</w:t>
      </w:r>
      <w:r w:rsidRPr="00055492">
        <w:rPr>
          <w:rFonts w:ascii="Times New Roman" w:hAnsi="Times New Roman"/>
          <w:b/>
          <w:sz w:val="24"/>
          <w:szCs w:val="24"/>
        </w:rPr>
        <w:t>.</w:t>
      </w:r>
      <w:r w:rsidRPr="00055492"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14:paraId="4185E71B" w14:textId="77777777" w:rsidR="00017F04" w:rsidRDefault="00017F04" w:rsidP="00017F04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6EED942" w14:textId="77777777" w:rsidR="00017F04" w:rsidRDefault="00017F04" w:rsidP="00017F04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D75CD67" w14:textId="2CEAC380" w:rsidR="00017F04" w:rsidRPr="00055492" w:rsidRDefault="00017F04" w:rsidP="00017F04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P</w:t>
      </w:r>
      <w:r w:rsidRPr="00055492">
        <w:rPr>
          <w:rFonts w:ascii="Times New Roman" w:hAnsi="Times New Roman"/>
          <w:sz w:val="20"/>
          <w:szCs w:val="20"/>
        </w:rPr>
        <w:t>rzewodniczący Komisji Skarg, Wniosków i Petycji</w:t>
      </w:r>
    </w:p>
    <w:p w14:paraId="5B55E446" w14:textId="72C38CD9" w:rsidR="00017F04" w:rsidRDefault="00017F04" w:rsidP="00017F04">
      <w:pPr>
        <w:spacing w:after="120" w:line="240" w:lineRule="auto"/>
        <w:ind w:left="4536"/>
        <w:rPr>
          <w:noProof/>
          <w:lang w:eastAsia="pl-PL"/>
        </w:rPr>
      </w:pPr>
    </w:p>
    <w:p w14:paraId="2B2001A9" w14:textId="77777777" w:rsidR="00017F04" w:rsidRDefault="00017F04" w:rsidP="00017F04">
      <w:pPr>
        <w:spacing w:after="120" w:line="240" w:lineRule="auto"/>
        <w:ind w:left="4536"/>
        <w:rPr>
          <w:noProof/>
          <w:lang w:eastAsia="pl-PL"/>
        </w:rPr>
      </w:pPr>
    </w:p>
    <w:p w14:paraId="57360D18" w14:textId="77777777" w:rsidR="00017F04" w:rsidRDefault="00017F04" w:rsidP="00017F04">
      <w:pPr>
        <w:spacing w:after="120" w:line="240" w:lineRule="auto"/>
        <w:ind w:left="4536"/>
        <w:rPr>
          <w:noProof/>
          <w:lang w:eastAsia="pl-PL"/>
        </w:rPr>
      </w:pPr>
    </w:p>
    <w:p w14:paraId="75C5F678" w14:textId="77777777" w:rsidR="00017F04" w:rsidRPr="00055492" w:rsidRDefault="00017F04" w:rsidP="00017F04">
      <w:pPr>
        <w:spacing w:after="120" w:line="240" w:lineRule="auto"/>
        <w:ind w:left="4536"/>
        <w:rPr>
          <w:rFonts w:ascii="Times New Roman" w:hAnsi="Times New Roman"/>
          <w:sz w:val="20"/>
          <w:szCs w:val="20"/>
        </w:rPr>
      </w:pPr>
    </w:p>
    <w:p w14:paraId="09233503" w14:textId="77777777" w:rsidR="00017F04" w:rsidRPr="00055492" w:rsidRDefault="00017F04" w:rsidP="00017F04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Rafał Sobolewski</w:t>
      </w:r>
    </w:p>
    <w:p w14:paraId="5C868A2E" w14:textId="26B576EE" w:rsidR="00BA7163" w:rsidRDefault="00BA7163" w:rsidP="00E41E66">
      <w:pPr>
        <w:rPr>
          <w:rFonts w:ascii="Times New Roman" w:hAnsi="Times New Roman"/>
          <w:sz w:val="24"/>
          <w:szCs w:val="24"/>
        </w:rPr>
      </w:pPr>
    </w:p>
    <w:p w14:paraId="2459D5A0" w14:textId="77777777" w:rsidR="00017F04" w:rsidRDefault="00017F04" w:rsidP="00E41E66">
      <w:pPr>
        <w:rPr>
          <w:rFonts w:ascii="Times New Roman" w:hAnsi="Times New Roman"/>
          <w:sz w:val="24"/>
          <w:szCs w:val="24"/>
        </w:rPr>
      </w:pPr>
    </w:p>
    <w:p w14:paraId="31A31379" w14:textId="77777777" w:rsidR="00017F04" w:rsidRDefault="00017F04" w:rsidP="00E41E66">
      <w:pPr>
        <w:rPr>
          <w:rFonts w:ascii="Times New Roman" w:hAnsi="Times New Roman"/>
          <w:sz w:val="24"/>
          <w:szCs w:val="24"/>
        </w:rPr>
      </w:pPr>
    </w:p>
    <w:p w14:paraId="6F392F7D" w14:textId="77777777" w:rsidR="00627B31" w:rsidRDefault="00627B31" w:rsidP="00E41E66">
      <w:pPr>
        <w:rPr>
          <w:rFonts w:ascii="Times New Roman" w:hAnsi="Times New Roman"/>
          <w:sz w:val="24"/>
          <w:szCs w:val="24"/>
        </w:rPr>
      </w:pPr>
    </w:p>
    <w:p w14:paraId="15449163" w14:textId="77777777" w:rsidR="00017F04" w:rsidRDefault="00017F04" w:rsidP="00E41E66">
      <w:pPr>
        <w:rPr>
          <w:rFonts w:ascii="Times New Roman" w:hAnsi="Times New Roman"/>
          <w:sz w:val="24"/>
          <w:szCs w:val="24"/>
        </w:rPr>
      </w:pPr>
    </w:p>
    <w:p w14:paraId="0A7A08AF" w14:textId="77777777" w:rsidR="00017F04" w:rsidRDefault="00017F04" w:rsidP="00E41E66">
      <w:pPr>
        <w:rPr>
          <w:rFonts w:ascii="Times New Roman" w:hAnsi="Times New Roman"/>
          <w:sz w:val="24"/>
          <w:szCs w:val="24"/>
        </w:rPr>
      </w:pPr>
    </w:p>
    <w:p w14:paraId="0A978B31" w14:textId="77777777" w:rsidR="00017F04" w:rsidRPr="00E41E66" w:rsidRDefault="00017F04" w:rsidP="00E41E66">
      <w:pPr>
        <w:rPr>
          <w:rFonts w:ascii="Times New Roman" w:hAnsi="Times New Roman"/>
          <w:sz w:val="24"/>
          <w:szCs w:val="24"/>
        </w:rPr>
      </w:pPr>
    </w:p>
    <w:p w14:paraId="088CD7CD" w14:textId="64FD17CA" w:rsidR="00556297" w:rsidRPr="00055492" w:rsidRDefault="00556297" w:rsidP="00D102A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1E3F988F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1. Przedmiot regulacji:</w:t>
      </w:r>
    </w:p>
    <w:p w14:paraId="08CC6B90" w14:textId="23FFBA62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 xml:space="preserve">Udzielenie odpowiedzi na petycję </w:t>
      </w:r>
      <w:r w:rsidR="00760346">
        <w:rPr>
          <w:rFonts w:ascii="Times New Roman" w:hAnsi="Times New Roman"/>
          <w:sz w:val="24"/>
          <w:szCs w:val="24"/>
        </w:rPr>
        <w:t>(petycja wielokrotna)</w:t>
      </w:r>
      <w:r w:rsidR="00855CEF">
        <w:rPr>
          <w:rFonts w:ascii="Times New Roman" w:hAnsi="Times New Roman"/>
          <w:sz w:val="24"/>
          <w:szCs w:val="24"/>
        </w:rPr>
        <w:t xml:space="preserve"> dotyczącą natychmiastowego zakazu przetwarzania i wprowadzania do obrotu już zmagazynowanego ukraińskiego zboża, kukurydzy, m</w:t>
      </w:r>
      <w:r w:rsidR="00C73C32">
        <w:rPr>
          <w:rFonts w:ascii="Times New Roman" w:hAnsi="Times New Roman"/>
          <w:sz w:val="24"/>
          <w:szCs w:val="24"/>
        </w:rPr>
        <w:t>ą</w:t>
      </w:r>
      <w:r w:rsidR="00855CEF">
        <w:rPr>
          <w:rFonts w:ascii="Times New Roman" w:hAnsi="Times New Roman"/>
          <w:sz w:val="24"/>
          <w:szCs w:val="24"/>
        </w:rPr>
        <w:t>ki i innych produktów</w:t>
      </w:r>
      <w:r w:rsidR="00760346">
        <w:rPr>
          <w:rFonts w:ascii="Times New Roman" w:hAnsi="Times New Roman"/>
          <w:sz w:val="24"/>
          <w:szCs w:val="24"/>
        </w:rPr>
        <w:t xml:space="preserve">. </w:t>
      </w:r>
    </w:p>
    <w:p w14:paraId="663E3013" w14:textId="7AC743B5" w:rsidR="00812B97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2. Omówienie podstawy prawnej:</w:t>
      </w:r>
    </w:p>
    <w:p w14:paraId="04FEF246" w14:textId="77777777" w:rsidR="00812B97" w:rsidRPr="00154BA5" w:rsidRDefault="00812B97" w:rsidP="00812B97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4BA5">
        <w:rPr>
          <w:rFonts w:ascii="Times New Roman" w:hAnsi="Times New Roman"/>
          <w:sz w:val="24"/>
          <w:szCs w:val="24"/>
        </w:rPr>
        <w:t xml:space="preserve">Przedmiotem petycji może być żądanie, w szczególności, zmiany przepisów prawa, podjęcia rozstrzygnięcia lub innego działania w sprawie dotyczącej podmiotu wnoszącego petycję, życia zbiorowego lub wartości wymagających szczególnej ochrony w imię dobra wspólnego, mieszczących się w zakresie zadań i kompetencji adresata petycji. </w:t>
      </w:r>
    </w:p>
    <w:p w14:paraId="43A11C1B" w14:textId="77777777" w:rsidR="00812B97" w:rsidRDefault="00812B97" w:rsidP="00812B97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4BA5">
        <w:rPr>
          <w:rFonts w:ascii="Times New Roman" w:hAnsi="Times New Roman"/>
          <w:sz w:val="24"/>
          <w:szCs w:val="24"/>
        </w:rPr>
        <w:t xml:space="preserve">Zgodnie art. </w:t>
      </w:r>
      <w:r>
        <w:rPr>
          <w:rFonts w:ascii="Times New Roman" w:hAnsi="Times New Roman"/>
          <w:sz w:val="24"/>
          <w:szCs w:val="24"/>
        </w:rPr>
        <w:t>6</w:t>
      </w:r>
      <w:r w:rsidRPr="00154BA5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154BA5">
        <w:rPr>
          <w:rFonts w:ascii="Times New Roman" w:hAnsi="Times New Roman"/>
          <w:sz w:val="24"/>
          <w:szCs w:val="24"/>
        </w:rPr>
        <w:t xml:space="preserve">ustawy z dnia 11 lipca 2014 r. o petycjach (Dz. U. z 2018 r. </w:t>
      </w:r>
      <w:r>
        <w:rPr>
          <w:rFonts w:ascii="Times New Roman" w:hAnsi="Times New Roman"/>
          <w:sz w:val="24"/>
          <w:szCs w:val="24"/>
        </w:rPr>
        <w:br/>
      </w:r>
      <w:r w:rsidRPr="00154BA5">
        <w:rPr>
          <w:rFonts w:ascii="Times New Roman" w:hAnsi="Times New Roman"/>
          <w:sz w:val="24"/>
          <w:szCs w:val="24"/>
        </w:rPr>
        <w:t>poz. 870)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a</w:t>
      </w:r>
      <w:r w:rsidRPr="00890962">
        <w:rPr>
          <w:rStyle w:val="markedcontent"/>
          <w:rFonts w:ascii="Times New Roman" w:hAnsi="Times New Roman"/>
          <w:sz w:val="24"/>
          <w:szCs w:val="24"/>
        </w:rPr>
        <w:t>dresat petycji, który jest niewłaściwy do jej rozpatrzenia, przesyła ją niezwłocznie, nie później jednak niż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90962">
        <w:rPr>
          <w:rStyle w:val="markedcontent"/>
          <w:rFonts w:ascii="Times New Roman" w:hAnsi="Times New Roman"/>
          <w:sz w:val="24"/>
          <w:szCs w:val="24"/>
        </w:rPr>
        <w:t>w terminie 30 dni od dnia jej złożenia, do podmiotu właściwego do rozpatrzenia petycji, zawiadamiając o tym równocześnie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90962">
        <w:rPr>
          <w:rStyle w:val="markedcontent"/>
          <w:rFonts w:ascii="Times New Roman" w:hAnsi="Times New Roman"/>
          <w:sz w:val="24"/>
          <w:szCs w:val="24"/>
        </w:rPr>
        <w:t>podmiot wnoszący petycję</w:t>
      </w:r>
      <w:r w:rsidRPr="00890962">
        <w:rPr>
          <w:rFonts w:ascii="Times New Roman" w:hAnsi="Times New Roman"/>
          <w:sz w:val="24"/>
          <w:szCs w:val="24"/>
        </w:rPr>
        <w:t>.</w:t>
      </w:r>
    </w:p>
    <w:p w14:paraId="6B9D1A18" w14:textId="019206B9" w:rsidR="00812B97" w:rsidRPr="00055492" w:rsidRDefault="00812B97" w:rsidP="002977FD">
      <w:pPr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54BA5">
        <w:rPr>
          <w:rFonts w:ascii="Times New Roman" w:hAnsi="Times New Roman"/>
          <w:sz w:val="24"/>
          <w:szCs w:val="24"/>
        </w:rPr>
        <w:t>W myśl art. 13 ust</w:t>
      </w:r>
      <w:r>
        <w:rPr>
          <w:rFonts w:ascii="Times New Roman" w:hAnsi="Times New Roman"/>
          <w:sz w:val="24"/>
          <w:szCs w:val="24"/>
        </w:rPr>
        <w:t>.</w:t>
      </w:r>
      <w:r w:rsidRPr="00154BA5">
        <w:rPr>
          <w:rFonts w:ascii="Times New Roman" w:hAnsi="Times New Roman"/>
          <w:sz w:val="24"/>
          <w:szCs w:val="24"/>
        </w:rPr>
        <w:t xml:space="preserve"> 1 ww. ustawy podmiot rozpatrujący petycję zawiadamia podmiot wnoszący petycję o sposobie jej załatwienia wraz z uzasadnieniem w formie pisemnej albo </w:t>
      </w:r>
      <w:r w:rsidRPr="00154BA5">
        <w:rPr>
          <w:rFonts w:ascii="Times New Roman" w:hAnsi="Times New Roman"/>
          <w:sz w:val="24"/>
          <w:szCs w:val="24"/>
        </w:rPr>
        <w:br/>
        <w:t>za pomocą środków komunikacji elektronicznej.</w:t>
      </w:r>
    </w:p>
    <w:p w14:paraId="79F80A45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3. Konsultacje wymagane przepisami prawa (łącznie z przepisami wewnętrznymi):</w:t>
      </w:r>
    </w:p>
    <w:p w14:paraId="3BAEF945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ab/>
        <w:t>Nie dotyczy.</w:t>
      </w:r>
      <w:r w:rsidRPr="00055492">
        <w:rPr>
          <w:rFonts w:ascii="Times New Roman" w:hAnsi="Times New Roman"/>
          <w:sz w:val="24"/>
          <w:szCs w:val="24"/>
        </w:rPr>
        <w:tab/>
      </w:r>
    </w:p>
    <w:p w14:paraId="429D9DD0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4. Uzasadnienie merytoryczne:</w:t>
      </w:r>
    </w:p>
    <w:p w14:paraId="093CFF6E" w14:textId="1198A4EE" w:rsidR="00855CEF" w:rsidRDefault="00855CEF" w:rsidP="00760346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  <w:lang w:eastAsia="pl-PL"/>
        </w:rPr>
        <w:t xml:space="preserve">W dniu </w:t>
      </w:r>
      <w:r>
        <w:rPr>
          <w:rFonts w:ascii="Times New Roman" w:hAnsi="Times New Roman"/>
          <w:sz w:val="24"/>
          <w:szCs w:val="24"/>
        </w:rPr>
        <w:t>12 czerwca 2023 r</w:t>
      </w:r>
      <w:r w:rsidRPr="00055492">
        <w:rPr>
          <w:rFonts w:ascii="Times New Roman" w:hAnsi="Times New Roman"/>
          <w:sz w:val="24"/>
          <w:szCs w:val="24"/>
          <w:lang w:eastAsia="pl-PL"/>
        </w:rPr>
        <w:t xml:space="preserve"> do </w:t>
      </w:r>
      <w:r>
        <w:rPr>
          <w:rFonts w:ascii="Times New Roman" w:hAnsi="Times New Roman"/>
          <w:sz w:val="24"/>
          <w:szCs w:val="24"/>
          <w:lang w:eastAsia="pl-PL"/>
        </w:rPr>
        <w:t xml:space="preserve">Kancelarii </w:t>
      </w:r>
      <w:r w:rsidRPr="00055492">
        <w:rPr>
          <w:rFonts w:ascii="Times New Roman" w:hAnsi="Times New Roman"/>
          <w:sz w:val="24"/>
          <w:szCs w:val="24"/>
          <w:lang w:eastAsia="pl-PL"/>
        </w:rPr>
        <w:t>Sejmiku Wo</w:t>
      </w:r>
      <w:r>
        <w:rPr>
          <w:rFonts w:ascii="Times New Roman" w:hAnsi="Times New Roman"/>
          <w:sz w:val="24"/>
          <w:szCs w:val="24"/>
          <w:lang w:eastAsia="pl-PL"/>
        </w:rPr>
        <w:t>jewództwa Kujawsko-Pomorskiego w </w:t>
      </w:r>
      <w:r w:rsidRPr="00055492">
        <w:rPr>
          <w:rFonts w:ascii="Times New Roman" w:hAnsi="Times New Roman"/>
          <w:sz w:val="24"/>
          <w:szCs w:val="24"/>
          <w:lang w:eastAsia="pl-PL"/>
        </w:rPr>
        <w:t>Toruniu wpłynęła petycja</w:t>
      </w:r>
      <w:r w:rsidRPr="003E58AA">
        <w:rPr>
          <w:rFonts w:ascii="Times New Roman" w:hAnsi="Times New Roman"/>
          <w:sz w:val="24"/>
          <w:szCs w:val="24"/>
        </w:rPr>
        <w:t xml:space="preserve"> </w:t>
      </w:r>
      <w:r w:rsidRPr="00055492">
        <w:rPr>
          <w:rFonts w:ascii="Times New Roman" w:hAnsi="Times New Roman"/>
          <w:sz w:val="24"/>
          <w:szCs w:val="24"/>
        </w:rPr>
        <w:t>złożon</w:t>
      </w:r>
      <w:r>
        <w:rPr>
          <w:rFonts w:ascii="Times New Roman" w:hAnsi="Times New Roman"/>
          <w:sz w:val="24"/>
          <w:szCs w:val="24"/>
        </w:rPr>
        <w:t>a</w:t>
      </w:r>
      <w:r w:rsidRPr="00055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przez Międzynarodową Koalicję dla Ochrony Polskiej Wsi </w:t>
      </w:r>
      <w:r w:rsidR="008A48D8">
        <w:rPr>
          <w:rFonts w:ascii="Times New Roman" w:hAnsi="Times New Roman"/>
          <w:sz w:val="24"/>
          <w:szCs w:val="24"/>
        </w:rPr>
        <w:t>(ICPPC) i Stowarzyszenie Polska Wolna od GMO dotycząca natychmiastowego zakazu przetwarzania i wprowadzania do obrotu już zmagazynowanego ukraińskiego zboża, kukurydzy, m</w:t>
      </w:r>
      <w:r w:rsidR="00E920CB">
        <w:rPr>
          <w:rFonts w:ascii="Times New Roman" w:hAnsi="Times New Roman"/>
          <w:sz w:val="24"/>
          <w:szCs w:val="24"/>
        </w:rPr>
        <w:t>ą</w:t>
      </w:r>
      <w:r w:rsidR="008A48D8">
        <w:rPr>
          <w:rFonts w:ascii="Times New Roman" w:hAnsi="Times New Roman"/>
          <w:sz w:val="24"/>
          <w:szCs w:val="24"/>
        </w:rPr>
        <w:t>ki i innych produktów</w:t>
      </w:r>
      <w:r w:rsidR="00411BC4">
        <w:rPr>
          <w:rFonts w:ascii="Times New Roman" w:hAnsi="Times New Roman"/>
          <w:sz w:val="24"/>
          <w:szCs w:val="24"/>
        </w:rPr>
        <w:t>.</w:t>
      </w:r>
      <w:r w:rsidR="008A48D8">
        <w:rPr>
          <w:rFonts w:ascii="Times New Roman" w:hAnsi="Times New Roman"/>
          <w:sz w:val="24"/>
          <w:szCs w:val="24"/>
        </w:rPr>
        <w:t xml:space="preserve"> </w:t>
      </w:r>
      <w:r w:rsidR="00411BC4">
        <w:rPr>
          <w:rFonts w:ascii="Times New Roman" w:hAnsi="Times New Roman"/>
          <w:sz w:val="24"/>
          <w:szCs w:val="24"/>
        </w:rPr>
        <w:t xml:space="preserve">Ponadto </w:t>
      </w:r>
      <w:r w:rsidR="008A48D8">
        <w:rPr>
          <w:rFonts w:ascii="Times New Roman" w:hAnsi="Times New Roman"/>
          <w:sz w:val="24"/>
          <w:szCs w:val="24"/>
        </w:rPr>
        <w:t xml:space="preserve">17 lipca 2023 r. wpłynęła petycja o tej samej treści złożona przez Pana Damiana </w:t>
      </w:r>
      <w:r w:rsidR="00947038">
        <w:rPr>
          <w:rFonts w:ascii="Times New Roman" w:hAnsi="Times New Roman"/>
          <w:sz w:val="24"/>
          <w:szCs w:val="24"/>
        </w:rPr>
        <w:t>(…)</w:t>
      </w:r>
      <w:r w:rsidR="008A48D8">
        <w:rPr>
          <w:rFonts w:ascii="Times New Roman" w:hAnsi="Times New Roman"/>
          <w:sz w:val="24"/>
          <w:szCs w:val="24"/>
        </w:rPr>
        <w:t xml:space="preserve">. </w:t>
      </w:r>
    </w:p>
    <w:p w14:paraId="7CDF5CB8" w14:textId="5621730C" w:rsidR="00184D82" w:rsidRDefault="008A48D8" w:rsidP="00184D8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toku prac nad rozpatrzeniem petycji Komisja Skarg, Wniosków i Petycji ustaliła, </w:t>
      </w:r>
      <w:r>
        <w:rPr>
          <w:rFonts w:ascii="Times New Roman" w:hAnsi="Times New Roman"/>
          <w:sz w:val="24"/>
          <w:szCs w:val="24"/>
        </w:rPr>
        <w:br/>
        <w:t>co następuje:</w:t>
      </w:r>
      <w:r w:rsidR="00184D82">
        <w:rPr>
          <w:rFonts w:ascii="Times New Roman" w:hAnsi="Times New Roman"/>
          <w:sz w:val="24"/>
          <w:szCs w:val="24"/>
        </w:rPr>
        <w:t xml:space="preserve"> </w:t>
      </w:r>
      <w:r w:rsidR="00184D82" w:rsidRPr="00184D82">
        <w:rPr>
          <w:rFonts w:ascii="Times New Roman" w:eastAsia="Times New Roman" w:hAnsi="Times New Roman"/>
          <w:sz w:val="24"/>
          <w:szCs w:val="24"/>
          <w:lang w:eastAsia="pl-PL"/>
        </w:rPr>
        <w:t>w żadnym z wymienionych przypadków Sejmik Województwa nie ma środków prawnych możliwości pozwalających</w:t>
      </w:r>
      <w:r w:rsid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4D82" w:rsidRP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na jakąkolwiek kontrolę zbóż, mąk i pasz, innych produktów żywnościowych przywożonych do Polski z terytorium Ukrainy. </w:t>
      </w:r>
    </w:p>
    <w:p w14:paraId="6613689D" w14:textId="4495A118" w:rsidR="00184D82" w:rsidRPr="00184D82" w:rsidRDefault="00184D82" w:rsidP="00184D8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>Jedyną możliwością prawną jaką ma Samorząd Województwa jest prośba</w:t>
      </w: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apel do instytucji rządowych o kontrolę tych produktów. Natomiast odnosząc się do prośby objęcia produktów spożywczych importowanych z Ukrainy szczegółowymi badaniami i kontrolą pod względem zawartości substancji niebezpiecznych, </w:t>
      </w:r>
      <w:r w:rsidR="00627B31">
        <w:rPr>
          <w:rFonts w:ascii="Times New Roman" w:eastAsia="Times New Roman" w:hAnsi="Times New Roman"/>
          <w:sz w:val="24"/>
          <w:szCs w:val="24"/>
          <w:lang w:eastAsia="pl-PL"/>
        </w:rPr>
        <w:t xml:space="preserve">to </w:t>
      </w: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>instytucją właściwą w tym względzie jest Główny Inspektorat Jakości Handlowej Artykułów Rolno-Spożywczych zaś pod względem GMO Państwowa Inspekcja Ochrony Roślin i Nasiennictwa. W związku z tym, ewentualne wnioski dotyczące objęcia produktów spożywczych importowanych z Ukrainy szczegółowymi badaniami należy kierować do wyżej wymienionych instytucji.</w:t>
      </w:r>
    </w:p>
    <w:p w14:paraId="671CC392" w14:textId="7B62C205" w:rsidR="00812B97" w:rsidRPr="00812B97" w:rsidRDefault="008A48D8" w:rsidP="00184D82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812B97">
        <w:rPr>
          <w:rFonts w:ascii="Times New Roman" w:hAnsi="Times New Roman"/>
          <w:sz w:val="24"/>
          <w:szCs w:val="24"/>
        </w:rPr>
        <w:t xml:space="preserve">Jednakże </w:t>
      </w:r>
      <w:r w:rsidR="00812B97" w:rsidRPr="00812B97">
        <w:rPr>
          <w:rFonts w:ascii="Times New Roman" w:hAnsi="Times New Roman"/>
          <w:sz w:val="24"/>
          <w:szCs w:val="24"/>
        </w:rPr>
        <w:t xml:space="preserve">Sejmik Województwa Kujawsko-Pomorskiego już w 2022 roku </w:t>
      </w:r>
      <w:r w:rsidR="00812B97" w:rsidRPr="00812B97">
        <w:rPr>
          <w:rFonts w:ascii="Times New Roman" w:eastAsia="Times New Roman" w:hAnsi="Times New Roman"/>
          <w:sz w:val="24"/>
          <w:szCs w:val="24"/>
          <w:lang w:eastAsia="pl-PL"/>
        </w:rPr>
        <w:t xml:space="preserve">wyraził swój głęboki niepokój w związku z pogłębiającą się niekorzystną sytuacją na rynku zbóż i nasion roślin oleistych wyrażony w stanowisku Sejmiku </w:t>
      </w:r>
      <w:r w:rsidR="00812B97" w:rsidRPr="00812B97">
        <w:rPr>
          <w:rFonts w:ascii="Times New Roman" w:hAnsi="Times New Roman"/>
          <w:sz w:val="24"/>
          <w:szCs w:val="24"/>
        </w:rPr>
        <w:t>z dnia 29 sierpnia 2022 r. w sprawie tranzytu zboża przez Polskę oraz wzrostu kosztów produkcji rolnej</w:t>
      </w:r>
      <w:r w:rsidR="00812B97">
        <w:rPr>
          <w:rFonts w:ascii="Times New Roman" w:hAnsi="Times New Roman"/>
          <w:sz w:val="24"/>
          <w:szCs w:val="24"/>
        </w:rPr>
        <w:t xml:space="preserve">. </w:t>
      </w:r>
    </w:p>
    <w:p w14:paraId="773079BE" w14:textId="249E087C" w:rsidR="00184D82" w:rsidRDefault="00812B97" w:rsidP="00812B9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2B97">
        <w:rPr>
          <w:rFonts w:ascii="Times New Roman" w:eastAsia="Times New Roman" w:hAnsi="Times New Roman"/>
          <w:sz w:val="24"/>
          <w:szCs w:val="24"/>
          <w:lang w:eastAsia="pl-PL"/>
        </w:rPr>
        <w:t xml:space="preserve"> Z informacji uzyskanych wówczas od organizacji rolniczych oraz samorządu rolniczego wynikało, że do Polski wjeżdżają pociągi zboża, które nie ma właściciela. Ziarno wjeżdżało też transportem kołowym i mimo tego, że zgodnie z dokumentami, powinno opuścić granicę Polski. Tak się nie działo. Niestety, mimo deklaracji Komisji Europejskiej w sprawie </w:t>
      </w:r>
      <w:r w:rsidRPr="00812B9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pomocy w tranzycie zboża przez nasz kraj, nie nastąpiły za tym  żadne realne działania w tym zakresie. Sejmik Województwa zgodził się wówczas w pełni ze stanowiskiem Krajowej Rady Izb Rolniczych w sprawie rozwiązania problemu na rynku zbóż, w którym proponuje się zakup przez Unię Europejską ukraińskich zbóż bezpośrednio na Ukrainie po określonej cenie (np. 90% średniej w UE) z przeznaczeniem na eksport poza UE. Stanowisko to zostało przekazane do instytucji rządowych z Kancelarią Prezesa Rady Ministrów na czele. </w:t>
      </w:r>
    </w:p>
    <w:p w14:paraId="3F535069" w14:textId="780CEBA6" w:rsidR="00184D82" w:rsidRPr="003E107F" w:rsidRDefault="00812B97" w:rsidP="00812B9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>Kolejny apel na ręce instytucji rządowych, Sejmik Województwa skierował w związku z rządowymi propozycjami pomocy rolnikom poszkodowanym przez import zbóż z Ukrainy, które to propozycje wywołały poruszenie</w:t>
      </w:r>
      <w:r w:rsid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>i niezadowolenie wśród rolników naszego województwa. Wskaza</w:t>
      </w:r>
      <w:r w:rsid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no, </w:t>
      </w: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184D82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 przyjęte kryteria proponowanego wsparcia rekompensują rolnicze dochody jedynie w niewielkim stopniu. Wśród przyczyn takiego stanu rzeczy wskaza</w:t>
      </w:r>
      <w:r w:rsidR="00184D82">
        <w:rPr>
          <w:rFonts w:ascii="Times New Roman" w:eastAsia="Times New Roman" w:hAnsi="Times New Roman"/>
          <w:sz w:val="24"/>
          <w:szCs w:val="24"/>
          <w:lang w:eastAsia="pl-PL"/>
        </w:rPr>
        <w:t>no</w:t>
      </w: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 na to, że wzięto pod uwagę wyłącznie pszenicę konsumpcyjną i kukurydzę, które mają także wpływ na ceny pozostałych zbóż. </w:t>
      </w:r>
      <w:r w:rsidR="00184D8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pel </w:t>
      </w:r>
      <w:r w:rsid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ten </w:t>
      </w: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>dotyczył stworzenia warunków do eksportu zbóż, które zalegają w przepełnionych magazynach,</w:t>
      </w:r>
      <w:r w:rsid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84D82">
        <w:rPr>
          <w:rFonts w:ascii="Times New Roman" w:eastAsia="Times New Roman" w:hAnsi="Times New Roman"/>
          <w:sz w:val="24"/>
          <w:szCs w:val="24"/>
          <w:lang w:eastAsia="pl-PL"/>
        </w:rPr>
        <w:t xml:space="preserve">co w kontekście kolejnych żniw może wywołać nowe perturbacje na tym rynku. </w:t>
      </w:r>
    </w:p>
    <w:p w14:paraId="7CE6E078" w14:textId="7EEC57C5" w:rsidR="00812B97" w:rsidRPr="00154BA5" w:rsidRDefault="00812B97" w:rsidP="00812B9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4BA5">
        <w:rPr>
          <w:rFonts w:ascii="Times New Roman" w:hAnsi="Times New Roman"/>
          <w:sz w:val="24"/>
          <w:szCs w:val="24"/>
          <w:lang w:eastAsia="pl-PL"/>
        </w:rPr>
        <w:t xml:space="preserve">W związku z powyższym Sejmik Województwa Kujawsko-Pomorskiego postanawia </w:t>
      </w:r>
      <w:r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Pr="00154BA5">
        <w:rPr>
          <w:rFonts w:ascii="Times New Roman" w:hAnsi="Times New Roman"/>
          <w:sz w:val="24"/>
          <w:szCs w:val="24"/>
          <w:lang w:eastAsia="pl-PL"/>
        </w:rPr>
        <w:t>petycję z</w:t>
      </w:r>
      <w:r>
        <w:rPr>
          <w:rFonts w:ascii="Times New Roman" w:hAnsi="Times New Roman"/>
          <w:sz w:val="24"/>
          <w:szCs w:val="24"/>
          <w:lang w:eastAsia="pl-PL"/>
        </w:rPr>
        <w:t>godnie z właściwością Prezesowi Rady Ministrów</w:t>
      </w:r>
      <w:r>
        <w:rPr>
          <w:rFonts w:ascii="Times New Roman" w:hAnsi="Times New Roman"/>
          <w:sz w:val="24"/>
          <w:szCs w:val="24"/>
        </w:rPr>
        <w:t>.</w:t>
      </w:r>
    </w:p>
    <w:p w14:paraId="403E4EE9" w14:textId="77777777" w:rsidR="00812B97" w:rsidRPr="00154BA5" w:rsidRDefault="00812B97" w:rsidP="00812B97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54BA5">
        <w:rPr>
          <w:rFonts w:ascii="Times New Roman" w:hAnsi="Times New Roman"/>
          <w:color w:val="000000"/>
          <w:sz w:val="24"/>
          <w:szCs w:val="24"/>
        </w:rPr>
        <w:t xml:space="preserve">Powierza się Przewodniczącej Sejmiku Województwa Kujawsko-Pomorskiego wykonanie obowiązku zawiadomienia podmiotu wnoszącego </w:t>
      </w:r>
      <w:r>
        <w:rPr>
          <w:rFonts w:ascii="Times New Roman" w:hAnsi="Times New Roman"/>
          <w:color w:val="000000"/>
          <w:sz w:val="24"/>
          <w:szCs w:val="24"/>
        </w:rPr>
        <w:t>petycję</w:t>
      </w:r>
      <w:r w:rsidRPr="00154BA5">
        <w:rPr>
          <w:rFonts w:ascii="Times New Roman" w:hAnsi="Times New Roman"/>
          <w:color w:val="000000"/>
          <w:sz w:val="24"/>
          <w:szCs w:val="24"/>
        </w:rPr>
        <w:t xml:space="preserve"> o sposobie jej załatwienia.</w:t>
      </w:r>
    </w:p>
    <w:p w14:paraId="14147A3A" w14:textId="77777777" w:rsidR="008A48D8" w:rsidRPr="00D45887" w:rsidRDefault="008A48D8" w:rsidP="008A48D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CBAB38" w14:textId="77777777" w:rsidR="003951C2" w:rsidRDefault="003951C2"/>
    <w:sectPr w:rsidR="003951C2" w:rsidSect="00DC0376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D6C"/>
    <w:multiLevelType w:val="hybridMultilevel"/>
    <w:tmpl w:val="DF925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7B38"/>
    <w:multiLevelType w:val="hybridMultilevel"/>
    <w:tmpl w:val="CC62780C"/>
    <w:lvl w:ilvl="0" w:tplc="0C3238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2E2981"/>
    <w:multiLevelType w:val="hybridMultilevel"/>
    <w:tmpl w:val="A01E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59F7"/>
    <w:multiLevelType w:val="hybridMultilevel"/>
    <w:tmpl w:val="66DC76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AE476F7"/>
    <w:multiLevelType w:val="hybridMultilevel"/>
    <w:tmpl w:val="04F21B9C"/>
    <w:lvl w:ilvl="0" w:tplc="AC305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090E"/>
    <w:multiLevelType w:val="hybridMultilevel"/>
    <w:tmpl w:val="089CB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D7CF9"/>
    <w:multiLevelType w:val="hybridMultilevel"/>
    <w:tmpl w:val="6A7EBB8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8BD1445"/>
    <w:multiLevelType w:val="hybridMultilevel"/>
    <w:tmpl w:val="9F1EF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96783"/>
    <w:multiLevelType w:val="hybridMultilevel"/>
    <w:tmpl w:val="9C6ED57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0E2BF9"/>
    <w:multiLevelType w:val="hybridMultilevel"/>
    <w:tmpl w:val="01FC5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82160">
    <w:abstractNumId w:val="2"/>
  </w:num>
  <w:num w:numId="2" w16cid:durableId="506555626">
    <w:abstractNumId w:val="5"/>
  </w:num>
  <w:num w:numId="3" w16cid:durableId="1445735647">
    <w:abstractNumId w:val="9"/>
  </w:num>
  <w:num w:numId="4" w16cid:durableId="1269580112">
    <w:abstractNumId w:val="0"/>
  </w:num>
  <w:num w:numId="5" w16cid:durableId="1833525056">
    <w:abstractNumId w:val="8"/>
  </w:num>
  <w:num w:numId="6" w16cid:durableId="751898944">
    <w:abstractNumId w:val="3"/>
  </w:num>
  <w:num w:numId="7" w16cid:durableId="1939827088">
    <w:abstractNumId w:val="1"/>
  </w:num>
  <w:num w:numId="8" w16cid:durableId="736127552">
    <w:abstractNumId w:val="6"/>
  </w:num>
  <w:num w:numId="9" w16cid:durableId="1290934400">
    <w:abstractNumId w:val="7"/>
  </w:num>
  <w:num w:numId="10" w16cid:durableId="277375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97"/>
    <w:rsid w:val="00004AB6"/>
    <w:rsid w:val="00017F04"/>
    <w:rsid w:val="00020324"/>
    <w:rsid w:val="00055492"/>
    <w:rsid w:val="000F2CAF"/>
    <w:rsid w:val="00107423"/>
    <w:rsid w:val="0011068C"/>
    <w:rsid w:val="00112CC1"/>
    <w:rsid w:val="00184D82"/>
    <w:rsid w:val="00187331"/>
    <w:rsid w:val="001D3663"/>
    <w:rsid w:val="00222047"/>
    <w:rsid w:val="002225BA"/>
    <w:rsid w:val="0029776E"/>
    <w:rsid w:val="002977FD"/>
    <w:rsid w:val="00301BC0"/>
    <w:rsid w:val="003266F5"/>
    <w:rsid w:val="00333523"/>
    <w:rsid w:val="00374F14"/>
    <w:rsid w:val="003951C2"/>
    <w:rsid w:val="003E107F"/>
    <w:rsid w:val="003E58AA"/>
    <w:rsid w:val="00411BC4"/>
    <w:rsid w:val="00495079"/>
    <w:rsid w:val="00497ABD"/>
    <w:rsid w:val="004D27C9"/>
    <w:rsid w:val="004D58CD"/>
    <w:rsid w:val="004E6A0F"/>
    <w:rsid w:val="004F34CB"/>
    <w:rsid w:val="005213BB"/>
    <w:rsid w:val="00540B0A"/>
    <w:rsid w:val="00556297"/>
    <w:rsid w:val="00564CB2"/>
    <w:rsid w:val="005F2A07"/>
    <w:rsid w:val="00611D7E"/>
    <w:rsid w:val="00627B31"/>
    <w:rsid w:val="00647CFD"/>
    <w:rsid w:val="00745C40"/>
    <w:rsid w:val="00760346"/>
    <w:rsid w:val="00761DD1"/>
    <w:rsid w:val="00762457"/>
    <w:rsid w:val="007869CA"/>
    <w:rsid w:val="00812B97"/>
    <w:rsid w:val="00820622"/>
    <w:rsid w:val="00841105"/>
    <w:rsid w:val="00855CEF"/>
    <w:rsid w:val="00891777"/>
    <w:rsid w:val="008A48D8"/>
    <w:rsid w:val="00934A8C"/>
    <w:rsid w:val="00947038"/>
    <w:rsid w:val="00954B87"/>
    <w:rsid w:val="00966BEA"/>
    <w:rsid w:val="00990AA2"/>
    <w:rsid w:val="00993724"/>
    <w:rsid w:val="009B506C"/>
    <w:rsid w:val="009E2A82"/>
    <w:rsid w:val="00A427F2"/>
    <w:rsid w:val="00A47D73"/>
    <w:rsid w:val="00A50941"/>
    <w:rsid w:val="00AB5C15"/>
    <w:rsid w:val="00B61228"/>
    <w:rsid w:val="00B661CE"/>
    <w:rsid w:val="00B82160"/>
    <w:rsid w:val="00BA7163"/>
    <w:rsid w:val="00BB7CA7"/>
    <w:rsid w:val="00C0256E"/>
    <w:rsid w:val="00C0541B"/>
    <w:rsid w:val="00C26890"/>
    <w:rsid w:val="00C540CC"/>
    <w:rsid w:val="00C73C32"/>
    <w:rsid w:val="00CE5BFD"/>
    <w:rsid w:val="00CF1C74"/>
    <w:rsid w:val="00CF3C2D"/>
    <w:rsid w:val="00D102AA"/>
    <w:rsid w:val="00DB5E25"/>
    <w:rsid w:val="00DB73E9"/>
    <w:rsid w:val="00E41E66"/>
    <w:rsid w:val="00E663A1"/>
    <w:rsid w:val="00E920CB"/>
    <w:rsid w:val="00E97CD3"/>
    <w:rsid w:val="00F620A1"/>
    <w:rsid w:val="00F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C909"/>
  <w15:docId w15:val="{30255C09-900D-40D1-BF5C-982DD3A7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2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76E"/>
    <w:pPr>
      <w:ind w:left="720"/>
      <w:contextualSpacing/>
    </w:pPr>
  </w:style>
  <w:style w:type="paragraph" w:customStyle="1" w:styleId="Default">
    <w:name w:val="Default"/>
    <w:rsid w:val="007624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AB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D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1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EB99-DD72-4452-BBAA-6D1303DD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Kołodziejska</dc:creator>
  <cp:lastModifiedBy>Anna Sobierajska</cp:lastModifiedBy>
  <cp:revision>9</cp:revision>
  <cp:lastPrinted>2023-08-07T08:20:00Z</cp:lastPrinted>
  <dcterms:created xsi:type="dcterms:W3CDTF">2023-08-07T06:59:00Z</dcterms:created>
  <dcterms:modified xsi:type="dcterms:W3CDTF">2023-08-25T07:25:00Z</dcterms:modified>
</cp:coreProperties>
</file>