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DD" w:rsidRDefault="006F07DD" w:rsidP="006F07DD">
      <w:pPr>
        <w:rPr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eastAsia="Calibri" w:hAnsi="Calibri"/>
          <w:b/>
          <w:bCs/>
          <w:u w:val="single"/>
        </w:rPr>
        <w:t xml:space="preserve">Załącznik 2.9-1 </w:t>
      </w:r>
      <w:r>
        <w:rPr>
          <w:b/>
          <w:u w:val="single"/>
        </w:rPr>
        <w:t xml:space="preserve"> </w:t>
      </w:r>
    </w:p>
    <w:p w:rsidR="006F07DD" w:rsidRDefault="006F07DD" w:rsidP="006F07DD">
      <w:pPr>
        <w:rPr>
          <w:b/>
          <w:bCs/>
          <w:u w:val="single"/>
        </w:rPr>
      </w:pPr>
      <w:r>
        <w:rPr>
          <w:b/>
          <w:bCs/>
          <w:u w:val="single"/>
        </w:rPr>
        <w:t>Wzór formularza  planowania zadań priorytetowych WUP</w:t>
      </w:r>
    </w:p>
    <w:p w:rsidR="0030079F" w:rsidRDefault="0030079F">
      <w:pPr>
        <w:spacing w:line="360" w:lineRule="auto"/>
        <w:jc w:val="center"/>
      </w:pPr>
    </w:p>
    <w:p w:rsidR="0030079F" w:rsidRDefault="0030079F">
      <w:pPr>
        <w:spacing w:line="360" w:lineRule="auto"/>
        <w:jc w:val="right"/>
      </w:pPr>
    </w:p>
    <w:p w:rsidR="0030079F" w:rsidRDefault="0030079F"/>
    <w:p w:rsidR="0030079F" w:rsidRDefault="00E06C4E">
      <w:pPr>
        <w:jc w:val="center"/>
        <w:rPr>
          <w:b/>
          <w:bCs/>
        </w:rPr>
      </w:pPr>
      <w:r>
        <w:rPr>
          <w:b/>
          <w:bCs/>
        </w:rPr>
        <w:t>Formularz planowania zadań priorytetowych Wojewódzkiego Urzędu Pracy w Toruniu</w:t>
      </w:r>
    </w:p>
    <w:p w:rsidR="0030079F" w:rsidRDefault="003007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803"/>
        <w:gridCol w:w="2802"/>
        <w:gridCol w:w="2781"/>
        <w:gridCol w:w="2804"/>
      </w:tblGrid>
      <w:tr w:rsidR="0030079F">
        <w:tc>
          <w:tcPr>
            <w:tcW w:w="14218" w:type="dxa"/>
            <w:gridSpan w:val="5"/>
          </w:tcPr>
          <w:p w:rsidR="0030079F" w:rsidRDefault="00E06C4E">
            <w:pPr>
              <w:rPr>
                <w:b/>
                <w:bCs/>
              </w:rPr>
            </w:pPr>
            <w:r>
              <w:rPr>
                <w:b/>
                <w:bCs/>
              </w:rPr>
              <w:t>Nazwa zadania priorytetowego: ………………………………………………………………………………………………………………….….</w:t>
            </w:r>
          </w:p>
        </w:tc>
      </w:tr>
      <w:tr w:rsidR="0030079F">
        <w:tc>
          <w:tcPr>
            <w:tcW w:w="14218" w:type="dxa"/>
            <w:gridSpan w:val="5"/>
          </w:tcPr>
          <w:p w:rsidR="0030079F" w:rsidRDefault="00E06C4E">
            <w:pPr>
              <w:rPr>
                <w:b/>
                <w:bCs/>
              </w:rPr>
            </w:pPr>
            <w:r>
              <w:rPr>
                <w:b/>
                <w:bCs/>
              </w:rPr>
              <w:t>Zadanie priorytetowe wpisuje się w realizację celu głównego nr ………………………………………………………………………………..</w:t>
            </w:r>
          </w:p>
        </w:tc>
      </w:tr>
      <w:tr w:rsidR="0030079F">
        <w:tc>
          <w:tcPr>
            <w:tcW w:w="14218" w:type="dxa"/>
            <w:gridSpan w:val="5"/>
          </w:tcPr>
          <w:p w:rsidR="0030079F" w:rsidRDefault="0030079F">
            <w:pPr>
              <w:rPr>
                <w:b/>
                <w:bCs/>
              </w:rPr>
            </w:pPr>
          </w:p>
        </w:tc>
      </w:tr>
      <w:tr w:rsidR="0030079F">
        <w:tc>
          <w:tcPr>
            <w:tcW w:w="14218" w:type="dxa"/>
            <w:gridSpan w:val="5"/>
          </w:tcPr>
          <w:p w:rsidR="0030079F" w:rsidRDefault="00E06C4E">
            <w:pPr>
              <w:rPr>
                <w:b/>
                <w:bCs/>
              </w:rPr>
            </w:pPr>
            <w:r>
              <w:rPr>
                <w:b/>
                <w:bCs/>
              </w:rPr>
              <w:t>Komórka organizacyjna odpowiedzialna za realizację zadania priorytetowego:</w:t>
            </w:r>
          </w:p>
          <w:p w:rsidR="0030079F" w:rsidRDefault="00E06C4E">
            <w:pPr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………………………………………………………………………………………………………………………………………………………….</w:t>
            </w:r>
          </w:p>
        </w:tc>
      </w:tr>
      <w:tr w:rsidR="0030079F">
        <w:tc>
          <w:tcPr>
            <w:tcW w:w="2842" w:type="dxa"/>
            <w:vAlign w:val="center"/>
          </w:tcPr>
          <w:p w:rsidR="0030079F" w:rsidRDefault="00E06C4E">
            <w:pPr>
              <w:jc w:val="center"/>
            </w:pPr>
            <w:r>
              <w:t>Nazwa miernika/ wskaźnika i jednostka miary</w:t>
            </w:r>
          </w:p>
        </w:tc>
        <w:tc>
          <w:tcPr>
            <w:tcW w:w="2844" w:type="dxa"/>
            <w:vAlign w:val="center"/>
          </w:tcPr>
          <w:p w:rsidR="0030079F" w:rsidRDefault="00E06C4E">
            <w:pPr>
              <w:jc w:val="center"/>
            </w:pPr>
            <w:r>
              <w:t>Wartość bazowa (rok poprzedzający rok planowania)</w:t>
            </w:r>
          </w:p>
        </w:tc>
        <w:tc>
          <w:tcPr>
            <w:tcW w:w="2843" w:type="dxa"/>
            <w:vAlign w:val="center"/>
          </w:tcPr>
          <w:p w:rsidR="0030079F" w:rsidRDefault="00E06C4E">
            <w:pPr>
              <w:jc w:val="center"/>
            </w:pPr>
            <w:r>
              <w:t>Planowana wartość w roku bazowym +1</w:t>
            </w:r>
          </w:p>
        </w:tc>
        <w:tc>
          <w:tcPr>
            <w:tcW w:w="2844" w:type="dxa"/>
            <w:vAlign w:val="center"/>
          </w:tcPr>
          <w:p w:rsidR="0030079F" w:rsidRDefault="00E06C4E">
            <w:pPr>
              <w:jc w:val="center"/>
            </w:pPr>
            <w:r>
              <w:t>Źródło pomiaru</w:t>
            </w:r>
          </w:p>
        </w:tc>
        <w:tc>
          <w:tcPr>
            <w:tcW w:w="2845" w:type="dxa"/>
            <w:vAlign w:val="center"/>
          </w:tcPr>
          <w:p w:rsidR="0030079F" w:rsidRDefault="00E06C4E">
            <w:pPr>
              <w:jc w:val="center"/>
            </w:pPr>
            <w:r>
              <w:t>Potencjalne ryzyka</w:t>
            </w:r>
          </w:p>
        </w:tc>
      </w:tr>
      <w:tr w:rsidR="0030079F">
        <w:trPr>
          <w:trHeight w:val="2020"/>
        </w:trPr>
        <w:tc>
          <w:tcPr>
            <w:tcW w:w="2842" w:type="dxa"/>
          </w:tcPr>
          <w:p w:rsidR="0030079F" w:rsidRDefault="0030079F"/>
        </w:tc>
        <w:tc>
          <w:tcPr>
            <w:tcW w:w="2844" w:type="dxa"/>
          </w:tcPr>
          <w:p w:rsidR="0030079F" w:rsidRDefault="0030079F"/>
        </w:tc>
        <w:tc>
          <w:tcPr>
            <w:tcW w:w="2843" w:type="dxa"/>
          </w:tcPr>
          <w:p w:rsidR="0030079F" w:rsidRDefault="0030079F"/>
        </w:tc>
        <w:tc>
          <w:tcPr>
            <w:tcW w:w="2844" w:type="dxa"/>
          </w:tcPr>
          <w:p w:rsidR="0030079F" w:rsidRDefault="0030079F"/>
        </w:tc>
        <w:tc>
          <w:tcPr>
            <w:tcW w:w="2845" w:type="dxa"/>
          </w:tcPr>
          <w:p w:rsidR="0030079F" w:rsidRDefault="0030079F"/>
        </w:tc>
      </w:tr>
    </w:tbl>
    <w:p w:rsidR="0030079F" w:rsidRDefault="0030079F"/>
    <w:p w:rsidR="0030079F" w:rsidRDefault="00E06C4E">
      <w:pPr>
        <w:jc w:val="right"/>
      </w:pPr>
      <w:r>
        <w:t>Data: …………………….</w:t>
      </w:r>
    </w:p>
    <w:p w:rsidR="0030079F" w:rsidRDefault="0030079F">
      <w:pPr>
        <w:jc w:val="right"/>
      </w:pPr>
    </w:p>
    <w:p w:rsidR="0030079F" w:rsidRDefault="00E06C4E">
      <w:pPr>
        <w:jc w:val="right"/>
      </w:pPr>
      <w:r>
        <w:t>Podpis kierownika komórki organizacyjnej: ………………………………………….</w:t>
      </w:r>
    </w:p>
    <w:p w:rsidR="0030079F" w:rsidRDefault="0030079F">
      <w:pPr>
        <w:jc w:val="right"/>
      </w:pPr>
    </w:p>
    <w:p w:rsidR="0030079F" w:rsidRDefault="00E06C4E">
      <w:pPr>
        <w:jc w:val="right"/>
      </w:pPr>
      <w:r>
        <w:t>Zatwierdzam: …………………………………… /Dyrektor WUP/</w:t>
      </w:r>
    </w:p>
    <w:sectPr w:rsidR="0030079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4E"/>
    <w:rsid w:val="0030079F"/>
    <w:rsid w:val="006F07DD"/>
    <w:rsid w:val="00AD4468"/>
    <w:rsid w:val="00E0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44970B-2090-4B61-BF73-1F44A39E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1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WUP</dc:creator>
  <cp:lastModifiedBy>Kinga Wysocka</cp:lastModifiedBy>
  <cp:revision>2</cp:revision>
  <dcterms:created xsi:type="dcterms:W3CDTF">2019-03-11T14:22:00Z</dcterms:created>
  <dcterms:modified xsi:type="dcterms:W3CDTF">2019-03-11T14:22:00Z</dcterms:modified>
</cp:coreProperties>
</file>