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7706" w14:textId="588E7F32" w:rsidR="00605D86" w:rsidRPr="007275E7" w:rsidRDefault="00605D86" w:rsidP="00CF2734">
      <w:pPr>
        <w:spacing w:after="0"/>
        <w:ind w:left="4944" w:right="-144"/>
        <w:jc w:val="both"/>
        <w:rPr>
          <w:rFonts w:ascii="Times New Roman" w:hAnsi="Times New Roman" w:cs="Times New Roman"/>
          <w:sz w:val="18"/>
          <w:szCs w:val="18"/>
        </w:rPr>
      </w:pPr>
      <w:r w:rsidRPr="007275E7">
        <w:rPr>
          <w:rFonts w:ascii="Times New Roman" w:hAnsi="Times New Roman" w:cs="Times New Roman"/>
          <w:sz w:val="18"/>
          <w:szCs w:val="18"/>
        </w:rPr>
        <w:t>Załącznik do uchwały Nr</w:t>
      </w:r>
      <w:r w:rsidR="007278D3" w:rsidRPr="007275E7">
        <w:rPr>
          <w:rFonts w:ascii="Times New Roman" w:hAnsi="Times New Roman" w:cs="Times New Roman"/>
          <w:sz w:val="18"/>
          <w:szCs w:val="18"/>
        </w:rPr>
        <w:t xml:space="preserve"> </w:t>
      </w:r>
      <w:r w:rsidR="00762C90">
        <w:rPr>
          <w:rFonts w:ascii="Times New Roman" w:hAnsi="Times New Roman" w:cs="Times New Roman"/>
          <w:sz w:val="18"/>
          <w:szCs w:val="18"/>
        </w:rPr>
        <w:t>27</w:t>
      </w:r>
      <w:r w:rsidR="00A52E07" w:rsidRPr="007275E7">
        <w:rPr>
          <w:rFonts w:ascii="Times New Roman" w:hAnsi="Times New Roman" w:cs="Times New Roman"/>
          <w:sz w:val="18"/>
          <w:szCs w:val="18"/>
        </w:rPr>
        <w:t>/</w:t>
      </w:r>
      <w:r w:rsidR="00762C90">
        <w:rPr>
          <w:rFonts w:ascii="Times New Roman" w:hAnsi="Times New Roman" w:cs="Times New Roman"/>
          <w:sz w:val="18"/>
          <w:szCs w:val="18"/>
        </w:rPr>
        <w:t>1520/23</w:t>
      </w:r>
    </w:p>
    <w:p w14:paraId="56C3FE26" w14:textId="6DB28950" w:rsidR="00BC4C8B" w:rsidRPr="007275E7" w:rsidRDefault="00605D86" w:rsidP="00762C90">
      <w:pPr>
        <w:spacing w:after="0"/>
        <w:ind w:left="4938"/>
        <w:jc w:val="both"/>
        <w:rPr>
          <w:rFonts w:ascii="Times New Roman" w:hAnsi="Times New Roman" w:cs="Times New Roman"/>
          <w:sz w:val="18"/>
          <w:szCs w:val="18"/>
        </w:rPr>
      </w:pPr>
      <w:r w:rsidRPr="007275E7">
        <w:rPr>
          <w:rFonts w:ascii="Times New Roman" w:hAnsi="Times New Roman" w:cs="Times New Roman"/>
          <w:sz w:val="18"/>
          <w:szCs w:val="18"/>
        </w:rPr>
        <w:t>Zarządu Województwa Kujawsko-Pomorskiego</w:t>
      </w:r>
    </w:p>
    <w:p w14:paraId="52EBB443" w14:textId="5B87F4C8" w:rsidR="00605D86" w:rsidRPr="007275E7" w:rsidRDefault="00ED77C3" w:rsidP="00CF2734">
      <w:pPr>
        <w:spacing w:after="0"/>
        <w:ind w:left="4938"/>
        <w:jc w:val="both"/>
        <w:rPr>
          <w:rFonts w:ascii="Times New Roman" w:hAnsi="Times New Roman" w:cs="Times New Roman"/>
          <w:sz w:val="18"/>
          <w:szCs w:val="18"/>
        </w:rPr>
      </w:pPr>
      <w:r w:rsidRPr="007275E7">
        <w:rPr>
          <w:rFonts w:ascii="Times New Roman" w:hAnsi="Times New Roman" w:cs="Times New Roman"/>
          <w:sz w:val="18"/>
          <w:szCs w:val="18"/>
        </w:rPr>
        <w:t>z d</w:t>
      </w:r>
      <w:r w:rsidR="00605D86" w:rsidRPr="007275E7">
        <w:rPr>
          <w:rFonts w:ascii="Times New Roman" w:hAnsi="Times New Roman" w:cs="Times New Roman"/>
          <w:sz w:val="18"/>
          <w:szCs w:val="18"/>
        </w:rPr>
        <w:t>nia</w:t>
      </w:r>
      <w:r w:rsidR="007278D3" w:rsidRPr="007275E7">
        <w:rPr>
          <w:rFonts w:ascii="Times New Roman" w:hAnsi="Times New Roman" w:cs="Times New Roman"/>
          <w:sz w:val="18"/>
          <w:szCs w:val="18"/>
        </w:rPr>
        <w:t xml:space="preserve"> </w:t>
      </w:r>
      <w:r w:rsidR="00762C90">
        <w:rPr>
          <w:rFonts w:ascii="Times New Roman" w:hAnsi="Times New Roman" w:cs="Times New Roman"/>
          <w:sz w:val="18"/>
          <w:szCs w:val="18"/>
        </w:rPr>
        <w:t>12 lipca 2023</w:t>
      </w:r>
      <w:r w:rsidR="00F7095C">
        <w:rPr>
          <w:rFonts w:ascii="Times New Roman" w:hAnsi="Times New Roman" w:cs="Times New Roman"/>
          <w:sz w:val="18"/>
          <w:szCs w:val="18"/>
        </w:rPr>
        <w:t xml:space="preserve"> </w:t>
      </w:r>
      <w:r w:rsidR="00605D86" w:rsidRPr="007275E7">
        <w:rPr>
          <w:rFonts w:ascii="Times New Roman" w:hAnsi="Times New Roman" w:cs="Times New Roman"/>
          <w:sz w:val="18"/>
          <w:szCs w:val="18"/>
        </w:rPr>
        <w:t>r.</w:t>
      </w:r>
    </w:p>
    <w:p w14:paraId="6564929A" w14:textId="77777777" w:rsidR="004611D9" w:rsidRDefault="004611D9" w:rsidP="00CF27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51133F" w14:textId="77777777" w:rsidR="00CF5EB1" w:rsidRDefault="00CF5EB1" w:rsidP="00CF27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89A615" w14:textId="02D75128" w:rsidR="00474A1D" w:rsidRPr="007275E7" w:rsidRDefault="00474A1D" w:rsidP="00CF27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75E7">
        <w:rPr>
          <w:rFonts w:ascii="Times New Roman" w:hAnsi="Times New Roman" w:cs="Times New Roman"/>
          <w:b/>
          <w:bCs/>
        </w:rPr>
        <w:t>Ogłasza się n</w:t>
      </w:r>
      <w:r w:rsidR="00525001" w:rsidRPr="007275E7">
        <w:rPr>
          <w:rFonts w:ascii="Times New Roman" w:hAnsi="Times New Roman" w:cs="Times New Roman"/>
          <w:b/>
          <w:bCs/>
        </w:rPr>
        <w:t xml:space="preserve">abór ofert </w:t>
      </w:r>
    </w:p>
    <w:p w14:paraId="6D39D125" w14:textId="77777777" w:rsidR="00474A1D" w:rsidRPr="007275E7" w:rsidRDefault="00525001" w:rsidP="00CF27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na realizację zadania publicznego</w:t>
      </w:r>
      <w:r w:rsidR="00C62AA0" w:rsidRPr="007275E7">
        <w:rPr>
          <w:rFonts w:ascii="Times New Roman" w:hAnsi="Times New Roman" w:cs="Times New Roman"/>
        </w:rPr>
        <w:t xml:space="preserve"> pn. </w:t>
      </w:r>
    </w:p>
    <w:p w14:paraId="2DC4130A" w14:textId="5E590DD0" w:rsidR="00474A1D" w:rsidRPr="007275E7" w:rsidRDefault="00C62AA0" w:rsidP="00CF27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  <w:b/>
          <w:bCs/>
        </w:rPr>
        <w:t xml:space="preserve">„Z kulturą dla Ukrainy – integracja społeczna i stworzenie warunków </w:t>
      </w:r>
      <w:r w:rsidR="004611D9" w:rsidRPr="007275E7">
        <w:rPr>
          <w:rFonts w:ascii="Times New Roman" w:hAnsi="Times New Roman" w:cs="Times New Roman"/>
          <w:b/>
          <w:bCs/>
        </w:rPr>
        <w:br/>
      </w:r>
      <w:r w:rsidRPr="007275E7">
        <w:rPr>
          <w:rFonts w:ascii="Times New Roman" w:hAnsi="Times New Roman" w:cs="Times New Roman"/>
          <w:b/>
          <w:bCs/>
        </w:rPr>
        <w:t>do pełnego uczestnictwa w życiu społecznym obywateli Ukrainy”</w:t>
      </w:r>
      <w:r w:rsidRPr="007275E7">
        <w:rPr>
          <w:rFonts w:ascii="Times New Roman" w:hAnsi="Times New Roman" w:cs="Times New Roman"/>
        </w:rPr>
        <w:t>,</w:t>
      </w:r>
      <w:r w:rsidR="00525001" w:rsidRPr="007275E7">
        <w:rPr>
          <w:rFonts w:ascii="Times New Roman" w:hAnsi="Times New Roman" w:cs="Times New Roman"/>
        </w:rPr>
        <w:t xml:space="preserve"> </w:t>
      </w:r>
    </w:p>
    <w:p w14:paraId="3FB15072" w14:textId="092A1068" w:rsidR="00525001" w:rsidRPr="007275E7" w:rsidRDefault="00525001" w:rsidP="00CF27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 celu zapewnienia pomocy obywatelom Ukrainy</w:t>
      </w:r>
      <w:r w:rsidR="00C62AA0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>w związku z konfliktem zbrojnym na terytorium tego państwa - z pominięciem otwartego konkursu ofert</w:t>
      </w:r>
      <w:r w:rsidR="0010309C" w:rsidRPr="007275E7">
        <w:rPr>
          <w:rFonts w:ascii="Times New Roman" w:hAnsi="Times New Roman" w:cs="Times New Roman"/>
        </w:rPr>
        <w:t>.</w:t>
      </w:r>
    </w:p>
    <w:p w14:paraId="0D56DF2D" w14:textId="77777777" w:rsidR="00D83249" w:rsidRPr="007275E7" w:rsidRDefault="00D83249" w:rsidP="00CF27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B18F7B" w14:textId="078204FC" w:rsidR="00087311" w:rsidRPr="007275E7" w:rsidRDefault="00525001" w:rsidP="00CF2734">
      <w:p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Na podstawie art. 12 ust. 8 ustawy z dnia 12 marca 2022 roku o pomocy</w:t>
      </w:r>
      <w:r w:rsidR="00087311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>obywatelom Ukrainy w związku z konfliktem zbrojnym na terytorium tego państwa (Dz. U. z 2022 r., poz. 583 ze zm.)</w:t>
      </w:r>
      <w:r w:rsidR="00087311" w:rsidRPr="007275E7">
        <w:rPr>
          <w:rFonts w:ascii="Times New Roman" w:hAnsi="Times New Roman" w:cs="Times New Roman"/>
        </w:rPr>
        <w:t xml:space="preserve"> </w:t>
      </w:r>
      <w:r w:rsidR="00DB1A57" w:rsidRPr="007275E7">
        <w:rPr>
          <w:rFonts w:ascii="Times New Roman" w:hAnsi="Times New Roman" w:cs="Times New Roman"/>
        </w:rPr>
        <w:t xml:space="preserve">Zarząd </w:t>
      </w:r>
      <w:r w:rsidRPr="007275E7">
        <w:rPr>
          <w:rFonts w:ascii="Times New Roman" w:hAnsi="Times New Roman" w:cs="Times New Roman"/>
        </w:rPr>
        <w:t>Województwa Kujawsko-Pomorskiego</w:t>
      </w:r>
      <w:r w:rsidR="00087311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>z</w:t>
      </w:r>
      <w:r w:rsidR="0010309C" w:rsidRPr="007275E7">
        <w:rPr>
          <w:rFonts w:ascii="Times New Roman" w:hAnsi="Times New Roman" w:cs="Times New Roman"/>
        </w:rPr>
        <w:t xml:space="preserve">aprasza organizacje pozarządowe </w:t>
      </w:r>
      <w:r w:rsidR="00474A1D" w:rsidRPr="007275E7">
        <w:rPr>
          <w:rFonts w:ascii="Times New Roman" w:hAnsi="Times New Roman" w:cs="Times New Roman"/>
        </w:rPr>
        <w:t xml:space="preserve">oraz </w:t>
      </w:r>
      <w:r w:rsidRPr="007275E7">
        <w:rPr>
          <w:rFonts w:ascii="Times New Roman" w:hAnsi="Times New Roman" w:cs="Times New Roman"/>
        </w:rPr>
        <w:t>podmioty wymienione w</w:t>
      </w:r>
      <w:r w:rsidR="00BC4C8B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art. 3 ust. 3</w:t>
      </w:r>
      <w:r w:rsidR="00474A1D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ustawy z dnia 24 kwietnia 2003 r. o działalności pożytku publicznego</w:t>
      </w:r>
      <w:r w:rsidR="00DF2102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>i o wolontariacie</w:t>
      </w:r>
      <w:r w:rsidR="00087311" w:rsidRPr="007275E7">
        <w:rPr>
          <w:rFonts w:ascii="Times New Roman" w:hAnsi="Times New Roman" w:cs="Times New Roman"/>
        </w:rPr>
        <w:t xml:space="preserve"> </w:t>
      </w:r>
      <w:r w:rsidR="007275E7">
        <w:rPr>
          <w:rFonts w:ascii="Times New Roman" w:hAnsi="Times New Roman" w:cs="Times New Roman"/>
        </w:rPr>
        <w:t xml:space="preserve"> ( Dz. U. z 2023 r. poz. 571</w:t>
      </w:r>
      <w:r w:rsidR="00526070" w:rsidRPr="007275E7">
        <w:rPr>
          <w:rFonts w:ascii="Times New Roman" w:hAnsi="Times New Roman" w:cs="Times New Roman"/>
        </w:rPr>
        <w:t>)</w:t>
      </w:r>
      <w:r w:rsidR="002C2591" w:rsidRPr="007275E7">
        <w:rPr>
          <w:rFonts w:ascii="Times New Roman" w:hAnsi="Times New Roman" w:cs="Times New Roman"/>
        </w:rPr>
        <w:t xml:space="preserve"> zwane dalej „</w:t>
      </w:r>
      <w:r w:rsidR="00F12CA5" w:rsidRPr="007275E7">
        <w:rPr>
          <w:rFonts w:ascii="Times New Roman" w:hAnsi="Times New Roman" w:cs="Times New Roman"/>
        </w:rPr>
        <w:t>oferentam</w:t>
      </w:r>
      <w:r w:rsidR="002C2591" w:rsidRPr="007275E7">
        <w:rPr>
          <w:rFonts w:ascii="Times New Roman" w:hAnsi="Times New Roman" w:cs="Times New Roman"/>
        </w:rPr>
        <w:t xml:space="preserve">i”, </w:t>
      </w:r>
      <w:r w:rsidRPr="007275E7">
        <w:rPr>
          <w:rFonts w:ascii="Times New Roman" w:hAnsi="Times New Roman" w:cs="Times New Roman"/>
        </w:rPr>
        <w:t>do składania ofert na realizację zadania publicznego</w:t>
      </w:r>
      <w:r w:rsidR="00087311" w:rsidRPr="007275E7">
        <w:rPr>
          <w:rFonts w:ascii="Times New Roman" w:hAnsi="Times New Roman" w:cs="Times New Roman"/>
        </w:rPr>
        <w:t xml:space="preserve"> pn. „Z kulturą dla Ukrainy – integracja społeczna i stworzenie warunków do pełnego uczestnictwa w życi</w:t>
      </w:r>
      <w:r w:rsidR="005755C3">
        <w:rPr>
          <w:rFonts w:ascii="Times New Roman" w:hAnsi="Times New Roman" w:cs="Times New Roman"/>
        </w:rPr>
        <w:t>u społecznym obywateli Ukrainy”.</w:t>
      </w:r>
    </w:p>
    <w:p w14:paraId="65E59C67" w14:textId="77777777" w:rsidR="00474A1D" w:rsidRPr="007275E7" w:rsidRDefault="00474A1D" w:rsidP="00CF27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9178F" w14:textId="2205DED0" w:rsidR="00BF58FC" w:rsidRPr="007275E7" w:rsidRDefault="00986CBC" w:rsidP="00406A7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Oferenci mogą składać oferty na realizację zadań publicznych w celu zapewnienia pomocy obywatelom Ukrainy w odpowiedzi na ogłoszony przez Zarząd Województwa Kujawsko-Pomorskiego niniejszy nabór w</w:t>
      </w:r>
      <w:r w:rsidR="00406A7B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trybie pozakonkursowym, opublikowany w systemie Witkac.pl oraz na stronie kujawsko-pomorskie.pl. i/lub na stronie ngo.kujawsko-pomorskie.pl</w:t>
      </w:r>
      <w:r w:rsidR="005755C3">
        <w:rPr>
          <w:rFonts w:ascii="Times New Roman" w:hAnsi="Times New Roman" w:cs="Times New Roman"/>
        </w:rPr>
        <w:t>.</w:t>
      </w:r>
    </w:p>
    <w:p w14:paraId="4022F13D" w14:textId="77777777" w:rsidR="00BF58FC" w:rsidRPr="007275E7" w:rsidRDefault="00BF58FC" w:rsidP="00BF58FC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14:paraId="0A9D71A7" w14:textId="6B154DC7" w:rsidR="00540968" w:rsidRPr="007275E7" w:rsidRDefault="00962EDF" w:rsidP="00406A7B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W ramach naboru </w:t>
      </w:r>
      <w:r w:rsidR="008D43B8" w:rsidRPr="007275E7">
        <w:rPr>
          <w:rFonts w:ascii="Times New Roman" w:hAnsi="Times New Roman" w:cs="Times New Roman"/>
        </w:rPr>
        <w:t xml:space="preserve">przewiduje się sfinansowanie lub dofinansowanie zadań </w:t>
      </w:r>
      <w:r w:rsidR="003065AC" w:rsidRPr="007275E7">
        <w:rPr>
          <w:rFonts w:ascii="Times New Roman" w:hAnsi="Times New Roman" w:cs="Times New Roman"/>
        </w:rPr>
        <w:t xml:space="preserve">publicznych </w:t>
      </w:r>
      <w:r w:rsidR="000B1929" w:rsidRPr="007275E7">
        <w:rPr>
          <w:rFonts w:ascii="Times New Roman" w:hAnsi="Times New Roman" w:cs="Times New Roman"/>
        </w:rPr>
        <w:t xml:space="preserve">realizowanych </w:t>
      </w:r>
      <w:r w:rsidRPr="007275E7">
        <w:rPr>
          <w:rFonts w:ascii="Times New Roman" w:hAnsi="Times New Roman" w:cs="Times New Roman"/>
        </w:rPr>
        <w:t>z</w:t>
      </w:r>
      <w:r w:rsidR="000B1929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 xml:space="preserve">udziałem obywateli </w:t>
      </w:r>
      <w:r w:rsidR="008D43B8" w:rsidRPr="007275E7">
        <w:rPr>
          <w:rFonts w:ascii="Times New Roman" w:hAnsi="Times New Roman" w:cs="Times New Roman"/>
        </w:rPr>
        <w:t>U</w:t>
      </w:r>
      <w:r w:rsidRPr="007275E7">
        <w:rPr>
          <w:rFonts w:ascii="Times New Roman" w:hAnsi="Times New Roman" w:cs="Times New Roman"/>
        </w:rPr>
        <w:t>krainy przebywający</w:t>
      </w:r>
      <w:r w:rsidR="008D43B8" w:rsidRPr="007275E7">
        <w:rPr>
          <w:rFonts w:ascii="Times New Roman" w:hAnsi="Times New Roman" w:cs="Times New Roman"/>
        </w:rPr>
        <w:t>ch</w:t>
      </w:r>
      <w:r w:rsidRPr="007275E7">
        <w:rPr>
          <w:rFonts w:ascii="Times New Roman" w:hAnsi="Times New Roman" w:cs="Times New Roman"/>
        </w:rPr>
        <w:t xml:space="preserve"> na terenie województwa kujawsko-pomorskiego </w:t>
      </w:r>
      <w:r w:rsidR="008D43B8" w:rsidRPr="007275E7">
        <w:rPr>
          <w:rFonts w:ascii="Times New Roman" w:hAnsi="Times New Roman" w:cs="Times New Roman"/>
        </w:rPr>
        <w:t>w</w:t>
      </w:r>
      <w:r w:rsidRPr="007275E7">
        <w:rPr>
          <w:rFonts w:ascii="Times New Roman" w:hAnsi="Times New Roman" w:cs="Times New Roman"/>
        </w:rPr>
        <w:t xml:space="preserve"> zakres</w:t>
      </w:r>
      <w:r w:rsidR="008D43B8" w:rsidRPr="007275E7">
        <w:rPr>
          <w:rFonts w:ascii="Times New Roman" w:hAnsi="Times New Roman" w:cs="Times New Roman"/>
        </w:rPr>
        <w:t>ie</w:t>
      </w:r>
      <w:r w:rsidRPr="007275E7">
        <w:rPr>
          <w:rFonts w:ascii="Times New Roman" w:hAnsi="Times New Roman" w:cs="Times New Roman"/>
        </w:rPr>
        <w:t xml:space="preserve">: </w:t>
      </w:r>
    </w:p>
    <w:p w14:paraId="1E571A8A" w14:textId="15F52943" w:rsidR="008C0566" w:rsidRPr="007275E7" w:rsidRDefault="008C0566" w:rsidP="00406A7B">
      <w:pPr>
        <w:pStyle w:val="Akapitzlist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edukacj</w:t>
      </w:r>
      <w:r w:rsidR="00962EDF" w:rsidRPr="007275E7">
        <w:rPr>
          <w:rFonts w:ascii="Times New Roman" w:hAnsi="Times New Roman" w:cs="Times New Roman"/>
        </w:rPr>
        <w:t>i</w:t>
      </w:r>
      <w:r w:rsidRPr="007275E7">
        <w:rPr>
          <w:rFonts w:ascii="Times New Roman" w:hAnsi="Times New Roman" w:cs="Times New Roman"/>
        </w:rPr>
        <w:t xml:space="preserve"> artystyczn</w:t>
      </w:r>
      <w:r w:rsidR="00962EDF" w:rsidRPr="007275E7">
        <w:rPr>
          <w:rFonts w:ascii="Times New Roman" w:hAnsi="Times New Roman" w:cs="Times New Roman"/>
        </w:rPr>
        <w:t>ej</w:t>
      </w:r>
      <w:r w:rsidRPr="007275E7">
        <w:rPr>
          <w:rFonts w:ascii="Times New Roman" w:hAnsi="Times New Roman" w:cs="Times New Roman"/>
        </w:rPr>
        <w:t xml:space="preserve"> i kulturaln</w:t>
      </w:r>
      <w:r w:rsidR="00962EDF" w:rsidRPr="007275E7">
        <w:rPr>
          <w:rFonts w:ascii="Times New Roman" w:hAnsi="Times New Roman" w:cs="Times New Roman"/>
        </w:rPr>
        <w:t>ej</w:t>
      </w:r>
      <w:r w:rsidRPr="007275E7">
        <w:rPr>
          <w:rFonts w:ascii="Times New Roman" w:hAnsi="Times New Roman" w:cs="Times New Roman"/>
        </w:rPr>
        <w:t xml:space="preserve"> poprzez organizację warsztatów i</w:t>
      </w:r>
      <w:r w:rsidR="00406A7B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zajęć</w:t>
      </w:r>
      <w:r w:rsidR="00406A7B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 xml:space="preserve">plastycznych, muzycznych, teatralnych, </w:t>
      </w:r>
      <w:r w:rsidR="00526070" w:rsidRPr="007275E7">
        <w:rPr>
          <w:rFonts w:ascii="Times New Roman" w:hAnsi="Times New Roman" w:cs="Times New Roman"/>
        </w:rPr>
        <w:t xml:space="preserve">językowych, </w:t>
      </w:r>
      <w:r w:rsidRPr="007275E7">
        <w:rPr>
          <w:rFonts w:ascii="Times New Roman" w:hAnsi="Times New Roman" w:cs="Times New Roman"/>
        </w:rPr>
        <w:t>przygotowania materiałów w</w:t>
      </w:r>
      <w:r w:rsidR="003065AC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języku ukraińskim - skierowan</w:t>
      </w:r>
      <w:r w:rsidR="00526070" w:rsidRPr="007275E7">
        <w:rPr>
          <w:rFonts w:ascii="Times New Roman" w:hAnsi="Times New Roman" w:cs="Times New Roman"/>
        </w:rPr>
        <w:t>ej</w:t>
      </w:r>
      <w:r w:rsidRPr="007275E7">
        <w:rPr>
          <w:rFonts w:ascii="Times New Roman" w:hAnsi="Times New Roman" w:cs="Times New Roman"/>
        </w:rPr>
        <w:t xml:space="preserve"> do różnych grup wiekowych i</w:t>
      </w:r>
      <w:r w:rsidR="003065AC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 xml:space="preserve">społecznych; </w:t>
      </w:r>
    </w:p>
    <w:p w14:paraId="20511E91" w14:textId="765B9180" w:rsidR="0099318C" w:rsidRPr="007275E7" w:rsidRDefault="008C0566" w:rsidP="00406A7B">
      <w:pPr>
        <w:pStyle w:val="Akapitzlist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realizacj</w:t>
      </w:r>
      <w:r w:rsidR="008D43B8" w:rsidRPr="007275E7">
        <w:rPr>
          <w:rFonts w:ascii="Times New Roman" w:hAnsi="Times New Roman" w:cs="Times New Roman"/>
        </w:rPr>
        <w:t>i</w:t>
      </w:r>
      <w:r w:rsidRPr="007275E7">
        <w:rPr>
          <w:rFonts w:ascii="Times New Roman" w:hAnsi="Times New Roman" w:cs="Times New Roman"/>
        </w:rPr>
        <w:t xml:space="preserve"> oferty kulturalnej skierowanej do różnych grup wiekowych i</w:t>
      </w:r>
      <w:r w:rsidR="003065AC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społecznych (</w:t>
      </w:r>
      <w:r w:rsidR="00195DD8" w:rsidRPr="007275E7">
        <w:rPr>
          <w:rFonts w:ascii="Times New Roman" w:hAnsi="Times New Roman" w:cs="Times New Roman"/>
        </w:rPr>
        <w:t>w tym m.in. udział</w:t>
      </w:r>
      <w:r w:rsidRPr="007275E7">
        <w:rPr>
          <w:rFonts w:ascii="Times New Roman" w:hAnsi="Times New Roman" w:cs="Times New Roman"/>
        </w:rPr>
        <w:t xml:space="preserve"> w wydarzeniach kulturalnych</w:t>
      </w:r>
      <w:r w:rsidR="00195DD8" w:rsidRPr="007275E7">
        <w:rPr>
          <w:rFonts w:ascii="Times New Roman" w:hAnsi="Times New Roman" w:cs="Times New Roman"/>
        </w:rPr>
        <w:t>, przygotowanie materiałów a</w:t>
      </w:r>
      <w:r w:rsidR="00631905" w:rsidRPr="007275E7">
        <w:rPr>
          <w:rFonts w:ascii="Times New Roman" w:hAnsi="Times New Roman" w:cs="Times New Roman"/>
        </w:rPr>
        <w:t>u</w:t>
      </w:r>
      <w:r w:rsidR="00195DD8" w:rsidRPr="007275E7">
        <w:rPr>
          <w:rFonts w:ascii="Times New Roman" w:hAnsi="Times New Roman" w:cs="Times New Roman"/>
        </w:rPr>
        <w:t>dio</w:t>
      </w:r>
      <w:r w:rsidR="00631905" w:rsidRPr="007275E7">
        <w:rPr>
          <w:rFonts w:ascii="Times New Roman" w:hAnsi="Times New Roman" w:cs="Times New Roman"/>
        </w:rPr>
        <w:t xml:space="preserve"> i </w:t>
      </w:r>
      <w:r w:rsidR="00195DD8" w:rsidRPr="007275E7">
        <w:rPr>
          <w:rFonts w:ascii="Times New Roman" w:hAnsi="Times New Roman" w:cs="Times New Roman"/>
        </w:rPr>
        <w:t>wizualnych</w:t>
      </w:r>
      <w:r w:rsidRPr="007275E7">
        <w:rPr>
          <w:rFonts w:ascii="Times New Roman" w:hAnsi="Times New Roman" w:cs="Times New Roman"/>
        </w:rPr>
        <w:t xml:space="preserve"> itp.).  </w:t>
      </w:r>
    </w:p>
    <w:p w14:paraId="09160AAE" w14:textId="77777777" w:rsidR="00406A7B" w:rsidRPr="007275E7" w:rsidRDefault="00406A7B" w:rsidP="00406A7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51DC8CB" w14:textId="63F7EE51" w:rsidR="00540968" w:rsidRPr="007275E7" w:rsidRDefault="008D43B8" w:rsidP="00406A7B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Na realizację zadania przeznacza się  środki w wysokości </w:t>
      </w:r>
      <w:r w:rsidR="008C0566" w:rsidRPr="007275E7">
        <w:rPr>
          <w:rFonts w:ascii="Times New Roman" w:hAnsi="Times New Roman" w:cs="Times New Roman"/>
        </w:rPr>
        <w:t>200 000,00</w:t>
      </w:r>
      <w:r w:rsidRPr="007275E7">
        <w:rPr>
          <w:rFonts w:ascii="Times New Roman" w:hAnsi="Times New Roman" w:cs="Times New Roman"/>
        </w:rPr>
        <w:t xml:space="preserve"> zł</w:t>
      </w:r>
      <w:r w:rsidR="00773219" w:rsidRPr="007275E7">
        <w:rPr>
          <w:rFonts w:ascii="Times New Roman" w:hAnsi="Times New Roman" w:cs="Times New Roman"/>
        </w:rPr>
        <w:t>,</w:t>
      </w:r>
      <w:r w:rsidR="000B1929" w:rsidRPr="007275E7">
        <w:rPr>
          <w:rFonts w:ascii="Times New Roman" w:hAnsi="Times New Roman" w:cs="Times New Roman"/>
        </w:rPr>
        <w:t xml:space="preserve"> </w:t>
      </w:r>
      <w:r w:rsidR="008C0566" w:rsidRPr="007275E7">
        <w:rPr>
          <w:rFonts w:ascii="Times New Roman" w:hAnsi="Times New Roman" w:cs="Times New Roman"/>
        </w:rPr>
        <w:t xml:space="preserve"> </w:t>
      </w:r>
      <w:r w:rsidR="006C6F1E" w:rsidRPr="007275E7">
        <w:rPr>
          <w:rFonts w:ascii="Times New Roman" w:hAnsi="Times New Roman" w:cs="Times New Roman"/>
        </w:rPr>
        <w:t xml:space="preserve">przy </w:t>
      </w:r>
      <w:r w:rsidR="008D1BD3" w:rsidRPr="007275E7">
        <w:rPr>
          <w:rFonts w:ascii="Times New Roman" w:hAnsi="Times New Roman" w:cs="Times New Roman"/>
        </w:rPr>
        <w:t xml:space="preserve">czym </w:t>
      </w:r>
      <w:r w:rsidR="00631905" w:rsidRPr="007275E7">
        <w:rPr>
          <w:rFonts w:ascii="Times New Roman" w:hAnsi="Times New Roman" w:cs="Times New Roman"/>
        </w:rPr>
        <w:t>maksymalna kwota dofinansowani</w:t>
      </w:r>
      <w:r w:rsidR="00BC4C8B" w:rsidRPr="007275E7">
        <w:rPr>
          <w:rFonts w:ascii="Times New Roman" w:hAnsi="Times New Roman" w:cs="Times New Roman"/>
        </w:rPr>
        <w:t>a</w:t>
      </w:r>
      <w:r w:rsidR="007275E7">
        <w:rPr>
          <w:rFonts w:ascii="Times New Roman" w:hAnsi="Times New Roman" w:cs="Times New Roman"/>
        </w:rPr>
        <w:t xml:space="preserve"> wynosi 3</w:t>
      </w:r>
      <w:r w:rsidR="00631905" w:rsidRPr="007275E7">
        <w:rPr>
          <w:rFonts w:ascii="Times New Roman" w:hAnsi="Times New Roman" w:cs="Times New Roman"/>
        </w:rPr>
        <w:t xml:space="preserve">0 000,00 zł, </w:t>
      </w:r>
      <w:r w:rsidR="008D1BD3" w:rsidRPr="007275E7">
        <w:rPr>
          <w:rFonts w:ascii="Times New Roman" w:hAnsi="Times New Roman" w:cs="Times New Roman"/>
        </w:rPr>
        <w:t>a</w:t>
      </w:r>
      <w:r w:rsidR="00406A7B" w:rsidRPr="007275E7">
        <w:rPr>
          <w:rFonts w:ascii="Times New Roman" w:hAnsi="Times New Roman" w:cs="Times New Roman"/>
        </w:rPr>
        <w:t> </w:t>
      </w:r>
      <w:r w:rsidR="006C6F1E" w:rsidRPr="007275E7">
        <w:rPr>
          <w:rFonts w:ascii="Times New Roman" w:hAnsi="Times New Roman" w:cs="Times New Roman"/>
        </w:rPr>
        <w:t xml:space="preserve">minimalna kwota dofinansowania wynosi 10 000,00 zł.  </w:t>
      </w:r>
      <w:r w:rsidR="00F2735A" w:rsidRPr="007275E7">
        <w:rPr>
          <w:rFonts w:ascii="Times New Roman" w:hAnsi="Times New Roman" w:cs="Times New Roman"/>
        </w:rPr>
        <w:t xml:space="preserve">Środki z dotacji województwa kujawsko-pomorskiego </w:t>
      </w:r>
      <w:r w:rsidR="00F51717" w:rsidRPr="007275E7">
        <w:rPr>
          <w:rFonts w:ascii="Times New Roman" w:hAnsi="Times New Roman" w:cs="Times New Roman"/>
        </w:rPr>
        <w:t>musz</w:t>
      </w:r>
      <w:r w:rsidR="00921B94" w:rsidRPr="007275E7">
        <w:rPr>
          <w:rFonts w:ascii="Times New Roman" w:hAnsi="Times New Roman" w:cs="Times New Roman"/>
        </w:rPr>
        <w:t>ą</w:t>
      </w:r>
      <w:r w:rsidR="00F51717" w:rsidRPr="007275E7">
        <w:rPr>
          <w:rFonts w:ascii="Times New Roman" w:hAnsi="Times New Roman" w:cs="Times New Roman"/>
        </w:rPr>
        <w:t xml:space="preserve"> być </w:t>
      </w:r>
      <w:r w:rsidR="00F2735A" w:rsidRPr="007275E7">
        <w:rPr>
          <w:rFonts w:ascii="Times New Roman" w:hAnsi="Times New Roman" w:cs="Times New Roman"/>
        </w:rPr>
        <w:t>wydatkowane od dnia uchwały przyznającej</w:t>
      </w:r>
      <w:r w:rsidR="00406A7B" w:rsidRPr="007275E7">
        <w:rPr>
          <w:rFonts w:ascii="Times New Roman" w:hAnsi="Times New Roman" w:cs="Times New Roman"/>
        </w:rPr>
        <w:t xml:space="preserve"> </w:t>
      </w:r>
      <w:r w:rsidR="00F2735A" w:rsidRPr="007275E7">
        <w:rPr>
          <w:rFonts w:ascii="Times New Roman" w:hAnsi="Times New Roman" w:cs="Times New Roman"/>
        </w:rPr>
        <w:t>dotację na realizację zadania do ostatniego dnia realizacji zadania</w:t>
      </w:r>
      <w:r w:rsidR="00921B94" w:rsidRPr="007275E7">
        <w:rPr>
          <w:rFonts w:ascii="Times New Roman" w:hAnsi="Times New Roman" w:cs="Times New Roman"/>
        </w:rPr>
        <w:t>,</w:t>
      </w:r>
      <w:r w:rsidR="00F2735A" w:rsidRPr="007275E7">
        <w:rPr>
          <w:rFonts w:ascii="Times New Roman" w:hAnsi="Times New Roman" w:cs="Times New Roman"/>
        </w:rPr>
        <w:t xml:space="preserve"> nie później niż do </w:t>
      </w:r>
      <w:r w:rsidR="00F51717" w:rsidRPr="007275E7">
        <w:rPr>
          <w:rFonts w:ascii="Times New Roman" w:hAnsi="Times New Roman" w:cs="Times New Roman"/>
        </w:rPr>
        <w:t xml:space="preserve">dnia </w:t>
      </w:r>
      <w:r w:rsidR="00F2735A" w:rsidRPr="007275E7">
        <w:rPr>
          <w:rFonts w:ascii="Times New Roman" w:hAnsi="Times New Roman" w:cs="Times New Roman"/>
        </w:rPr>
        <w:t>31 grudni</w:t>
      </w:r>
      <w:r w:rsidR="007275E7">
        <w:rPr>
          <w:rFonts w:ascii="Times New Roman" w:hAnsi="Times New Roman" w:cs="Times New Roman"/>
        </w:rPr>
        <w:t>a 2023</w:t>
      </w:r>
      <w:r w:rsidR="00F2735A" w:rsidRPr="007275E7">
        <w:rPr>
          <w:rFonts w:ascii="Times New Roman" w:hAnsi="Times New Roman" w:cs="Times New Roman"/>
        </w:rPr>
        <w:t xml:space="preserve"> r. </w:t>
      </w:r>
    </w:p>
    <w:p w14:paraId="598F6E6D" w14:textId="77777777" w:rsidR="00406A7B" w:rsidRPr="007275E7" w:rsidRDefault="00406A7B" w:rsidP="00406A7B">
      <w:pPr>
        <w:pStyle w:val="Akapitzlist"/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DE45384" w14:textId="579FAE69" w:rsidR="0010309C" w:rsidRPr="007275E7" w:rsidRDefault="0010309C" w:rsidP="00CF2734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Zlecanie realizacji zadania publicznego może mieć form</w:t>
      </w:r>
      <w:r w:rsidR="00BC4C8B" w:rsidRPr="007275E7">
        <w:rPr>
          <w:rFonts w:ascii="Times New Roman" w:hAnsi="Times New Roman" w:cs="Times New Roman"/>
        </w:rPr>
        <w:t>ę</w:t>
      </w:r>
      <w:r w:rsidRPr="007275E7">
        <w:rPr>
          <w:rFonts w:ascii="Times New Roman" w:hAnsi="Times New Roman" w:cs="Times New Roman"/>
        </w:rPr>
        <w:t>:</w:t>
      </w:r>
    </w:p>
    <w:p w14:paraId="11271D2B" w14:textId="4E32BDD7" w:rsidR="000B1929" w:rsidRPr="007275E7" w:rsidRDefault="0010309C" w:rsidP="00406A7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powierzenia wykonywania zadania publicznego wraz z udzieleniem dotacji;</w:t>
      </w:r>
    </w:p>
    <w:p w14:paraId="19B928F9" w14:textId="2247C86B" w:rsidR="00540968" w:rsidRDefault="00540968" w:rsidP="00406A7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wspierania wykonywania zadania publicznego wraz z udzieleniem dotacji.</w:t>
      </w:r>
    </w:p>
    <w:p w14:paraId="56418BEE" w14:textId="77777777" w:rsidR="005755C3" w:rsidRPr="005755C3" w:rsidRDefault="005755C3" w:rsidP="005755C3">
      <w:pPr>
        <w:spacing w:after="0" w:line="240" w:lineRule="auto"/>
        <w:rPr>
          <w:rFonts w:ascii="Times New Roman" w:hAnsi="Times New Roman" w:cs="Times New Roman"/>
        </w:rPr>
      </w:pPr>
    </w:p>
    <w:p w14:paraId="1C0242F4" w14:textId="35EC02D6" w:rsidR="00CF2734" w:rsidRPr="007275E7" w:rsidRDefault="00250415" w:rsidP="00406A7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Oferty można składać w trybie ciągłym – do odwołania, bądź do wyczerpania środków.</w:t>
      </w:r>
    </w:p>
    <w:p w14:paraId="3A35A223" w14:textId="77777777" w:rsidR="00406A7B" w:rsidRPr="007275E7" w:rsidRDefault="00406A7B" w:rsidP="00406A7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520A839" w14:textId="73FFD228" w:rsidR="00192E85" w:rsidRPr="007275E7" w:rsidRDefault="000B1929" w:rsidP="00CC4FC8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</w:t>
      </w:r>
      <w:r w:rsidR="00B031B7" w:rsidRPr="007275E7">
        <w:rPr>
          <w:rFonts w:ascii="Times New Roman" w:hAnsi="Times New Roman" w:cs="Times New Roman"/>
        </w:rPr>
        <w:t xml:space="preserve"> ramach naboru </w:t>
      </w:r>
      <w:r w:rsidR="00F12CA5" w:rsidRPr="007275E7">
        <w:rPr>
          <w:rFonts w:ascii="Times New Roman" w:hAnsi="Times New Roman" w:cs="Times New Roman"/>
        </w:rPr>
        <w:t xml:space="preserve">oferent </w:t>
      </w:r>
      <w:r w:rsidR="00B031B7" w:rsidRPr="007275E7">
        <w:rPr>
          <w:rFonts w:ascii="Times New Roman" w:hAnsi="Times New Roman" w:cs="Times New Roman"/>
        </w:rPr>
        <w:t xml:space="preserve">może złożyć maksymalnie </w:t>
      </w:r>
      <w:r w:rsidR="00B031B7" w:rsidRPr="007275E7">
        <w:rPr>
          <w:rFonts w:ascii="Times New Roman" w:hAnsi="Times New Roman" w:cs="Times New Roman"/>
          <w:b/>
          <w:bCs/>
          <w:u w:val="single"/>
        </w:rPr>
        <w:t>jedną ofertę</w:t>
      </w:r>
      <w:r w:rsidR="00B031B7" w:rsidRPr="007275E7">
        <w:rPr>
          <w:rFonts w:ascii="Times New Roman" w:hAnsi="Times New Roman" w:cs="Times New Roman"/>
        </w:rPr>
        <w:t>.</w:t>
      </w:r>
      <w:r w:rsidR="00250415" w:rsidRPr="007275E7">
        <w:rPr>
          <w:rFonts w:ascii="Times New Roman" w:hAnsi="Times New Roman" w:cs="Times New Roman"/>
        </w:rPr>
        <w:t xml:space="preserve"> </w:t>
      </w:r>
      <w:r w:rsidR="00192E85" w:rsidRPr="007275E7">
        <w:rPr>
          <w:rFonts w:ascii="Times New Roman" w:hAnsi="Times New Roman" w:cs="Times New Roman"/>
        </w:rPr>
        <w:t>Oferta powinna zawierać</w:t>
      </w:r>
      <w:r w:rsidR="00CD37BC" w:rsidRPr="007275E7">
        <w:rPr>
          <w:rFonts w:ascii="Times New Roman" w:hAnsi="Times New Roman" w:cs="Times New Roman"/>
        </w:rPr>
        <w:t xml:space="preserve"> w szczególności</w:t>
      </w:r>
      <w:r w:rsidR="00192E85" w:rsidRPr="007275E7">
        <w:rPr>
          <w:rFonts w:ascii="Times New Roman" w:hAnsi="Times New Roman" w:cs="Times New Roman"/>
        </w:rPr>
        <w:t>:</w:t>
      </w:r>
    </w:p>
    <w:p w14:paraId="1693388B" w14:textId="1371C9E7" w:rsidR="00F12CA5" w:rsidRPr="007275E7" w:rsidRDefault="00CD37BC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syntetyczny opis zadania (wraz ze wskazaniem miejsca jego realizacji)</w:t>
      </w:r>
      <w:r w:rsidR="00192E85" w:rsidRPr="007275E7">
        <w:rPr>
          <w:rFonts w:ascii="Times New Roman" w:hAnsi="Times New Roman" w:cs="Times New Roman"/>
        </w:rPr>
        <w:t>;</w:t>
      </w:r>
    </w:p>
    <w:p w14:paraId="73FA8212" w14:textId="6492B68D" w:rsidR="00F12CA5" w:rsidRPr="007275E7" w:rsidRDefault="00192E85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termin realizacji zadania publicznego;</w:t>
      </w:r>
    </w:p>
    <w:p w14:paraId="4BADDBEC" w14:textId="14AE1592" w:rsidR="00F12CA5" w:rsidRPr="007275E7" w:rsidRDefault="00192E85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kalkulację przewidywanych kosztów realizacji zadania publicznego;</w:t>
      </w:r>
    </w:p>
    <w:p w14:paraId="36B164D8" w14:textId="068452DF" w:rsidR="00F12CA5" w:rsidRPr="007275E7" w:rsidRDefault="00CD37BC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krótką charakterystykę </w:t>
      </w:r>
      <w:r w:rsidR="00F12CA5" w:rsidRPr="007275E7">
        <w:rPr>
          <w:rFonts w:ascii="Times New Roman" w:hAnsi="Times New Roman" w:cs="Times New Roman"/>
        </w:rPr>
        <w:t>o</w:t>
      </w:r>
      <w:r w:rsidRPr="007275E7">
        <w:rPr>
          <w:rFonts w:ascii="Times New Roman" w:hAnsi="Times New Roman" w:cs="Times New Roman"/>
        </w:rPr>
        <w:t>ferenta, jego doświadczenia w realizacji działań planowanych w ofercie oraz zasobów, które będą wykorzystane w realizacji zadania</w:t>
      </w:r>
      <w:r w:rsidR="00AB42E4" w:rsidRPr="007275E7">
        <w:rPr>
          <w:rFonts w:ascii="Times New Roman" w:hAnsi="Times New Roman" w:cs="Times New Roman"/>
        </w:rPr>
        <w:t>;</w:t>
      </w:r>
    </w:p>
    <w:p w14:paraId="5A5A63A9" w14:textId="6236C46A" w:rsidR="00406A7B" w:rsidRPr="007275E7" w:rsidRDefault="00CD37BC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opis zakładanych rezultatów realizacji zadania publicznego</w:t>
      </w:r>
      <w:r w:rsidR="00AB42E4" w:rsidRPr="007275E7">
        <w:rPr>
          <w:rFonts w:ascii="Times New Roman" w:hAnsi="Times New Roman" w:cs="Times New Roman"/>
        </w:rPr>
        <w:t>.</w:t>
      </w:r>
    </w:p>
    <w:p w14:paraId="6A19FFA1" w14:textId="77777777" w:rsidR="00CC4FC8" w:rsidRDefault="00CC4FC8" w:rsidP="00CC4FC8">
      <w:pPr>
        <w:pStyle w:val="Akapitzlist"/>
        <w:spacing w:after="0" w:line="240" w:lineRule="auto"/>
        <w:ind w:left="1069"/>
        <w:rPr>
          <w:rFonts w:ascii="Times New Roman" w:hAnsi="Times New Roman" w:cs="Times New Roman"/>
        </w:rPr>
      </w:pPr>
    </w:p>
    <w:p w14:paraId="4AB66E0C" w14:textId="77777777" w:rsidR="00CF5EB1" w:rsidRDefault="00CF5EB1" w:rsidP="00CC4FC8">
      <w:pPr>
        <w:pStyle w:val="Akapitzlist"/>
        <w:spacing w:after="0" w:line="240" w:lineRule="auto"/>
        <w:ind w:left="1069"/>
        <w:rPr>
          <w:rFonts w:ascii="Times New Roman" w:hAnsi="Times New Roman" w:cs="Times New Roman"/>
        </w:rPr>
      </w:pPr>
    </w:p>
    <w:p w14:paraId="087FC20E" w14:textId="77777777" w:rsidR="00CF5EB1" w:rsidRDefault="00CF5EB1" w:rsidP="00CC4FC8">
      <w:pPr>
        <w:pStyle w:val="Akapitzlist"/>
        <w:spacing w:after="0" w:line="240" w:lineRule="auto"/>
        <w:ind w:left="1069"/>
        <w:rPr>
          <w:rFonts w:ascii="Times New Roman" w:hAnsi="Times New Roman" w:cs="Times New Roman"/>
        </w:rPr>
      </w:pPr>
    </w:p>
    <w:p w14:paraId="61563153" w14:textId="77777777" w:rsidR="00CF5EB1" w:rsidRDefault="00CF5EB1" w:rsidP="00CC4FC8">
      <w:pPr>
        <w:pStyle w:val="Akapitzlist"/>
        <w:spacing w:after="0" w:line="240" w:lineRule="auto"/>
        <w:ind w:left="1069"/>
        <w:rPr>
          <w:rFonts w:ascii="Times New Roman" w:hAnsi="Times New Roman" w:cs="Times New Roman"/>
        </w:rPr>
      </w:pPr>
    </w:p>
    <w:p w14:paraId="71E30196" w14:textId="07010CA4" w:rsidR="0005518F" w:rsidRPr="007275E7" w:rsidRDefault="00B031B7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Oferta na realizację zadania publicznego winna spełniać następujące wymogi formalne: </w:t>
      </w:r>
    </w:p>
    <w:p w14:paraId="14E2FA21" w14:textId="6F9EF0C4" w:rsidR="00B83A50" w:rsidRPr="007275E7" w:rsidRDefault="00B031B7" w:rsidP="00CC4FC8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powinna być złożona </w:t>
      </w:r>
      <w:r w:rsidRPr="007275E7">
        <w:rPr>
          <w:rFonts w:ascii="Times New Roman" w:hAnsi="Times New Roman" w:cs="Times New Roman"/>
          <w:b/>
          <w:bCs/>
        </w:rPr>
        <w:t>w wersji elektronicznej</w:t>
      </w:r>
      <w:r w:rsidRPr="007275E7">
        <w:rPr>
          <w:rFonts w:ascii="Times New Roman" w:hAnsi="Times New Roman" w:cs="Times New Roman"/>
        </w:rPr>
        <w:t xml:space="preserve"> za pomocą </w:t>
      </w:r>
      <w:r w:rsidR="00986CBC" w:rsidRPr="007275E7">
        <w:rPr>
          <w:rFonts w:ascii="Times New Roman" w:hAnsi="Times New Roman" w:cs="Times New Roman"/>
        </w:rPr>
        <w:t>g</w:t>
      </w:r>
      <w:r w:rsidRPr="007275E7">
        <w:rPr>
          <w:rFonts w:ascii="Times New Roman" w:hAnsi="Times New Roman" w:cs="Times New Roman"/>
        </w:rPr>
        <w:t>eneratora ofert Witkac.pl, znajdującego się na stronie</w:t>
      </w:r>
      <w:r w:rsidR="00986CBC" w:rsidRPr="007275E7">
        <w:rPr>
          <w:rFonts w:ascii="Times New Roman" w:hAnsi="Times New Roman" w:cs="Times New Roman"/>
        </w:rPr>
        <w:t xml:space="preserve"> internetowej </w:t>
      </w:r>
      <w:r w:rsidR="00F12CA5" w:rsidRPr="007275E7">
        <w:rPr>
          <w:rFonts w:ascii="Times New Roman" w:hAnsi="Times New Roman" w:cs="Times New Roman"/>
        </w:rPr>
        <w:t>witkac.pl i</w:t>
      </w:r>
      <w:r w:rsidRPr="007275E7">
        <w:rPr>
          <w:rFonts w:ascii="Times New Roman" w:hAnsi="Times New Roman" w:cs="Times New Roman"/>
        </w:rPr>
        <w:t xml:space="preserve"> ngo.kujawsko-pomorskie.pl </w:t>
      </w:r>
      <w:r w:rsidR="00986CBC" w:rsidRPr="007275E7">
        <w:rPr>
          <w:rFonts w:ascii="Times New Roman" w:hAnsi="Times New Roman" w:cs="Times New Roman"/>
        </w:rPr>
        <w:t>oraz</w:t>
      </w:r>
      <w:r w:rsidR="00773219" w:rsidRPr="007275E7">
        <w:rPr>
          <w:rFonts w:ascii="Times New Roman" w:hAnsi="Times New Roman" w:cs="Times New Roman"/>
        </w:rPr>
        <w:t xml:space="preserve"> w </w:t>
      </w:r>
      <w:r w:rsidR="00986CBC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  <w:b/>
          <w:bCs/>
        </w:rPr>
        <w:t>wersji papierowej</w:t>
      </w:r>
      <w:r w:rsidR="0005518F" w:rsidRPr="007275E7">
        <w:rPr>
          <w:rFonts w:ascii="Times New Roman" w:hAnsi="Times New Roman" w:cs="Times New Roman"/>
          <w:b/>
          <w:bCs/>
        </w:rPr>
        <w:t>,</w:t>
      </w:r>
      <w:r w:rsidRPr="007275E7">
        <w:rPr>
          <w:rFonts w:ascii="Times New Roman" w:hAnsi="Times New Roman" w:cs="Times New Roman"/>
        </w:rPr>
        <w:t xml:space="preserve"> </w:t>
      </w:r>
      <w:r w:rsidR="0005518F" w:rsidRPr="007275E7">
        <w:rPr>
          <w:rFonts w:ascii="Times New Roman" w:hAnsi="Times New Roman" w:cs="Times New Roman"/>
        </w:rPr>
        <w:t>s</w:t>
      </w:r>
      <w:r w:rsidR="00986CBC" w:rsidRPr="007275E7">
        <w:rPr>
          <w:rFonts w:ascii="Times New Roman" w:hAnsi="Times New Roman" w:cs="Times New Roman"/>
        </w:rPr>
        <w:t xml:space="preserve">tanowiącej </w:t>
      </w:r>
      <w:r w:rsidRPr="007275E7">
        <w:rPr>
          <w:rFonts w:ascii="Times New Roman" w:hAnsi="Times New Roman" w:cs="Times New Roman"/>
        </w:rPr>
        <w:t xml:space="preserve">wydruk </w:t>
      </w:r>
      <w:r w:rsidR="0005518F" w:rsidRPr="007275E7">
        <w:rPr>
          <w:rFonts w:ascii="Times New Roman" w:hAnsi="Times New Roman" w:cs="Times New Roman"/>
        </w:rPr>
        <w:t>złożonej oferty w</w:t>
      </w:r>
      <w:r w:rsidRPr="007275E7">
        <w:rPr>
          <w:rFonts w:ascii="Times New Roman" w:hAnsi="Times New Roman" w:cs="Times New Roman"/>
        </w:rPr>
        <w:t xml:space="preserve"> </w:t>
      </w:r>
      <w:r w:rsidR="00986CBC" w:rsidRPr="007275E7">
        <w:rPr>
          <w:rFonts w:ascii="Times New Roman" w:hAnsi="Times New Roman" w:cs="Times New Roman"/>
        </w:rPr>
        <w:t>g</w:t>
      </w:r>
      <w:r w:rsidRPr="007275E7">
        <w:rPr>
          <w:rFonts w:ascii="Times New Roman" w:hAnsi="Times New Roman" w:cs="Times New Roman"/>
        </w:rPr>
        <w:t>enerator</w:t>
      </w:r>
      <w:r w:rsidR="0005518F" w:rsidRPr="007275E7">
        <w:rPr>
          <w:rFonts w:ascii="Times New Roman" w:hAnsi="Times New Roman" w:cs="Times New Roman"/>
        </w:rPr>
        <w:t>ze</w:t>
      </w:r>
      <w:r w:rsidRPr="007275E7">
        <w:rPr>
          <w:rFonts w:ascii="Times New Roman" w:hAnsi="Times New Roman" w:cs="Times New Roman"/>
        </w:rPr>
        <w:t xml:space="preserve"> ofert</w:t>
      </w:r>
      <w:r w:rsidR="00BC4C8B" w:rsidRPr="007275E7">
        <w:rPr>
          <w:rFonts w:ascii="Times New Roman" w:hAnsi="Times New Roman" w:cs="Times New Roman"/>
        </w:rPr>
        <w:t>;</w:t>
      </w:r>
    </w:p>
    <w:p w14:paraId="529CEF4B" w14:textId="397E858C" w:rsidR="00B031B7" w:rsidRPr="007275E7" w:rsidRDefault="00773219" w:rsidP="00E10815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</w:t>
      </w:r>
      <w:r w:rsidR="0005518F" w:rsidRPr="007275E7">
        <w:rPr>
          <w:rFonts w:ascii="Times New Roman" w:hAnsi="Times New Roman" w:cs="Times New Roman"/>
        </w:rPr>
        <w:t xml:space="preserve">ersja papierowa </w:t>
      </w:r>
      <w:r w:rsidR="00757118" w:rsidRPr="007275E7">
        <w:rPr>
          <w:rFonts w:ascii="Times New Roman" w:hAnsi="Times New Roman" w:cs="Times New Roman"/>
        </w:rPr>
        <w:t xml:space="preserve">oferty </w:t>
      </w:r>
      <w:r w:rsidR="0005518F" w:rsidRPr="007275E7">
        <w:rPr>
          <w:rFonts w:ascii="Times New Roman" w:hAnsi="Times New Roman" w:cs="Times New Roman"/>
        </w:rPr>
        <w:t>wraz z wymaganym</w:t>
      </w:r>
      <w:r w:rsidR="00F20FA4" w:rsidRPr="007275E7">
        <w:rPr>
          <w:rFonts w:ascii="Times New Roman" w:hAnsi="Times New Roman" w:cs="Times New Roman"/>
        </w:rPr>
        <w:t>i</w:t>
      </w:r>
      <w:r w:rsidR="0005518F" w:rsidRPr="007275E7">
        <w:rPr>
          <w:rFonts w:ascii="Times New Roman" w:hAnsi="Times New Roman" w:cs="Times New Roman"/>
        </w:rPr>
        <w:t xml:space="preserve"> załącznik</w:t>
      </w:r>
      <w:r w:rsidR="00F20FA4" w:rsidRPr="007275E7">
        <w:rPr>
          <w:rFonts w:ascii="Times New Roman" w:hAnsi="Times New Roman" w:cs="Times New Roman"/>
        </w:rPr>
        <w:t>ami</w:t>
      </w:r>
      <w:r w:rsidR="0005518F" w:rsidRPr="007275E7">
        <w:rPr>
          <w:rFonts w:ascii="Times New Roman" w:hAnsi="Times New Roman" w:cs="Times New Roman"/>
        </w:rPr>
        <w:t xml:space="preserve"> powinna być dosta</w:t>
      </w:r>
      <w:r w:rsidR="00757118" w:rsidRPr="007275E7">
        <w:rPr>
          <w:rFonts w:ascii="Times New Roman" w:hAnsi="Times New Roman" w:cs="Times New Roman"/>
        </w:rPr>
        <w:t>r</w:t>
      </w:r>
      <w:r w:rsidR="0005518F" w:rsidRPr="007275E7">
        <w:rPr>
          <w:rFonts w:ascii="Times New Roman" w:hAnsi="Times New Roman" w:cs="Times New Roman"/>
        </w:rPr>
        <w:t>czona</w:t>
      </w:r>
      <w:r w:rsidR="00757118" w:rsidRPr="007275E7">
        <w:rPr>
          <w:rFonts w:ascii="Times New Roman" w:hAnsi="Times New Roman" w:cs="Times New Roman"/>
        </w:rPr>
        <w:t xml:space="preserve">  do  Urzędu Marszałkowskiego Województwa Kujawsko-Pomorskiego, Departamentu K</w:t>
      </w:r>
      <w:r w:rsidR="007275E7">
        <w:rPr>
          <w:rFonts w:ascii="Times New Roman" w:hAnsi="Times New Roman" w:cs="Times New Roman"/>
        </w:rPr>
        <w:t xml:space="preserve">ultury i Dziedzictwa Narodowego </w:t>
      </w:r>
      <w:r w:rsidR="00757118" w:rsidRPr="007275E7">
        <w:rPr>
          <w:rFonts w:ascii="Times New Roman" w:hAnsi="Times New Roman" w:cs="Times New Roman"/>
        </w:rPr>
        <w:t>Plac Teatralny 2, 87-100 Toruń</w:t>
      </w:r>
      <w:r w:rsidR="00E10815" w:rsidRPr="007275E7">
        <w:rPr>
          <w:rFonts w:ascii="Times New Roman" w:hAnsi="Times New Roman" w:cs="Times New Roman"/>
        </w:rPr>
        <w:t xml:space="preserve"> i </w:t>
      </w:r>
      <w:r w:rsidR="00B031B7" w:rsidRPr="007275E7">
        <w:rPr>
          <w:rFonts w:ascii="Times New Roman" w:hAnsi="Times New Roman" w:cs="Times New Roman"/>
        </w:rPr>
        <w:t xml:space="preserve">w terminie </w:t>
      </w:r>
      <w:r w:rsidR="00757118" w:rsidRPr="007275E7">
        <w:rPr>
          <w:rFonts w:ascii="Times New Roman" w:hAnsi="Times New Roman" w:cs="Times New Roman"/>
        </w:rPr>
        <w:t xml:space="preserve">do </w:t>
      </w:r>
      <w:r w:rsidR="00B031B7" w:rsidRPr="007275E7">
        <w:rPr>
          <w:rFonts w:ascii="Times New Roman" w:hAnsi="Times New Roman" w:cs="Times New Roman"/>
          <w:b/>
          <w:bCs/>
        </w:rPr>
        <w:t xml:space="preserve">14 dni od dnia jej złożenia </w:t>
      </w:r>
      <w:r w:rsidR="00757118" w:rsidRPr="007275E7">
        <w:rPr>
          <w:rFonts w:ascii="Times New Roman" w:hAnsi="Times New Roman" w:cs="Times New Roman"/>
          <w:b/>
          <w:bCs/>
        </w:rPr>
        <w:t>g</w:t>
      </w:r>
      <w:r w:rsidR="00B031B7" w:rsidRPr="007275E7">
        <w:rPr>
          <w:rFonts w:ascii="Times New Roman" w:hAnsi="Times New Roman" w:cs="Times New Roman"/>
          <w:b/>
          <w:bCs/>
        </w:rPr>
        <w:t>eneratorze ofert</w:t>
      </w:r>
      <w:r w:rsidR="00B031B7" w:rsidRPr="007275E7">
        <w:rPr>
          <w:rFonts w:ascii="Times New Roman" w:hAnsi="Times New Roman" w:cs="Times New Roman"/>
        </w:rPr>
        <w:t xml:space="preserve"> </w:t>
      </w:r>
      <w:r w:rsidR="00757118" w:rsidRPr="007275E7">
        <w:rPr>
          <w:rFonts w:ascii="Times New Roman" w:hAnsi="Times New Roman" w:cs="Times New Roman"/>
        </w:rPr>
        <w:t>(liczy się data wpływu do Urzędu Marsza</w:t>
      </w:r>
      <w:r w:rsidR="00040B62" w:rsidRPr="007275E7">
        <w:rPr>
          <w:rFonts w:ascii="Times New Roman" w:hAnsi="Times New Roman" w:cs="Times New Roman"/>
        </w:rPr>
        <w:t>ł</w:t>
      </w:r>
      <w:r w:rsidR="00757118" w:rsidRPr="007275E7">
        <w:rPr>
          <w:rFonts w:ascii="Times New Roman" w:hAnsi="Times New Roman" w:cs="Times New Roman"/>
        </w:rPr>
        <w:t>kowskiego</w:t>
      </w:r>
      <w:r w:rsidR="00921B94" w:rsidRPr="007275E7">
        <w:rPr>
          <w:rFonts w:ascii="Times New Roman" w:hAnsi="Times New Roman" w:cs="Times New Roman"/>
        </w:rPr>
        <w:t>). N</w:t>
      </w:r>
      <w:r w:rsidR="00B031B7" w:rsidRPr="007275E7">
        <w:rPr>
          <w:rFonts w:ascii="Times New Roman" w:hAnsi="Times New Roman" w:cs="Times New Roman"/>
        </w:rPr>
        <w:t>iezłożenie oferty w</w:t>
      </w:r>
      <w:r w:rsidR="00E10815" w:rsidRPr="007275E7">
        <w:rPr>
          <w:rFonts w:ascii="Times New Roman" w:hAnsi="Times New Roman" w:cs="Times New Roman"/>
        </w:rPr>
        <w:t> </w:t>
      </w:r>
      <w:r w:rsidR="00921B94" w:rsidRPr="007275E7">
        <w:rPr>
          <w:rFonts w:ascii="Times New Roman" w:hAnsi="Times New Roman" w:cs="Times New Roman"/>
        </w:rPr>
        <w:t xml:space="preserve">ww. </w:t>
      </w:r>
      <w:r w:rsidR="00B031B7" w:rsidRPr="007275E7">
        <w:rPr>
          <w:rFonts w:ascii="Times New Roman" w:hAnsi="Times New Roman" w:cs="Times New Roman"/>
        </w:rPr>
        <w:t>terminie, skutkować będzie pozostawieniem jej bez rozpatrzenia;</w:t>
      </w:r>
    </w:p>
    <w:p w14:paraId="6994E750" w14:textId="26D55692" w:rsidR="00B031B7" w:rsidRPr="007275E7" w:rsidRDefault="00773219" w:rsidP="00CC4FC8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wersja papierowa</w:t>
      </w:r>
      <w:r w:rsidR="00BC4C8B" w:rsidRPr="007275E7">
        <w:rPr>
          <w:rFonts w:ascii="Times New Roman" w:hAnsi="Times New Roman" w:cs="Times New Roman"/>
        </w:rPr>
        <w:t xml:space="preserve"> oferty </w:t>
      </w:r>
      <w:r w:rsidR="00B031B7" w:rsidRPr="007275E7">
        <w:rPr>
          <w:rFonts w:ascii="Times New Roman" w:hAnsi="Times New Roman" w:cs="Times New Roman"/>
        </w:rPr>
        <w:t xml:space="preserve">powinna być podpisana przez osobę/osoby uprawnione do składania oświadczeń woli w imieniu </w:t>
      </w:r>
      <w:r w:rsidRPr="007275E7">
        <w:rPr>
          <w:rFonts w:ascii="Times New Roman" w:hAnsi="Times New Roman" w:cs="Times New Roman"/>
        </w:rPr>
        <w:t>oferenta</w:t>
      </w:r>
      <w:r w:rsidR="00B031B7" w:rsidRPr="007275E7">
        <w:rPr>
          <w:rFonts w:ascii="Times New Roman" w:hAnsi="Times New Roman" w:cs="Times New Roman"/>
        </w:rPr>
        <w:t xml:space="preserve"> zgodnie z</w:t>
      </w:r>
      <w:r w:rsidR="00BC4C8B" w:rsidRPr="007275E7">
        <w:rPr>
          <w:rFonts w:ascii="Times New Roman" w:hAnsi="Times New Roman" w:cs="Times New Roman"/>
        </w:rPr>
        <w:t> </w:t>
      </w:r>
      <w:r w:rsidR="00B031B7" w:rsidRPr="007275E7">
        <w:rPr>
          <w:rFonts w:ascii="Times New Roman" w:hAnsi="Times New Roman" w:cs="Times New Roman"/>
        </w:rPr>
        <w:t xml:space="preserve">Krajowym Rejestrem Sądowym lub innym dokumentem potwierdzającym status prawny </w:t>
      </w:r>
      <w:r w:rsidRPr="007275E7">
        <w:rPr>
          <w:rFonts w:ascii="Times New Roman" w:hAnsi="Times New Roman" w:cs="Times New Roman"/>
        </w:rPr>
        <w:t>oferenta</w:t>
      </w:r>
      <w:r w:rsidR="00B031B7" w:rsidRPr="007275E7">
        <w:rPr>
          <w:rFonts w:ascii="Times New Roman" w:hAnsi="Times New Roman" w:cs="Times New Roman"/>
        </w:rPr>
        <w:t>;</w:t>
      </w:r>
    </w:p>
    <w:p w14:paraId="107AC474" w14:textId="41A2D41D" w:rsidR="00B031B7" w:rsidRPr="007275E7" w:rsidRDefault="00B031B7" w:rsidP="00CC4FC8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do oferty</w:t>
      </w:r>
      <w:r w:rsidR="007462E6" w:rsidRPr="007275E7">
        <w:rPr>
          <w:rFonts w:ascii="Times New Roman" w:hAnsi="Times New Roman" w:cs="Times New Roman"/>
        </w:rPr>
        <w:t xml:space="preserve"> zarówno w wersji elektronicznej</w:t>
      </w:r>
      <w:r w:rsidR="00921B94" w:rsidRPr="007275E7">
        <w:rPr>
          <w:rFonts w:ascii="Times New Roman" w:hAnsi="Times New Roman" w:cs="Times New Roman"/>
        </w:rPr>
        <w:t>,</w:t>
      </w:r>
      <w:r w:rsidR="007462E6" w:rsidRPr="007275E7">
        <w:rPr>
          <w:rFonts w:ascii="Times New Roman" w:hAnsi="Times New Roman" w:cs="Times New Roman"/>
        </w:rPr>
        <w:t xml:space="preserve"> jak i papierowej </w:t>
      </w:r>
      <w:r w:rsidRPr="007275E7">
        <w:rPr>
          <w:rFonts w:ascii="Times New Roman" w:hAnsi="Times New Roman" w:cs="Times New Roman"/>
        </w:rPr>
        <w:t xml:space="preserve">załącza się wypis z Krajowego Rejestru Sądowego lub inny dokument potwierdzający status prawny </w:t>
      </w:r>
      <w:r w:rsidR="00BC4C8B" w:rsidRPr="007275E7">
        <w:rPr>
          <w:rFonts w:ascii="Times New Roman" w:hAnsi="Times New Roman" w:cs="Times New Roman"/>
        </w:rPr>
        <w:t>oferenta</w:t>
      </w:r>
      <w:r w:rsidRPr="007275E7">
        <w:rPr>
          <w:rFonts w:ascii="Times New Roman" w:hAnsi="Times New Roman" w:cs="Times New Roman"/>
        </w:rPr>
        <w:t>, z którego wynika rodzaj prowadzonej działalności statutowej</w:t>
      </w:r>
      <w:r w:rsidR="003455F3" w:rsidRPr="007275E7">
        <w:rPr>
          <w:rFonts w:ascii="Times New Roman" w:hAnsi="Times New Roman" w:cs="Times New Roman"/>
        </w:rPr>
        <w:t xml:space="preserve"> oraz oświadczenie RODO</w:t>
      </w:r>
      <w:r w:rsidRPr="007275E7">
        <w:rPr>
          <w:rFonts w:ascii="Times New Roman" w:hAnsi="Times New Roman" w:cs="Times New Roman"/>
        </w:rPr>
        <w:t>;</w:t>
      </w:r>
    </w:p>
    <w:p w14:paraId="69812B61" w14:textId="77777777" w:rsidR="00CC4FC8" w:rsidRPr="007275E7" w:rsidRDefault="00CC4FC8" w:rsidP="00CF2734">
      <w:pPr>
        <w:spacing w:after="0" w:line="240" w:lineRule="auto"/>
        <w:rPr>
          <w:rFonts w:ascii="Times New Roman" w:hAnsi="Times New Roman" w:cs="Times New Roman"/>
        </w:rPr>
      </w:pPr>
    </w:p>
    <w:p w14:paraId="45ABFDC7" w14:textId="15260654" w:rsidR="00406A7B" w:rsidRPr="007275E7" w:rsidRDefault="00B031B7" w:rsidP="00CF2734">
      <w:p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wymogi, o których mowa w pkt </w:t>
      </w:r>
      <w:r w:rsidR="00E10815" w:rsidRPr="007275E7">
        <w:rPr>
          <w:rFonts w:ascii="Times New Roman" w:hAnsi="Times New Roman" w:cs="Times New Roman"/>
        </w:rPr>
        <w:t>3</w:t>
      </w:r>
      <w:r w:rsidRPr="007275E7">
        <w:rPr>
          <w:rFonts w:ascii="Times New Roman" w:hAnsi="Times New Roman" w:cs="Times New Roman"/>
        </w:rPr>
        <w:t xml:space="preserve"> i </w:t>
      </w:r>
      <w:r w:rsidR="00DA46FA" w:rsidRPr="007275E7">
        <w:rPr>
          <w:rFonts w:ascii="Times New Roman" w:hAnsi="Times New Roman" w:cs="Times New Roman"/>
        </w:rPr>
        <w:t>4</w:t>
      </w:r>
      <w:r w:rsidRPr="007275E7">
        <w:rPr>
          <w:rFonts w:ascii="Times New Roman" w:hAnsi="Times New Roman" w:cs="Times New Roman"/>
        </w:rPr>
        <w:t xml:space="preserve"> podlegają uzupełnieniu w terminie 7</w:t>
      </w:r>
      <w:r w:rsidR="00F921AB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dni od dnia wezwania do ich uzupełnienia pod rygorem pozostawienia oferty bez rozpatrzenia.</w:t>
      </w:r>
    </w:p>
    <w:p w14:paraId="0B1D3100" w14:textId="77777777" w:rsidR="00CC4FC8" w:rsidRPr="007275E7" w:rsidRDefault="00CC4FC8" w:rsidP="00CF2734">
      <w:pPr>
        <w:spacing w:after="0" w:line="240" w:lineRule="auto"/>
        <w:rPr>
          <w:rFonts w:ascii="Times New Roman" w:hAnsi="Times New Roman" w:cs="Times New Roman"/>
        </w:rPr>
      </w:pPr>
    </w:p>
    <w:p w14:paraId="3D058350" w14:textId="5D3E3752" w:rsidR="00406A7B" w:rsidRPr="007275E7" w:rsidRDefault="007462E6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W ramach zadania publicznego </w:t>
      </w:r>
      <w:r w:rsidR="00AB42E4" w:rsidRPr="007275E7">
        <w:rPr>
          <w:rFonts w:ascii="Times New Roman" w:hAnsi="Times New Roman" w:cs="Times New Roman"/>
        </w:rPr>
        <w:t>do sfinansowania z dotacji</w:t>
      </w:r>
      <w:r w:rsidR="00921B94" w:rsidRPr="007275E7">
        <w:rPr>
          <w:rFonts w:ascii="Times New Roman" w:hAnsi="Times New Roman" w:cs="Times New Roman"/>
        </w:rPr>
        <w:t xml:space="preserve"> województwa</w:t>
      </w:r>
      <w:r w:rsidR="00212013" w:rsidRPr="007275E7">
        <w:rPr>
          <w:rFonts w:ascii="Times New Roman" w:hAnsi="Times New Roman" w:cs="Times New Roman"/>
        </w:rPr>
        <w:t xml:space="preserve">-kujawsko-pomorskiego </w:t>
      </w:r>
      <w:r w:rsidR="00921B94" w:rsidRPr="007275E7">
        <w:rPr>
          <w:rFonts w:ascii="Times New Roman" w:hAnsi="Times New Roman" w:cs="Times New Roman"/>
        </w:rPr>
        <w:t xml:space="preserve"> </w:t>
      </w:r>
      <w:r w:rsidR="00212013" w:rsidRPr="007275E7">
        <w:rPr>
          <w:rFonts w:ascii="Times New Roman" w:hAnsi="Times New Roman" w:cs="Times New Roman"/>
        </w:rPr>
        <w:t xml:space="preserve">możliwe </w:t>
      </w:r>
      <w:r w:rsidR="00A75998" w:rsidRPr="007275E7">
        <w:rPr>
          <w:rFonts w:ascii="Times New Roman" w:hAnsi="Times New Roman" w:cs="Times New Roman"/>
        </w:rPr>
        <w:t xml:space="preserve">są </w:t>
      </w:r>
      <w:r w:rsidR="00195DD8" w:rsidRPr="007275E7">
        <w:rPr>
          <w:rFonts w:ascii="Times New Roman" w:hAnsi="Times New Roman" w:cs="Times New Roman"/>
        </w:rPr>
        <w:t xml:space="preserve">m.in. </w:t>
      </w:r>
      <w:r w:rsidR="00A75998" w:rsidRPr="007275E7">
        <w:rPr>
          <w:rFonts w:ascii="Times New Roman" w:hAnsi="Times New Roman" w:cs="Times New Roman"/>
        </w:rPr>
        <w:t>następujące kategorie kosztów</w:t>
      </w:r>
      <w:r w:rsidR="00AB42E4" w:rsidRPr="007275E7">
        <w:rPr>
          <w:rFonts w:ascii="Times New Roman" w:hAnsi="Times New Roman" w:cs="Times New Roman"/>
        </w:rPr>
        <w:t xml:space="preserve">: </w:t>
      </w:r>
    </w:p>
    <w:p w14:paraId="3AAC5C64" w14:textId="77777777" w:rsidR="00406A7B" w:rsidRPr="007275E7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usługi świadczone na rzecz obywateli Ukrainy, w tym honoraria</w:t>
      </w:r>
      <w:r w:rsidR="00A75998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>wynagrodzenia dla animatorów, artystów, w szczególności pochodzących z</w:t>
      </w:r>
      <w:r w:rsidR="00F921AB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 xml:space="preserve">Ukrainy; </w:t>
      </w:r>
    </w:p>
    <w:p w14:paraId="57FE8663" w14:textId="77777777" w:rsidR="00CC4FC8" w:rsidRPr="007275E7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koszty uczestników z Polski pod warunkiem stanowienia integralnej grupy z uczestnikami z Ukrainy (np. warsztaty wymiany kultur itp.);</w:t>
      </w:r>
    </w:p>
    <w:p w14:paraId="4764A851" w14:textId="131D6329" w:rsidR="00406A7B" w:rsidRPr="007275E7" w:rsidRDefault="00CC4FC8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</w:t>
      </w:r>
      <w:r w:rsidR="00AB42E4" w:rsidRPr="007275E7">
        <w:rPr>
          <w:rFonts w:ascii="Times New Roman" w:hAnsi="Times New Roman" w:cs="Times New Roman"/>
        </w:rPr>
        <w:t xml:space="preserve">ynagrodzenie tłumacza; </w:t>
      </w:r>
    </w:p>
    <w:p w14:paraId="2C2E08AA" w14:textId="77777777" w:rsidR="00406A7B" w:rsidRPr="007275E7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materiały niezbędne do przeprowadzenia warsztatów i animacji</w:t>
      </w:r>
      <w:r w:rsidR="00CF2734" w:rsidRPr="007275E7">
        <w:rPr>
          <w:rFonts w:ascii="Times New Roman" w:hAnsi="Times New Roman" w:cs="Times New Roman"/>
        </w:rPr>
        <w:t xml:space="preserve"> (koszty tłumaczenia, przygotowania, wydruku, zakupu);  </w:t>
      </w:r>
    </w:p>
    <w:p w14:paraId="3274D9EE" w14:textId="77777777" w:rsidR="00406A7B" w:rsidRPr="007275E7" w:rsidRDefault="00975352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koszty sprzętu i wyposażenia związane z realizacj</w:t>
      </w:r>
      <w:r w:rsidR="00212013" w:rsidRPr="007275E7">
        <w:rPr>
          <w:rFonts w:ascii="Times New Roman" w:hAnsi="Times New Roman" w:cs="Times New Roman"/>
        </w:rPr>
        <w:t>ą</w:t>
      </w:r>
      <w:r w:rsidRPr="007275E7">
        <w:rPr>
          <w:rFonts w:ascii="Times New Roman" w:hAnsi="Times New Roman" w:cs="Times New Roman"/>
        </w:rPr>
        <w:t xml:space="preserve"> zadania; </w:t>
      </w:r>
    </w:p>
    <w:p w14:paraId="21E34FD7" w14:textId="62EB713D" w:rsidR="00406A7B" w:rsidRPr="007275E7" w:rsidRDefault="00CC4FC8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koszty </w:t>
      </w:r>
      <w:r w:rsidR="00AB42E4" w:rsidRPr="007275E7">
        <w:rPr>
          <w:rFonts w:ascii="Times New Roman" w:hAnsi="Times New Roman" w:cs="Times New Roman"/>
        </w:rPr>
        <w:t>wyżywieni</w:t>
      </w:r>
      <w:r w:rsidRPr="007275E7">
        <w:rPr>
          <w:rFonts w:ascii="Times New Roman" w:hAnsi="Times New Roman" w:cs="Times New Roman"/>
        </w:rPr>
        <w:t>a,</w:t>
      </w:r>
      <w:r w:rsidR="00AB42E4" w:rsidRPr="007275E7">
        <w:rPr>
          <w:rFonts w:ascii="Times New Roman" w:hAnsi="Times New Roman" w:cs="Times New Roman"/>
        </w:rPr>
        <w:t xml:space="preserve"> noclegi; </w:t>
      </w:r>
    </w:p>
    <w:p w14:paraId="0A87EA72" w14:textId="06CFD739" w:rsidR="00406A7B" w:rsidRPr="007275E7" w:rsidRDefault="00CF273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wynajmu pomieszczeń</w:t>
      </w:r>
      <w:r w:rsidR="00CC4FC8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>na zajęcia warsztaty</w:t>
      </w:r>
      <w:r w:rsidR="00DA46FA" w:rsidRPr="007275E7">
        <w:rPr>
          <w:rFonts w:ascii="Times New Roman" w:hAnsi="Times New Roman" w:cs="Times New Roman"/>
        </w:rPr>
        <w:t>;</w:t>
      </w:r>
      <w:r w:rsidRPr="007275E7">
        <w:rPr>
          <w:rFonts w:ascii="Times New Roman" w:hAnsi="Times New Roman" w:cs="Times New Roman"/>
        </w:rPr>
        <w:t xml:space="preserve"> </w:t>
      </w:r>
    </w:p>
    <w:p w14:paraId="61FE169B" w14:textId="4B04679A" w:rsidR="00406A7B" w:rsidRPr="007275E7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koszty transportu (np. uczestników zadania, animatorów kultury, artystów do uczestników zadania, jeśli wydarzenie odbywa się w</w:t>
      </w:r>
      <w:r w:rsidR="00DA46FA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miejscu ich zakwaterowania – w szczególności w małych miejscowościach);</w:t>
      </w:r>
    </w:p>
    <w:p w14:paraId="2C501C3A" w14:textId="77777777" w:rsidR="00CC4FC8" w:rsidRPr="007275E7" w:rsidRDefault="00AB42E4" w:rsidP="00406A7B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bilety wstępu np. do instytucji kultury, na warsztaty, wydarzenia kulturalne i artystyczne;</w:t>
      </w:r>
      <w:r w:rsidR="00406A7B" w:rsidRPr="007275E7">
        <w:rPr>
          <w:rFonts w:ascii="Times New Roman" w:hAnsi="Times New Roman" w:cs="Times New Roman"/>
        </w:rPr>
        <w:t xml:space="preserve"> </w:t>
      </w:r>
      <w:r w:rsidR="008D1BD3" w:rsidRPr="007275E7">
        <w:rPr>
          <w:rFonts w:ascii="Times New Roman" w:hAnsi="Times New Roman" w:cs="Times New Roman"/>
        </w:rPr>
        <w:t>koordynacja zadania i koszty administracyjne</w:t>
      </w:r>
      <w:r w:rsidR="00CC4FC8" w:rsidRPr="007275E7">
        <w:rPr>
          <w:rFonts w:ascii="Times New Roman" w:hAnsi="Times New Roman" w:cs="Times New Roman"/>
        </w:rPr>
        <w:t>;</w:t>
      </w:r>
    </w:p>
    <w:p w14:paraId="767C89CF" w14:textId="77777777" w:rsidR="00CC4FC8" w:rsidRPr="007275E7" w:rsidRDefault="00CC4FC8" w:rsidP="00CC4FC8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10) koszty koordynacji i administracyjne.</w:t>
      </w:r>
    </w:p>
    <w:p w14:paraId="4C80F733" w14:textId="6241E872" w:rsidR="00CC4FC8" w:rsidRPr="007275E7" w:rsidRDefault="00CC4FC8" w:rsidP="00D83249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 </w:t>
      </w:r>
      <w:r w:rsidR="008D1BD3" w:rsidRPr="007275E7">
        <w:rPr>
          <w:rFonts w:ascii="Times New Roman" w:hAnsi="Times New Roman" w:cs="Times New Roman"/>
        </w:rPr>
        <w:t xml:space="preserve"> </w:t>
      </w:r>
    </w:p>
    <w:p w14:paraId="644EF0CF" w14:textId="26535317" w:rsidR="00406A7B" w:rsidRPr="007275E7" w:rsidRDefault="00F921AB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 xml:space="preserve">Oferent </w:t>
      </w:r>
      <w:r w:rsidR="00B031B7" w:rsidRPr="007275E7">
        <w:rPr>
          <w:rFonts w:ascii="Times New Roman" w:hAnsi="Times New Roman" w:cs="Times New Roman"/>
        </w:rPr>
        <w:t>wnioskując</w:t>
      </w:r>
      <w:r w:rsidRPr="007275E7">
        <w:rPr>
          <w:rFonts w:ascii="Times New Roman" w:hAnsi="Times New Roman" w:cs="Times New Roman"/>
        </w:rPr>
        <w:t xml:space="preserve">y </w:t>
      </w:r>
      <w:r w:rsidR="00B031B7" w:rsidRPr="007275E7">
        <w:rPr>
          <w:rFonts w:ascii="Times New Roman" w:hAnsi="Times New Roman" w:cs="Times New Roman"/>
        </w:rPr>
        <w:t>o przyznanie środków publicznych na realizację zadania publicznego powin</w:t>
      </w:r>
      <w:r w:rsidR="00212013" w:rsidRPr="007275E7">
        <w:rPr>
          <w:rFonts w:ascii="Times New Roman" w:hAnsi="Times New Roman" w:cs="Times New Roman"/>
        </w:rPr>
        <w:t xml:space="preserve">ien </w:t>
      </w:r>
      <w:r w:rsidR="00B031B7" w:rsidRPr="007275E7">
        <w:rPr>
          <w:rFonts w:ascii="Times New Roman" w:hAnsi="Times New Roman" w:cs="Times New Roman"/>
        </w:rPr>
        <w:t>przedstawić ofertę na realizację zadania publicznego zgodnie z zasadami uczciwej konkurencji, gwarantującą wykonanie zadania w</w:t>
      </w:r>
      <w:r w:rsidRPr="007275E7">
        <w:rPr>
          <w:rFonts w:ascii="Times New Roman" w:hAnsi="Times New Roman" w:cs="Times New Roman"/>
        </w:rPr>
        <w:t> </w:t>
      </w:r>
      <w:r w:rsidR="00B031B7" w:rsidRPr="007275E7">
        <w:rPr>
          <w:rFonts w:ascii="Times New Roman" w:hAnsi="Times New Roman" w:cs="Times New Roman"/>
        </w:rPr>
        <w:t>sposób efektywny, oszczędny i terminowy.</w:t>
      </w:r>
    </w:p>
    <w:p w14:paraId="65A76482" w14:textId="77777777" w:rsidR="00CC4FC8" w:rsidRPr="007275E7" w:rsidRDefault="00CC4FC8" w:rsidP="00CC4FC8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47D789FE" w14:textId="07C0ED1C" w:rsidR="00D37830" w:rsidRPr="00D37830" w:rsidRDefault="00B031B7" w:rsidP="00D37830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37830">
        <w:rPr>
          <w:rFonts w:ascii="Times New Roman" w:hAnsi="Times New Roman" w:cs="Times New Roman"/>
        </w:rPr>
        <w:t>Przyznanie dotacji następuje poprzez zawarcie umowy o</w:t>
      </w:r>
      <w:r w:rsidR="005755C3" w:rsidRPr="00D37830">
        <w:rPr>
          <w:rFonts w:ascii="Times New Roman" w:hAnsi="Times New Roman" w:cs="Times New Roman"/>
        </w:rPr>
        <w:t xml:space="preserve"> realizację zadania publicznego, której wzór określa załącznik </w:t>
      </w:r>
      <w:r w:rsidR="00D37830" w:rsidRPr="00D37830">
        <w:rPr>
          <w:rFonts w:ascii="Times New Roman" w:hAnsi="Times New Roman" w:cs="Times New Roman"/>
        </w:rPr>
        <w:t xml:space="preserve"> do Uchwały Nr 46/1871/22 Zarządu W</w:t>
      </w:r>
      <w:r w:rsidR="00133842">
        <w:rPr>
          <w:rFonts w:ascii="Times New Roman" w:hAnsi="Times New Roman" w:cs="Times New Roman"/>
        </w:rPr>
        <w:t xml:space="preserve">ojewództwa z dnia               23 listopada </w:t>
      </w:r>
      <w:r w:rsidR="005755C3" w:rsidRPr="00D37830">
        <w:rPr>
          <w:rFonts w:ascii="Times New Roman" w:hAnsi="Times New Roman" w:cs="Times New Roman"/>
        </w:rPr>
        <w:t xml:space="preserve">2022 r. w  sprawie </w:t>
      </w:r>
      <w:r w:rsidR="00D37830" w:rsidRPr="00D37830">
        <w:rPr>
          <w:rFonts w:ascii="Times New Roman" w:eastAsia="Times New Roman" w:hAnsi="Times New Roman" w:cs="Times New Roman"/>
          <w:lang w:eastAsia="pl-PL"/>
        </w:rPr>
        <w:t xml:space="preserve">w sprawie procedur zlecania, realizacji i rozliczenia zadań publicznych dofinansowanych z budżetu Województwa Kujawsko-Pomorskiego oraz ze środków Państwowego Funduszu Rehabilitacji Osób Niepełnosprawnych. </w:t>
      </w:r>
      <w:r w:rsidR="00192E85" w:rsidRPr="00D37830">
        <w:rPr>
          <w:rFonts w:ascii="Times New Roman" w:hAnsi="Times New Roman" w:cs="Times New Roman"/>
        </w:rPr>
        <w:t xml:space="preserve">Umowa określa </w:t>
      </w:r>
      <w:r w:rsidR="00D37830">
        <w:rPr>
          <w:rFonts w:ascii="Times New Roman" w:hAnsi="Times New Roman" w:cs="Times New Roman"/>
        </w:rPr>
        <w:t xml:space="preserve">                     </w:t>
      </w:r>
      <w:r w:rsidR="00192E85" w:rsidRPr="00D37830">
        <w:rPr>
          <w:rFonts w:ascii="Times New Roman" w:hAnsi="Times New Roman" w:cs="Times New Roman"/>
        </w:rPr>
        <w:t>w szczególności</w:t>
      </w:r>
      <w:r w:rsidR="00F921AB" w:rsidRPr="00D37830">
        <w:rPr>
          <w:rFonts w:ascii="Times New Roman" w:hAnsi="Times New Roman" w:cs="Times New Roman"/>
        </w:rPr>
        <w:t>:</w:t>
      </w:r>
    </w:p>
    <w:p w14:paraId="7E463942" w14:textId="77777777" w:rsidR="00406A7B" w:rsidRPr="007275E7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szczegółowy opis zakresu rzeczowego zadania;</w:t>
      </w:r>
    </w:p>
    <w:p w14:paraId="54FDFEAE" w14:textId="41769BDD" w:rsidR="00192E85" w:rsidRPr="007275E7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termin jego wykonania;</w:t>
      </w:r>
    </w:p>
    <w:p w14:paraId="2F202D0F" w14:textId="4F0CF74A" w:rsidR="00192E85" w:rsidRPr="007275E7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wysokość udzielonej dotacji i tryb płatności;</w:t>
      </w:r>
    </w:p>
    <w:p w14:paraId="006D55BF" w14:textId="5DC5C2D2" w:rsidR="00192E85" w:rsidRPr="007275E7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termin wykorzystania dotacji,</w:t>
      </w:r>
      <w:r w:rsidR="00DA46FA" w:rsidRPr="007275E7">
        <w:rPr>
          <w:rFonts w:ascii="Times New Roman" w:hAnsi="Times New Roman" w:cs="Times New Roman"/>
        </w:rPr>
        <w:t xml:space="preserve"> </w:t>
      </w:r>
      <w:r w:rsidRPr="007275E7">
        <w:rPr>
          <w:rFonts w:ascii="Times New Roman" w:hAnsi="Times New Roman" w:cs="Times New Roman"/>
        </w:rPr>
        <w:t>nie dłuższy niż do dnia 31 grudnia danego roku budżetowego;</w:t>
      </w:r>
    </w:p>
    <w:p w14:paraId="7D7F23D3" w14:textId="769E2CC2" w:rsidR="00192E85" w:rsidRPr="007275E7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tryb kontroli wykonywania zadania;</w:t>
      </w:r>
    </w:p>
    <w:p w14:paraId="56EDA9B3" w14:textId="77777777" w:rsidR="00406A7B" w:rsidRPr="007275E7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termin i sposób rozliczenia udzielonej dotacji;</w:t>
      </w:r>
    </w:p>
    <w:p w14:paraId="1C04F555" w14:textId="5DD1EE3D" w:rsidR="00192E85" w:rsidRPr="007275E7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termin zwrotu niewykorzystanej części dotacji.</w:t>
      </w:r>
    </w:p>
    <w:p w14:paraId="59AD74BF" w14:textId="77777777" w:rsidR="00CC4FC8" w:rsidRPr="007275E7" w:rsidRDefault="00CC4FC8" w:rsidP="00CC4FC8">
      <w:pPr>
        <w:pStyle w:val="Akapitzlist"/>
        <w:spacing w:after="0" w:line="240" w:lineRule="auto"/>
        <w:ind w:left="1069"/>
        <w:rPr>
          <w:rFonts w:ascii="Times New Roman" w:hAnsi="Times New Roman" w:cs="Times New Roman"/>
        </w:rPr>
      </w:pPr>
    </w:p>
    <w:p w14:paraId="0544879D" w14:textId="63958BA9" w:rsidR="00B031B7" w:rsidRPr="007275E7" w:rsidRDefault="00B031B7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Sprawozdanie końcowe z wykonania zadania publicznego, należy złożyć w</w:t>
      </w:r>
      <w:r w:rsidR="007476AF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 xml:space="preserve">formie elektronicznej za pomocą </w:t>
      </w:r>
      <w:r w:rsidR="00F921AB" w:rsidRPr="007275E7">
        <w:rPr>
          <w:rFonts w:ascii="Times New Roman" w:hAnsi="Times New Roman" w:cs="Times New Roman"/>
        </w:rPr>
        <w:t>g</w:t>
      </w:r>
      <w:r w:rsidRPr="007275E7">
        <w:rPr>
          <w:rFonts w:ascii="Times New Roman" w:hAnsi="Times New Roman" w:cs="Times New Roman"/>
        </w:rPr>
        <w:t xml:space="preserve">eneratora ofert Witkac.pl </w:t>
      </w:r>
      <w:r w:rsidR="00F921AB" w:rsidRPr="007275E7">
        <w:rPr>
          <w:rFonts w:ascii="Times New Roman" w:hAnsi="Times New Roman" w:cs="Times New Roman"/>
        </w:rPr>
        <w:t xml:space="preserve">oraz </w:t>
      </w:r>
      <w:r w:rsidRPr="007275E7">
        <w:rPr>
          <w:rFonts w:ascii="Times New Roman" w:hAnsi="Times New Roman" w:cs="Times New Roman"/>
        </w:rPr>
        <w:t>w</w:t>
      </w:r>
      <w:r w:rsidR="00CC4FC8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wersji papierowej</w:t>
      </w:r>
      <w:r w:rsidR="007476AF" w:rsidRPr="007275E7">
        <w:rPr>
          <w:rFonts w:ascii="Times New Roman" w:hAnsi="Times New Roman" w:cs="Times New Roman"/>
        </w:rPr>
        <w:t xml:space="preserve">, stanowiącej </w:t>
      </w:r>
      <w:r w:rsidRPr="007275E7">
        <w:rPr>
          <w:rFonts w:ascii="Times New Roman" w:hAnsi="Times New Roman" w:cs="Times New Roman"/>
        </w:rPr>
        <w:t xml:space="preserve">wydruk </w:t>
      </w:r>
      <w:r w:rsidR="007476AF" w:rsidRPr="007275E7">
        <w:rPr>
          <w:rFonts w:ascii="Times New Roman" w:hAnsi="Times New Roman" w:cs="Times New Roman"/>
        </w:rPr>
        <w:t xml:space="preserve"> złożonego sprawozdania w</w:t>
      </w:r>
      <w:r w:rsidR="00CC4FC8" w:rsidRPr="007275E7">
        <w:rPr>
          <w:rFonts w:ascii="Times New Roman" w:hAnsi="Times New Roman" w:cs="Times New Roman"/>
        </w:rPr>
        <w:t> </w:t>
      </w:r>
      <w:r w:rsidR="007476AF" w:rsidRPr="007275E7">
        <w:rPr>
          <w:rFonts w:ascii="Times New Roman" w:hAnsi="Times New Roman" w:cs="Times New Roman"/>
        </w:rPr>
        <w:t>g</w:t>
      </w:r>
      <w:r w:rsidRPr="007275E7">
        <w:rPr>
          <w:rFonts w:ascii="Times New Roman" w:hAnsi="Times New Roman" w:cs="Times New Roman"/>
        </w:rPr>
        <w:t>enerator</w:t>
      </w:r>
      <w:r w:rsidR="007476AF" w:rsidRPr="007275E7">
        <w:rPr>
          <w:rFonts w:ascii="Times New Roman" w:hAnsi="Times New Roman" w:cs="Times New Roman"/>
        </w:rPr>
        <w:t>ze</w:t>
      </w:r>
      <w:r w:rsidRPr="007275E7">
        <w:rPr>
          <w:rFonts w:ascii="Times New Roman" w:hAnsi="Times New Roman" w:cs="Times New Roman"/>
        </w:rPr>
        <w:t xml:space="preserve"> ofert w</w:t>
      </w:r>
      <w:r w:rsidR="007476AF" w:rsidRPr="007275E7">
        <w:rPr>
          <w:rFonts w:ascii="Times New Roman" w:hAnsi="Times New Roman" w:cs="Times New Roman"/>
        </w:rPr>
        <w:t> </w:t>
      </w:r>
      <w:r w:rsidRPr="007275E7">
        <w:rPr>
          <w:rFonts w:ascii="Times New Roman" w:hAnsi="Times New Roman" w:cs="Times New Roman"/>
        </w:rPr>
        <w:t>terminie wskazanym w umowie, jednak nie później niż w terminie 30 dni od dnia zakończenia realizacji zadania.</w:t>
      </w:r>
    </w:p>
    <w:p w14:paraId="7B1BBFF0" w14:textId="77777777" w:rsidR="00CC4FC8" w:rsidRPr="007275E7" w:rsidRDefault="00CC4FC8" w:rsidP="00CC4FC8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38D2BC55" w14:textId="7D94EE2D" w:rsidR="003455F3" w:rsidRPr="007275E7" w:rsidRDefault="007476AF" w:rsidP="00CF2734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275E7">
        <w:rPr>
          <w:rFonts w:ascii="Times New Roman" w:hAnsi="Times New Roman" w:cs="Times New Roman"/>
        </w:rPr>
        <w:t>Oferent</w:t>
      </w:r>
      <w:r w:rsidR="00192E85" w:rsidRPr="007275E7">
        <w:rPr>
          <w:rFonts w:ascii="Times New Roman" w:hAnsi="Times New Roman" w:cs="Times New Roman"/>
        </w:rPr>
        <w:t>, któr</w:t>
      </w:r>
      <w:r w:rsidRPr="007275E7">
        <w:rPr>
          <w:rFonts w:ascii="Times New Roman" w:hAnsi="Times New Roman" w:cs="Times New Roman"/>
        </w:rPr>
        <w:t>emu</w:t>
      </w:r>
      <w:r w:rsidR="00192E85" w:rsidRPr="007275E7">
        <w:rPr>
          <w:rFonts w:ascii="Times New Roman" w:hAnsi="Times New Roman" w:cs="Times New Roman"/>
        </w:rPr>
        <w:t xml:space="preserve"> przyznano dotację zobowiązan</w:t>
      </w:r>
      <w:r w:rsidRPr="007275E7">
        <w:rPr>
          <w:rFonts w:ascii="Times New Roman" w:hAnsi="Times New Roman" w:cs="Times New Roman"/>
        </w:rPr>
        <w:t>y</w:t>
      </w:r>
      <w:r w:rsidR="00192E85" w:rsidRPr="007275E7">
        <w:rPr>
          <w:rFonts w:ascii="Times New Roman" w:hAnsi="Times New Roman" w:cs="Times New Roman"/>
        </w:rPr>
        <w:t xml:space="preserve"> jest do informowania o</w:t>
      </w:r>
      <w:r w:rsidR="00CC4FC8" w:rsidRPr="007275E7">
        <w:rPr>
          <w:rFonts w:ascii="Times New Roman" w:hAnsi="Times New Roman" w:cs="Times New Roman"/>
        </w:rPr>
        <w:t> </w:t>
      </w:r>
      <w:r w:rsidR="00192E85" w:rsidRPr="007275E7">
        <w:rPr>
          <w:rFonts w:ascii="Times New Roman" w:hAnsi="Times New Roman" w:cs="Times New Roman"/>
        </w:rPr>
        <w:t xml:space="preserve">dofinansowaniu zadania przez Samorząd Województwa Kujawsko-Pomorskiego. </w:t>
      </w:r>
      <w:r w:rsidR="00CC4FC8" w:rsidRPr="007275E7">
        <w:rPr>
          <w:rFonts w:ascii="Times New Roman" w:hAnsi="Times New Roman" w:cs="Times New Roman"/>
        </w:rPr>
        <w:t xml:space="preserve"> </w:t>
      </w:r>
      <w:r w:rsidR="00192E85" w:rsidRPr="007275E7">
        <w:rPr>
          <w:rFonts w:ascii="Times New Roman" w:hAnsi="Times New Roman" w:cs="Times New Roman"/>
        </w:rPr>
        <w:t>Szczegółowe zapisy dotyczące obowiązków informacyjnych</w:t>
      </w:r>
      <w:r w:rsidRPr="007275E7">
        <w:rPr>
          <w:rFonts w:ascii="Times New Roman" w:hAnsi="Times New Roman" w:cs="Times New Roman"/>
        </w:rPr>
        <w:t xml:space="preserve"> Oferenta </w:t>
      </w:r>
      <w:r w:rsidR="00192E85" w:rsidRPr="007275E7">
        <w:rPr>
          <w:rFonts w:ascii="Times New Roman" w:hAnsi="Times New Roman" w:cs="Times New Roman"/>
        </w:rPr>
        <w:t xml:space="preserve">określa umowa oraz wytyczne znajdujące się na stronie internetowej Urzędu Marszałkowskiego Województwa Kujawsko-Pomorskiego </w:t>
      </w:r>
      <w:r w:rsidR="00250415" w:rsidRPr="007275E7">
        <w:rPr>
          <w:rFonts w:ascii="Times New Roman" w:hAnsi="Times New Roman" w:cs="Times New Roman"/>
        </w:rPr>
        <w:t xml:space="preserve">https://kujawsko-pomorskie.pl, </w:t>
      </w:r>
      <w:r w:rsidR="00192E85" w:rsidRPr="007275E7">
        <w:rPr>
          <w:rFonts w:ascii="Times New Roman" w:hAnsi="Times New Roman" w:cs="Times New Roman"/>
        </w:rPr>
        <w:t>w zakładce Promocja oraz w</w:t>
      </w:r>
      <w:r w:rsidR="00CC4FC8" w:rsidRPr="007275E7">
        <w:rPr>
          <w:rFonts w:ascii="Times New Roman" w:hAnsi="Times New Roman" w:cs="Times New Roman"/>
        </w:rPr>
        <w:t> </w:t>
      </w:r>
      <w:r w:rsidR="00192E85" w:rsidRPr="007275E7">
        <w:rPr>
          <w:rFonts w:ascii="Times New Roman" w:hAnsi="Times New Roman" w:cs="Times New Roman"/>
        </w:rPr>
        <w:t xml:space="preserve">poradniku promocyjnym zamieszczonym w </w:t>
      </w:r>
      <w:r w:rsidRPr="007275E7">
        <w:rPr>
          <w:rFonts w:ascii="Times New Roman" w:hAnsi="Times New Roman" w:cs="Times New Roman"/>
        </w:rPr>
        <w:t>g</w:t>
      </w:r>
      <w:r w:rsidR="00192E85" w:rsidRPr="007275E7">
        <w:rPr>
          <w:rFonts w:ascii="Times New Roman" w:hAnsi="Times New Roman" w:cs="Times New Roman"/>
        </w:rPr>
        <w:t>eneratorze ofert Witkac.pl - dokumentacja konkursowa.</w:t>
      </w:r>
    </w:p>
    <w:p w14:paraId="637796DA" w14:textId="7DE31EC1" w:rsidR="003455F3" w:rsidRPr="007275E7" w:rsidRDefault="003455F3" w:rsidP="00CF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55F3" w:rsidRPr="007275E7" w:rsidSect="00D83249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996"/>
    <w:multiLevelType w:val="hybridMultilevel"/>
    <w:tmpl w:val="6502817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6C347D"/>
    <w:multiLevelType w:val="hybridMultilevel"/>
    <w:tmpl w:val="B9EE61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B67AC"/>
    <w:multiLevelType w:val="hybridMultilevel"/>
    <w:tmpl w:val="F40285DA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2364C49"/>
    <w:multiLevelType w:val="hybridMultilevel"/>
    <w:tmpl w:val="A858AD8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52449"/>
    <w:multiLevelType w:val="hybridMultilevel"/>
    <w:tmpl w:val="69020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708"/>
    <w:multiLevelType w:val="hybridMultilevel"/>
    <w:tmpl w:val="B3CACD2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18371D"/>
    <w:multiLevelType w:val="hybridMultilevel"/>
    <w:tmpl w:val="43F6A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B0DE6"/>
    <w:multiLevelType w:val="hybridMultilevel"/>
    <w:tmpl w:val="BE705B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7F266A"/>
    <w:multiLevelType w:val="hybridMultilevel"/>
    <w:tmpl w:val="2F52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2691"/>
    <w:multiLevelType w:val="hybridMultilevel"/>
    <w:tmpl w:val="C15A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85A5C"/>
    <w:multiLevelType w:val="hybridMultilevel"/>
    <w:tmpl w:val="64243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6632D"/>
    <w:multiLevelType w:val="hybridMultilevel"/>
    <w:tmpl w:val="F0709F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E7751B"/>
    <w:multiLevelType w:val="hybridMultilevel"/>
    <w:tmpl w:val="58B69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67E8C"/>
    <w:multiLevelType w:val="hybridMultilevel"/>
    <w:tmpl w:val="12C0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F7DE8"/>
    <w:multiLevelType w:val="hybridMultilevel"/>
    <w:tmpl w:val="EC32F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111C2"/>
    <w:multiLevelType w:val="hybridMultilevel"/>
    <w:tmpl w:val="C0FA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07765"/>
    <w:multiLevelType w:val="hybridMultilevel"/>
    <w:tmpl w:val="70F4D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F3F73"/>
    <w:multiLevelType w:val="hybridMultilevel"/>
    <w:tmpl w:val="3B4A0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9702B"/>
    <w:multiLevelType w:val="hybridMultilevel"/>
    <w:tmpl w:val="DE587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A2844"/>
    <w:multiLevelType w:val="hybridMultilevel"/>
    <w:tmpl w:val="02B098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FD183F"/>
    <w:multiLevelType w:val="hybridMultilevel"/>
    <w:tmpl w:val="AC6C4C1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2508848">
    <w:abstractNumId w:val="3"/>
  </w:num>
  <w:num w:numId="2" w16cid:durableId="981230664">
    <w:abstractNumId w:val="2"/>
  </w:num>
  <w:num w:numId="3" w16cid:durableId="1999578608">
    <w:abstractNumId w:val="4"/>
  </w:num>
  <w:num w:numId="4" w16cid:durableId="1636984552">
    <w:abstractNumId w:val="12"/>
  </w:num>
  <w:num w:numId="5" w16cid:durableId="1233157464">
    <w:abstractNumId w:val="14"/>
  </w:num>
  <w:num w:numId="6" w16cid:durableId="881600443">
    <w:abstractNumId w:val="18"/>
  </w:num>
  <w:num w:numId="7" w16cid:durableId="1805154141">
    <w:abstractNumId w:val="10"/>
  </w:num>
  <w:num w:numId="8" w16cid:durableId="1885940008">
    <w:abstractNumId w:val="17"/>
  </w:num>
  <w:num w:numId="9" w16cid:durableId="369230316">
    <w:abstractNumId w:val="1"/>
  </w:num>
  <w:num w:numId="10" w16cid:durableId="1478953243">
    <w:abstractNumId w:val="16"/>
  </w:num>
  <w:num w:numId="11" w16cid:durableId="1432629785">
    <w:abstractNumId w:val="8"/>
  </w:num>
  <w:num w:numId="12" w16cid:durableId="744835083">
    <w:abstractNumId w:val="9"/>
  </w:num>
  <w:num w:numId="13" w16cid:durableId="2054957318">
    <w:abstractNumId w:val="20"/>
  </w:num>
  <w:num w:numId="14" w16cid:durableId="614874753">
    <w:abstractNumId w:val="15"/>
  </w:num>
  <w:num w:numId="15" w16cid:durableId="1670597865">
    <w:abstractNumId w:val="11"/>
  </w:num>
  <w:num w:numId="16" w16cid:durableId="560137680">
    <w:abstractNumId w:val="6"/>
  </w:num>
  <w:num w:numId="17" w16cid:durableId="1195770294">
    <w:abstractNumId w:val="7"/>
  </w:num>
  <w:num w:numId="18" w16cid:durableId="1802574730">
    <w:abstractNumId w:val="13"/>
  </w:num>
  <w:num w:numId="19" w16cid:durableId="680351162">
    <w:abstractNumId w:val="5"/>
  </w:num>
  <w:num w:numId="20" w16cid:durableId="418604314">
    <w:abstractNumId w:val="19"/>
  </w:num>
  <w:num w:numId="21" w16cid:durableId="132115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5C"/>
    <w:rsid w:val="00040B62"/>
    <w:rsid w:val="000469DD"/>
    <w:rsid w:val="0005518F"/>
    <w:rsid w:val="00087311"/>
    <w:rsid w:val="000B1929"/>
    <w:rsid w:val="0010309C"/>
    <w:rsid w:val="00133842"/>
    <w:rsid w:val="00192E85"/>
    <w:rsid w:val="00195DD8"/>
    <w:rsid w:val="001C55CC"/>
    <w:rsid w:val="0020365A"/>
    <w:rsid w:val="00212013"/>
    <w:rsid w:val="00220559"/>
    <w:rsid w:val="00250415"/>
    <w:rsid w:val="002C2591"/>
    <w:rsid w:val="003065AC"/>
    <w:rsid w:val="00320856"/>
    <w:rsid w:val="003440C2"/>
    <w:rsid w:val="003455F3"/>
    <w:rsid w:val="003B4E6E"/>
    <w:rsid w:val="00406A7B"/>
    <w:rsid w:val="004566B2"/>
    <w:rsid w:val="004611D9"/>
    <w:rsid w:val="00474A1D"/>
    <w:rsid w:val="004B1FAF"/>
    <w:rsid w:val="005248E9"/>
    <w:rsid w:val="00525001"/>
    <w:rsid w:val="00526070"/>
    <w:rsid w:val="00540968"/>
    <w:rsid w:val="00547A5C"/>
    <w:rsid w:val="005755C3"/>
    <w:rsid w:val="005B294C"/>
    <w:rsid w:val="005F02F0"/>
    <w:rsid w:val="00605D86"/>
    <w:rsid w:val="00616B0B"/>
    <w:rsid w:val="00631905"/>
    <w:rsid w:val="00632384"/>
    <w:rsid w:val="00654C6E"/>
    <w:rsid w:val="00670A58"/>
    <w:rsid w:val="006C6F1E"/>
    <w:rsid w:val="007275E7"/>
    <w:rsid w:val="007278D3"/>
    <w:rsid w:val="007462E6"/>
    <w:rsid w:val="007476AF"/>
    <w:rsid w:val="00757118"/>
    <w:rsid w:val="00762C90"/>
    <w:rsid w:val="00773219"/>
    <w:rsid w:val="00774404"/>
    <w:rsid w:val="0077552E"/>
    <w:rsid w:val="008C0566"/>
    <w:rsid w:val="008D1BD3"/>
    <w:rsid w:val="008D43B8"/>
    <w:rsid w:val="008E4A21"/>
    <w:rsid w:val="008F439D"/>
    <w:rsid w:val="00921B94"/>
    <w:rsid w:val="00962EDF"/>
    <w:rsid w:val="00975352"/>
    <w:rsid w:val="00986CBC"/>
    <w:rsid w:val="0099318C"/>
    <w:rsid w:val="00A52E07"/>
    <w:rsid w:val="00A75998"/>
    <w:rsid w:val="00AA05C9"/>
    <w:rsid w:val="00AB42E4"/>
    <w:rsid w:val="00B031B7"/>
    <w:rsid w:val="00B6262A"/>
    <w:rsid w:val="00B83A50"/>
    <w:rsid w:val="00B913D5"/>
    <w:rsid w:val="00BC490E"/>
    <w:rsid w:val="00BC4C8B"/>
    <w:rsid w:val="00BF58FC"/>
    <w:rsid w:val="00C62AA0"/>
    <w:rsid w:val="00C71268"/>
    <w:rsid w:val="00CC4FC8"/>
    <w:rsid w:val="00CD37BC"/>
    <w:rsid w:val="00CF2734"/>
    <w:rsid w:val="00CF5EB1"/>
    <w:rsid w:val="00D247A4"/>
    <w:rsid w:val="00D24F01"/>
    <w:rsid w:val="00D36944"/>
    <w:rsid w:val="00D37830"/>
    <w:rsid w:val="00D83249"/>
    <w:rsid w:val="00D92C6C"/>
    <w:rsid w:val="00DA46FA"/>
    <w:rsid w:val="00DB1A57"/>
    <w:rsid w:val="00DF2102"/>
    <w:rsid w:val="00DF2C3D"/>
    <w:rsid w:val="00E10815"/>
    <w:rsid w:val="00ED77C3"/>
    <w:rsid w:val="00F12CA5"/>
    <w:rsid w:val="00F14C41"/>
    <w:rsid w:val="00F16D47"/>
    <w:rsid w:val="00F20FA4"/>
    <w:rsid w:val="00F2735A"/>
    <w:rsid w:val="00F51717"/>
    <w:rsid w:val="00F7095C"/>
    <w:rsid w:val="00F913F8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5396"/>
  <w15:docId w15:val="{FE38D00F-D9C6-46BC-BF61-3096B681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9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55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68BA-A32D-4D13-9D49-F8FB0948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p.niedzialkowski</dc:creator>
  <cp:keywords/>
  <dc:description/>
  <cp:lastModifiedBy>Marzanna Olszewska</cp:lastModifiedBy>
  <cp:revision>4</cp:revision>
  <cp:lastPrinted>2023-06-21T06:03:00Z</cp:lastPrinted>
  <dcterms:created xsi:type="dcterms:W3CDTF">2023-07-14T10:40:00Z</dcterms:created>
  <dcterms:modified xsi:type="dcterms:W3CDTF">2023-07-14T10:41:00Z</dcterms:modified>
</cp:coreProperties>
</file>