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2C23" w14:textId="77777777" w:rsidR="00366FE4" w:rsidRPr="00366FE4" w:rsidRDefault="00366FE4" w:rsidP="00366FE4">
      <w:pPr>
        <w:tabs>
          <w:tab w:val="left" w:pos="4253"/>
        </w:tabs>
        <w:spacing w:after="0" w:line="276" w:lineRule="auto"/>
        <w:ind w:left="7080"/>
        <w:jc w:val="center"/>
        <w:rPr>
          <w:rFonts w:ascii="Calibri" w:eastAsia="Calibri" w:hAnsi="Calibri" w:cs="Times New Roman"/>
        </w:rPr>
      </w:pPr>
      <w:r w:rsidRPr="00366FE4">
        <w:rPr>
          <w:rFonts w:ascii="Calibri" w:eastAsia="Calibri" w:hAnsi="Calibri" w:cs="Times New Roman"/>
        </w:rPr>
        <w:tab/>
      </w:r>
      <w:r w:rsidRPr="00366FE4">
        <w:rPr>
          <w:rFonts w:ascii="Calibri" w:eastAsia="Calibri" w:hAnsi="Calibri" w:cs="Times New Roman"/>
        </w:rPr>
        <w:tab/>
      </w:r>
      <w:r w:rsidRPr="00366FE4">
        <w:rPr>
          <w:rFonts w:ascii="Calibri" w:eastAsia="Calibri" w:hAnsi="Calibri" w:cs="Times New Roman"/>
        </w:rPr>
        <w:tab/>
      </w:r>
      <w:r w:rsidRPr="00366FE4">
        <w:rPr>
          <w:rFonts w:ascii="Calibri" w:eastAsia="Calibri" w:hAnsi="Calibri" w:cs="Times New Roman"/>
        </w:rPr>
        <w:tab/>
      </w:r>
      <w:r w:rsidRPr="00366FE4">
        <w:rPr>
          <w:rFonts w:ascii="Calibri" w:eastAsia="Calibri" w:hAnsi="Calibri" w:cs="Times New Roman"/>
        </w:rPr>
        <w:tab/>
      </w:r>
      <w:r w:rsidRPr="00366FE4">
        <w:rPr>
          <w:rFonts w:ascii="Calibri" w:eastAsia="Calibri" w:hAnsi="Calibri" w:cs="Times New Roman"/>
        </w:rPr>
        <w:tab/>
        <w:t xml:space="preserve">            </w:t>
      </w:r>
    </w:p>
    <w:p w14:paraId="6503F335" w14:textId="5563E1F5" w:rsidR="00366FE4" w:rsidRPr="00366FE4" w:rsidRDefault="00366FE4" w:rsidP="00366FE4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Calibri" w:eastAsia="Calibri" w:hAnsi="Calibri" w:cs="Times New Roman"/>
        </w:rPr>
      </w:pPr>
      <w:r w:rsidRPr="00366FE4">
        <w:rPr>
          <w:rFonts w:ascii="Calibri" w:eastAsia="Calibri" w:hAnsi="Calibri" w:cs="Times New Roman"/>
        </w:rPr>
        <w:t xml:space="preserve">Załącznik </w:t>
      </w:r>
      <w:r>
        <w:rPr>
          <w:rFonts w:ascii="Calibri" w:eastAsia="Calibri" w:hAnsi="Calibri" w:cs="Times New Roman"/>
        </w:rPr>
        <w:t xml:space="preserve">nr 2 </w:t>
      </w:r>
      <w:r w:rsidRPr="00366FE4">
        <w:rPr>
          <w:rFonts w:ascii="Calibri" w:eastAsia="Calibri" w:hAnsi="Calibri" w:cs="Times New Roman"/>
        </w:rPr>
        <w:t>do Uchwały  nr 1</w:t>
      </w:r>
      <w:r w:rsidR="00F8339B">
        <w:rPr>
          <w:rFonts w:ascii="Calibri" w:eastAsia="Calibri" w:hAnsi="Calibri" w:cs="Times New Roman"/>
        </w:rPr>
        <w:t>4</w:t>
      </w:r>
      <w:r w:rsidRPr="00366FE4">
        <w:rPr>
          <w:rFonts w:ascii="Calibri" w:eastAsia="Calibri" w:hAnsi="Calibri" w:cs="Times New Roman"/>
        </w:rPr>
        <w:t>/2022</w:t>
      </w:r>
    </w:p>
    <w:p w14:paraId="639636CE" w14:textId="77777777" w:rsidR="00366FE4" w:rsidRPr="00366FE4" w:rsidRDefault="00366FE4" w:rsidP="00366FE4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Calibri" w:eastAsia="Calibri" w:hAnsi="Calibri" w:cs="Times New Roman"/>
        </w:rPr>
      </w:pPr>
      <w:r w:rsidRPr="00366FE4">
        <w:rPr>
          <w:rFonts w:ascii="Calibri" w:eastAsia="Calibri" w:hAnsi="Calibri" w:cs="Times New Roman"/>
        </w:rPr>
        <w:t>KM RPO WK-P na lata 2014-2020</w:t>
      </w:r>
    </w:p>
    <w:p w14:paraId="14C17506" w14:textId="77777777" w:rsidR="00366FE4" w:rsidRPr="00366FE4" w:rsidRDefault="00366FE4" w:rsidP="00366FE4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Calibri" w:eastAsia="Calibri" w:hAnsi="Calibri" w:cs="Times New Roman"/>
        </w:rPr>
      </w:pPr>
      <w:r w:rsidRPr="00366FE4">
        <w:rPr>
          <w:rFonts w:ascii="Calibri" w:eastAsia="Calibri" w:hAnsi="Calibri" w:cs="Times New Roman"/>
        </w:rPr>
        <w:t xml:space="preserve"> z 13 września  2022 r.</w:t>
      </w:r>
    </w:p>
    <w:p w14:paraId="55AB3D57" w14:textId="77777777" w:rsidR="00366FE4" w:rsidRDefault="00366FE4" w:rsidP="00570F60">
      <w:pPr>
        <w:keepNext/>
        <w:spacing w:after="0" w:line="360" w:lineRule="auto"/>
        <w:ind w:right="-1559"/>
        <w:jc w:val="both"/>
        <w:outlineLvl w:val="1"/>
        <w:rPr>
          <w:rFonts w:ascii="Calibri" w:eastAsia="Times New Roman" w:hAnsi="Calibri" w:cs="Times New Roman"/>
          <w:b/>
          <w:sz w:val="24"/>
          <w:szCs w:val="24"/>
          <w:u w:val="single"/>
          <w:lang w:val="x-none"/>
        </w:rPr>
      </w:pPr>
    </w:p>
    <w:p w14:paraId="3E0A7B7A" w14:textId="0F4E9B5F" w:rsidR="00570F60" w:rsidRPr="00570F60" w:rsidRDefault="00570F60" w:rsidP="00570F60">
      <w:pPr>
        <w:keepNext/>
        <w:spacing w:after="0" w:line="360" w:lineRule="auto"/>
        <w:ind w:right="-1559"/>
        <w:jc w:val="both"/>
        <w:outlineLvl w:val="1"/>
        <w:rPr>
          <w:rFonts w:ascii="Calibri" w:eastAsia="Times New Roman" w:hAnsi="Calibri" w:cs="Times New Roman"/>
          <w:b/>
          <w:color w:val="FF0000"/>
          <w:sz w:val="24"/>
          <w:szCs w:val="24"/>
          <w:u w:val="single"/>
          <w:lang w:val="x-none"/>
        </w:rPr>
      </w:pPr>
      <w:r w:rsidRPr="00570F60">
        <w:rPr>
          <w:rFonts w:ascii="Calibri" w:eastAsia="Times New Roman" w:hAnsi="Calibri" w:cs="Times New Roman"/>
          <w:b/>
          <w:sz w:val="24"/>
          <w:szCs w:val="24"/>
          <w:u w:val="single"/>
          <w:lang w:val="x-none"/>
        </w:rPr>
        <w:t>Załącznik do Kryteriów wyboru projektów</w:t>
      </w:r>
      <w:r w:rsidRPr="00570F60"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x-none"/>
        </w:rPr>
        <w:t>. Definicje wskaźników produktu i rezultatu.</w:t>
      </w:r>
    </w:p>
    <w:p w14:paraId="332FBB82" w14:textId="77777777" w:rsidR="00570F60" w:rsidRPr="00570F60" w:rsidRDefault="00570F60" w:rsidP="00570F6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70F60">
        <w:rPr>
          <w:rFonts w:ascii="Calibri" w:eastAsia="Calibri" w:hAnsi="Calibri" w:cs="Times New Roman"/>
          <w:b/>
          <w:sz w:val="24"/>
          <w:szCs w:val="24"/>
        </w:rPr>
        <w:t>Działanie:</w:t>
      </w:r>
      <w:r w:rsidRPr="00570F60">
        <w:rPr>
          <w:rFonts w:ascii="Calibri" w:eastAsia="Calibri" w:hAnsi="Calibri" w:cs="Times New Roman"/>
          <w:sz w:val="24"/>
          <w:szCs w:val="24"/>
        </w:rPr>
        <w:t xml:space="preserve">  4.1 Przeciwdziałanie zagrożeniom</w:t>
      </w:r>
    </w:p>
    <w:p w14:paraId="493928F1" w14:textId="77777777" w:rsidR="00570F60" w:rsidRPr="00570F60" w:rsidRDefault="00570F60" w:rsidP="00570F6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70F60">
        <w:rPr>
          <w:rFonts w:ascii="Calibri" w:eastAsia="Calibri" w:hAnsi="Calibri" w:cs="Times New Roman"/>
          <w:b/>
          <w:sz w:val="24"/>
          <w:szCs w:val="24"/>
        </w:rPr>
        <w:t>Poddziałanie:</w:t>
      </w:r>
      <w:r w:rsidRPr="00570F60">
        <w:rPr>
          <w:rFonts w:ascii="Calibri" w:eastAsia="Calibri" w:hAnsi="Calibri" w:cs="Times New Roman"/>
          <w:sz w:val="24"/>
          <w:szCs w:val="24"/>
        </w:rPr>
        <w:t xml:space="preserve">  4.1.2 Wzmocnienie systemów ratownictwa chemiczno-ekologicznego i służb ratowniczych</w:t>
      </w:r>
    </w:p>
    <w:p w14:paraId="30E480AA" w14:textId="77777777" w:rsidR="00570F60" w:rsidRPr="00570F60" w:rsidRDefault="00570F60" w:rsidP="00570F6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70F60">
        <w:rPr>
          <w:rFonts w:ascii="Calibri" w:eastAsia="Calibri" w:hAnsi="Calibri" w:cs="Times New Roman"/>
          <w:b/>
          <w:bCs/>
          <w:sz w:val="24"/>
          <w:szCs w:val="24"/>
        </w:rPr>
        <w:t xml:space="preserve">Oś Priorytetowa: 4 </w:t>
      </w:r>
      <w:r w:rsidRPr="00570F60">
        <w:rPr>
          <w:rFonts w:ascii="Calibri" w:eastAsia="Calibri" w:hAnsi="Calibri" w:cs="Times New Roman"/>
          <w:bCs/>
          <w:sz w:val="24"/>
          <w:szCs w:val="24"/>
        </w:rPr>
        <w:t>Region przyjazny środowisku</w:t>
      </w:r>
    </w:p>
    <w:p w14:paraId="4928CECD" w14:textId="77777777" w:rsidR="00570F60" w:rsidRPr="00570F60" w:rsidRDefault="00570F60" w:rsidP="00570F60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sz w:val="18"/>
          <w:szCs w:val="18"/>
          <w:lang w:eastAsia="pl-PL"/>
        </w:rPr>
      </w:pPr>
      <w:r w:rsidRPr="00570F60">
        <w:rPr>
          <w:rFonts w:ascii="Calibri" w:eastAsia="Calibri" w:hAnsi="Calibri" w:cs="Times New Roman"/>
          <w:b/>
          <w:sz w:val="24"/>
          <w:szCs w:val="24"/>
        </w:rPr>
        <w:t>Priorytet inwestycyjny:</w:t>
      </w:r>
      <w:r w:rsidRPr="00570F60">
        <w:rPr>
          <w:rFonts w:ascii="Calibri" w:eastAsia="Calibri" w:hAnsi="Calibri" w:cs="Times New Roman"/>
          <w:sz w:val="24"/>
          <w:szCs w:val="24"/>
        </w:rPr>
        <w:t xml:space="preserve">  5b Wspieranie inwestycji ukierunkowanych na konkretne rodzaje zagrożeń przy jednoczesnym zwiększeniu odporności na klęski i katastrofy i rozwijaniu systemów zarządzania klęskami i katastrofami</w:t>
      </w:r>
    </w:p>
    <w:p w14:paraId="3D926E88" w14:textId="77777777" w:rsidR="00570F60" w:rsidRPr="00570F60" w:rsidRDefault="00570F60" w:rsidP="00570F60">
      <w:pPr>
        <w:autoSpaceDE w:val="0"/>
        <w:autoSpaceDN w:val="0"/>
        <w:adjustRightInd w:val="0"/>
        <w:spacing w:after="0" w:line="240" w:lineRule="auto"/>
        <w:rPr>
          <w:rFonts w:ascii="Cambria" w:eastAsia="Calibri" w:hAnsi="Cambria" w:cs="Cambria"/>
          <w:sz w:val="18"/>
          <w:szCs w:val="18"/>
          <w:lang w:eastAsia="pl-PL"/>
        </w:rPr>
      </w:pPr>
      <w:r w:rsidRPr="00570F60">
        <w:rPr>
          <w:rFonts w:ascii="Calibri" w:eastAsia="Calibri" w:hAnsi="Calibri" w:cs="Times New Roman"/>
          <w:b/>
          <w:sz w:val="24"/>
          <w:szCs w:val="24"/>
        </w:rPr>
        <w:t>Schemat:</w:t>
      </w:r>
      <w:r w:rsidRPr="00570F60">
        <w:rPr>
          <w:rFonts w:ascii="Calibri" w:eastAsia="Calibri" w:hAnsi="Calibri" w:cs="Times New Roman"/>
          <w:sz w:val="24"/>
          <w:szCs w:val="24"/>
        </w:rPr>
        <w:t xml:space="preserve"> zakup pojazdów i sprzętu dla jednostek Ochotniczych Straży Pożarnych, Wodnego Ochotniczego Pogotowia Ratunkowego oraz jednostek organizacyjnych Policji</w:t>
      </w:r>
    </w:p>
    <w:p w14:paraId="35A72C00" w14:textId="77777777" w:rsidR="00570F60" w:rsidRPr="00570F60" w:rsidRDefault="00570F60" w:rsidP="00570F60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94FD89C" w14:textId="77777777" w:rsidR="00570F60" w:rsidRPr="00570F60" w:rsidRDefault="00570F60" w:rsidP="00570F60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335"/>
        <w:gridCol w:w="1529"/>
        <w:gridCol w:w="4736"/>
      </w:tblGrid>
      <w:tr w:rsidR="00570F60" w:rsidRPr="00570F60" w14:paraId="63387C96" w14:textId="77777777" w:rsidTr="008E7EE0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14:paraId="3735C5FE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shd w:val="clear" w:color="auto" w:fill="FFFFFF"/>
            <w:vAlign w:val="center"/>
          </w:tcPr>
          <w:p w14:paraId="24F97BA4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shd w:val="clear" w:color="auto" w:fill="FFFFFF"/>
            <w:vAlign w:val="center"/>
          </w:tcPr>
          <w:p w14:paraId="1208F84E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7D2A84E0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Definicja wskaźnika</w:t>
            </w:r>
          </w:p>
        </w:tc>
      </w:tr>
      <w:tr w:rsidR="00570F60" w:rsidRPr="00570F60" w14:paraId="5440EF11" w14:textId="77777777" w:rsidTr="008E7EE0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09106009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Wskaźnik rezultatu bezpośredniego</w:t>
            </w:r>
          </w:p>
        </w:tc>
      </w:tr>
      <w:tr w:rsidR="00570F60" w:rsidRPr="00570F60" w14:paraId="38877FEE" w14:textId="77777777" w:rsidTr="008E7EE0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14:paraId="5A20490C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F4474" w14:textId="77777777" w:rsidR="00570F60" w:rsidRPr="00570F60" w:rsidRDefault="00570F60" w:rsidP="00570F60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Liczba osób zabezpieczonych przed zagrożeniami naturalnymi i poważnymi awariami w wyniku realizacji projektów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1C99E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osoby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35708412" w14:textId="77777777" w:rsidR="00570F60" w:rsidRPr="00570F60" w:rsidRDefault="00570F60" w:rsidP="00570F60">
            <w:pPr>
              <w:spacing w:before="80" w:after="6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t>Wskaźnik monitoruje potencjalną liczbę osób, które odnoszą korzyści w postaci lepszego zabezpieczania przed zagrożeniami naturalnymi i poważnymi awariami w wyniku realizacji projektu. Wskaźnik liczony jest jako liczba mieszkańców obszarów objętych działaniami służb ratunkowych, wspartych w wyniku realizowanego projektu.</w:t>
            </w:r>
          </w:p>
        </w:tc>
      </w:tr>
      <w:tr w:rsidR="00570F60" w:rsidRPr="00570F60" w14:paraId="59B87AB0" w14:textId="77777777" w:rsidTr="008E7EE0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41439BB0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Wskaźnik produktu</w:t>
            </w:r>
          </w:p>
        </w:tc>
      </w:tr>
      <w:tr w:rsidR="00570F60" w:rsidRPr="00570F60" w14:paraId="44CD96D3" w14:textId="77777777" w:rsidTr="008E7EE0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14:paraId="1547A448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87618AC" w14:textId="77777777" w:rsidR="00570F60" w:rsidRPr="00570F60" w:rsidRDefault="00570F60" w:rsidP="00570F60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9D795D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Arial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6545E0CA" w14:textId="77777777" w:rsidR="00570F60" w:rsidRPr="00570F60" w:rsidRDefault="00570F60" w:rsidP="00570F60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570F60">
              <w:rPr>
                <w:rFonts w:ascii="Calibri" w:eastAsia="Calibri" w:hAnsi="Calibri" w:cs="Arial"/>
                <w:sz w:val="20"/>
                <w:szCs w:val="20"/>
              </w:rPr>
              <w:t>Liczba jednostek służb ratowniczych, które w ramach zrealizowanych projektów zostały doposażone w sprzęt lub w pojazdy ratowniczo-gaśnicze do prowadzenia akcji ratowniczych i usuwania skutków katastrof.</w:t>
            </w:r>
          </w:p>
        </w:tc>
      </w:tr>
      <w:tr w:rsidR="00570F60" w:rsidRPr="00570F60" w14:paraId="4B45D130" w14:textId="77777777" w:rsidTr="008E7EE0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1E1FF6A5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570F60" w:rsidRPr="00570F60" w14:paraId="210616F2" w14:textId="77777777" w:rsidTr="008E7EE0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14:paraId="5076EF96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14:paraId="7DD21C77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009AEC4F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shd w:val="clear" w:color="auto" w:fill="FFFFFF"/>
            <w:vAlign w:val="center"/>
          </w:tcPr>
          <w:p w14:paraId="5268358A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02DADABC" w14:textId="77777777" w:rsidR="00570F60" w:rsidRPr="00570F60" w:rsidRDefault="00570F60" w:rsidP="00570F6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</w:t>
            </w:r>
            <w:r w:rsidRPr="00570F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</w:t>
            </w:r>
            <w:r w:rsidRPr="00570F60">
              <w:rPr>
                <w:rFonts w:ascii="Calibri" w:eastAsia="Calibri" w:hAnsi="Calibri" w:cs="Calibri"/>
                <w:color w:val="000000"/>
                <w:sz w:val="20"/>
                <w:szCs w:val="20"/>
                <w:vertAlign w:val="superscript"/>
              </w:rPr>
              <w:footnoteReference w:id="1"/>
            </w:r>
            <w:r w:rsidRPr="00570F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70F60" w:rsidRPr="00570F60" w14:paraId="35A4B1F5" w14:textId="77777777" w:rsidTr="008E7EE0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14:paraId="01AB01AF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14:paraId="186C50CC" w14:textId="77777777" w:rsidR="00570F60" w:rsidRPr="00570F60" w:rsidRDefault="00570F60" w:rsidP="0057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570F6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14:paraId="0E645AC3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14:paraId="3AFA9B3F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3B228067" w14:textId="77777777" w:rsidR="00570F60" w:rsidRPr="00570F60" w:rsidRDefault="00570F60" w:rsidP="00570F6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t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570F60" w:rsidRPr="00570F60" w14:paraId="1D84FABD" w14:textId="77777777" w:rsidTr="008E7EE0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14:paraId="0A4BC2DF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14:paraId="177FA7B3" w14:textId="77777777" w:rsidR="00570F60" w:rsidRPr="00570F60" w:rsidRDefault="00570F60" w:rsidP="00570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514AD5" w14:textId="77777777" w:rsidR="00570F60" w:rsidRPr="00570F60" w:rsidRDefault="00570F60" w:rsidP="0057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570F6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14:paraId="24B087D3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14:paraId="23577735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6D84DFA7" w14:textId="77777777" w:rsidR="00570F60" w:rsidRPr="00570F60" w:rsidRDefault="00570F60" w:rsidP="00570F6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</w:t>
            </w: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br/>
              <w:t>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570F60" w:rsidRPr="00570F60" w14:paraId="3E686B97" w14:textId="77777777" w:rsidTr="008E7EE0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14:paraId="1193DBE3" w14:textId="77777777" w:rsidR="00570F60" w:rsidRPr="00570F60" w:rsidRDefault="00570F60" w:rsidP="00570F6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288" w:type="pct"/>
            <w:shd w:val="clear" w:color="auto" w:fill="FFFFFF"/>
            <w:vAlign w:val="center"/>
          </w:tcPr>
          <w:p w14:paraId="706741EB" w14:textId="77777777" w:rsidR="00570F60" w:rsidRPr="00570F60" w:rsidRDefault="00570F60" w:rsidP="00570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58C5E3" w14:textId="77777777" w:rsidR="00570F60" w:rsidRPr="00570F60" w:rsidRDefault="00570F60" w:rsidP="00570F6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570F6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Liczba podmiotów wykorzystujących technologie informacyjno-komunikacyjne</w:t>
            </w:r>
          </w:p>
          <w:p w14:paraId="1CAC7680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14:paraId="1F4AC898" w14:textId="77777777" w:rsidR="00570F60" w:rsidRPr="00570F60" w:rsidRDefault="00570F60" w:rsidP="00570F60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70F60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14:paraId="12FE3C9F" w14:textId="77777777" w:rsidR="00570F60" w:rsidRPr="00570F60" w:rsidRDefault="00570F60" w:rsidP="00570F60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br/>
              <w:t xml:space="preserve">W przypadku gdy beneficjentem pozostaje jeden podmiot, we wskaźniku należy ująć wartość „1”. </w:t>
            </w:r>
            <w:r w:rsidRPr="00570F60">
              <w:rPr>
                <w:rFonts w:ascii="Calibri" w:eastAsia="Calibri" w:hAnsi="Calibri" w:cs="Times New Roman"/>
                <w:sz w:val="20"/>
                <w:szCs w:val="20"/>
              </w:rPr>
              <w:br/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14:paraId="46F452CD" w14:textId="77777777" w:rsidR="00570F60" w:rsidRPr="00570F60" w:rsidRDefault="00570F60" w:rsidP="00570F60">
      <w:pPr>
        <w:spacing w:after="200" w:line="276" w:lineRule="auto"/>
        <w:rPr>
          <w:rFonts w:ascii="Calibri" w:eastAsia="Calibri" w:hAnsi="Calibri" w:cs="Times New Roman"/>
        </w:rPr>
      </w:pPr>
    </w:p>
    <w:p w14:paraId="26195F3C" w14:textId="77777777" w:rsidR="00570F60" w:rsidRPr="00570F60" w:rsidRDefault="00570F60" w:rsidP="00570F60">
      <w:pPr>
        <w:keepNext/>
        <w:spacing w:after="0" w:line="360" w:lineRule="auto"/>
        <w:ind w:right="-1559"/>
        <w:jc w:val="both"/>
        <w:outlineLvl w:val="1"/>
        <w:rPr>
          <w:rFonts w:ascii="Tahoma" w:eastAsia="Times New Roman" w:hAnsi="Tahoma" w:cs="Times New Roman"/>
          <w:b/>
          <w:sz w:val="20"/>
          <w:szCs w:val="24"/>
          <w:lang w:val="x-none"/>
        </w:rPr>
      </w:pPr>
    </w:p>
    <w:p w14:paraId="06CBDB8A" w14:textId="77777777" w:rsidR="009A77FA" w:rsidRDefault="00F8339B"/>
    <w:sectPr w:rsidR="009A77FA" w:rsidSect="00AC2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1E103" w14:textId="77777777" w:rsidR="003D49EB" w:rsidRDefault="003D49EB" w:rsidP="00570F60">
      <w:pPr>
        <w:spacing w:after="0" w:line="240" w:lineRule="auto"/>
      </w:pPr>
      <w:r>
        <w:separator/>
      </w:r>
    </w:p>
  </w:endnote>
  <w:endnote w:type="continuationSeparator" w:id="0">
    <w:p w14:paraId="128A377F" w14:textId="77777777" w:rsidR="003D49EB" w:rsidRDefault="003D49EB" w:rsidP="0057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5202" w14:textId="77777777" w:rsidR="003D49EB" w:rsidRDefault="003D49EB" w:rsidP="00570F60">
      <w:pPr>
        <w:spacing w:after="0" w:line="240" w:lineRule="auto"/>
      </w:pPr>
      <w:r>
        <w:separator/>
      </w:r>
    </w:p>
  </w:footnote>
  <w:footnote w:type="continuationSeparator" w:id="0">
    <w:p w14:paraId="1F571AEE" w14:textId="77777777" w:rsidR="003D49EB" w:rsidRDefault="003D49EB" w:rsidP="00570F60">
      <w:pPr>
        <w:spacing w:after="0" w:line="240" w:lineRule="auto"/>
      </w:pPr>
      <w:r>
        <w:continuationSeparator/>
      </w:r>
    </w:p>
  </w:footnote>
  <w:footnote w:id="1">
    <w:p w14:paraId="366755B1" w14:textId="77777777" w:rsidR="00570F60" w:rsidRDefault="00570F60" w:rsidP="00570F60">
      <w:pPr>
        <w:pStyle w:val="Tekstprzypisudolnego"/>
      </w:pPr>
      <w:r>
        <w:rPr>
          <w:rStyle w:val="Odwoanieprzypisudolnego"/>
        </w:rPr>
        <w:footnoteRef/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F60"/>
    <w:rsid w:val="00366FE4"/>
    <w:rsid w:val="003D49EB"/>
    <w:rsid w:val="004959E5"/>
    <w:rsid w:val="00570F60"/>
    <w:rsid w:val="00A329A1"/>
    <w:rsid w:val="00F8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E2EB"/>
  <w15:chartTrackingRefBased/>
  <w15:docId w15:val="{273BC1C8-F41F-4497-B183-5E7855AC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570F6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70F6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70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Dorota Sawicka</cp:lastModifiedBy>
  <cp:revision>3</cp:revision>
  <dcterms:created xsi:type="dcterms:W3CDTF">2022-09-16T07:43:00Z</dcterms:created>
  <dcterms:modified xsi:type="dcterms:W3CDTF">2022-09-16T09:02:00Z</dcterms:modified>
</cp:coreProperties>
</file>