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5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778"/>
        <w:gridCol w:w="3120"/>
        <w:gridCol w:w="2339"/>
        <w:gridCol w:w="1580"/>
        <w:gridCol w:w="563"/>
        <w:gridCol w:w="1755"/>
        <w:gridCol w:w="161"/>
        <w:gridCol w:w="156"/>
        <w:gridCol w:w="1767"/>
        <w:gridCol w:w="1937"/>
      </w:tblGrid>
      <w:tr w:rsidR="004A6774" w:rsidRPr="000D45FF" w:rsidTr="000D2610">
        <w:trPr>
          <w:trHeight w:val="675"/>
        </w:trPr>
        <w:tc>
          <w:tcPr>
            <w:tcW w:w="27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0D45FF" w:rsidRDefault="00BE4DB8" w:rsidP="00114F42">
            <w:pPr>
              <w:spacing w:after="0" w:line="240" w:lineRule="auto"/>
              <w:rPr>
                <w:b/>
                <w:bCs/>
              </w:rPr>
            </w:pPr>
            <w:r w:rsidRPr="000D45FF">
              <w:rPr>
                <w:b/>
                <w:bCs/>
              </w:rPr>
              <w:t xml:space="preserve">Kryteria </w:t>
            </w:r>
            <w:r w:rsidR="00FB61E4">
              <w:rPr>
                <w:b/>
                <w:bCs/>
              </w:rPr>
              <w:t xml:space="preserve">szczegółowe </w:t>
            </w:r>
            <w:r w:rsidRPr="000D45FF">
              <w:rPr>
                <w:b/>
                <w:bCs/>
              </w:rPr>
              <w:t>wyboru projektu</w:t>
            </w:r>
          </w:p>
        </w:tc>
        <w:tc>
          <w:tcPr>
            <w:tcW w:w="93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0D45FF" w:rsidRDefault="004A6774" w:rsidP="001E57E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0D45FF" w:rsidRDefault="004A6774" w:rsidP="001E57E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0D45FF" w:rsidRDefault="004A6774" w:rsidP="001E57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A6774" w:rsidRPr="000D45FF" w:rsidTr="000D2610">
        <w:trPr>
          <w:trHeight w:val="330"/>
        </w:trPr>
        <w:tc>
          <w:tcPr>
            <w:tcW w:w="27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6774" w:rsidRPr="000D45FF" w:rsidRDefault="004A6774" w:rsidP="009A2D49">
            <w:pPr>
              <w:spacing w:after="0" w:line="240" w:lineRule="auto"/>
              <w:jc w:val="both"/>
              <w:rPr>
                <w:b/>
                <w:bCs/>
              </w:rPr>
            </w:pPr>
            <w:r w:rsidRPr="000D45FF">
              <w:rPr>
                <w:b/>
                <w:bCs/>
              </w:rPr>
              <w:t xml:space="preserve">Działanie: </w:t>
            </w:r>
            <w:r w:rsidR="009A2D49" w:rsidRPr="000D45FF">
              <w:rPr>
                <w:bCs/>
              </w:rPr>
              <w:t>10.4 Edukacja dorosłych</w:t>
            </w:r>
          </w:p>
        </w:tc>
        <w:tc>
          <w:tcPr>
            <w:tcW w:w="93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0D45FF" w:rsidRDefault="004A6774" w:rsidP="001E57E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0D45FF" w:rsidRDefault="004A6774" w:rsidP="001E57EA">
            <w:pPr>
              <w:spacing w:after="0" w:line="240" w:lineRule="auto"/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0D45FF" w:rsidRDefault="004A6774" w:rsidP="001E57EA">
            <w:pPr>
              <w:spacing w:after="0" w:line="240" w:lineRule="auto"/>
              <w:jc w:val="center"/>
            </w:pPr>
          </w:p>
        </w:tc>
      </w:tr>
      <w:tr w:rsidR="009A2D49" w:rsidRPr="000D45FF" w:rsidTr="00BE45A9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D49" w:rsidRPr="000D45FF" w:rsidRDefault="009A2D49" w:rsidP="004A6774">
            <w:pPr>
              <w:spacing w:after="0" w:line="240" w:lineRule="auto"/>
              <w:jc w:val="both"/>
              <w:rPr>
                <w:rFonts w:eastAsia="Calibri"/>
              </w:rPr>
            </w:pPr>
            <w:r w:rsidRPr="000D45FF">
              <w:rPr>
                <w:b/>
                <w:bCs/>
              </w:rPr>
              <w:t xml:space="preserve">Poddziałanie: </w:t>
            </w:r>
            <w:r w:rsidRPr="000D45FF">
              <w:rPr>
                <w:bCs/>
              </w:rPr>
              <w:t>10.4.1 Edukacja dorosłych w zakresie kompetencji cyfrowych i języków obcych</w:t>
            </w:r>
          </w:p>
          <w:p w:rsidR="009A2D49" w:rsidRPr="000D45FF" w:rsidRDefault="009A2D49" w:rsidP="009A2D49">
            <w:pPr>
              <w:spacing w:after="0" w:line="240" w:lineRule="auto"/>
            </w:pPr>
            <w:r w:rsidRPr="000D45FF">
              <w:rPr>
                <w:b/>
              </w:rPr>
              <w:t>Oś priorytetowa:</w:t>
            </w:r>
            <w:r w:rsidRPr="000D45FF">
              <w:t xml:space="preserve"> 10 Innowacyjna edukacja</w:t>
            </w:r>
          </w:p>
        </w:tc>
      </w:tr>
      <w:tr w:rsidR="004A6774" w:rsidRPr="000D45FF" w:rsidTr="00BE45A9">
        <w:trPr>
          <w:trHeight w:val="27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0D45FF" w:rsidRDefault="008A6AE9" w:rsidP="002D2C65">
            <w:pPr>
              <w:spacing w:after="0" w:line="240" w:lineRule="auto"/>
              <w:jc w:val="both"/>
            </w:pPr>
            <w:r w:rsidRPr="000D45FF">
              <w:rPr>
                <w:b/>
                <w:bCs/>
              </w:rPr>
              <w:t>Priorytet</w:t>
            </w:r>
            <w:r w:rsidR="00F77365" w:rsidRPr="000D45FF">
              <w:rPr>
                <w:b/>
                <w:bCs/>
              </w:rPr>
              <w:t xml:space="preserve"> Inwestycyjny</w:t>
            </w:r>
            <w:r w:rsidR="004A6774" w:rsidRPr="000D45FF">
              <w:rPr>
                <w:b/>
                <w:bCs/>
              </w:rPr>
              <w:t xml:space="preserve">: </w:t>
            </w:r>
            <w:r w:rsidR="002D2C65" w:rsidRPr="000D45FF">
              <w:t xml:space="preserve">10 iii Wyrównywanie dostępu do uczenia się przez całe życie o charakterze formalnym, nieformalnym i </w:t>
            </w:r>
            <w:proofErr w:type="spellStart"/>
            <w:r w:rsidR="002D2C65" w:rsidRPr="000D45FF">
              <w:t>pozaformalnym</w:t>
            </w:r>
            <w:proofErr w:type="spellEnd"/>
            <w:r w:rsidR="002D2C65" w:rsidRPr="000D45FF">
              <w:t xml:space="preserve"> wszystkich grup wiekowych, poszerzanie wiedzy, podnoszenie umiejętności i kompetencji siły roboczej oraz promowanie elastycznych ścieżek kształcenia, w tym poprzez doradztwo zawodowe i potwierdzanie nabytych kompetencji </w:t>
            </w:r>
            <w:r w:rsidR="004A6774" w:rsidRPr="000D45FF">
              <w:t xml:space="preserve"> </w:t>
            </w:r>
          </w:p>
        </w:tc>
      </w:tr>
      <w:tr w:rsidR="004A6774" w:rsidRPr="000D45FF" w:rsidTr="00BE45A9">
        <w:trPr>
          <w:trHeight w:val="2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0D45FF" w:rsidRDefault="004A6774" w:rsidP="0039235C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0D45FF">
              <w:rPr>
                <w:b/>
                <w:bCs/>
              </w:rPr>
              <w:t>Cel szczegółowy:</w:t>
            </w:r>
            <w:r w:rsidRPr="000D45FF">
              <w:rPr>
                <w:rFonts w:cs="Calibri"/>
                <w:bCs/>
              </w:rPr>
              <w:t xml:space="preserve"> </w:t>
            </w:r>
            <w:r w:rsidR="00D35D54" w:rsidRPr="000D45FF">
              <w:t xml:space="preserve">Zwiększenie kompetencji osób dorosłych należących do grup </w:t>
            </w:r>
            <w:proofErr w:type="spellStart"/>
            <w:r w:rsidR="00D35D54" w:rsidRPr="000D45FF">
              <w:t>defaworyzowanych</w:t>
            </w:r>
            <w:proofErr w:type="spellEnd"/>
            <w:r w:rsidR="00D35D54" w:rsidRPr="000D45FF">
              <w:t xml:space="preserve"> na rynku pracy z zakresu ICT i języków obcych </w:t>
            </w:r>
          </w:p>
          <w:p w:rsidR="00BE4DB8" w:rsidRPr="005C284B" w:rsidRDefault="00BE4DB8" w:rsidP="0048070F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0D45FF">
              <w:rPr>
                <w:rFonts w:cs="Calibri"/>
                <w:b/>
                <w:bCs/>
              </w:rPr>
              <w:t>Schemat:</w:t>
            </w:r>
            <w:r w:rsidR="005C284B">
              <w:rPr>
                <w:rFonts w:cs="Calibri"/>
                <w:b/>
                <w:bCs/>
              </w:rPr>
              <w:t xml:space="preserve"> </w:t>
            </w:r>
            <w:r w:rsidR="00BB3C6F">
              <w:rPr>
                <w:rFonts w:cs="Calibri"/>
                <w:b/>
                <w:bCs/>
              </w:rPr>
              <w:t>Podnoszenie kwalifikacji osób dorosłych w zakresie kompetencji cyfrowych i języków obcych</w:t>
            </w:r>
          </w:p>
        </w:tc>
      </w:tr>
      <w:tr w:rsidR="00BE45A9" w:rsidRPr="000D45FF" w:rsidTr="00BE45A9">
        <w:trPr>
          <w:gridAfter w:val="3"/>
          <w:wAfter w:w="1363" w:type="pct"/>
          <w:trHeight w:val="255"/>
        </w:trPr>
        <w:tc>
          <w:tcPr>
            <w:tcW w:w="22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45A9" w:rsidRPr="000D45FF" w:rsidRDefault="00BE45A9" w:rsidP="001E57E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45A9" w:rsidRPr="000D45FF" w:rsidRDefault="00BE45A9" w:rsidP="001E57E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45A9" w:rsidRPr="000D45FF" w:rsidRDefault="00BE45A9" w:rsidP="001E57E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937FF" w:rsidRPr="000D45FF" w:rsidTr="00662907">
        <w:trPr>
          <w:trHeight w:val="790"/>
        </w:trPr>
        <w:tc>
          <w:tcPr>
            <w:tcW w:w="1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0D45FF" w:rsidRDefault="00C937FF" w:rsidP="001E57E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45FF">
              <w:rPr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0D45FF" w:rsidRDefault="00C937FF" w:rsidP="001E57E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45FF">
              <w:rPr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0D45FF" w:rsidRDefault="00C937FF" w:rsidP="001E57E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D45FF">
              <w:rPr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560FB9" w:rsidRPr="000D45FF" w:rsidTr="00662907">
        <w:trPr>
          <w:trHeight w:val="419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60FB9" w:rsidRPr="000D45FF" w:rsidRDefault="00560FB9" w:rsidP="00937E80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45FF">
              <w:rPr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560FB9" w:rsidRPr="000D45FF" w:rsidTr="00BE45A9">
        <w:trPr>
          <w:trHeight w:val="36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60FB9" w:rsidRPr="00662907" w:rsidRDefault="00560FB9" w:rsidP="00662907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0D45FF">
              <w:rPr>
                <w:b/>
                <w:bCs/>
                <w:sz w:val="18"/>
                <w:szCs w:val="18"/>
              </w:rPr>
              <w:t>B.1 Kryt</w:t>
            </w:r>
            <w:r w:rsidR="00980D6E" w:rsidRPr="000D45FF">
              <w:rPr>
                <w:b/>
                <w:bCs/>
                <w:sz w:val="18"/>
                <w:szCs w:val="18"/>
              </w:rPr>
              <w:t>eria dostępu PODDZIAŁANIE 10.4.1</w:t>
            </w:r>
            <w:r w:rsidRPr="000D45FF">
              <w:rPr>
                <w:sz w:val="20"/>
                <w:szCs w:val="20"/>
              </w:rPr>
              <w:t> </w:t>
            </w:r>
          </w:p>
        </w:tc>
      </w:tr>
      <w:tr w:rsidR="000B51AD" w:rsidRPr="000D45FF" w:rsidTr="001330FB">
        <w:trPr>
          <w:trHeight w:val="86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1AD" w:rsidRPr="000D45FF" w:rsidRDefault="000B51AD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1AD" w:rsidRPr="007A4458" w:rsidRDefault="001330FB" w:rsidP="001330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Uprawniony </w:t>
            </w:r>
            <w:r w:rsidR="004C0561">
              <w:rPr>
                <w:sz w:val="18"/>
                <w:szCs w:val="18"/>
              </w:rPr>
              <w:t>wnioskodawca/partner</w:t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561" w:rsidRDefault="004C0561" w:rsidP="004C056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C1A97">
              <w:rPr>
                <w:sz w:val="18"/>
                <w:szCs w:val="18"/>
              </w:rPr>
              <w:t>Ocenie podlega</w:t>
            </w:r>
            <w:r>
              <w:rPr>
                <w:sz w:val="18"/>
                <w:szCs w:val="18"/>
              </w:rPr>
              <w:t>,</w:t>
            </w:r>
            <w:r w:rsidRPr="008C1A97">
              <w:rPr>
                <w:sz w:val="18"/>
                <w:szCs w:val="18"/>
              </w:rPr>
              <w:t xml:space="preserve"> czy wniosek został złożony przez uprawnionego </w:t>
            </w:r>
            <w:r>
              <w:rPr>
                <w:sz w:val="18"/>
                <w:szCs w:val="18"/>
              </w:rPr>
              <w:t>w</w:t>
            </w:r>
            <w:r w:rsidRPr="008C1A97">
              <w:rPr>
                <w:sz w:val="18"/>
                <w:szCs w:val="18"/>
              </w:rPr>
              <w:t>nioskodawcę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tj</w:t>
            </w:r>
            <w:proofErr w:type="spellEnd"/>
            <w:r>
              <w:rPr>
                <w:sz w:val="18"/>
                <w:szCs w:val="18"/>
              </w:rPr>
              <w:t xml:space="preserve"> Województwo Kujawsko-Pomorskie. Partnerem w projekcie może być każdy podmiot wymieniony w SzOOP w katalogu</w:t>
            </w:r>
            <w:r>
              <w:rPr>
                <w:bCs/>
                <w:sz w:val="18"/>
                <w:szCs w:val="18"/>
              </w:rPr>
              <w:t xml:space="preserve"> typów beneficjentów Poddziałania 10.4.1.</w:t>
            </w:r>
          </w:p>
          <w:p w:rsidR="00AB7A26" w:rsidRDefault="00AB7A26" w:rsidP="00AB7A26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B7A26" w:rsidRPr="007A4458" w:rsidRDefault="00AB7A26" w:rsidP="00AB7A2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Kryterium weryfikowane w oparciu </w:t>
            </w:r>
            <w:r>
              <w:rPr>
                <w:sz w:val="18"/>
                <w:szCs w:val="18"/>
              </w:rPr>
              <w:t>o wniosek</w:t>
            </w:r>
            <w:r w:rsidRPr="000D45FF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1AD" w:rsidRPr="000D45FF" w:rsidRDefault="000B51AD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>Tak/nie</w:t>
            </w:r>
            <w:r w:rsidRPr="000D4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8070F" w:rsidRPr="000D45FF" w:rsidTr="00BE45A9">
        <w:trPr>
          <w:trHeight w:val="86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BE45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>Wkład własny został określony na poziomie</w:t>
            </w:r>
            <w:r>
              <w:rPr>
                <w:sz w:val="18"/>
                <w:szCs w:val="18"/>
              </w:rPr>
              <w:t xml:space="preserve"> nie mniejszym </w:t>
            </w:r>
            <w:r w:rsidR="00CF6B6E">
              <w:rPr>
                <w:sz w:val="18"/>
                <w:szCs w:val="18"/>
              </w:rPr>
              <w:t xml:space="preserve">niż </w:t>
            </w:r>
            <w:r>
              <w:rPr>
                <w:sz w:val="18"/>
                <w:szCs w:val="18"/>
              </w:rPr>
              <w:t>10%</w:t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50336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>Ocenie podlega, czy wkład własny stanowi nie mniej niż 10% wydatków kwalifikowalnych projektu.</w:t>
            </w:r>
          </w:p>
          <w:p w:rsidR="0048070F" w:rsidRPr="000D45FF" w:rsidRDefault="0048070F" w:rsidP="0050336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48070F" w:rsidRPr="000D45FF" w:rsidRDefault="0048070F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Kryterium weryfikowane w oparciu </w:t>
            </w:r>
            <w:r>
              <w:rPr>
                <w:sz w:val="18"/>
                <w:szCs w:val="18"/>
              </w:rPr>
              <w:t>o wniosek</w:t>
            </w:r>
            <w:r w:rsidRPr="000D45FF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560F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D45FF">
              <w:rPr>
                <w:sz w:val="18"/>
                <w:szCs w:val="18"/>
              </w:rPr>
              <w:t>Tak/nie</w:t>
            </w:r>
            <w:r w:rsidRPr="000D4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8070F" w:rsidRPr="000D45FF" w:rsidTr="00BE45A9">
        <w:trPr>
          <w:trHeight w:val="69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5731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Projekt zostanie zakończony </w:t>
            </w:r>
          </w:p>
          <w:p w:rsidR="0048070F" w:rsidRPr="000D45FF" w:rsidRDefault="00AC66BB" w:rsidP="005731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3</w:t>
            </w:r>
            <w:r w:rsidR="00135B0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135B09">
              <w:rPr>
                <w:sz w:val="18"/>
                <w:szCs w:val="18"/>
              </w:rPr>
              <w:t>12</w:t>
            </w:r>
            <w:r w:rsidR="0048070F" w:rsidRPr="000D45FF">
              <w:rPr>
                <w:sz w:val="18"/>
                <w:szCs w:val="18"/>
              </w:rPr>
              <w:t>.2018 r.</w:t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5D1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>Ocenie podlega, czy proj</w:t>
            </w:r>
            <w:r w:rsidR="00AC66BB">
              <w:rPr>
                <w:sz w:val="18"/>
                <w:szCs w:val="18"/>
              </w:rPr>
              <w:t>ekt zostanie zakończony do 3</w:t>
            </w:r>
            <w:r w:rsidR="006312C1">
              <w:rPr>
                <w:sz w:val="18"/>
                <w:szCs w:val="18"/>
              </w:rPr>
              <w:t>1.12</w:t>
            </w:r>
            <w:r w:rsidR="0064678E">
              <w:rPr>
                <w:sz w:val="18"/>
                <w:szCs w:val="18"/>
              </w:rPr>
              <w:t>.</w:t>
            </w:r>
            <w:r w:rsidRPr="000D45FF">
              <w:rPr>
                <w:sz w:val="18"/>
                <w:szCs w:val="18"/>
              </w:rPr>
              <w:t>2018 r.</w:t>
            </w:r>
          </w:p>
          <w:p w:rsidR="0048070F" w:rsidRPr="000D45FF" w:rsidRDefault="0048070F" w:rsidP="00573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48070F" w:rsidRPr="000D45FF" w:rsidRDefault="0048070F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Kryterium weryfikowane w oparciu </w:t>
            </w:r>
            <w:r>
              <w:rPr>
                <w:sz w:val="18"/>
                <w:szCs w:val="18"/>
              </w:rPr>
              <w:t>o wniosek</w:t>
            </w:r>
            <w:r w:rsidRPr="000D45FF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342CA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D45FF">
              <w:rPr>
                <w:sz w:val="18"/>
                <w:szCs w:val="18"/>
              </w:rPr>
              <w:t>Tak/nie</w:t>
            </w:r>
            <w:r w:rsidRPr="000D4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51DD9" w:rsidRPr="000D45FF" w:rsidTr="00BE45A9">
        <w:trPr>
          <w:trHeight w:val="69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D9" w:rsidRPr="000D45FF" w:rsidRDefault="00551DD9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D9" w:rsidRPr="000D45FF" w:rsidRDefault="00551DD9" w:rsidP="00551DD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Wnioskodawca założył w projekcie właściwy podział kosztów bezpośrednich związanych z uzyskaniem kompetencji cyfrowych i językowych przez uczestników projektu</w:t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D9" w:rsidRPr="00593120" w:rsidRDefault="00551DD9" w:rsidP="00551DD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93120">
              <w:rPr>
                <w:sz w:val="18"/>
                <w:szCs w:val="18"/>
              </w:rPr>
              <w:t xml:space="preserve">Ocenie podlega, czy wnioskodawca założył w projekcie właściwy podział kosztów bezpośrednich </w:t>
            </w:r>
            <w:r w:rsidR="00217029">
              <w:rPr>
                <w:sz w:val="18"/>
                <w:szCs w:val="18"/>
              </w:rPr>
              <w:t>związanych z uzyskaniem kompetencji cyfrowych i językowych przez uczestników projektu.</w:t>
            </w:r>
          </w:p>
          <w:p w:rsidR="00551DD9" w:rsidRPr="00593120" w:rsidRDefault="00217029" w:rsidP="00551DD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Oznacza to przeznaczenie</w:t>
            </w:r>
            <w:r w:rsidR="00593120">
              <w:rPr>
                <w:rStyle w:val="Odwoanieprzypisudolnego"/>
                <w:sz w:val="18"/>
                <w:szCs w:val="18"/>
              </w:rPr>
              <w:footnoteReference w:id="1"/>
            </w:r>
            <w:r w:rsidR="00551DD9" w:rsidRPr="00593120">
              <w:rPr>
                <w:sz w:val="18"/>
                <w:szCs w:val="18"/>
              </w:rPr>
              <w:t>:</w:t>
            </w:r>
          </w:p>
          <w:p w:rsidR="00551DD9" w:rsidRPr="00593120" w:rsidRDefault="00217029" w:rsidP="00551DD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70% kosztów bezpośrednich związanych z realizacją i organizacją szkoleń i kursów dla osób dorosłych, które z własnej inicjatywy są zainteresowane nabyciem, uzupełnieniem lub podwyższeniem umiejętności i kompetencji z zakresu języków obcych, kończące się certyfikatem potwierdzającym zdobycie przez uczestników określonego poziomu biegłości językowej (zgodnie z Europejskim Systemem Opisu Kształcenia Językowego). </w:t>
            </w:r>
          </w:p>
          <w:p w:rsidR="00551DD9" w:rsidRPr="00593120" w:rsidRDefault="00217029" w:rsidP="00551DD9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2. 30 % kosztów bezpośrednich </w:t>
            </w:r>
            <w:r w:rsidR="00593120" w:rsidRPr="00593120">
              <w:rPr>
                <w:rFonts w:ascii="Calibri" w:hAnsi="Calibri"/>
                <w:sz w:val="18"/>
                <w:szCs w:val="18"/>
              </w:rPr>
              <w:t>związanych z realizacją i organizacją szkoleń i kursów dla osób dorosłych</w:t>
            </w:r>
            <w:r w:rsidR="00551DD9" w:rsidRPr="00593120">
              <w:rPr>
                <w:rFonts w:ascii="Calibri" w:hAnsi="Calibri"/>
                <w:sz w:val="18"/>
                <w:szCs w:val="18"/>
              </w:rPr>
              <w:t xml:space="preserve">, które z własnej inicjatywy są zainteresowane nabyciem, uzupełnieniem lub podwyższeniem umiejętności i kompetencji cyfrowych, kończące </w:t>
            </w:r>
            <w:r>
              <w:rPr>
                <w:rFonts w:ascii="Calibri" w:hAnsi="Calibri"/>
                <w:sz w:val="18"/>
                <w:szCs w:val="18"/>
              </w:rPr>
              <w:t>się uzyskaniem przez uczestników projektu certyfikatu zewnętrznego, potwierdzającego zdobycie określonych kompetencji cyfrowych.</w:t>
            </w:r>
            <w:r>
              <w:rPr>
                <w:rStyle w:val="Odwoanieprzypisudolnego"/>
                <w:rFonts w:ascii="Calibri" w:hAnsi="Calibri"/>
                <w:sz w:val="18"/>
                <w:szCs w:val="18"/>
              </w:rPr>
              <w:footnoteReference w:id="2"/>
            </w:r>
          </w:p>
          <w:p w:rsidR="00551DD9" w:rsidRDefault="00551DD9" w:rsidP="00551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51DD9" w:rsidRPr="000D45FF" w:rsidRDefault="00551DD9" w:rsidP="00551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Kryterium weryfikowane w oparciu </w:t>
            </w:r>
            <w:r>
              <w:rPr>
                <w:sz w:val="18"/>
                <w:szCs w:val="18"/>
              </w:rPr>
              <w:t>o wniosek</w:t>
            </w:r>
            <w:r w:rsidRPr="000D45FF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D9" w:rsidRPr="000D45FF" w:rsidRDefault="00551DD9" w:rsidP="00342C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>Tak/nie</w:t>
            </w:r>
            <w:r w:rsidRPr="000D4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B51AD" w:rsidRPr="000D45FF" w:rsidTr="00662907">
        <w:trPr>
          <w:trHeight w:val="55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1AD" w:rsidRPr="000D45FF" w:rsidRDefault="000B51AD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1AD" w:rsidRPr="00565C95" w:rsidRDefault="000B51AD" w:rsidP="00AE7D9C">
            <w:pPr>
              <w:jc w:val="center"/>
              <w:rPr>
                <w:sz w:val="18"/>
                <w:szCs w:val="18"/>
              </w:rPr>
            </w:pPr>
            <w:r w:rsidRPr="00565C95">
              <w:rPr>
                <w:sz w:val="18"/>
                <w:szCs w:val="18"/>
              </w:rPr>
              <w:t>Projekt jest skierowany do właściwej grupy docelowej</w:t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1AD" w:rsidRPr="00565C95" w:rsidRDefault="000B51AD" w:rsidP="00662907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565C95">
              <w:rPr>
                <w:sz w:val="18"/>
                <w:szCs w:val="18"/>
              </w:rPr>
              <w:t>Ocenie podlega czy projekt jest skierowany do osób dorosłych</w:t>
            </w:r>
            <w:r w:rsidR="0046209D">
              <w:rPr>
                <w:sz w:val="18"/>
                <w:szCs w:val="18"/>
              </w:rPr>
              <w:t>,</w:t>
            </w:r>
            <w:r w:rsidRPr="00565C95">
              <w:rPr>
                <w:sz w:val="18"/>
                <w:szCs w:val="18"/>
              </w:rPr>
              <w:t xml:space="preserve"> w wieku </w:t>
            </w:r>
            <w:r w:rsidR="00AB7A26">
              <w:rPr>
                <w:sz w:val="18"/>
                <w:szCs w:val="18"/>
              </w:rPr>
              <w:t>18</w:t>
            </w:r>
            <w:r w:rsidRPr="00565C95">
              <w:rPr>
                <w:sz w:val="18"/>
                <w:szCs w:val="18"/>
              </w:rPr>
              <w:t>-67 lat, które z własnej inicjatywy chcą nabywać, podnosić lub uzupełniać posiadane kompetencje i umiejętności</w:t>
            </w:r>
            <w:r w:rsidR="00A24152">
              <w:rPr>
                <w:sz w:val="18"/>
                <w:szCs w:val="18"/>
              </w:rPr>
              <w:t xml:space="preserve"> i jednocześnie </w:t>
            </w:r>
            <w:r w:rsidRPr="00565C95">
              <w:rPr>
                <w:sz w:val="18"/>
                <w:szCs w:val="18"/>
              </w:rPr>
              <w:t xml:space="preserve">należą do grup </w:t>
            </w:r>
            <w:proofErr w:type="spellStart"/>
            <w:r w:rsidRPr="00565C95">
              <w:rPr>
                <w:sz w:val="18"/>
                <w:szCs w:val="18"/>
              </w:rPr>
              <w:t>defaworyzowanych</w:t>
            </w:r>
            <w:proofErr w:type="spellEnd"/>
            <w:r w:rsidRPr="00565C95">
              <w:rPr>
                <w:sz w:val="18"/>
                <w:szCs w:val="18"/>
              </w:rPr>
              <w:t>, czyli wykazują największą lukę kompetencyjną i posiadają największe pot</w:t>
            </w:r>
            <w:r w:rsidR="0064678E">
              <w:rPr>
                <w:sz w:val="18"/>
                <w:szCs w:val="18"/>
              </w:rPr>
              <w:t>rzeby w </w:t>
            </w:r>
            <w:r>
              <w:rPr>
                <w:sz w:val="18"/>
                <w:szCs w:val="18"/>
              </w:rPr>
              <w:t xml:space="preserve">dostępie do edukacji </w:t>
            </w:r>
            <w:r w:rsidR="00A24152">
              <w:rPr>
                <w:sz w:val="18"/>
                <w:szCs w:val="18"/>
              </w:rPr>
              <w:t>tj.:</w:t>
            </w:r>
          </w:p>
          <w:p w:rsidR="000B51AD" w:rsidRPr="00565C95" w:rsidRDefault="000B51AD" w:rsidP="006629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65C95">
              <w:rPr>
                <w:sz w:val="18"/>
                <w:szCs w:val="18"/>
              </w:rPr>
              <w:t>- os</w:t>
            </w:r>
            <w:r w:rsidR="00A24152">
              <w:rPr>
                <w:sz w:val="18"/>
                <w:szCs w:val="18"/>
              </w:rPr>
              <w:t>oby</w:t>
            </w:r>
            <w:r w:rsidRPr="00565C95">
              <w:rPr>
                <w:sz w:val="18"/>
                <w:szCs w:val="18"/>
              </w:rPr>
              <w:t xml:space="preserve"> o niskich kwalifikacjach,</w:t>
            </w:r>
          </w:p>
          <w:p w:rsidR="000B51AD" w:rsidRPr="00565C95" w:rsidRDefault="000B51AD" w:rsidP="006629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65C95">
              <w:rPr>
                <w:sz w:val="18"/>
                <w:szCs w:val="18"/>
              </w:rPr>
              <w:t>- os</w:t>
            </w:r>
            <w:r w:rsidR="00A24152">
              <w:rPr>
                <w:sz w:val="18"/>
                <w:szCs w:val="18"/>
              </w:rPr>
              <w:t>oby</w:t>
            </w:r>
            <w:r w:rsidRPr="00565C95">
              <w:rPr>
                <w:sz w:val="18"/>
                <w:szCs w:val="18"/>
              </w:rPr>
              <w:t xml:space="preserve"> z </w:t>
            </w:r>
            <w:proofErr w:type="spellStart"/>
            <w:r w:rsidRPr="00565C95">
              <w:rPr>
                <w:sz w:val="18"/>
                <w:szCs w:val="18"/>
              </w:rPr>
              <w:t>niepełnosprawnościami</w:t>
            </w:r>
            <w:proofErr w:type="spellEnd"/>
            <w:r w:rsidRPr="00565C95">
              <w:rPr>
                <w:sz w:val="18"/>
                <w:szCs w:val="18"/>
              </w:rPr>
              <w:t>,</w:t>
            </w:r>
          </w:p>
          <w:p w:rsidR="002042FE" w:rsidRDefault="000B51AD" w:rsidP="006629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65C95">
              <w:rPr>
                <w:sz w:val="18"/>
                <w:szCs w:val="18"/>
              </w:rPr>
              <w:t>- os</w:t>
            </w:r>
            <w:r w:rsidR="00A24152">
              <w:rPr>
                <w:sz w:val="18"/>
                <w:szCs w:val="18"/>
              </w:rPr>
              <w:t>oby</w:t>
            </w:r>
            <w:r w:rsidRPr="00565C95">
              <w:rPr>
                <w:sz w:val="18"/>
                <w:szCs w:val="18"/>
              </w:rPr>
              <w:t xml:space="preserve"> powyżej 50 roku życia</w:t>
            </w:r>
            <w:r w:rsidRPr="00565C95">
              <w:rPr>
                <w:rStyle w:val="Odwoanieprzypisudolnego"/>
                <w:sz w:val="18"/>
                <w:szCs w:val="18"/>
              </w:rPr>
              <w:footnoteReference w:id="3"/>
            </w:r>
          </w:p>
          <w:p w:rsidR="002042FE" w:rsidRDefault="002042FE" w:rsidP="006629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65C95">
              <w:rPr>
                <w:sz w:val="18"/>
                <w:szCs w:val="18"/>
              </w:rPr>
              <w:t>z wyłączeniem osób prowa</w:t>
            </w:r>
            <w:r>
              <w:rPr>
                <w:sz w:val="18"/>
                <w:szCs w:val="18"/>
              </w:rPr>
              <w:t>dzących działalność gospodarczą.</w:t>
            </w:r>
          </w:p>
          <w:p w:rsidR="00662907" w:rsidRPr="00662907" w:rsidRDefault="00662907" w:rsidP="006629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B51AD" w:rsidRPr="00565C95" w:rsidRDefault="000B51AD" w:rsidP="00662907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565C95">
              <w:rPr>
                <w:b/>
                <w:bCs/>
                <w:sz w:val="18"/>
                <w:szCs w:val="18"/>
              </w:rPr>
              <w:t xml:space="preserve">UWAGA! </w:t>
            </w:r>
            <w:r w:rsidRPr="00565C95">
              <w:rPr>
                <w:bCs/>
                <w:sz w:val="18"/>
                <w:szCs w:val="18"/>
              </w:rPr>
              <w:t>Osoby o niskich kwalifikacjach</w:t>
            </w:r>
            <w:r w:rsidRPr="00565C95">
              <w:rPr>
                <w:sz w:val="18"/>
                <w:szCs w:val="18"/>
              </w:rPr>
              <w:t xml:space="preserve"> to osoby posiadające wykształcenie na poziomie </w:t>
            </w:r>
            <w:r w:rsidRPr="00565C95">
              <w:rPr>
                <w:bCs/>
                <w:sz w:val="18"/>
                <w:szCs w:val="18"/>
              </w:rPr>
              <w:t xml:space="preserve">do ISCED 3 włącznie </w:t>
            </w:r>
            <w:r w:rsidRPr="00565C95">
              <w:rPr>
                <w:sz w:val="18"/>
                <w:szCs w:val="18"/>
              </w:rPr>
              <w:t xml:space="preserve">zgodnie z Międzynarodową Klasyfikacją Standardów Edukacyjnych ISCED 2011 tj. </w:t>
            </w:r>
            <w:r w:rsidRPr="00565C95">
              <w:rPr>
                <w:bCs/>
                <w:sz w:val="18"/>
                <w:szCs w:val="18"/>
              </w:rPr>
              <w:t xml:space="preserve">wykształcenie </w:t>
            </w:r>
            <w:proofErr w:type="spellStart"/>
            <w:r w:rsidRPr="00565C95">
              <w:rPr>
                <w:bCs/>
                <w:sz w:val="18"/>
                <w:szCs w:val="18"/>
              </w:rPr>
              <w:t>ponadgimnazjalne</w:t>
            </w:r>
            <w:proofErr w:type="spellEnd"/>
            <w:r w:rsidRPr="00565C95">
              <w:rPr>
                <w:sz w:val="18"/>
                <w:szCs w:val="18"/>
              </w:rPr>
              <w:t xml:space="preserve"> (liceum profilowane, </w:t>
            </w:r>
            <w:r w:rsidR="00A24152">
              <w:rPr>
                <w:sz w:val="18"/>
                <w:szCs w:val="18"/>
              </w:rPr>
              <w:t>liceum</w:t>
            </w:r>
            <w:r w:rsidR="00A24152" w:rsidRPr="00A24152">
              <w:rPr>
                <w:sz w:val="18"/>
                <w:szCs w:val="18"/>
              </w:rPr>
              <w:t xml:space="preserve"> ogólno</w:t>
            </w:r>
            <w:r w:rsidR="00A24152">
              <w:rPr>
                <w:sz w:val="18"/>
                <w:szCs w:val="18"/>
              </w:rPr>
              <w:t>kształcące i uzupełniające liceum</w:t>
            </w:r>
            <w:r w:rsidR="00A24152" w:rsidRPr="00A24152">
              <w:rPr>
                <w:sz w:val="18"/>
                <w:szCs w:val="18"/>
              </w:rPr>
              <w:t xml:space="preserve"> ogólnokształcące</w:t>
            </w:r>
            <w:r w:rsidR="00A24152" w:rsidRPr="00565C95">
              <w:rPr>
                <w:sz w:val="18"/>
                <w:szCs w:val="18"/>
              </w:rPr>
              <w:t xml:space="preserve"> </w:t>
            </w:r>
            <w:r w:rsidRPr="00565C95">
              <w:rPr>
                <w:sz w:val="18"/>
                <w:szCs w:val="18"/>
              </w:rPr>
              <w:t xml:space="preserve">technikum, </w:t>
            </w:r>
            <w:r w:rsidRPr="00565C95">
              <w:rPr>
                <w:sz w:val="18"/>
                <w:szCs w:val="18"/>
              </w:rPr>
              <w:lastRenderedPageBreak/>
              <w:t xml:space="preserve">technikum uzupełniające, zasadnicza szkoła zawodowa). </w:t>
            </w:r>
            <w:r w:rsidRPr="00565C95">
              <w:rPr>
                <w:bCs/>
                <w:sz w:val="18"/>
                <w:szCs w:val="18"/>
              </w:rPr>
              <w:t>W przypadku gdy uczestnik posiada np. wykształcenie policealne (szkoły policealne), tj. ISCED 4, nie wpisuje się w definicję osób o niskich kwalifikacjach.</w:t>
            </w:r>
          </w:p>
          <w:p w:rsidR="000B51AD" w:rsidRDefault="000B51AD" w:rsidP="00662907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565C95">
              <w:rPr>
                <w:bCs/>
                <w:sz w:val="18"/>
                <w:szCs w:val="18"/>
              </w:rPr>
              <w:t xml:space="preserve">We wniosku o dofinansowanie </w:t>
            </w:r>
            <w:r>
              <w:rPr>
                <w:bCs/>
                <w:sz w:val="18"/>
                <w:szCs w:val="18"/>
              </w:rPr>
              <w:t xml:space="preserve">projektu </w:t>
            </w:r>
            <w:r w:rsidRPr="00565C95">
              <w:rPr>
                <w:bCs/>
                <w:sz w:val="18"/>
                <w:szCs w:val="18"/>
              </w:rPr>
              <w:t>należy opisać grupę docelową w sposób pozwalający jednoznacznie stwierdzić, czy projekt jest skierowany do grupy kwalifikującej się do otrzymania wsparcia zgodnie z zapisami kryterium dostępu</w:t>
            </w:r>
            <w:r>
              <w:rPr>
                <w:bCs/>
                <w:sz w:val="18"/>
                <w:szCs w:val="18"/>
              </w:rPr>
              <w:t>.</w:t>
            </w:r>
          </w:p>
          <w:p w:rsidR="000B51AD" w:rsidRPr="00565C95" w:rsidRDefault="000B51AD" w:rsidP="00AE7D9C">
            <w:pPr>
              <w:jc w:val="both"/>
              <w:rPr>
                <w:bCs/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Kryterium weryfikowane w oparciu </w:t>
            </w:r>
            <w:r>
              <w:rPr>
                <w:sz w:val="18"/>
                <w:szCs w:val="18"/>
              </w:rPr>
              <w:t>o wniosek</w:t>
            </w:r>
            <w:r w:rsidRPr="000D45FF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1AD" w:rsidRPr="000D45FF" w:rsidRDefault="000B51AD" w:rsidP="00AE7D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lastRenderedPageBreak/>
              <w:t>Tak/nie</w:t>
            </w:r>
            <w:r w:rsidRPr="000D4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11538" w:rsidRPr="000D45FF" w:rsidTr="00662907">
        <w:trPr>
          <w:trHeight w:val="90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538" w:rsidRPr="000D45FF" w:rsidRDefault="00711538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538" w:rsidRPr="000D45FF" w:rsidRDefault="00711538" w:rsidP="00191DF2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Projekt zakłada </w:t>
            </w:r>
            <w:r w:rsidR="00191DF2">
              <w:rPr>
                <w:bCs/>
                <w:sz w:val="18"/>
                <w:szCs w:val="18"/>
              </w:rPr>
              <w:t>partycypację w kosztach przez uczestników projektu</w:t>
            </w:r>
            <w:r w:rsidR="006312C1">
              <w:rPr>
                <w:rStyle w:val="Odwoanieprzypisudolnego"/>
                <w:bCs/>
                <w:sz w:val="18"/>
                <w:szCs w:val="18"/>
              </w:rPr>
              <w:footnoteReference w:id="4"/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538" w:rsidRPr="003426A3" w:rsidRDefault="00711538" w:rsidP="00711538">
            <w:pPr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 xml:space="preserve">Ocenie podlega czy założono we wniosku o dofinansowanie projektu </w:t>
            </w:r>
            <w:r w:rsidR="00191DF2">
              <w:rPr>
                <w:sz w:val="18"/>
                <w:szCs w:val="18"/>
              </w:rPr>
              <w:t>partycypację w kosztach po stronie uczestników projektu.</w:t>
            </w:r>
          </w:p>
          <w:p w:rsidR="00711538" w:rsidRDefault="00191DF2" w:rsidP="0071153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Oznacza to, że uczestnik projektu zobowiązany jest do pokrycia kosztów związanych z zakupem podręczników</w:t>
            </w:r>
            <w:r w:rsidR="00CF6B6E">
              <w:rPr>
                <w:rStyle w:val="Odwoanieprzypisudolnego"/>
                <w:sz w:val="18"/>
                <w:szCs w:val="18"/>
              </w:rPr>
              <w:footnoteReference w:id="5"/>
            </w:r>
            <w:r>
              <w:rPr>
                <w:sz w:val="18"/>
                <w:szCs w:val="18"/>
              </w:rPr>
              <w:t xml:space="preserve"> (poza materiałami szkoleniowymi) oraz kosztów uzyskania certyfikatu</w:t>
            </w:r>
            <w:r w:rsidR="00515ED9">
              <w:rPr>
                <w:sz w:val="18"/>
                <w:szCs w:val="18"/>
              </w:rPr>
              <w:t xml:space="preserve"> zewnętrznego</w:t>
            </w:r>
            <w:r>
              <w:rPr>
                <w:sz w:val="18"/>
                <w:szCs w:val="18"/>
              </w:rPr>
              <w:t>, tzn. w przypadku:</w:t>
            </w:r>
          </w:p>
          <w:p w:rsidR="00AD4362" w:rsidRPr="00191DF2" w:rsidRDefault="003F15B7" w:rsidP="00191DF2">
            <w:pPr>
              <w:numPr>
                <w:ilvl w:val="0"/>
                <w:numId w:val="4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191DF2">
              <w:rPr>
                <w:sz w:val="18"/>
                <w:szCs w:val="18"/>
              </w:rPr>
              <w:t>zkoleń</w:t>
            </w:r>
            <w:r>
              <w:rPr>
                <w:sz w:val="18"/>
                <w:szCs w:val="18"/>
              </w:rPr>
              <w:t>/kursów</w:t>
            </w:r>
            <w:r w:rsidR="00191DF2">
              <w:rPr>
                <w:sz w:val="18"/>
                <w:szCs w:val="18"/>
              </w:rPr>
              <w:t xml:space="preserve"> JĘZYKOWYCH</w:t>
            </w:r>
            <w:r w:rsidR="00191DF2" w:rsidRPr="00191DF2">
              <w:rPr>
                <w:sz w:val="18"/>
                <w:szCs w:val="18"/>
              </w:rPr>
              <w:t xml:space="preserve">: </w:t>
            </w:r>
            <w:r w:rsidR="00191DF2">
              <w:rPr>
                <w:sz w:val="18"/>
                <w:szCs w:val="18"/>
              </w:rPr>
              <w:t>certyfikatu zewnętrznego potwierdzającego</w:t>
            </w:r>
            <w:r w:rsidR="00191DF2" w:rsidRPr="00191DF2">
              <w:rPr>
                <w:sz w:val="18"/>
                <w:szCs w:val="18"/>
              </w:rPr>
              <w:t xml:space="preserve"> zdobycie przez uczestników projektów określonego poziomu biegłości językowej (zgodnie z Europejskim Systemem Opisu Kształcenia Językowego)</w:t>
            </w:r>
            <w:r w:rsidR="00491766">
              <w:rPr>
                <w:sz w:val="18"/>
                <w:szCs w:val="18"/>
              </w:rPr>
              <w:t>;</w:t>
            </w:r>
          </w:p>
          <w:p w:rsidR="00191DF2" w:rsidRPr="00191DF2" w:rsidRDefault="003F15B7" w:rsidP="00711538">
            <w:pPr>
              <w:numPr>
                <w:ilvl w:val="0"/>
                <w:numId w:val="4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191DF2">
              <w:rPr>
                <w:sz w:val="18"/>
                <w:szCs w:val="18"/>
              </w:rPr>
              <w:t>zkoleń</w:t>
            </w:r>
            <w:r>
              <w:rPr>
                <w:sz w:val="18"/>
                <w:szCs w:val="18"/>
              </w:rPr>
              <w:t>/kursów</w:t>
            </w:r>
            <w:r w:rsidR="00191DF2">
              <w:rPr>
                <w:sz w:val="18"/>
                <w:szCs w:val="18"/>
              </w:rPr>
              <w:t xml:space="preserve"> CYFROWYCH</w:t>
            </w:r>
            <w:r w:rsidR="00191DF2" w:rsidRPr="00191DF2">
              <w:rPr>
                <w:sz w:val="18"/>
                <w:szCs w:val="18"/>
              </w:rPr>
              <w:t>: certyfikatu zewnętrznego potwierdzającego zdobycie określonych kompetencji cyfrowych</w:t>
            </w:r>
            <w:r w:rsidR="00491766">
              <w:rPr>
                <w:sz w:val="18"/>
                <w:szCs w:val="18"/>
              </w:rPr>
              <w:t>.</w:t>
            </w:r>
          </w:p>
          <w:p w:rsidR="00711538" w:rsidRPr="000D45FF" w:rsidRDefault="00711538" w:rsidP="00711538">
            <w:pPr>
              <w:jc w:val="both"/>
              <w:rPr>
                <w:bCs/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>Kryterium weryfikowane w oparciu o wniosek o dofinansowanie projektu.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538" w:rsidRPr="000D45FF" w:rsidRDefault="00191DF2" w:rsidP="00191DF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r w:rsidRPr="003426A3">
              <w:rPr>
                <w:sz w:val="18"/>
                <w:szCs w:val="18"/>
              </w:rPr>
              <w:t xml:space="preserve"> </w:t>
            </w:r>
            <w:r w:rsidR="00711538" w:rsidRPr="003426A3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8070F" w:rsidRPr="000D45FF" w:rsidTr="00662907">
        <w:trPr>
          <w:trHeight w:val="90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70F" w:rsidRPr="000D45FF" w:rsidRDefault="0048070F" w:rsidP="00A2659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0D45FF">
              <w:rPr>
                <w:bCs/>
                <w:sz w:val="18"/>
                <w:szCs w:val="18"/>
              </w:rPr>
              <w:t>Projekt zakłada, że minimum 70% uczestników projektu musi uzyskać kwalifikacje lub nabyć kompetencje po opuszczeniu projektu</w:t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365AA3">
            <w:pPr>
              <w:jc w:val="both"/>
              <w:rPr>
                <w:bCs/>
                <w:sz w:val="18"/>
                <w:szCs w:val="18"/>
              </w:rPr>
            </w:pPr>
            <w:r w:rsidRPr="000D45FF">
              <w:rPr>
                <w:bCs/>
                <w:sz w:val="18"/>
                <w:szCs w:val="18"/>
              </w:rPr>
              <w:t>Ocenie podlega czy minimum 70% uczestników projektu uzyska kwalifikacje lub nabędzie kompetencje po opuszczeniu projektu.</w:t>
            </w:r>
          </w:p>
          <w:p w:rsidR="0048070F" w:rsidRPr="000D45FF" w:rsidRDefault="0048070F" w:rsidP="00365AA3">
            <w:pPr>
              <w:jc w:val="both"/>
              <w:rPr>
                <w:bCs/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Kryterium weryfikowane w oparciu </w:t>
            </w:r>
            <w:r>
              <w:rPr>
                <w:sz w:val="18"/>
                <w:szCs w:val="18"/>
              </w:rPr>
              <w:t>o wniosek</w:t>
            </w:r>
            <w:r w:rsidRPr="000D45FF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A265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>Tak/nie</w:t>
            </w:r>
            <w:r w:rsidRPr="000D4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8070F" w:rsidRPr="000D45FF" w:rsidTr="000D7DD9">
        <w:trPr>
          <w:trHeight w:val="84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70F" w:rsidRPr="000D45FF" w:rsidRDefault="0048070F" w:rsidP="00286BA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0D45FF">
              <w:rPr>
                <w:rFonts w:cstheme="minorBidi"/>
                <w:sz w:val="18"/>
                <w:szCs w:val="18"/>
              </w:rPr>
              <w:t>Projekt zakłada, iż os</w:t>
            </w:r>
            <w:r>
              <w:rPr>
                <w:rFonts w:cstheme="minorBidi"/>
                <w:sz w:val="18"/>
                <w:szCs w:val="18"/>
              </w:rPr>
              <w:t>oby</w:t>
            </w:r>
            <w:r w:rsidR="000D7DD9">
              <w:rPr>
                <w:rFonts w:cstheme="minorBidi"/>
                <w:sz w:val="18"/>
                <w:szCs w:val="18"/>
              </w:rPr>
              <w:t xml:space="preserve"> w wieku 50 lat i </w:t>
            </w:r>
            <w:r w:rsidRPr="000D45FF">
              <w:rPr>
                <w:rFonts w:cstheme="minorBidi"/>
                <w:sz w:val="18"/>
                <w:szCs w:val="18"/>
              </w:rPr>
              <w:t>więcej nie mo</w:t>
            </w:r>
            <w:r>
              <w:rPr>
                <w:rFonts w:cstheme="minorBidi"/>
                <w:sz w:val="18"/>
                <w:szCs w:val="18"/>
              </w:rPr>
              <w:t>gą</w:t>
            </w:r>
            <w:r w:rsidRPr="000D45FF">
              <w:rPr>
                <w:rFonts w:cstheme="minorBidi"/>
                <w:sz w:val="18"/>
                <w:szCs w:val="18"/>
              </w:rPr>
              <w:t xml:space="preserve"> stanowić mniej niż 20% uczestników projektu</w:t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365AA3">
            <w:pPr>
              <w:jc w:val="both"/>
              <w:rPr>
                <w:rFonts w:cstheme="minorBidi"/>
                <w:sz w:val="18"/>
                <w:szCs w:val="18"/>
              </w:rPr>
            </w:pPr>
            <w:r w:rsidRPr="000D45FF">
              <w:rPr>
                <w:bCs/>
                <w:sz w:val="18"/>
                <w:szCs w:val="18"/>
              </w:rPr>
              <w:t xml:space="preserve">Ocenie podlega czy </w:t>
            </w:r>
            <w:r>
              <w:rPr>
                <w:rFonts w:cstheme="minorBidi"/>
                <w:sz w:val="18"/>
                <w:szCs w:val="18"/>
              </w:rPr>
              <w:t>osoby w wieku 50 lat i więcej</w:t>
            </w:r>
            <w:r w:rsidRPr="000D45FF">
              <w:rPr>
                <w:rFonts w:cstheme="minorBidi"/>
                <w:sz w:val="18"/>
                <w:szCs w:val="18"/>
              </w:rPr>
              <w:t xml:space="preserve"> stanowi</w:t>
            </w:r>
            <w:r>
              <w:rPr>
                <w:rFonts w:cstheme="minorBidi"/>
                <w:sz w:val="18"/>
                <w:szCs w:val="18"/>
              </w:rPr>
              <w:t xml:space="preserve">ą </w:t>
            </w:r>
            <w:r w:rsidR="00FF5573">
              <w:rPr>
                <w:rFonts w:cstheme="minorBidi"/>
                <w:sz w:val="18"/>
                <w:szCs w:val="18"/>
              </w:rPr>
              <w:t>co najmniej</w:t>
            </w:r>
            <w:r w:rsidRPr="000D45FF">
              <w:rPr>
                <w:rFonts w:cstheme="minorBidi"/>
                <w:sz w:val="18"/>
                <w:szCs w:val="18"/>
              </w:rPr>
              <w:t xml:space="preserve"> 20% uczestników projektu.</w:t>
            </w:r>
          </w:p>
          <w:p w:rsidR="0048070F" w:rsidRPr="000D45FF" w:rsidRDefault="0048070F" w:rsidP="00365AA3">
            <w:pPr>
              <w:jc w:val="both"/>
              <w:rPr>
                <w:bCs/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Kryterium weryfikowane w oparciu </w:t>
            </w:r>
            <w:r>
              <w:rPr>
                <w:sz w:val="18"/>
                <w:szCs w:val="18"/>
              </w:rPr>
              <w:t>o wniosek</w:t>
            </w:r>
            <w:r w:rsidRPr="000D45FF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A265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>Tak/nie</w:t>
            </w:r>
            <w:r w:rsidRPr="000D4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8070F" w:rsidRPr="000D45FF" w:rsidTr="00BE45A9">
        <w:trPr>
          <w:trHeight w:val="83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70F" w:rsidRPr="000D45FF" w:rsidRDefault="0048070F" w:rsidP="00286BA8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0D45FF">
              <w:rPr>
                <w:rFonts w:cstheme="minorBidi"/>
                <w:sz w:val="18"/>
                <w:szCs w:val="18"/>
              </w:rPr>
              <w:t xml:space="preserve">Projekt zakłada, iż </w:t>
            </w:r>
            <w:r>
              <w:rPr>
                <w:rFonts w:cstheme="minorBidi"/>
                <w:sz w:val="18"/>
                <w:szCs w:val="18"/>
              </w:rPr>
              <w:t>osoby</w:t>
            </w:r>
            <w:r w:rsidRPr="000D45FF">
              <w:rPr>
                <w:rFonts w:cstheme="minorBidi"/>
                <w:sz w:val="18"/>
                <w:szCs w:val="18"/>
              </w:rPr>
              <w:t xml:space="preserve"> o niskich kwalifikacjach nie mo</w:t>
            </w:r>
            <w:r>
              <w:rPr>
                <w:rFonts w:cstheme="minorBidi"/>
                <w:sz w:val="18"/>
                <w:szCs w:val="18"/>
              </w:rPr>
              <w:t>gą</w:t>
            </w:r>
            <w:r w:rsidRPr="000D45FF">
              <w:rPr>
                <w:rFonts w:cstheme="minorBidi"/>
                <w:sz w:val="18"/>
                <w:szCs w:val="18"/>
              </w:rPr>
              <w:t xml:space="preserve"> stanowić mniej niż 60% uczestników projektu</w:t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365AA3">
            <w:pPr>
              <w:jc w:val="both"/>
              <w:rPr>
                <w:rFonts w:cstheme="minorBidi"/>
                <w:sz w:val="18"/>
                <w:szCs w:val="18"/>
              </w:rPr>
            </w:pPr>
            <w:r w:rsidRPr="000D45FF">
              <w:rPr>
                <w:bCs/>
                <w:sz w:val="18"/>
                <w:szCs w:val="18"/>
              </w:rPr>
              <w:t xml:space="preserve">Ocenie podlega czy </w:t>
            </w:r>
            <w:r>
              <w:rPr>
                <w:rFonts w:cstheme="minorBidi"/>
                <w:sz w:val="18"/>
                <w:szCs w:val="18"/>
              </w:rPr>
              <w:t xml:space="preserve">osoby o niskich kwalifikacjach </w:t>
            </w:r>
            <w:r w:rsidRPr="000D45FF">
              <w:rPr>
                <w:rFonts w:cstheme="minorBidi"/>
                <w:sz w:val="18"/>
                <w:szCs w:val="18"/>
              </w:rPr>
              <w:t>stanowi</w:t>
            </w:r>
            <w:r>
              <w:rPr>
                <w:rFonts w:cstheme="minorBidi"/>
                <w:sz w:val="18"/>
                <w:szCs w:val="18"/>
              </w:rPr>
              <w:t>ą więcej</w:t>
            </w:r>
            <w:r w:rsidRPr="000D45FF">
              <w:rPr>
                <w:rFonts w:cstheme="minorBidi"/>
                <w:sz w:val="18"/>
                <w:szCs w:val="18"/>
              </w:rPr>
              <w:t xml:space="preserve"> niż 60% uczestników projektu.</w:t>
            </w:r>
          </w:p>
          <w:p w:rsidR="0048070F" w:rsidRPr="000D45FF" w:rsidRDefault="0048070F" w:rsidP="00365AA3">
            <w:pPr>
              <w:jc w:val="both"/>
              <w:rPr>
                <w:bCs/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Kryterium weryfikowane w oparciu </w:t>
            </w:r>
            <w:r>
              <w:rPr>
                <w:sz w:val="18"/>
                <w:szCs w:val="18"/>
              </w:rPr>
              <w:t>o wniosek</w:t>
            </w:r>
            <w:r w:rsidRPr="000D45FF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A265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>Tak/nie</w:t>
            </w:r>
            <w:r w:rsidRPr="000D4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8070F" w:rsidRPr="000D45FF" w:rsidTr="00FE3E9E">
        <w:trPr>
          <w:trHeight w:val="12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70F" w:rsidRPr="000D45FF" w:rsidRDefault="0048070F" w:rsidP="00A2659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0D45FF">
              <w:rPr>
                <w:bCs/>
                <w:sz w:val="18"/>
                <w:szCs w:val="18"/>
              </w:rPr>
              <w:t>Realizacja projektu opiera się na zdiagnozowanym zapotrzebowaniu na dane kompetencje</w:t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9ED" w:rsidRPr="003426A3" w:rsidRDefault="001419ED" w:rsidP="001419ED">
            <w:pPr>
              <w:jc w:val="both"/>
              <w:rPr>
                <w:sz w:val="18"/>
                <w:szCs w:val="18"/>
              </w:rPr>
            </w:pPr>
            <w:r w:rsidRPr="003426A3">
              <w:rPr>
                <w:sz w:val="18"/>
                <w:szCs w:val="18"/>
              </w:rPr>
              <w:t xml:space="preserve">Ocenie </w:t>
            </w:r>
            <w:r>
              <w:rPr>
                <w:sz w:val="18"/>
                <w:szCs w:val="18"/>
              </w:rPr>
              <w:t>podlega czy wnioskodawca wskazał we wniosku o dofinansowanie projektu</w:t>
            </w:r>
            <w:r w:rsidRPr="003426A3">
              <w:rPr>
                <w:sz w:val="18"/>
                <w:szCs w:val="18"/>
              </w:rPr>
              <w:t xml:space="preserve">, że udział w projekcie będzie </w:t>
            </w:r>
            <w:r>
              <w:rPr>
                <w:sz w:val="18"/>
                <w:szCs w:val="18"/>
              </w:rPr>
              <w:t>poprzedzony</w:t>
            </w:r>
            <w:r w:rsidRPr="003426A3">
              <w:rPr>
                <w:sz w:val="18"/>
                <w:szCs w:val="18"/>
              </w:rPr>
              <w:t xml:space="preserve"> badaniem zapotrzebowania </w:t>
            </w:r>
            <w:r>
              <w:rPr>
                <w:sz w:val="18"/>
                <w:szCs w:val="18"/>
              </w:rPr>
              <w:t xml:space="preserve">danego </w:t>
            </w:r>
            <w:r w:rsidRPr="003426A3">
              <w:rPr>
                <w:sz w:val="18"/>
                <w:szCs w:val="18"/>
              </w:rPr>
              <w:t xml:space="preserve">uczestnika na </w:t>
            </w:r>
            <w:r>
              <w:rPr>
                <w:sz w:val="18"/>
                <w:szCs w:val="18"/>
              </w:rPr>
              <w:t>wnioskowane kompetencje (</w:t>
            </w:r>
            <w:r w:rsidRPr="003426A3">
              <w:rPr>
                <w:sz w:val="18"/>
                <w:szCs w:val="18"/>
              </w:rPr>
              <w:t>w tym na jakim pozio</w:t>
            </w:r>
            <w:r>
              <w:rPr>
                <w:sz w:val="18"/>
                <w:szCs w:val="18"/>
              </w:rPr>
              <w:t xml:space="preserve">mie, w jakim zakresie ma być </w:t>
            </w:r>
            <w:r w:rsidRPr="003426A3">
              <w:rPr>
                <w:sz w:val="18"/>
                <w:szCs w:val="18"/>
              </w:rPr>
              <w:t xml:space="preserve"> realizowane</w:t>
            </w:r>
            <w:r>
              <w:rPr>
                <w:sz w:val="18"/>
                <w:szCs w:val="18"/>
              </w:rPr>
              <w:t xml:space="preserve"> wsparcie)</w:t>
            </w:r>
            <w:r w:rsidRPr="003426A3">
              <w:rPr>
                <w:sz w:val="18"/>
                <w:szCs w:val="18"/>
              </w:rPr>
              <w:t xml:space="preserve">. </w:t>
            </w:r>
          </w:p>
          <w:p w:rsidR="0048070F" w:rsidRDefault="0048070F" w:rsidP="00A26596">
            <w:pPr>
              <w:jc w:val="both"/>
              <w:rPr>
                <w:bCs/>
                <w:sz w:val="18"/>
                <w:szCs w:val="18"/>
              </w:rPr>
            </w:pPr>
            <w:r w:rsidRPr="000D45FF">
              <w:rPr>
                <w:bCs/>
                <w:sz w:val="18"/>
                <w:szCs w:val="18"/>
              </w:rPr>
              <w:t>Działanie takie umożliwi realizację wsparcia w zależności od potrzeby np. w określonej formie: nauki indywidualnej</w:t>
            </w:r>
            <w:r w:rsidR="003E6A5B">
              <w:rPr>
                <w:bCs/>
                <w:sz w:val="18"/>
                <w:szCs w:val="18"/>
              </w:rPr>
              <w:t xml:space="preserve"> (vo</w:t>
            </w:r>
            <w:r w:rsidR="008B7BE3">
              <w:rPr>
                <w:bCs/>
                <w:sz w:val="18"/>
                <w:szCs w:val="18"/>
              </w:rPr>
              <w:t>u</w:t>
            </w:r>
            <w:r w:rsidR="003E6A5B">
              <w:rPr>
                <w:bCs/>
                <w:sz w:val="18"/>
                <w:szCs w:val="18"/>
              </w:rPr>
              <w:t>cher szkoleniowy)</w:t>
            </w:r>
            <w:r w:rsidRPr="000D45FF">
              <w:rPr>
                <w:bCs/>
                <w:sz w:val="18"/>
                <w:szCs w:val="18"/>
              </w:rPr>
              <w:t xml:space="preserve"> lub grupowej</w:t>
            </w:r>
            <w:r w:rsidR="003E6A5B">
              <w:rPr>
                <w:bCs/>
                <w:sz w:val="18"/>
                <w:szCs w:val="18"/>
              </w:rPr>
              <w:t xml:space="preserve"> (usługa szkoleniowa)</w:t>
            </w:r>
            <w:r w:rsidRPr="000D45FF">
              <w:rPr>
                <w:bCs/>
                <w:sz w:val="18"/>
                <w:szCs w:val="18"/>
              </w:rPr>
              <w:t>, w przezwyciężaniu barier (w tym psychologicznych, barier związanych z niepełnosprawnością, wiekiem itd.).</w:t>
            </w:r>
          </w:p>
          <w:p w:rsidR="0048070F" w:rsidRDefault="0048070F" w:rsidP="00E079C8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0D45FF">
              <w:rPr>
                <w:rFonts w:ascii="Calibri" w:hAnsi="Calibri"/>
                <w:sz w:val="18"/>
                <w:szCs w:val="18"/>
              </w:rPr>
              <w:t>Zróżnicowany powinien być nie tylko zakres szkoleń</w:t>
            </w:r>
            <w:r w:rsidR="003F15B7">
              <w:rPr>
                <w:rFonts w:ascii="Calibri" w:hAnsi="Calibri"/>
                <w:sz w:val="18"/>
                <w:szCs w:val="18"/>
              </w:rPr>
              <w:t>/kursów</w:t>
            </w:r>
            <w:r w:rsidRPr="000D45FF">
              <w:rPr>
                <w:rFonts w:ascii="Calibri" w:hAnsi="Calibri"/>
                <w:sz w:val="18"/>
                <w:szCs w:val="18"/>
              </w:rPr>
              <w:t>, ale także stosowane metody, czy tempo nauki. Szkolenia</w:t>
            </w:r>
            <w:r>
              <w:rPr>
                <w:rFonts w:ascii="Calibri" w:hAnsi="Calibri"/>
                <w:sz w:val="18"/>
                <w:szCs w:val="18"/>
              </w:rPr>
              <w:t xml:space="preserve"> i kursy</w:t>
            </w:r>
            <w:r w:rsidRPr="000D45FF">
              <w:rPr>
                <w:rFonts w:ascii="Calibri" w:hAnsi="Calibri"/>
                <w:sz w:val="18"/>
                <w:szCs w:val="18"/>
              </w:rPr>
              <w:t xml:space="preserve"> powinny być zróżnicowane także ze względu na oczekiwane efekty kształcenia, które będą różne np. w przypadku osób bezrobotnych i w przypadku seniorów.</w:t>
            </w:r>
          </w:p>
          <w:p w:rsidR="008B7BE3" w:rsidRPr="000D45FF" w:rsidRDefault="008B7BE3" w:rsidP="00E079C8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48070F" w:rsidRPr="008B7BE3" w:rsidRDefault="008B7BE3" w:rsidP="008B7BE3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przypadku wsparcia w postaci vouchera szkoleniowego to wnioskodawca jest zobowiązany przeprowadzić diagnozę uczestników. Natomiast w przypadku usługi szkoleniowej wnioskodawca zapewni, że realizator/wykonawca usługi szkoleniowej przeprowadzi diagnozę uczestników. Ocenie podlegać będzie czy wnioskodawca, we wniosku o dofinansowanie projektu</w:t>
            </w:r>
            <w:r w:rsidR="00491766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 xml:space="preserve"> zaplanował odpowiednie mechanizmy</w:t>
            </w:r>
            <w:r w:rsidR="00515ED9">
              <w:rPr>
                <w:bCs/>
                <w:sz w:val="18"/>
                <w:szCs w:val="18"/>
              </w:rPr>
              <w:t xml:space="preserve"> gwarantujące spełnienie warunków</w:t>
            </w:r>
            <w:r w:rsidR="00711538">
              <w:rPr>
                <w:bCs/>
                <w:sz w:val="18"/>
                <w:szCs w:val="18"/>
              </w:rPr>
              <w:t xml:space="preserve"> </w:t>
            </w:r>
            <w:r w:rsidR="00515ED9">
              <w:rPr>
                <w:bCs/>
                <w:sz w:val="18"/>
                <w:szCs w:val="18"/>
              </w:rPr>
              <w:t>opisanych</w:t>
            </w:r>
            <w:r w:rsidR="00711538">
              <w:rPr>
                <w:bCs/>
                <w:sz w:val="18"/>
                <w:szCs w:val="18"/>
              </w:rPr>
              <w:t xml:space="preserve"> w załączniku do Regulaminu konkursu </w:t>
            </w:r>
            <w:r w:rsidR="00515ED9">
              <w:rPr>
                <w:bCs/>
                <w:sz w:val="18"/>
                <w:szCs w:val="18"/>
              </w:rPr>
              <w:t>zatwierdzonego</w:t>
            </w:r>
            <w:r w:rsidR="00711538">
              <w:rPr>
                <w:bCs/>
                <w:sz w:val="18"/>
                <w:szCs w:val="18"/>
              </w:rPr>
              <w:t xml:space="preserve"> przez Zarząd Województwa Kujawsko-Pomorskiego.</w:t>
            </w:r>
          </w:p>
          <w:p w:rsidR="0048070F" w:rsidRPr="000D45FF" w:rsidRDefault="0048070F" w:rsidP="00A26596">
            <w:pPr>
              <w:jc w:val="both"/>
              <w:rPr>
                <w:bCs/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lastRenderedPageBreak/>
              <w:t xml:space="preserve">Kryterium weryfikowane w oparciu </w:t>
            </w:r>
            <w:r>
              <w:rPr>
                <w:sz w:val="18"/>
                <w:szCs w:val="18"/>
              </w:rPr>
              <w:t>o wniosek</w:t>
            </w:r>
            <w:r w:rsidRPr="000D45FF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A265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lastRenderedPageBreak/>
              <w:t>Tak/nie</w:t>
            </w:r>
            <w:r w:rsidRPr="000D4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8070F" w:rsidRPr="000D45FF" w:rsidTr="00993760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70F" w:rsidRPr="000D45FF" w:rsidRDefault="0048070F" w:rsidP="00AE7D9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Szkolenia </w:t>
            </w:r>
            <w:r w:rsidR="00AE7D9C">
              <w:rPr>
                <w:sz w:val="18"/>
                <w:szCs w:val="18"/>
              </w:rPr>
              <w:t>i kursy z zakresu</w:t>
            </w:r>
            <w:r w:rsidRPr="000D45FF">
              <w:rPr>
                <w:sz w:val="18"/>
                <w:szCs w:val="18"/>
              </w:rPr>
              <w:t xml:space="preserve"> kompetencji cyfrowych i językowych zakończą </w:t>
            </w:r>
            <w:r w:rsidR="000D7DD9">
              <w:rPr>
                <w:sz w:val="18"/>
                <w:szCs w:val="18"/>
              </w:rPr>
              <w:t>się programem formalnej oceny i </w:t>
            </w:r>
            <w:r w:rsidRPr="000D45FF">
              <w:rPr>
                <w:sz w:val="18"/>
                <w:szCs w:val="18"/>
              </w:rPr>
              <w:t>certyfikacji kompetencji osiągniętych przez uczestników projektów</w:t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Default="0048070F" w:rsidP="00BE78A1">
            <w:pPr>
              <w:jc w:val="both"/>
              <w:rPr>
                <w:sz w:val="18"/>
                <w:szCs w:val="18"/>
              </w:rPr>
            </w:pPr>
            <w:r w:rsidRPr="000D45FF">
              <w:rPr>
                <w:bCs/>
                <w:sz w:val="18"/>
                <w:szCs w:val="18"/>
              </w:rPr>
              <w:t xml:space="preserve">Ocenie podlega czy </w:t>
            </w:r>
            <w:r w:rsidRPr="000D45FF">
              <w:rPr>
                <w:sz w:val="18"/>
                <w:szCs w:val="18"/>
              </w:rPr>
              <w:t xml:space="preserve">szkolenia </w:t>
            </w:r>
            <w:r w:rsidR="00AE7D9C">
              <w:rPr>
                <w:sz w:val="18"/>
                <w:szCs w:val="18"/>
              </w:rPr>
              <w:t>i kursy z zakresu</w:t>
            </w:r>
            <w:r w:rsidRPr="000D45FF">
              <w:rPr>
                <w:sz w:val="18"/>
                <w:szCs w:val="18"/>
              </w:rPr>
              <w:t xml:space="preserve"> kompetencji cyfrowych i językowych zakończą się programem formalnej oceny i certyfikacji kompetencji osiągnięt</w:t>
            </w:r>
            <w:r w:rsidR="00AE7D9C">
              <w:rPr>
                <w:sz w:val="18"/>
                <w:szCs w:val="18"/>
              </w:rPr>
              <w:t>ych przez uczestników projektów.</w:t>
            </w:r>
          </w:p>
          <w:p w:rsidR="00AE7D9C" w:rsidRDefault="00AE7D9C" w:rsidP="00AE7D9C">
            <w:pPr>
              <w:pStyle w:val="Akapitzlist"/>
              <w:numPr>
                <w:ilvl w:val="0"/>
                <w:numId w:val="39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0D45FF">
              <w:rPr>
                <w:sz w:val="18"/>
                <w:szCs w:val="18"/>
              </w:rPr>
              <w:t>eżeli są przewidziane w projekcie formy pod</w:t>
            </w:r>
            <w:r>
              <w:rPr>
                <w:sz w:val="18"/>
                <w:szCs w:val="18"/>
              </w:rPr>
              <w:t>noszenia kompetencji językowych i</w:t>
            </w:r>
            <w:r w:rsidRPr="000D45FF">
              <w:rPr>
                <w:sz w:val="18"/>
                <w:szCs w:val="18"/>
              </w:rPr>
              <w:t>stotne jest, że muszą kończyć się certyfikatem zewnętrznym potwierdzającym zdobycie przez uczestników projektów określonego poziomu biegłości językowej (zgodnie z Europejskim Systemem Opisu Kształcenia Językowego).</w:t>
            </w:r>
            <w:r>
              <w:rPr>
                <w:sz w:val="18"/>
                <w:szCs w:val="18"/>
              </w:rPr>
              <w:t xml:space="preserve"> </w:t>
            </w:r>
          </w:p>
          <w:p w:rsidR="00AE7D9C" w:rsidRDefault="00AE7D9C" w:rsidP="00AE7D9C">
            <w:pPr>
              <w:pStyle w:val="Akapitzlis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Projekt zakłada </w:t>
            </w:r>
            <w:r w:rsidRPr="000D45FF">
              <w:rPr>
                <w:sz w:val="18"/>
                <w:szCs w:val="18"/>
              </w:rPr>
              <w:t>zgodność zaplanowanych szkoleń</w:t>
            </w:r>
            <w:r w:rsidR="003F15B7">
              <w:rPr>
                <w:sz w:val="18"/>
                <w:szCs w:val="18"/>
              </w:rPr>
              <w:t>/kursów</w:t>
            </w:r>
            <w:r w:rsidR="000D7DD9">
              <w:rPr>
                <w:sz w:val="18"/>
                <w:szCs w:val="18"/>
              </w:rPr>
              <w:t xml:space="preserve"> językowych z </w:t>
            </w:r>
            <w:r w:rsidRPr="000D45FF">
              <w:rPr>
                <w:sz w:val="18"/>
                <w:szCs w:val="18"/>
              </w:rPr>
              <w:t>danymi wskazanymi w załączniku nr 1 do Wytyc</w:t>
            </w:r>
            <w:r w:rsidR="002033B0">
              <w:rPr>
                <w:sz w:val="18"/>
                <w:szCs w:val="18"/>
              </w:rPr>
              <w:t>znych Ministra Infrastruktury i </w:t>
            </w:r>
            <w:r w:rsidRPr="000D45FF">
              <w:rPr>
                <w:sz w:val="18"/>
                <w:szCs w:val="18"/>
              </w:rPr>
              <w:t>Rozwoju z dnia 2 czerwca 2015 r. w zakr</w:t>
            </w:r>
            <w:r w:rsidR="002033B0">
              <w:rPr>
                <w:sz w:val="18"/>
                <w:szCs w:val="18"/>
              </w:rPr>
              <w:t>esie realizacji przedsięwzięć z </w:t>
            </w:r>
            <w:r w:rsidRPr="000D45FF">
              <w:rPr>
                <w:sz w:val="18"/>
                <w:szCs w:val="18"/>
              </w:rPr>
              <w:t>udziałem środków Europejskiego Funduszu Społecznego w obszarze edukacji na lata 2014-2020 (szkolenia</w:t>
            </w:r>
            <w:r w:rsidR="003F15B7">
              <w:rPr>
                <w:sz w:val="18"/>
                <w:szCs w:val="18"/>
              </w:rPr>
              <w:t>/kursy</w:t>
            </w:r>
            <w:r w:rsidRPr="000D45FF">
              <w:rPr>
                <w:sz w:val="18"/>
                <w:szCs w:val="18"/>
              </w:rPr>
              <w:t xml:space="preserve"> te mogą dotyczyć tylko nauki języków: angielskiego, niemieckiego i francuskiego).</w:t>
            </w:r>
          </w:p>
          <w:p w:rsidR="00AE7D9C" w:rsidRDefault="00AE7D9C" w:rsidP="00AE7D9C">
            <w:pPr>
              <w:pStyle w:val="Akapitzlist"/>
              <w:numPr>
                <w:ilvl w:val="0"/>
                <w:numId w:val="39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Jeżeli są przewidziane </w:t>
            </w:r>
            <w:r w:rsidRPr="000D45FF">
              <w:rPr>
                <w:sz w:val="18"/>
                <w:szCs w:val="18"/>
              </w:rPr>
              <w:t xml:space="preserve">formy podnoszenia kompetencji cyfrowych to ocenie podlega czy </w:t>
            </w:r>
            <w:r>
              <w:rPr>
                <w:sz w:val="18"/>
                <w:szCs w:val="18"/>
              </w:rPr>
              <w:t xml:space="preserve">zaplanowane </w:t>
            </w:r>
            <w:r w:rsidRPr="000D45FF">
              <w:rPr>
                <w:sz w:val="18"/>
                <w:szCs w:val="18"/>
              </w:rPr>
              <w:t xml:space="preserve">szkolenia </w:t>
            </w:r>
            <w:r>
              <w:rPr>
                <w:sz w:val="18"/>
                <w:szCs w:val="18"/>
              </w:rPr>
              <w:t>i kursy</w:t>
            </w:r>
            <w:r w:rsidRPr="000D45FF">
              <w:rPr>
                <w:sz w:val="18"/>
                <w:szCs w:val="18"/>
              </w:rPr>
              <w:t xml:space="preserve"> kończą się uzyskaniem przez uczestników projektów certyfikatu zewnętrznego potwierdzającego zdobycie określonych kompetencji cyfrowych, zgodnie z zaplanowanymi we wniosku o dofinansowanie pro</w:t>
            </w:r>
            <w:r>
              <w:rPr>
                <w:sz w:val="18"/>
                <w:szCs w:val="18"/>
              </w:rPr>
              <w:t>jektu etapami, o których mowa w </w:t>
            </w:r>
            <w:r w:rsidRPr="000D45FF">
              <w:rPr>
                <w:sz w:val="18"/>
                <w:szCs w:val="18"/>
              </w:rPr>
              <w:t>Wytycznych Ministra Infrastruktury i Rozwoju w zakresie monitorowania postępu rzeczowego realizacji programów operacyjnych na lata 2014-2020. Standard wymagań dla kompetencji informatycznych, które powinni osiągnąć uczestnicy projektu został określony w załączniku do regulaminu konkursu.</w:t>
            </w:r>
          </w:p>
          <w:p w:rsidR="00AE7D9C" w:rsidRPr="00AE7D9C" w:rsidRDefault="00AE7D9C" w:rsidP="00AE7D9C">
            <w:pPr>
              <w:pStyle w:val="Akapitzlis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0D45FF">
              <w:rPr>
                <w:sz w:val="18"/>
                <w:szCs w:val="18"/>
              </w:rPr>
              <w:t xml:space="preserve">nioskodawca </w:t>
            </w:r>
            <w:r>
              <w:rPr>
                <w:sz w:val="18"/>
                <w:szCs w:val="18"/>
              </w:rPr>
              <w:t xml:space="preserve">realizujący formy wsparcia z zakresu podnoszenia kompetencji cyfrowych </w:t>
            </w:r>
            <w:r w:rsidRPr="000D45FF">
              <w:rPr>
                <w:sz w:val="18"/>
                <w:szCs w:val="18"/>
              </w:rPr>
              <w:t>jest zobowiązany do opracowania kryteriów oceny oraz przeprowadzenia weryfikacji osiągnięcia przez uczestników projektów efektów uczenia zdefiniowanych w standardzie wymagań</w:t>
            </w:r>
            <w:r w:rsidR="002033B0">
              <w:rPr>
                <w:sz w:val="18"/>
                <w:szCs w:val="18"/>
              </w:rPr>
              <w:t>.</w:t>
            </w:r>
          </w:p>
          <w:p w:rsidR="000D7DD9" w:rsidRPr="002033B0" w:rsidRDefault="0048070F" w:rsidP="00BE78A1">
            <w:pPr>
              <w:jc w:val="both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lastRenderedPageBreak/>
              <w:t xml:space="preserve">Kryterium weryfikowane w oparciu </w:t>
            </w:r>
            <w:r>
              <w:rPr>
                <w:sz w:val="18"/>
                <w:szCs w:val="18"/>
              </w:rPr>
              <w:t>o wniosek</w:t>
            </w:r>
            <w:r w:rsidRPr="000D45FF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0F" w:rsidRPr="000D45FF" w:rsidRDefault="0048070F" w:rsidP="00D20BE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lastRenderedPageBreak/>
              <w:t>Tak/nie</w:t>
            </w:r>
            <w:r w:rsidRPr="000D4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330FB" w:rsidRPr="000D45FF" w:rsidTr="00993760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FB" w:rsidRPr="000D45FF" w:rsidRDefault="001330FB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FB" w:rsidRPr="000D45FF" w:rsidRDefault="001330FB" w:rsidP="00AE7D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obejmuje całe województwo</w:t>
            </w:r>
            <w:r w:rsidR="00AB7A26">
              <w:rPr>
                <w:sz w:val="18"/>
                <w:szCs w:val="18"/>
              </w:rPr>
              <w:t xml:space="preserve"> kujawsko-pomorskie</w:t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FB" w:rsidRPr="00FC62D0" w:rsidRDefault="00AB7A26" w:rsidP="00AB7A26">
            <w:pPr>
              <w:jc w:val="both"/>
              <w:rPr>
                <w:bCs/>
                <w:sz w:val="18"/>
                <w:szCs w:val="18"/>
              </w:rPr>
            </w:pPr>
            <w:r w:rsidRPr="00FC62D0">
              <w:rPr>
                <w:bCs/>
                <w:sz w:val="18"/>
                <w:szCs w:val="18"/>
              </w:rPr>
              <w:t xml:space="preserve">Ocenia podlega czy projekt będzie realizowany na obszarze całego województwa kujawsko-pomorskiego. Wnioskodawca musi zapewnić maksymalną możliwą dostępność do projektu dla wszystkich mieszkańców województwa kujawsko-pomorskiego, spełniających wymagania odnoszące się do grupy docelowej. </w:t>
            </w:r>
          </w:p>
          <w:p w:rsidR="00FC62D0" w:rsidRDefault="00FC62D0" w:rsidP="00FC62D0">
            <w:pPr>
              <w:pStyle w:val="Default"/>
              <w:spacing w:line="240" w:lineRule="atLeast"/>
              <w:jc w:val="both"/>
              <w:rPr>
                <w:rFonts w:ascii="Calibri" w:hAnsi="Calibri"/>
                <w:sz w:val="18"/>
                <w:szCs w:val="18"/>
              </w:rPr>
            </w:pPr>
            <w:r w:rsidRPr="00FC62D0">
              <w:rPr>
                <w:rFonts w:ascii="Calibri" w:hAnsi="Calibri"/>
                <w:sz w:val="18"/>
                <w:szCs w:val="18"/>
              </w:rPr>
              <w:t>Należy opisać we wniosku o dofinansowanie pro</w:t>
            </w:r>
            <w:r w:rsidR="00491766">
              <w:rPr>
                <w:rFonts w:ascii="Calibri" w:hAnsi="Calibri"/>
                <w:sz w:val="18"/>
                <w:szCs w:val="18"/>
              </w:rPr>
              <w:t>jektu sposób dotarcia do osób z </w:t>
            </w:r>
            <w:r w:rsidRPr="00FC62D0">
              <w:rPr>
                <w:rFonts w:ascii="Calibri" w:hAnsi="Calibri"/>
                <w:sz w:val="18"/>
                <w:szCs w:val="18"/>
              </w:rPr>
              <w:t xml:space="preserve">obszaru całego województwa kujawsko-pomorskiego ze wskazaniem </w:t>
            </w:r>
            <w:r w:rsidR="00D07019">
              <w:rPr>
                <w:rFonts w:ascii="Calibri" w:hAnsi="Calibri"/>
                <w:sz w:val="18"/>
                <w:szCs w:val="18"/>
              </w:rPr>
              <w:t>jak</w:t>
            </w:r>
            <w:r w:rsidRPr="00FC62D0">
              <w:rPr>
                <w:rFonts w:ascii="Calibri" w:hAnsi="Calibri"/>
                <w:sz w:val="18"/>
                <w:szCs w:val="18"/>
              </w:rPr>
              <w:t xml:space="preserve"> zostanie udzielona pomoc (w celu spełnienia warunku </w:t>
            </w:r>
            <w:r w:rsidR="00C738D3">
              <w:rPr>
                <w:rFonts w:ascii="Calibri" w:hAnsi="Calibri"/>
                <w:sz w:val="18"/>
                <w:szCs w:val="18"/>
              </w:rPr>
              <w:t xml:space="preserve">należy zapewnić </w:t>
            </w:r>
            <w:r w:rsidR="00C738D3" w:rsidRPr="00FC62D0">
              <w:rPr>
                <w:rFonts w:ascii="Calibri" w:hAnsi="Calibri"/>
                <w:sz w:val="18"/>
                <w:szCs w:val="18"/>
              </w:rPr>
              <w:t>dostępnoś</w:t>
            </w:r>
            <w:r w:rsidR="00C738D3">
              <w:rPr>
                <w:rFonts w:ascii="Calibri" w:hAnsi="Calibri"/>
                <w:sz w:val="18"/>
                <w:szCs w:val="18"/>
              </w:rPr>
              <w:t>ć</w:t>
            </w:r>
            <w:r w:rsidR="00C738D3" w:rsidRPr="00FC62D0">
              <w:rPr>
                <w:rFonts w:ascii="Calibri" w:hAnsi="Calibri"/>
                <w:sz w:val="18"/>
                <w:szCs w:val="18"/>
              </w:rPr>
              <w:t xml:space="preserve"> </w:t>
            </w:r>
            <w:r w:rsidR="00C738D3">
              <w:rPr>
                <w:rFonts w:ascii="Calibri" w:hAnsi="Calibri"/>
                <w:sz w:val="18"/>
                <w:szCs w:val="18"/>
              </w:rPr>
              <w:t xml:space="preserve">dla </w:t>
            </w:r>
            <w:r w:rsidRPr="00FC62D0">
              <w:rPr>
                <w:rFonts w:ascii="Calibri" w:hAnsi="Calibri"/>
                <w:sz w:val="18"/>
                <w:szCs w:val="18"/>
              </w:rPr>
              <w:t xml:space="preserve">każdego mieszkańca województwa do wskazanej przez </w:t>
            </w:r>
            <w:r w:rsidR="00C738D3">
              <w:rPr>
                <w:rFonts w:ascii="Calibri" w:hAnsi="Calibri"/>
                <w:sz w:val="18"/>
                <w:szCs w:val="18"/>
              </w:rPr>
              <w:t>niego</w:t>
            </w:r>
            <w:r w:rsidR="00C738D3" w:rsidRPr="00FC62D0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FC62D0">
              <w:rPr>
                <w:rFonts w:ascii="Calibri" w:hAnsi="Calibri"/>
                <w:sz w:val="18"/>
                <w:szCs w:val="18"/>
              </w:rPr>
              <w:t>formy wsparcia - wg typów wsparcia obowiązujących w konkursie)</w:t>
            </w:r>
            <w:r w:rsidR="00515ED9">
              <w:rPr>
                <w:rFonts w:ascii="Calibri" w:hAnsi="Calibri"/>
                <w:sz w:val="18"/>
                <w:szCs w:val="18"/>
              </w:rPr>
              <w:t>, uwzględniając miejsce realizacji szkolenia/kursu na obszarze zamieszkania uczestnika lub zgodnie z jego preferencjami.</w:t>
            </w:r>
          </w:p>
          <w:p w:rsidR="00FC62D0" w:rsidRPr="00FC62D0" w:rsidRDefault="00FC62D0" w:rsidP="00FC62D0">
            <w:pPr>
              <w:pStyle w:val="Default"/>
              <w:spacing w:line="240" w:lineRule="atLeas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B4A5A" w:rsidRPr="000D45FF" w:rsidRDefault="00AB4A5A" w:rsidP="00AB7A26">
            <w:pPr>
              <w:jc w:val="both"/>
              <w:rPr>
                <w:bCs/>
                <w:sz w:val="18"/>
                <w:szCs w:val="18"/>
              </w:rPr>
            </w:pPr>
            <w:r w:rsidRPr="00FC62D0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0FB" w:rsidRPr="000D45FF" w:rsidRDefault="00AB4A5A" w:rsidP="00D20BE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>Tak/nie</w:t>
            </w:r>
            <w:r w:rsidRPr="000D4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66E2A" w:rsidRPr="000D45FF" w:rsidTr="00993760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2A" w:rsidRPr="000D45FF" w:rsidRDefault="00166E2A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2A" w:rsidRDefault="007A7DAC" w:rsidP="007A7D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Koszt szkoleń</w:t>
            </w:r>
            <w:r w:rsidR="003F15B7">
              <w:rPr>
                <w:sz w:val="18"/>
                <w:szCs w:val="18"/>
              </w:rPr>
              <w:t>/kursów</w:t>
            </w:r>
            <w:r>
              <w:rPr>
                <w:sz w:val="18"/>
                <w:szCs w:val="18"/>
              </w:rPr>
              <w:t xml:space="preserve"> nie przekracza</w:t>
            </w:r>
            <w:r w:rsidR="008B7BE3">
              <w:rPr>
                <w:sz w:val="18"/>
                <w:szCs w:val="18"/>
              </w:rPr>
              <w:t xml:space="preserve"> limitów określonych dla różnych kategorii szkoleń</w:t>
            </w:r>
            <w:r w:rsidR="003F15B7">
              <w:rPr>
                <w:sz w:val="18"/>
                <w:szCs w:val="18"/>
              </w:rPr>
              <w:t>/kursów</w:t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2A" w:rsidRDefault="00843A1D" w:rsidP="00166E2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Ocenie podlega czy projekt zakłada udzielanie </w:t>
            </w:r>
            <w:r w:rsidR="008B7BE3">
              <w:rPr>
                <w:bCs/>
                <w:sz w:val="18"/>
                <w:szCs w:val="18"/>
              </w:rPr>
              <w:t>wsparcia</w:t>
            </w:r>
            <w:r w:rsidR="003E6A5B">
              <w:rPr>
                <w:bCs/>
                <w:sz w:val="18"/>
                <w:szCs w:val="18"/>
              </w:rPr>
              <w:t xml:space="preserve"> uczestnik</w:t>
            </w:r>
            <w:r w:rsidR="008B7BE3">
              <w:rPr>
                <w:bCs/>
                <w:sz w:val="18"/>
                <w:szCs w:val="18"/>
              </w:rPr>
              <w:t>om</w:t>
            </w:r>
            <w:r w:rsidR="003E6A5B">
              <w:rPr>
                <w:bCs/>
                <w:sz w:val="18"/>
                <w:szCs w:val="18"/>
              </w:rPr>
              <w:t xml:space="preserve"> projektu</w:t>
            </w:r>
            <w:r w:rsidR="008B7BE3">
              <w:rPr>
                <w:bCs/>
                <w:sz w:val="18"/>
                <w:szCs w:val="18"/>
              </w:rPr>
              <w:t xml:space="preserve">, </w:t>
            </w:r>
            <w:r w:rsidR="000D7DD9">
              <w:rPr>
                <w:bCs/>
                <w:sz w:val="18"/>
                <w:szCs w:val="18"/>
              </w:rPr>
              <w:t>w </w:t>
            </w:r>
            <w:r w:rsidR="003E6A5B">
              <w:rPr>
                <w:bCs/>
                <w:sz w:val="18"/>
                <w:szCs w:val="18"/>
              </w:rPr>
              <w:t>postaci vouchera szkoleniowego lub usługi szkoleniowej</w:t>
            </w:r>
            <w:r w:rsidR="000E00C5">
              <w:rPr>
                <w:bCs/>
                <w:sz w:val="18"/>
                <w:szCs w:val="18"/>
              </w:rPr>
              <w:t xml:space="preserve"> </w:t>
            </w:r>
            <w:r w:rsidR="008B7BE3">
              <w:rPr>
                <w:bCs/>
                <w:sz w:val="18"/>
                <w:szCs w:val="18"/>
              </w:rPr>
              <w:t>w w</w:t>
            </w:r>
            <w:r>
              <w:rPr>
                <w:bCs/>
                <w:sz w:val="18"/>
                <w:szCs w:val="18"/>
              </w:rPr>
              <w:t>ysokoś</w:t>
            </w:r>
            <w:r w:rsidR="008B7BE3">
              <w:rPr>
                <w:bCs/>
                <w:sz w:val="18"/>
                <w:szCs w:val="18"/>
              </w:rPr>
              <w:t>ci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8B7BE3">
              <w:rPr>
                <w:bCs/>
                <w:sz w:val="18"/>
                <w:szCs w:val="18"/>
              </w:rPr>
              <w:t xml:space="preserve">uzależnionej </w:t>
            </w:r>
            <w:r>
              <w:rPr>
                <w:bCs/>
                <w:sz w:val="18"/>
                <w:szCs w:val="18"/>
              </w:rPr>
              <w:t>od kategorii określonych poniżej</w:t>
            </w:r>
            <w:r w:rsidR="00166E2A">
              <w:rPr>
                <w:bCs/>
                <w:sz w:val="18"/>
                <w:szCs w:val="18"/>
              </w:rPr>
              <w:t>.</w:t>
            </w:r>
          </w:p>
          <w:p w:rsidR="00AB4A5A" w:rsidRDefault="00AB4A5A" w:rsidP="00166E2A">
            <w:pPr>
              <w:spacing w:after="0"/>
              <w:jc w:val="both"/>
              <w:rPr>
                <w:bCs/>
                <w:sz w:val="18"/>
                <w:szCs w:val="18"/>
              </w:rPr>
            </w:pPr>
          </w:p>
          <w:p w:rsidR="00166E2A" w:rsidRDefault="00166E2A" w:rsidP="00166E2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przypadku szkoleń</w:t>
            </w:r>
            <w:r w:rsidR="003F15B7">
              <w:rPr>
                <w:bCs/>
                <w:sz w:val="18"/>
                <w:szCs w:val="18"/>
              </w:rPr>
              <w:t>/kursów</w:t>
            </w:r>
            <w:r>
              <w:rPr>
                <w:bCs/>
                <w:sz w:val="18"/>
                <w:szCs w:val="18"/>
              </w:rPr>
              <w:t xml:space="preserve"> językowych</w:t>
            </w:r>
            <w:r w:rsidR="00843A1D">
              <w:rPr>
                <w:bCs/>
                <w:sz w:val="18"/>
                <w:szCs w:val="18"/>
              </w:rPr>
              <w:t xml:space="preserve"> </w:t>
            </w:r>
            <w:r w:rsidR="003E6A5B">
              <w:rPr>
                <w:bCs/>
                <w:sz w:val="18"/>
                <w:szCs w:val="18"/>
              </w:rPr>
              <w:t xml:space="preserve">w formie </w:t>
            </w:r>
            <w:r w:rsidR="003E6A5B" w:rsidRPr="000D45FF">
              <w:rPr>
                <w:bCs/>
                <w:sz w:val="18"/>
                <w:szCs w:val="18"/>
              </w:rPr>
              <w:t>nauki indywidualnej</w:t>
            </w:r>
            <w:r w:rsidR="003E6A5B">
              <w:rPr>
                <w:bCs/>
                <w:sz w:val="18"/>
                <w:szCs w:val="18"/>
              </w:rPr>
              <w:t xml:space="preserve"> (vo</w:t>
            </w:r>
            <w:r w:rsidR="00D812D9">
              <w:rPr>
                <w:bCs/>
                <w:sz w:val="18"/>
                <w:szCs w:val="18"/>
              </w:rPr>
              <w:t>u</w:t>
            </w:r>
            <w:r w:rsidR="003E6A5B">
              <w:rPr>
                <w:bCs/>
                <w:sz w:val="18"/>
                <w:szCs w:val="18"/>
              </w:rPr>
              <w:t>cher szkoleniowy)</w:t>
            </w:r>
            <w:r w:rsidR="003E6A5B" w:rsidRPr="000D45FF">
              <w:rPr>
                <w:bCs/>
                <w:sz w:val="18"/>
                <w:szCs w:val="18"/>
              </w:rPr>
              <w:t xml:space="preserve"> lub grupowej</w:t>
            </w:r>
            <w:r w:rsidR="003E6A5B">
              <w:rPr>
                <w:bCs/>
                <w:sz w:val="18"/>
                <w:szCs w:val="18"/>
              </w:rPr>
              <w:t xml:space="preserve"> (usługa szkoleniowa)</w:t>
            </w:r>
            <w:r w:rsidR="00843A1D">
              <w:rPr>
                <w:bCs/>
                <w:sz w:val="18"/>
                <w:szCs w:val="18"/>
              </w:rPr>
              <w:t xml:space="preserve"> będ</w:t>
            </w:r>
            <w:r w:rsidR="003E6A5B">
              <w:rPr>
                <w:bCs/>
                <w:sz w:val="18"/>
                <w:szCs w:val="18"/>
              </w:rPr>
              <w:t>zie</w:t>
            </w:r>
            <w:r w:rsidR="00843A1D">
              <w:rPr>
                <w:bCs/>
                <w:sz w:val="18"/>
                <w:szCs w:val="18"/>
              </w:rPr>
              <w:t xml:space="preserve"> udzielane</w:t>
            </w:r>
            <w:r w:rsidR="003E6A5B">
              <w:rPr>
                <w:bCs/>
                <w:sz w:val="18"/>
                <w:szCs w:val="18"/>
              </w:rPr>
              <w:t xml:space="preserve"> wsparcie</w:t>
            </w:r>
            <w:r w:rsidR="000D7DD9">
              <w:rPr>
                <w:bCs/>
                <w:sz w:val="18"/>
                <w:szCs w:val="18"/>
              </w:rPr>
              <w:t xml:space="preserve"> w </w:t>
            </w:r>
            <w:r w:rsidR="00843A1D">
              <w:rPr>
                <w:bCs/>
                <w:sz w:val="18"/>
                <w:szCs w:val="18"/>
              </w:rPr>
              <w:t>następującej wysokości</w:t>
            </w:r>
            <w:r w:rsidR="00C738D3">
              <w:rPr>
                <w:bCs/>
                <w:sz w:val="18"/>
                <w:szCs w:val="18"/>
              </w:rPr>
              <w:t xml:space="preserve"> (koszt na 1 osobę)</w:t>
            </w:r>
            <w:r>
              <w:rPr>
                <w:bCs/>
                <w:sz w:val="18"/>
                <w:szCs w:val="18"/>
              </w:rPr>
              <w:t>:</w:t>
            </w:r>
          </w:p>
          <w:p w:rsidR="00AB4A5A" w:rsidRDefault="00AB4A5A" w:rsidP="00166E2A">
            <w:pPr>
              <w:spacing w:after="0"/>
              <w:jc w:val="both"/>
              <w:rPr>
                <w:bCs/>
                <w:sz w:val="18"/>
                <w:szCs w:val="18"/>
              </w:rPr>
            </w:pPr>
          </w:p>
          <w:p w:rsidR="00582CD3" w:rsidRPr="00AB4A5A" w:rsidRDefault="00582CD3" w:rsidP="00AB4A5A">
            <w:pPr>
              <w:spacing w:after="0"/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AB4A5A">
              <w:rPr>
                <w:b/>
                <w:bCs/>
                <w:sz w:val="18"/>
                <w:szCs w:val="18"/>
                <w:u w:val="single"/>
              </w:rPr>
              <w:t>Język angielski</w:t>
            </w:r>
          </w:p>
          <w:p w:rsidR="00166E2A" w:rsidRDefault="00166E2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Kategoria A – </w:t>
            </w:r>
            <w:r w:rsidR="009F6EA0">
              <w:rPr>
                <w:bCs/>
                <w:sz w:val="18"/>
                <w:szCs w:val="18"/>
              </w:rPr>
              <w:t>1875,06</w:t>
            </w:r>
            <w:r w:rsidR="00C738D3">
              <w:rPr>
                <w:bCs/>
                <w:sz w:val="18"/>
                <w:szCs w:val="18"/>
              </w:rPr>
              <w:t xml:space="preserve"> zł</w:t>
            </w:r>
            <w:r w:rsidR="009F6EA0">
              <w:rPr>
                <w:bCs/>
                <w:sz w:val="18"/>
                <w:szCs w:val="18"/>
              </w:rPr>
              <w:t xml:space="preserve"> / 1934,07</w:t>
            </w:r>
            <w:r w:rsidR="00C738D3">
              <w:rPr>
                <w:bCs/>
                <w:sz w:val="18"/>
                <w:szCs w:val="18"/>
              </w:rPr>
              <w:t xml:space="preserve"> zł</w:t>
            </w:r>
            <w:r w:rsidR="009F6EA0">
              <w:rPr>
                <w:bCs/>
                <w:sz w:val="18"/>
                <w:szCs w:val="18"/>
              </w:rPr>
              <w:t xml:space="preserve"> w przypadku osób z niepełnosprawnościami</w:t>
            </w:r>
            <w:r w:rsidR="00F32B78">
              <w:rPr>
                <w:bCs/>
                <w:sz w:val="18"/>
                <w:szCs w:val="18"/>
              </w:rPr>
              <w:t>;</w:t>
            </w:r>
          </w:p>
          <w:p w:rsidR="009F6EA0" w:rsidRDefault="009F6EA0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– kurs trwający 180 godzin</w:t>
            </w:r>
            <w:r w:rsidR="00F32B78">
              <w:rPr>
                <w:bCs/>
                <w:sz w:val="18"/>
                <w:szCs w:val="18"/>
              </w:rPr>
              <w:t>;</w:t>
            </w:r>
          </w:p>
          <w:p w:rsidR="009F6EA0" w:rsidRDefault="00166E2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Kategoria B – </w:t>
            </w:r>
            <w:r w:rsidR="009F6EA0">
              <w:rPr>
                <w:bCs/>
                <w:sz w:val="18"/>
                <w:szCs w:val="18"/>
              </w:rPr>
              <w:t>1250,04</w:t>
            </w:r>
            <w:r w:rsidR="00C738D3">
              <w:rPr>
                <w:bCs/>
                <w:sz w:val="18"/>
                <w:szCs w:val="18"/>
              </w:rPr>
              <w:t xml:space="preserve"> zł</w:t>
            </w:r>
            <w:r w:rsidR="009F6EA0">
              <w:rPr>
                <w:bCs/>
                <w:sz w:val="18"/>
                <w:szCs w:val="18"/>
              </w:rPr>
              <w:t xml:space="preserve"> / 1289,38</w:t>
            </w:r>
            <w:r w:rsidR="00C738D3">
              <w:rPr>
                <w:bCs/>
                <w:sz w:val="18"/>
                <w:szCs w:val="18"/>
              </w:rPr>
              <w:t xml:space="preserve"> zł</w:t>
            </w:r>
            <w:r w:rsidR="009F6EA0">
              <w:rPr>
                <w:bCs/>
                <w:sz w:val="18"/>
                <w:szCs w:val="18"/>
              </w:rPr>
              <w:t xml:space="preserve"> w przypadku osób z niepełnosprawnościami</w:t>
            </w:r>
            <w:r w:rsidR="00F32B78">
              <w:rPr>
                <w:bCs/>
                <w:sz w:val="18"/>
                <w:szCs w:val="18"/>
              </w:rPr>
              <w:t>;</w:t>
            </w:r>
          </w:p>
          <w:p w:rsidR="009F6EA0" w:rsidRDefault="009F6EA0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– kurs trwający 120 godzin</w:t>
            </w:r>
            <w:r w:rsidR="00F32B78">
              <w:rPr>
                <w:bCs/>
                <w:sz w:val="18"/>
                <w:szCs w:val="18"/>
              </w:rPr>
              <w:t>;</w:t>
            </w:r>
          </w:p>
          <w:p w:rsidR="009F6EA0" w:rsidRDefault="00166E2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Kategoria C – </w:t>
            </w:r>
            <w:r w:rsidR="009F6EA0">
              <w:rPr>
                <w:bCs/>
                <w:sz w:val="18"/>
                <w:szCs w:val="18"/>
              </w:rPr>
              <w:t>625,02</w:t>
            </w:r>
            <w:r w:rsidR="00C738D3">
              <w:rPr>
                <w:bCs/>
                <w:sz w:val="18"/>
                <w:szCs w:val="18"/>
              </w:rPr>
              <w:t xml:space="preserve"> zł</w:t>
            </w:r>
            <w:r w:rsidR="009F6EA0">
              <w:rPr>
                <w:bCs/>
                <w:sz w:val="18"/>
                <w:szCs w:val="18"/>
              </w:rPr>
              <w:t xml:space="preserve"> / 644,69</w:t>
            </w:r>
            <w:r w:rsidR="00C738D3">
              <w:rPr>
                <w:bCs/>
                <w:sz w:val="18"/>
                <w:szCs w:val="18"/>
              </w:rPr>
              <w:t xml:space="preserve"> zł</w:t>
            </w:r>
            <w:r w:rsidR="009F6EA0">
              <w:rPr>
                <w:bCs/>
                <w:sz w:val="18"/>
                <w:szCs w:val="18"/>
              </w:rPr>
              <w:t xml:space="preserve"> w przypadku osób z niepełnosprawnościami</w:t>
            </w:r>
            <w:r w:rsidR="00F32B78">
              <w:rPr>
                <w:bCs/>
                <w:sz w:val="18"/>
                <w:szCs w:val="18"/>
              </w:rPr>
              <w:t>;</w:t>
            </w:r>
          </w:p>
          <w:p w:rsidR="00166E2A" w:rsidRDefault="009F6EA0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– kurs trwający 60 godzin</w:t>
            </w:r>
            <w:r w:rsidR="00F32B78">
              <w:rPr>
                <w:bCs/>
                <w:sz w:val="18"/>
                <w:szCs w:val="18"/>
              </w:rPr>
              <w:t>.</w:t>
            </w:r>
          </w:p>
          <w:p w:rsidR="00AB4A5A" w:rsidRDefault="00AB4A5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</w:p>
          <w:p w:rsidR="00582CD3" w:rsidRPr="00AB4A5A" w:rsidRDefault="00582CD3" w:rsidP="00AB4A5A">
            <w:pPr>
              <w:spacing w:after="0"/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AB4A5A">
              <w:rPr>
                <w:b/>
                <w:bCs/>
                <w:sz w:val="18"/>
                <w:szCs w:val="18"/>
                <w:u w:val="single"/>
              </w:rPr>
              <w:lastRenderedPageBreak/>
              <w:t>Język niemiecki</w:t>
            </w:r>
          </w:p>
          <w:p w:rsidR="00AB4A5A" w:rsidRDefault="00AB4A5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A – 1763,61</w:t>
            </w:r>
            <w:r w:rsidR="00C738D3">
              <w:rPr>
                <w:bCs/>
                <w:sz w:val="18"/>
                <w:szCs w:val="18"/>
              </w:rPr>
              <w:t xml:space="preserve"> zł</w:t>
            </w:r>
            <w:r>
              <w:rPr>
                <w:bCs/>
                <w:sz w:val="18"/>
                <w:szCs w:val="18"/>
              </w:rPr>
              <w:t xml:space="preserve"> / 1819,35</w:t>
            </w:r>
            <w:r w:rsidR="00C738D3">
              <w:rPr>
                <w:bCs/>
                <w:sz w:val="18"/>
                <w:szCs w:val="18"/>
              </w:rPr>
              <w:t xml:space="preserve"> zł</w:t>
            </w:r>
            <w:r>
              <w:rPr>
                <w:bCs/>
                <w:sz w:val="18"/>
                <w:szCs w:val="18"/>
              </w:rPr>
              <w:t xml:space="preserve"> w przypadku osób z niepełnosprawnościami;</w:t>
            </w:r>
          </w:p>
          <w:p w:rsidR="00AB4A5A" w:rsidRDefault="00AB4A5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– kurs trwający 180 godzin;</w:t>
            </w:r>
          </w:p>
          <w:p w:rsidR="00AB4A5A" w:rsidRDefault="00AB4A5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B – 1175,7</w:t>
            </w:r>
            <w:r w:rsidR="00A264F5">
              <w:rPr>
                <w:bCs/>
                <w:sz w:val="18"/>
                <w:szCs w:val="18"/>
              </w:rPr>
              <w:t>4</w:t>
            </w:r>
            <w:r w:rsidR="00C738D3">
              <w:rPr>
                <w:bCs/>
                <w:sz w:val="18"/>
                <w:szCs w:val="18"/>
              </w:rPr>
              <w:t xml:space="preserve"> zł</w:t>
            </w:r>
            <w:r>
              <w:rPr>
                <w:bCs/>
                <w:sz w:val="18"/>
                <w:szCs w:val="18"/>
              </w:rPr>
              <w:t xml:space="preserve"> / 1212,90 </w:t>
            </w:r>
            <w:r w:rsidR="00C738D3">
              <w:rPr>
                <w:bCs/>
                <w:sz w:val="18"/>
                <w:szCs w:val="18"/>
              </w:rPr>
              <w:t xml:space="preserve">zł </w:t>
            </w:r>
            <w:r>
              <w:rPr>
                <w:bCs/>
                <w:sz w:val="18"/>
                <w:szCs w:val="18"/>
              </w:rPr>
              <w:t>w przypadku osób z niepełnosprawnościami;</w:t>
            </w:r>
          </w:p>
          <w:p w:rsidR="00AB4A5A" w:rsidRDefault="00AB4A5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– kurs trwający 120 godzin;</w:t>
            </w:r>
          </w:p>
          <w:p w:rsidR="00AB4A5A" w:rsidRDefault="00AB4A5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C – 587,87</w:t>
            </w:r>
            <w:r w:rsidR="00C738D3">
              <w:rPr>
                <w:bCs/>
                <w:sz w:val="18"/>
                <w:szCs w:val="18"/>
              </w:rPr>
              <w:t xml:space="preserve"> zł</w:t>
            </w:r>
            <w:r>
              <w:rPr>
                <w:bCs/>
                <w:sz w:val="18"/>
                <w:szCs w:val="18"/>
              </w:rPr>
              <w:t xml:space="preserve"> / 606,45</w:t>
            </w:r>
            <w:r w:rsidR="00C738D3">
              <w:rPr>
                <w:bCs/>
                <w:sz w:val="18"/>
                <w:szCs w:val="18"/>
              </w:rPr>
              <w:t xml:space="preserve"> zł</w:t>
            </w:r>
            <w:r>
              <w:rPr>
                <w:bCs/>
                <w:sz w:val="18"/>
                <w:szCs w:val="18"/>
              </w:rPr>
              <w:t xml:space="preserve"> w przypadku osób z niepełnosprawnościami;</w:t>
            </w:r>
          </w:p>
          <w:p w:rsidR="00AB4A5A" w:rsidRDefault="00AB4A5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– kurs trwający 60 godzin.</w:t>
            </w:r>
          </w:p>
          <w:p w:rsidR="00AB4A5A" w:rsidRDefault="00AB4A5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</w:p>
          <w:p w:rsidR="00582CD3" w:rsidRPr="00AB4A5A" w:rsidRDefault="00582CD3" w:rsidP="00AB4A5A">
            <w:pPr>
              <w:spacing w:after="0"/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AB4A5A">
              <w:rPr>
                <w:b/>
                <w:bCs/>
                <w:sz w:val="18"/>
                <w:szCs w:val="18"/>
                <w:u w:val="single"/>
              </w:rPr>
              <w:t>Język francuski</w:t>
            </w:r>
          </w:p>
          <w:p w:rsidR="00AB4A5A" w:rsidRDefault="00AB4A5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Kategoria A – 1688,22 </w:t>
            </w:r>
            <w:r w:rsidR="00C738D3">
              <w:rPr>
                <w:bCs/>
                <w:sz w:val="18"/>
                <w:szCs w:val="18"/>
              </w:rPr>
              <w:t xml:space="preserve">zł </w:t>
            </w:r>
            <w:r>
              <w:rPr>
                <w:bCs/>
                <w:sz w:val="18"/>
                <w:szCs w:val="18"/>
              </w:rPr>
              <w:t>/ 1724,28</w:t>
            </w:r>
            <w:r w:rsidR="00C738D3">
              <w:rPr>
                <w:bCs/>
                <w:sz w:val="18"/>
                <w:szCs w:val="18"/>
              </w:rPr>
              <w:t xml:space="preserve"> zł</w:t>
            </w:r>
            <w:r>
              <w:rPr>
                <w:bCs/>
                <w:sz w:val="18"/>
                <w:szCs w:val="18"/>
              </w:rPr>
              <w:t xml:space="preserve"> w przypadku osób z niepełnosprawnościami;</w:t>
            </w:r>
          </w:p>
          <w:p w:rsidR="00AB4A5A" w:rsidRDefault="00AB4A5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– kurs trwający 180 godzin;</w:t>
            </w:r>
          </w:p>
          <w:p w:rsidR="00AB4A5A" w:rsidRDefault="00AB4A5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B – 1125,48</w:t>
            </w:r>
            <w:r w:rsidR="00C738D3">
              <w:rPr>
                <w:bCs/>
                <w:sz w:val="18"/>
                <w:szCs w:val="18"/>
              </w:rPr>
              <w:t xml:space="preserve"> zł</w:t>
            </w:r>
            <w:r>
              <w:rPr>
                <w:bCs/>
                <w:sz w:val="18"/>
                <w:szCs w:val="18"/>
              </w:rPr>
              <w:t xml:space="preserve"> / 1149,52</w:t>
            </w:r>
            <w:r w:rsidR="00C738D3">
              <w:rPr>
                <w:bCs/>
                <w:sz w:val="18"/>
                <w:szCs w:val="18"/>
              </w:rPr>
              <w:t xml:space="preserve"> zł</w:t>
            </w:r>
            <w:r>
              <w:rPr>
                <w:bCs/>
                <w:sz w:val="18"/>
                <w:szCs w:val="18"/>
              </w:rPr>
              <w:t xml:space="preserve"> w przypadku osób z niepełnosprawnościami;</w:t>
            </w:r>
          </w:p>
          <w:p w:rsidR="00AB4A5A" w:rsidRDefault="00AB4A5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– kurs trwający 120 godzin;</w:t>
            </w:r>
          </w:p>
          <w:p w:rsidR="00AB4A5A" w:rsidRDefault="00AB4A5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Kategoria C – 562,74 </w:t>
            </w:r>
            <w:r w:rsidR="00C738D3">
              <w:rPr>
                <w:bCs/>
                <w:sz w:val="18"/>
                <w:szCs w:val="18"/>
              </w:rPr>
              <w:t xml:space="preserve">zł </w:t>
            </w:r>
            <w:r>
              <w:rPr>
                <w:bCs/>
                <w:sz w:val="18"/>
                <w:szCs w:val="18"/>
              </w:rPr>
              <w:t xml:space="preserve">/ 574,76 </w:t>
            </w:r>
            <w:r w:rsidR="00C738D3">
              <w:rPr>
                <w:bCs/>
                <w:sz w:val="18"/>
                <w:szCs w:val="18"/>
              </w:rPr>
              <w:t xml:space="preserve">zł </w:t>
            </w:r>
            <w:r>
              <w:rPr>
                <w:bCs/>
                <w:sz w:val="18"/>
                <w:szCs w:val="18"/>
              </w:rPr>
              <w:t>w przypadku osób z niepełnosprawnościami;</w:t>
            </w:r>
          </w:p>
          <w:p w:rsidR="00AB4A5A" w:rsidRDefault="00AB4A5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– kurs trwający 60 godzin.</w:t>
            </w:r>
          </w:p>
          <w:p w:rsidR="00166E2A" w:rsidRDefault="00166E2A" w:rsidP="00AB4A5A">
            <w:pPr>
              <w:spacing w:after="0"/>
              <w:jc w:val="both"/>
              <w:rPr>
                <w:bCs/>
                <w:sz w:val="18"/>
                <w:szCs w:val="18"/>
              </w:rPr>
            </w:pPr>
          </w:p>
          <w:p w:rsidR="00166E2A" w:rsidRDefault="00166E2A" w:rsidP="00166E2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 przypadku szkoleń</w:t>
            </w:r>
            <w:r w:rsidR="003F15B7">
              <w:rPr>
                <w:bCs/>
                <w:sz w:val="18"/>
                <w:szCs w:val="18"/>
              </w:rPr>
              <w:t>/kursów</w:t>
            </w:r>
            <w:r>
              <w:rPr>
                <w:bCs/>
                <w:sz w:val="18"/>
                <w:szCs w:val="18"/>
              </w:rPr>
              <w:t xml:space="preserve"> ICT</w:t>
            </w:r>
            <w:r w:rsidR="00AB7A26">
              <w:rPr>
                <w:bCs/>
                <w:sz w:val="18"/>
                <w:szCs w:val="18"/>
              </w:rPr>
              <w:t xml:space="preserve"> wartość </w:t>
            </w:r>
            <w:r w:rsidR="003E6A5B">
              <w:rPr>
                <w:bCs/>
                <w:sz w:val="18"/>
                <w:szCs w:val="18"/>
              </w:rPr>
              <w:t xml:space="preserve">wsparcia dla uczestnika projektu </w:t>
            </w:r>
            <w:r w:rsidR="00AB7A26">
              <w:rPr>
                <w:bCs/>
                <w:sz w:val="18"/>
                <w:szCs w:val="18"/>
              </w:rPr>
              <w:t>będzie ustalana indywid</w:t>
            </w:r>
            <w:r w:rsidR="00915456">
              <w:rPr>
                <w:bCs/>
                <w:sz w:val="18"/>
                <w:szCs w:val="18"/>
              </w:rPr>
              <w:t>ual</w:t>
            </w:r>
            <w:r w:rsidR="00AB7A26">
              <w:rPr>
                <w:bCs/>
                <w:sz w:val="18"/>
                <w:szCs w:val="18"/>
              </w:rPr>
              <w:t xml:space="preserve">nie i będzie uzależniona od wyniku diagnozy </w:t>
            </w:r>
            <w:r w:rsidR="00515ED9">
              <w:rPr>
                <w:bCs/>
                <w:sz w:val="18"/>
                <w:szCs w:val="18"/>
              </w:rPr>
              <w:t xml:space="preserve">zapotrzebowania na daną kompetencję </w:t>
            </w:r>
            <w:r w:rsidR="00AB7A26">
              <w:rPr>
                <w:bCs/>
                <w:sz w:val="18"/>
                <w:szCs w:val="18"/>
              </w:rPr>
              <w:t>i ustalenia zakresu</w:t>
            </w:r>
            <w:r w:rsidR="00515ED9">
              <w:rPr>
                <w:bCs/>
                <w:sz w:val="18"/>
                <w:szCs w:val="18"/>
              </w:rPr>
              <w:t xml:space="preserve"> niezbędnego wsparcia</w:t>
            </w:r>
            <w:r w:rsidR="00AB7A26">
              <w:rPr>
                <w:bCs/>
                <w:sz w:val="18"/>
                <w:szCs w:val="18"/>
              </w:rPr>
              <w:t xml:space="preserve">. Maksymalna wartość </w:t>
            </w:r>
            <w:r w:rsidR="003E6A5B">
              <w:rPr>
                <w:bCs/>
                <w:sz w:val="18"/>
                <w:szCs w:val="18"/>
              </w:rPr>
              <w:t>wsparcia</w:t>
            </w:r>
            <w:r w:rsidR="00AB7A26">
              <w:rPr>
                <w:bCs/>
                <w:sz w:val="18"/>
                <w:szCs w:val="18"/>
              </w:rPr>
              <w:t xml:space="preserve"> </w:t>
            </w:r>
            <w:r w:rsidR="003E6A5B">
              <w:rPr>
                <w:bCs/>
                <w:sz w:val="18"/>
                <w:szCs w:val="18"/>
              </w:rPr>
              <w:t xml:space="preserve">wynosi </w:t>
            </w:r>
            <w:r w:rsidR="00AB7A26">
              <w:rPr>
                <w:bCs/>
                <w:sz w:val="18"/>
                <w:szCs w:val="18"/>
              </w:rPr>
              <w:t>3000 zł</w:t>
            </w:r>
            <w:r w:rsidR="003E6A5B">
              <w:rPr>
                <w:bCs/>
                <w:sz w:val="18"/>
                <w:szCs w:val="18"/>
              </w:rPr>
              <w:t>, przy czym koszt jednego modułu nie może przekroczyć 500 zł. Maksymalna kwota wsparcia wynika z założenia organizacji szkolenia</w:t>
            </w:r>
            <w:r w:rsidR="003F15B7">
              <w:rPr>
                <w:bCs/>
                <w:sz w:val="18"/>
                <w:szCs w:val="18"/>
              </w:rPr>
              <w:t>/kursu</w:t>
            </w:r>
            <w:r w:rsidR="003E6A5B">
              <w:rPr>
                <w:bCs/>
                <w:sz w:val="18"/>
                <w:szCs w:val="18"/>
              </w:rPr>
              <w:t xml:space="preserve"> składającego się maksymalnie z 6 modułów.</w:t>
            </w:r>
          </w:p>
          <w:p w:rsidR="00AB7A26" w:rsidRDefault="00AB7A26" w:rsidP="00166E2A">
            <w:pPr>
              <w:spacing w:after="0"/>
              <w:jc w:val="both"/>
              <w:rPr>
                <w:bCs/>
                <w:sz w:val="18"/>
                <w:szCs w:val="18"/>
              </w:rPr>
            </w:pPr>
          </w:p>
          <w:p w:rsidR="00582CD3" w:rsidRDefault="003E6A5B" w:rsidP="00166E2A">
            <w:pPr>
              <w:spacing w:after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Szkoleni</w:t>
            </w:r>
            <w:r w:rsidR="00C738D3">
              <w:rPr>
                <w:bCs/>
                <w:sz w:val="18"/>
                <w:szCs w:val="18"/>
              </w:rPr>
              <w:t>a i kursy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C738D3">
              <w:rPr>
                <w:bCs/>
                <w:sz w:val="18"/>
                <w:szCs w:val="18"/>
              </w:rPr>
              <w:t xml:space="preserve">mogą </w:t>
            </w:r>
            <w:r w:rsidR="00582CD3">
              <w:rPr>
                <w:bCs/>
                <w:sz w:val="18"/>
                <w:szCs w:val="18"/>
              </w:rPr>
              <w:t>być realizowan</w:t>
            </w:r>
            <w:r>
              <w:rPr>
                <w:bCs/>
                <w:sz w:val="18"/>
                <w:szCs w:val="18"/>
              </w:rPr>
              <w:t>e</w:t>
            </w:r>
            <w:r w:rsidR="00582CD3">
              <w:rPr>
                <w:bCs/>
                <w:sz w:val="18"/>
                <w:szCs w:val="18"/>
              </w:rPr>
              <w:t xml:space="preserve"> wyłącznie na terenie województwa kujawsko-pomorskiego.</w:t>
            </w:r>
            <w:r w:rsidR="00F973E7">
              <w:rPr>
                <w:bCs/>
                <w:sz w:val="18"/>
                <w:szCs w:val="18"/>
              </w:rPr>
              <w:t xml:space="preserve"> </w:t>
            </w:r>
          </w:p>
          <w:p w:rsidR="00491766" w:rsidRDefault="00491766" w:rsidP="00166E2A">
            <w:pPr>
              <w:spacing w:after="0"/>
              <w:jc w:val="both"/>
              <w:rPr>
                <w:bCs/>
                <w:sz w:val="18"/>
                <w:szCs w:val="18"/>
              </w:rPr>
            </w:pPr>
          </w:p>
          <w:p w:rsidR="004B7479" w:rsidRPr="000D45FF" w:rsidRDefault="00AB7A26" w:rsidP="00166E2A">
            <w:pPr>
              <w:spacing w:after="0"/>
              <w:jc w:val="both"/>
              <w:rPr>
                <w:bCs/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Kryterium weryfikowane w oparciu </w:t>
            </w:r>
            <w:r>
              <w:rPr>
                <w:sz w:val="18"/>
                <w:szCs w:val="18"/>
              </w:rPr>
              <w:t>o wniosek</w:t>
            </w:r>
            <w:r w:rsidRPr="000D45FF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2A" w:rsidRPr="000D45FF" w:rsidRDefault="00AB4A5A" w:rsidP="00D20BE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lastRenderedPageBreak/>
              <w:t>Tak/nie</w:t>
            </w:r>
            <w:r w:rsidRPr="000D4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0635D" w:rsidRPr="000D45FF" w:rsidTr="00993760">
        <w:trPr>
          <w:trHeight w:val="7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35D" w:rsidRPr="000D45FF" w:rsidRDefault="0070635D" w:rsidP="00D35D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35D" w:rsidRDefault="00FC56AC" w:rsidP="00582C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Arial Unicode MS"/>
                <w:color w:val="000000"/>
                <w:sz w:val="18"/>
                <w:szCs w:val="18"/>
              </w:rPr>
              <w:t>Wnioskodawca zapewni pierwszeństwo udziału w projekcie dla osób</w:t>
            </w:r>
            <w:r w:rsidRPr="000D45FF">
              <w:rPr>
                <w:rFonts w:eastAsia="Arial Unicode MS"/>
                <w:color w:val="000000"/>
                <w:sz w:val="18"/>
                <w:szCs w:val="18"/>
              </w:rPr>
              <w:t xml:space="preserve"> </w:t>
            </w:r>
            <w:r w:rsidR="0064678E">
              <w:rPr>
                <w:rFonts w:eastAsia="Arial Unicode MS"/>
                <w:color w:val="000000"/>
                <w:sz w:val="18"/>
                <w:szCs w:val="18"/>
              </w:rPr>
              <w:t>z </w:t>
            </w:r>
            <w:proofErr w:type="spellStart"/>
            <w:r>
              <w:rPr>
                <w:rFonts w:eastAsia="Arial Unicode MS"/>
                <w:color w:val="000000"/>
                <w:sz w:val="18"/>
                <w:szCs w:val="18"/>
              </w:rPr>
              <w:t>niepełnosprawnościami</w:t>
            </w:r>
            <w:proofErr w:type="spellEnd"/>
            <w:r>
              <w:rPr>
                <w:rFonts w:eastAsia="Arial Unicode MS"/>
                <w:color w:val="000000"/>
                <w:sz w:val="18"/>
                <w:szCs w:val="18"/>
              </w:rPr>
              <w:t xml:space="preserve"> oraz preferencje dla osób zamieszkujących na </w:t>
            </w:r>
            <w:r>
              <w:rPr>
                <w:rFonts w:eastAsia="Arial Unicode MS"/>
                <w:color w:val="000000"/>
                <w:sz w:val="18"/>
                <w:szCs w:val="18"/>
              </w:rPr>
              <w:lastRenderedPageBreak/>
              <w:t>obszarach wie</w:t>
            </w:r>
            <w:r w:rsidR="0064678E">
              <w:rPr>
                <w:rFonts w:eastAsia="Arial Unicode MS"/>
                <w:color w:val="000000"/>
                <w:sz w:val="18"/>
                <w:szCs w:val="18"/>
              </w:rPr>
              <w:t>jskich oraz na terenie powiatów</w:t>
            </w:r>
            <w:r>
              <w:rPr>
                <w:rFonts w:eastAsia="Arial Unicode MS"/>
                <w:color w:val="000000"/>
                <w:sz w:val="18"/>
                <w:szCs w:val="18"/>
              </w:rPr>
              <w:t xml:space="preserve"> o wysokiej stopie bezrobocia</w:t>
            </w:r>
          </w:p>
        </w:tc>
        <w:tc>
          <w:tcPr>
            <w:tcW w:w="2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AC" w:rsidRDefault="00FC56AC" w:rsidP="00FC56AC">
            <w:pPr>
              <w:spacing w:after="0" w:line="240" w:lineRule="auto"/>
              <w:ind w:left="-66"/>
              <w:jc w:val="both"/>
              <w:rPr>
                <w:rFonts w:eastAsia="Arial Unicode MS"/>
                <w:color w:val="000000"/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lastRenderedPageBreak/>
              <w:t xml:space="preserve">Ocenie podlega </w:t>
            </w:r>
            <w:r w:rsidRPr="000D45FF">
              <w:rPr>
                <w:rFonts w:eastAsia="Arial Unicode MS"/>
                <w:color w:val="000000"/>
                <w:sz w:val="18"/>
                <w:szCs w:val="18"/>
              </w:rPr>
              <w:t xml:space="preserve">czy </w:t>
            </w:r>
            <w:r>
              <w:rPr>
                <w:rFonts w:eastAsia="Arial Unicode MS"/>
                <w:color w:val="000000"/>
                <w:sz w:val="18"/>
                <w:szCs w:val="18"/>
              </w:rPr>
              <w:t>wnioskodawca zapewnił we wniosku o dofinansowanie projektu:</w:t>
            </w:r>
          </w:p>
          <w:p w:rsidR="00FC56AC" w:rsidRPr="000B17E6" w:rsidRDefault="00FC56AC" w:rsidP="00FC56AC">
            <w:pPr>
              <w:pStyle w:val="Akapitzlist"/>
              <w:numPr>
                <w:ilvl w:val="0"/>
                <w:numId w:val="44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0B17E6">
              <w:rPr>
                <w:rFonts w:eastAsia="Arial Unicode MS"/>
                <w:color w:val="000000"/>
                <w:sz w:val="18"/>
                <w:szCs w:val="18"/>
              </w:rPr>
              <w:t xml:space="preserve">pierwszeństwo udziału </w:t>
            </w:r>
            <w:r w:rsidR="0064678E">
              <w:rPr>
                <w:sz w:val="18"/>
                <w:szCs w:val="18"/>
              </w:rPr>
              <w:t>uczestników, będących osobami z </w:t>
            </w:r>
            <w:proofErr w:type="spellStart"/>
            <w:r w:rsidRPr="000B17E6">
              <w:rPr>
                <w:sz w:val="18"/>
                <w:szCs w:val="18"/>
              </w:rPr>
              <w:t>niepełnosprawnościami</w:t>
            </w:r>
            <w:proofErr w:type="spellEnd"/>
            <w:r w:rsidRPr="000B17E6">
              <w:rPr>
                <w:sz w:val="18"/>
                <w:szCs w:val="18"/>
              </w:rPr>
              <w:t xml:space="preserve"> - w świetle przepisów ustawy z dnia 27 </w:t>
            </w:r>
            <w:r w:rsidR="0064678E">
              <w:rPr>
                <w:sz w:val="18"/>
                <w:szCs w:val="18"/>
              </w:rPr>
              <w:t xml:space="preserve">sierpnia </w:t>
            </w:r>
            <w:r w:rsidR="0064678E">
              <w:rPr>
                <w:sz w:val="18"/>
                <w:szCs w:val="18"/>
              </w:rPr>
              <w:lastRenderedPageBreak/>
              <w:t>1997 </w:t>
            </w:r>
            <w:r w:rsidRPr="000B17E6">
              <w:rPr>
                <w:sz w:val="18"/>
                <w:szCs w:val="18"/>
              </w:rPr>
              <w:t>r. o rehabilitacji zawodowej i społecznej oraz zatrudnieniu osób niepełnosprawnych</w:t>
            </w:r>
            <w:r>
              <w:rPr>
                <w:rStyle w:val="Odwoanieprzypisudolnego"/>
                <w:sz w:val="18"/>
                <w:szCs w:val="18"/>
              </w:rPr>
              <w:footnoteReference w:id="6"/>
            </w:r>
            <w:r w:rsidRPr="000B17E6">
              <w:rPr>
                <w:sz w:val="18"/>
                <w:szCs w:val="18"/>
              </w:rPr>
              <w:t>, a także ustawy z dnia 19 sierpnia 1994 r. o ochronie zdrowia psychicznego</w:t>
            </w:r>
            <w:r>
              <w:rPr>
                <w:rStyle w:val="Odwoanieprzypisudolnego"/>
                <w:sz w:val="18"/>
                <w:szCs w:val="18"/>
              </w:rPr>
              <w:footnoteReference w:id="7"/>
            </w:r>
            <w:r w:rsidRPr="000B17E6">
              <w:rPr>
                <w:sz w:val="18"/>
                <w:szCs w:val="18"/>
              </w:rPr>
              <w:t>.</w:t>
            </w:r>
          </w:p>
          <w:p w:rsidR="00FC56AC" w:rsidRPr="000B17E6" w:rsidRDefault="00FC56AC" w:rsidP="00FC56AC">
            <w:pPr>
              <w:pStyle w:val="Akapitzlist"/>
              <w:numPr>
                <w:ilvl w:val="0"/>
                <w:numId w:val="44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0B17E6">
              <w:rPr>
                <w:rFonts w:eastAsia="Arial Unicode MS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color w:val="000000"/>
                <w:sz w:val="18"/>
                <w:szCs w:val="18"/>
              </w:rPr>
              <w:t xml:space="preserve">preferowanie </w:t>
            </w:r>
            <w:r w:rsidRPr="000B17E6">
              <w:rPr>
                <w:rFonts w:eastAsia="Arial Unicode MS"/>
                <w:color w:val="000000"/>
                <w:sz w:val="18"/>
                <w:szCs w:val="18"/>
              </w:rPr>
              <w:t>udziału:</w:t>
            </w:r>
          </w:p>
          <w:p w:rsidR="00FC56AC" w:rsidRDefault="00FC56AC" w:rsidP="00FC56AC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sz w:val="18"/>
                <w:szCs w:val="18"/>
              </w:rPr>
            </w:pPr>
            <w:r w:rsidRPr="00B17BB5">
              <w:rPr>
                <w:rFonts w:eastAsia="Arial Unicode MS"/>
                <w:color w:val="000000"/>
                <w:sz w:val="18"/>
                <w:szCs w:val="18"/>
              </w:rPr>
              <w:t>osób zamieszkujących na obszarach wiejskich</w:t>
            </w:r>
            <w:r w:rsidR="0064678E">
              <w:rPr>
                <w:sz w:val="18"/>
                <w:szCs w:val="18"/>
              </w:rPr>
              <w:t xml:space="preserve"> [zgodnie z </w:t>
            </w:r>
            <w:r w:rsidRPr="00B17BB5">
              <w:rPr>
                <w:sz w:val="18"/>
                <w:szCs w:val="18"/>
              </w:rPr>
              <w:t>załącznikiem 8 do SZOOP: Obszary wiejskie (o małej gęstości zaludnienia) określone według klasyfikacji DEGURBA]</w:t>
            </w:r>
            <w:r>
              <w:rPr>
                <w:sz w:val="18"/>
                <w:szCs w:val="18"/>
              </w:rPr>
              <w:t>;</w:t>
            </w:r>
          </w:p>
          <w:p w:rsidR="00FC56AC" w:rsidRPr="000B17E6" w:rsidRDefault="00FC56AC" w:rsidP="00FC56AC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sz w:val="18"/>
                <w:szCs w:val="18"/>
              </w:rPr>
            </w:pPr>
            <w:r w:rsidRPr="000B17E6">
              <w:rPr>
                <w:rFonts w:cs="Arial"/>
                <w:sz w:val="18"/>
                <w:szCs w:val="18"/>
              </w:rPr>
              <w:t>osób zamieszkujących na terenie powiatów, w których wysokość opublikowanej przez GUS stopy bezrobocia przyjmuje wartość wyższą niż wysokość stopy bezrobocia dla całego województwa, wg. danych sprzed dwóch miesięcy poprzedzających miesiąc ogłoszenia konkursu. Informacja o ww. stopie bezrobocia będzie przedstawiona w Regulaminie konkursu.</w:t>
            </w:r>
          </w:p>
          <w:p w:rsidR="00FC56AC" w:rsidRPr="00004096" w:rsidRDefault="00FC56AC" w:rsidP="00FC56AC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zapewnienia powyższych zasad (pierwszeństwa i preferencji) wnioskodawca jest zobowiązany opisać we wniosku o dofinansowanie projektu.</w:t>
            </w:r>
          </w:p>
          <w:p w:rsidR="0070635D" w:rsidRDefault="00FC56AC" w:rsidP="00166E2A">
            <w:pPr>
              <w:spacing w:after="0"/>
              <w:jc w:val="both"/>
              <w:rPr>
                <w:bCs/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t xml:space="preserve">Kryterium weryfikowane w oparciu </w:t>
            </w:r>
            <w:r>
              <w:rPr>
                <w:sz w:val="18"/>
                <w:szCs w:val="18"/>
              </w:rPr>
              <w:t>o wniosek</w:t>
            </w:r>
            <w:r w:rsidRPr="000D45FF">
              <w:rPr>
                <w:sz w:val="18"/>
                <w:szCs w:val="18"/>
              </w:rPr>
              <w:t xml:space="preserve"> o dofinansowanie projektu</w:t>
            </w:r>
          </w:p>
        </w:tc>
        <w:tc>
          <w:tcPr>
            <w:tcW w:w="1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35D" w:rsidRPr="000D45FF" w:rsidRDefault="00AB4A5A" w:rsidP="00D20BE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D45FF">
              <w:rPr>
                <w:sz w:val="18"/>
                <w:szCs w:val="18"/>
              </w:rPr>
              <w:lastRenderedPageBreak/>
              <w:t>Tak/nie</w:t>
            </w:r>
            <w:r w:rsidRPr="000D4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</w:tbl>
    <w:p w:rsidR="00E15639" w:rsidRPr="00582CD3" w:rsidRDefault="00E15639" w:rsidP="00582CD3">
      <w:pPr>
        <w:jc w:val="both"/>
        <w:rPr>
          <w:i/>
          <w:sz w:val="18"/>
          <w:szCs w:val="18"/>
        </w:rPr>
      </w:pPr>
    </w:p>
    <w:sectPr w:rsidR="00E15639" w:rsidRPr="00582CD3" w:rsidSect="007A43A1">
      <w:headerReference w:type="default" r:id="rId8"/>
      <w:footerReference w:type="default" r:id="rId9"/>
      <w:pgSz w:w="16838" w:h="11906" w:orient="landscape"/>
      <w:pgMar w:top="1418" w:right="1418" w:bottom="1843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9B2EC5" w15:done="0"/>
  <w15:commentEx w15:paraId="1C00E422" w15:done="0"/>
  <w15:commentEx w15:paraId="61287964" w15:done="0"/>
  <w15:commentEx w15:paraId="0A7F9AB9" w15:done="0"/>
  <w15:commentEx w15:paraId="526CA97C" w15:done="0"/>
  <w15:commentEx w15:paraId="0C5B7EB6" w15:done="0"/>
  <w15:commentEx w15:paraId="4F85D45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2C1" w:rsidRDefault="006312C1" w:rsidP="00B33B00">
      <w:pPr>
        <w:spacing w:after="0" w:line="240" w:lineRule="auto"/>
      </w:pPr>
      <w:r>
        <w:separator/>
      </w:r>
    </w:p>
  </w:endnote>
  <w:endnote w:type="continuationSeparator" w:id="0">
    <w:p w:rsidR="006312C1" w:rsidRDefault="006312C1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2C1" w:rsidRDefault="006312C1">
    <w:pPr>
      <w:pStyle w:val="Stopka"/>
    </w:pPr>
  </w:p>
  <w:p w:rsidR="006312C1" w:rsidRDefault="006312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2C1" w:rsidRDefault="006312C1" w:rsidP="00B33B00">
      <w:pPr>
        <w:spacing w:after="0" w:line="240" w:lineRule="auto"/>
      </w:pPr>
      <w:r>
        <w:separator/>
      </w:r>
    </w:p>
  </w:footnote>
  <w:footnote w:type="continuationSeparator" w:id="0">
    <w:p w:rsidR="006312C1" w:rsidRDefault="006312C1" w:rsidP="00B33B00">
      <w:pPr>
        <w:spacing w:after="0" w:line="240" w:lineRule="auto"/>
      </w:pPr>
      <w:r>
        <w:continuationSeparator/>
      </w:r>
    </w:p>
  </w:footnote>
  <w:footnote w:id="1">
    <w:p w:rsidR="006312C1" w:rsidRPr="00593120" w:rsidRDefault="006312C1">
      <w:pPr>
        <w:pStyle w:val="Tekstprzypisudolnego"/>
        <w:rPr>
          <w:sz w:val="16"/>
          <w:szCs w:val="16"/>
        </w:rPr>
      </w:pPr>
      <w:r w:rsidRPr="00593120">
        <w:rPr>
          <w:rStyle w:val="Odwoanieprzypisudolnego"/>
          <w:sz w:val="16"/>
          <w:szCs w:val="16"/>
        </w:rPr>
        <w:footnoteRef/>
      </w:r>
      <w:r w:rsidRPr="00593120">
        <w:rPr>
          <w:sz w:val="16"/>
          <w:szCs w:val="16"/>
        </w:rPr>
        <w:t xml:space="preserve"> Progi </w:t>
      </w:r>
      <w:r>
        <w:rPr>
          <w:sz w:val="16"/>
          <w:szCs w:val="16"/>
        </w:rPr>
        <w:t>% mogą</w:t>
      </w:r>
      <w:r w:rsidRPr="00593120">
        <w:rPr>
          <w:sz w:val="16"/>
          <w:szCs w:val="16"/>
        </w:rPr>
        <w:t xml:space="preserve"> ulec odchyleniu o +/- </w:t>
      </w:r>
      <w:r>
        <w:rPr>
          <w:sz w:val="16"/>
          <w:szCs w:val="16"/>
        </w:rPr>
        <w:t xml:space="preserve"> </w:t>
      </w:r>
      <w:r w:rsidRPr="00593120">
        <w:rPr>
          <w:sz w:val="16"/>
          <w:szCs w:val="16"/>
        </w:rPr>
        <w:t>2%.</w:t>
      </w:r>
    </w:p>
  </w:footnote>
  <w:footnote w:id="2">
    <w:p w:rsidR="006312C1" w:rsidRDefault="006312C1" w:rsidP="00551DD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Standard wymagań dla kompetencji cyfrowych, które powinni osiągnąć uczestnicy projektu będzie zamieszczany w regulaminie konkursu i będzie zgodny z załącznikiem nr 2 do Wytycznych w zakresie realizacji przedsięwzięć z udziałem środków EFS w obszarze edukacji na lata 2014-2020. </w:t>
      </w:r>
      <w:r>
        <w:t xml:space="preserve"> </w:t>
      </w:r>
    </w:p>
  </w:footnote>
  <w:footnote w:id="3">
    <w:p w:rsidR="006312C1" w:rsidRPr="007A4458" w:rsidRDefault="006312C1" w:rsidP="00AE7D9C">
      <w:pPr>
        <w:pStyle w:val="Tekstprzypisudolnego"/>
        <w:jc w:val="both"/>
        <w:rPr>
          <w:sz w:val="16"/>
          <w:szCs w:val="16"/>
        </w:rPr>
      </w:pPr>
      <w:r w:rsidRPr="007A4458">
        <w:rPr>
          <w:rStyle w:val="Odwoanieprzypisudolnego"/>
          <w:sz w:val="16"/>
          <w:szCs w:val="16"/>
        </w:rPr>
        <w:footnoteRef/>
      </w:r>
      <w:r w:rsidRPr="007A4458">
        <w:rPr>
          <w:sz w:val="16"/>
          <w:szCs w:val="16"/>
        </w:rPr>
        <w:t xml:space="preserve"> Do </w:t>
      </w:r>
      <w:r w:rsidR="00DF3AD0" w:rsidRPr="007A4458">
        <w:rPr>
          <w:sz w:val="16"/>
          <w:szCs w:val="16"/>
        </w:rPr>
        <w:t>wsparcia</w:t>
      </w:r>
      <w:r w:rsidR="00DF3AD0">
        <w:rPr>
          <w:sz w:val="16"/>
          <w:szCs w:val="16"/>
        </w:rPr>
        <w:t xml:space="preserve"> nie </w:t>
      </w:r>
      <w:r w:rsidRPr="007A4458">
        <w:rPr>
          <w:sz w:val="16"/>
          <w:szCs w:val="16"/>
        </w:rPr>
        <w:t xml:space="preserve">kwalifikują się </w:t>
      </w:r>
      <w:bookmarkStart w:id="0" w:name="_GoBack"/>
      <w:bookmarkEnd w:id="0"/>
      <w:r w:rsidRPr="007A4458">
        <w:rPr>
          <w:sz w:val="16"/>
          <w:szCs w:val="16"/>
        </w:rPr>
        <w:t xml:space="preserve">osoby w wieku powyżej 67 roku życia.  </w:t>
      </w:r>
    </w:p>
  </w:footnote>
  <w:footnote w:id="4">
    <w:p w:rsidR="006312C1" w:rsidRPr="006312C1" w:rsidRDefault="006312C1">
      <w:pPr>
        <w:pStyle w:val="Tekstprzypisudolnego"/>
        <w:rPr>
          <w:sz w:val="16"/>
          <w:szCs w:val="16"/>
        </w:rPr>
      </w:pPr>
      <w:r w:rsidRPr="006312C1">
        <w:rPr>
          <w:rStyle w:val="Odwoanieprzypisudolnego"/>
          <w:sz w:val="16"/>
          <w:szCs w:val="16"/>
        </w:rPr>
        <w:footnoteRef/>
      </w:r>
      <w:r w:rsidRPr="006312C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Beneficjent może w szczególnie uzasadnionych przypadkach odstąpić od partycypacji uczestnika w kosztach. Beneficjent jest zobowiązany do </w:t>
      </w:r>
      <w:r w:rsidR="005E49A8">
        <w:rPr>
          <w:sz w:val="16"/>
          <w:szCs w:val="16"/>
        </w:rPr>
        <w:t>o</w:t>
      </w:r>
      <w:r>
        <w:rPr>
          <w:sz w:val="16"/>
          <w:szCs w:val="16"/>
        </w:rPr>
        <w:t>pracowania jednolitych zasad partycypacji uczestników projektu.</w:t>
      </w:r>
    </w:p>
  </w:footnote>
  <w:footnote w:id="5">
    <w:p w:rsidR="006312C1" w:rsidRPr="00491766" w:rsidRDefault="006312C1">
      <w:pPr>
        <w:pStyle w:val="Tekstprzypisudolnego"/>
        <w:rPr>
          <w:sz w:val="16"/>
          <w:szCs w:val="16"/>
        </w:rPr>
      </w:pPr>
      <w:r w:rsidRPr="00491766">
        <w:rPr>
          <w:rStyle w:val="Odwoanieprzypisudolnego"/>
          <w:sz w:val="16"/>
          <w:szCs w:val="16"/>
        </w:rPr>
        <w:footnoteRef/>
      </w:r>
      <w:r w:rsidRPr="00491766">
        <w:rPr>
          <w:sz w:val="16"/>
          <w:szCs w:val="16"/>
        </w:rPr>
        <w:t xml:space="preserve"> Zakup podręczników nie jest obligatoryjny i powinien być wykazywany w budżecie projektu jedynie w sytuacji, gdy taki zakup jest uzasadniony potrzebami uczestników i zakresem udzielanego wsparcia.</w:t>
      </w:r>
    </w:p>
  </w:footnote>
  <w:footnote w:id="6">
    <w:p w:rsidR="006312C1" w:rsidRDefault="006312C1" w:rsidP="00FC56A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ustawa</w:t>
      </w:r>
      <w:r w:rsidRPr="00BD29C5">
        <w:rPr>
          <w:sz w:val="18"/>
          <w:szCs w:val="18"/>
        </w:rPr>
        <w:t xml:space="preserve"> z dnia 27 sierpnia 1997 r. o rehabilitacji zawodowej i społecznej oraz zatrudnieniu osób niepełnosprawnych (Dz. U. z 2011 r. Nr 127, poz. 721 z </w:t>
      </w:r>
      <w:proofErr w:type="spellStart"/>
      <w:r w:rsidRPr="00BD29C5">
        <w:rPr>
          <w:sz w:val="18"/>
          <w:szCs w:val="18"/>
        </w:rPr>
        <w:t>późn</w:t>
      </w:r>
      <w:proofErr w:type="spellEnd"/>
      <w:r w:rsidRPr="00BD29C5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BD29C5">
        <w:rPr>
          <w:sz w:val="18"/>
          <w:szCs w:val="18"/>
        </w:rPr>
        <w:t xml:space="preserve">zm. </w:t>
      </w:r>
      <w:r>
        <w:rPr>
          <w:sz w:val="18"/>
          <w:szCs w:val="18"/>
        </w:rPr>
        <w:t>)</w:t>
      </w:r>
    </w:p>
  </w:footnote>
  <w:footnote w:id="7">
    <w:p w:rsidR="006312C1" w:rsidRDefault="006312C1" w:rsidP="00FC56A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29C5">
        <w:rPr>
          <w:sz w:val="18"/>
          <w:szCs w:val="18"/>
        </w:rPr>
        <w:t>usta</w:t>
      </w:r>
      <w:r>
        <w:rPr>
          <w:sz w:val="18"/>
          <w:szCs w:val="18"/>
        </w:rPr>
        <w:t>wa z </w:t>
      </w:r>
      <w:r w:rsidRPr="00BD29C5">
        <w:rPr>
          <w:sz w:val="18"/>
          <w:szCs w:val="18"/>
        </w:rPr>
        <w:t xml:space="preserve">dnia 19 sierpnia 1994 r. o ochronie zdrowia psychicznego (Dz. </w:t>
      </w:r>
      <w:r>
        <w:rPr>
          <w:sz w:val="18"/>
          <w:szCs w:val="18"/>
        </w:rPr>
        <w:t xml:space="preserve">U. z 2011 r. Nr 231, poz. 1375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zm.)</w:t>
      </w:r>
      <w:r w:rsidRPr="00BD29C5">
        <w:rPr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20" w:type="pct"/>
      <w:tblLayout w:type="fixed"/>
      <w:tblCellMar>
        <w:left w:w="70" w:type="dxa"/>
        <w:right w:w="70" w:type="dxa"/>
      </w:tblCellMar>
      <w:tblLook w:val="04A0"/>
    </w:tblPr>
    <w:tblGrid>
      <w:gridCol w:w="14199"/>
    </w:tblGrid>
    <w:tr w:rsidR="0046209D" w:rsidRPr="000519F0" w:rsidTr="0046209D">
      <w:trPr>
        <w:trHeight w:val="855"/>
      </w:trPr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:rsidR="0046209D" w:rsidRPr="000519F0" w:rsidRDefault="0046209D" w:rsidP="00BB0147">
          <w:pPr>
            <w:spacing w:after="0" w:line="240" w:lineRule="auto"/>
            <w:jc w:val="right"/>
            <w:rPr>
              <w:sz w:val="20"/>
              <w:szCs w:val="20"/>
            </w:rPr>
          </w:pPr>
          <w:r w:rsidRPr="000519F0">
            <w:rPr>
              <w:sz w:val="20"/>
              <w:szCs w:val="20"/>
            </w:rPr>
            <w:t>Załącznik do Uchwały Nr</w:t>
          </w:r>
          <w:r>
            <w:rPr>
              <w:sz w:val="20"/>
              <w:szCs w:val="20"/>
            </w:rPr>
            <w:t xml:space="preserve"> 31/16</w:t>
          </w:r>
          <w:r>
            <w:rPr>
              <w:sz w:val="20"/>
              <w:szCs w:val="20"/>
            </w:rPr>
            <w:br/>
            <w:t xml:space="preserve">Komitetu Monitorującego RPO WK-P 2014-2020 </w:t>
          </w:r>
          <w:r>
            <w:rPr>
              <w:sz w:val="20"/>
              <w:szCs w:val="20"/>
            </w:rPr>
            <w:br/>
            <w:t xml:space="preserve">z dnia 2 czerwca </w:t>
          </w:r>
          <w:r w:rsidRPr="000519F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2016</w:t>
          </w:r>
          <w:r w:rsidRPr="000519F0">
            <w:rPr>
              <w:sz w:val="20"/>
              <w:szCs w:val="20"/>
            </w:rPr>
            <w:t xml:space="preserve"> r.</w:t>
          </w:r>
        </w:p>
      </w:tc>
    </w:tr>
  </w:tbl>
  <w:p w:rsidR="006312C1" w:rsidRDefault="006312C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5854"/>
    <w:multiLevelType w:val="hybridMultilevel"/>
    <w:tmpl w:val="E2B242C8"/>
    <w:lvl w:ilvl="0" w:tplc="9E92DF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F756E"/>
    <w:multiLevelType w:val="hybridMultilevel"/>
    <w:tmpl w:val="46E42E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B50359"/>
    <w:multiLevelType w:val="hybridMultilevel"/>
    <w:tmpl w:val="B2F4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6658D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10F40"/>
    <w:multiLevelType w:val="hybridMultilevel"/>
    <w:tmpl w:val="F2F08A6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AED4484"/>
    <w:multiLevelType w:val="hybridMultilevel"/>
    <w:tmpl w:val="D4263C78"/>
    <w:lvl w:ilvl="0" w:tplc="DAB4B352">
      <w:start w:val="1"/>
      <w:numFmt w:val="decimal"/>
      <w:lvlText w:val="%1."/>
      <w:lvlJc w:val="left"/>
      <w:pPr>
        <w:ind w:left="405" w:hanging="360"/>
      </w:pPr>
      <w:rPr>
        <w:color w:val="1F497D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C32304"/>
    <w:multiLevelType w:val="hybridMultilevel"/>
    <w:tmpl w:val="5D6C91FC"/>
    <w:lvl w:ilvl="0" w:tplc="9D900E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32441"/>
    <w:multiLevelType w:val="hybridMultilevel"/>
    <w:tmpl w:val="BF78F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644C45"/>
    <w:multiLevelType w:val="hybridMultilevel"/>
    <w:tmpl w:val="3BA6B8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F0EEC"/>
    <w:multiLevelType w:val="hybridMultilevel"/>
    <w:tmpl w:val="F7F65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B8B550B"/>
    <w:multiLevelType w:val="hybridMultilevel"/>
    <w:tmpl w:val="CE60D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103AFD"/>
    <w:multiLevelType w:val="hybridMultilevel"/>
    <w:tmpl w:val="877C241E"/>
    <w:lvl w:ilvl="0" w:tplc="197060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EE0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F8FE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6454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ACE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F6BE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AECB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B853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147E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1847C95"/>
    <w:multiLevelType w:val="hybridMultilevel"/>
    <w:tmpl w:val="3D9CDA78"/>
    <w:lvl w:ilvl="0" w:tplc="7500252A">
      <w:start w:val="1"/>
      <w:numFmt w:val="decimal"/>
      <w:lvlText w:val="%1."/>
      <w:lvlJc w:val="left"/>
      <w:pPr>
        <w:ind w:left="360" w:hanging="360"/>
      </w:pPr>
      <w:rPr>
        <w:rFonts w:eastAsia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3093707"/>
    <w:multiLevelType w:val="hybridMultilevel"/>
    <w:tmpl w:val="E93AF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532078"/>
    <w:multiLevelType w:val="hybridMultilevel"/>
    <w:tmpl w:val="8C2017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5FB58D6"/>
    <w:multiLevelType w:val="hybridMultilevel"/>
    <w:tmpl w:val="6C3E1438"/>
    <w:lvl w:ilvl="0" w:tplc="2BB88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4D67A8"/>
    <w:multiLevelType w:val="hybridMultilevel"/>
    <w:tmpl w:val="5092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E246D5"/>
    <w:multiLevelType w:val="hybridMultilevel"/>
    <w:tmpl w:val="136A1F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3C53D47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3F607A"/>
    <w:multiLevelType w:val="hybridMultilevel"/>
    <w:tmpl w:val="30EC3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6F4138"/>
    <w:multiLevelType w:val="hybridMultilevel"/>
    <w:tmpl w:val="A2783E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F0D1BF3"/>
    <w:multiLevelType w:val="hybridMultilevel"/>
    <w:tmpl w:val="A61AB076"/>
    <w:lvl w:ilvl="0" w:tplc="EE12ADE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>
    <w:nsid w:val="42ED310B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E32024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454951"/>
    <w:multiLevelType w:val="hybridMultilevel"/>
    <w:tmpl w:val="5A524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D9213D8"/>
    <w:multiLevelType w:val="hybridMultilevel"/>
    <w:tmpl w:val="F2FC37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4E3E6EF0"/>
    <w:multiLevelType w:val="hybridMultilevel"/>
    <w:tmpl w:val="387E858C"/>
    <w:lvl w:ilvl="0" w:tplc="0415000F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8">
    <w:nsid w:val="4E945163"/>
    <w:multiLevelType w:val="hybridMultilevel"/>
    <w:tmpl w:val="62F0F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1A5936"/>
    <w:multiLevelType w:val="hybridMultilevel"/>
    <w:tmpl w:val="9A821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F557F4"/>
    <w:multiLevelType w:val="hybridMultilevel"/>
    <w:tmpl w:val="5092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5A3FF6"/>
    <w:multiLevelType w:val="hybridMultilevel"/>
    <w:tmpl w:val="781E89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0E27B80"/>
    <w:multiLevelType w:val="hybridMultilevel"/>
    <w:tmpl w:val="3C889CC8"/>
    <w:lvl w:ilvl="0" w:tplc="337CA558">
      <w:start w:val="1"/>
      <w:numFmt w:val="decimal"/>
      <w:lvlText w:val="B.1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3766322"/>
    <w:multiLevelType w:val="hybridMultilevel"/>
    <w:tmpl w:val="961C183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5BA6211"/>
    <w:multiLevelType w:val="hybridMultilevel"/>
    <w:tmpl w:val="744CE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73415A7"/>
    <w:multiLevelType w:val="hybridMultilevel"/>
    <w:tmpl w:val="BC3C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C21650"/>
    <w:multiLevelType w:val="hybridMultilevel"/>
    <w:tmpl w:val="AD5411CC"/>
    <w:lvl w:ilvl="0" w:tplc="9E8A81CE">
      <w:start w:val="1"/>
      <w:numFmt w:val="decimal"/>
      <w:lvlText w:val="B.2.%1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403F73"/>
    <w:multiLevelType w:val="hybridMultilevel"/>
    <w:tmpl w:val="FF786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D77216"/>
    <w:multiLevelType w:val="hybridMultilevel"/>
    <w:tmpl w:val="2FB47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340278D"/>
    <w:multiLevelType w:val="hybridMultilevel"/>
    <w:tmpl w:val="B2420CAC"/>
    <w:lvl w:ilvl="0" w:tplc="0415000F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40">
    <w:nsid w:val="763229C4"/>
    <w:multiLevelType w:val="hybridMultilevel"/>
    <w:tmpl w:val="8A0C6F38"/>
    <w:lvl w:ilvl="0" w:tplc="5AEC8338">
      <w:start w:val="1"/>
      <w:numFmt w:val="decimal"/>
      <w:lvlText w:val="%1."/>
      <w:lvlJc w:val="left"/>
      <w:pPr>
        <w:ind w:left="294" w:hanging="360"/>
      </w:pPr>
      <w:rPr>
        <w:rFonts w:eastAsia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1">
    <w:nsid w:val="77776299"/>
    <w:multiLevelType w:val="hybridMultilevel"/>
    <w:tmpl w:val="13527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0C7E77"/>
    <w:multiLevelType w:val="hybridMultilevel"/>
    <w:tmpl w:val="A9BE65CC"/>
    <w:lvl w:ilvl="0" w:tplc="BFD86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6F3CD9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920753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9"/>
  </w:num>
  <w:num w:numId="3">
    <w:abstractNumId w:val="25"/>
  </w:num>
  <w:num w:numId="4">
    <w:abstractNumId w:val="10"/>
  </w:num>
  <w:num w:numId="5">
    <w:abstractNumId w:val="21"/>
  </w:num>
  <w:num w:numId="6">
    <w:abstractNumId w:val="34"/>
  </w:num>
  <w:num w:numId="7">
    <w:abstractNumId w:val="8"/>
  </w:num>
  <w:num w:numId="8">
    <w:abstractNumId w:val="26"/>
  </w:num>
  <w:num w:numId="9">
    <w:abstractNumId w:val="15"/>
  </w:num>
  <w:num w:numId="10">
    <w:abstractNumId w:val="38"/>
  </w:num>
  <w:num w:numId="11">
    <w:abstractNumId w:val="28"/>
  </w:num>
  <w:num w:numId="12">
    <w:abstractNumId w:val="7"/>
  </w:num>
  <w:num w:numId="13">
    <w:abstractNumId w:val="11"/>
  </w:num>
  <w:num w:numId="14">
    <w:abstractNumId w:val="18"/>
  </w:num>
  <w:num w:numId="15">
    <w:abstractNumId w:val="44"/>
  </w:num>
  <w:num w:numId="16">
    <w:abstractNumId w:val="24"/>
  </w:num>
  <w:num w:numId="17">
    <w:abstractNumId w:val="23"/>
  </w:num>
  <w:num w:numId="18">
    <w:abstractNumId w:val="43"/>
  </w:num>
  <w:num w:numId="19">
    <w:abstractNumId w:val="19"/>
  </w:num>
  <w:num w:numId="20">
    <w:abstractNumId w:val="3"/>
  </w:num>
  <w:num w:numId="21">
    <w:abstractNumId w:val="0"/>
  </w:num>
  <w:num w:numId="22">
    <w:abstractNumId w:val="22"/>
  </w:num>
  <w:num w:numId="23">
    <w:abstractNumId w:val="29"/>
  </w:num>
  <w:num w:numId="24">
    <w:abstractNumId w:val="14"/>
  </w:num>
  <w:num w:numId="25">
    <w:abstractNumId w:val="1"/>
  </w:num>
  <w:num w:numId="26">
    <w:abstractNumId w:val="39"/>
  </w:num>
  <w:num w:numId="27">
    <w:abstractNumId w:val="32"/>
  </w:num>
  <w:num w:numId="28">
    <w:abstractNumId w:val="36"/>
  </w:num>
  <w:num w:numId="29">
    <w:abstractNumId w:val="30"/>
  </w:num>
  <w:num w:numId="30">
    <w:abstractNumId w:val="17"/>
  </w:num>
  <w:num w:numId="31">
    <w:abstractNumId w:val="27"/>
  </w:num>
  <w:num w:numId="32">
    <w:abstractNumId w:val="31"/>
  </w:num>
  <w:num w:numId="33">
    <w:abstractNumId w:val="20"/>
  </w:num>
  <w:num w:numId="34">
    <w:abstractNumId w:val="6"/>
  </w:num>
  <w:num w:numId="35">
    <w:abstractNumId w:val="42"/>
  </w:num>
  <w:num w:numId="36">
    <w:abstractNumId w:val="16"/>
  </w:num>
  <w:num w:numId="37">
    <w:abstractNumId w:val="4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</w:num>
  <w:num w:numId="40">
    <w:abstractNumId w:val="37"/>
  </w:num>
  <w:num w:numId="41">
    <w:abstractNumId w:val="12"/>
  </w:num>
  <w:num w:numId="42">
    <w:abstractNumId w:val="2"/>
  </w:num>
  <w:num w:numId="43">
    <w:abstractNumId w:val="13"/>
  </w:num>
  <w:num w:numId="44">
    <w:abstractNumId w:val="40"/>
  </w:num>
  <w:num w:numId="45">
    <w:abstractNumId w:val="3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za Kaczmarek">
    <w15:presenceInfo w15:providerId="AD" w15:userId="S-1-5-21-2619306676-2800222060-3362172700-3613"/>
  </w15:person>
  <w15:person w15:author="DK">
    <w15:presenceInfo w15:providerId="None" w15:userId="D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1E57EA"/>
    <w:rsid w:val="00001996"/>
    <w:rsid w:val="0000238C"/>
    <w:rsid w:val="00006C38"/>
    <w:rsid w:val="00007A59"/>
    <w:rsid w:val="000115E9"/>
    <w:rsid w:val="000204EB"/>
    <w:rsid w:val="000348B7"/>
    <w:rsid w:val="0003493F"/>
    <w:rsid w:val="00037EC5"/>
    <w:rsid w:val="000417BF"/>
    <w:rsid w:val="00041C6E"/>
    <w:rsid w:val="000462E6"/>
    <w:rsid w:val="0005000A"/>
    <w:rsid w:val="0005020E"/>
    <w:rsid w:val="0005373B"/>
    <w:rsid w:val="00054667"/>
    <w:rsid w:val="00055ECF"/>
    <w:rsid w:val="00061898"/>
    <w:rsid w:val="00062714"/>
    <w:rsid w:val="00065331"/>
    <w:rsid w:val="000658F6"/>
    <w:rsid w:val="00065D44"/>
    <w:rsid w:val="00066C3F"/>
    <w:rsid w:val="000675C6"/>
    <w:rsid w:val="00073646"/>
    <w:rsid w:val="000749DD"/>
    <w:rsid w:val="00077472"/>
    <w:rsid w:val="00080A23"/>
    <w:rsid w:val="00082C44"/>
    <w:rsid w:val="00082C9B"/>
    <w:rsid w:val="000855F9"/>
    <w:rsid w:val="0008718C"/>
    <w:rsid w:val="00091129"/>
    <w:rsid w:val="00092341"/>
    <w:rsid w:val="00094829"/>
    <w:rsid w:val="00097325"/>
    <w:rsid w:val="00097F9E"/>
    <w:rsid w:val="000A4654"/>
    <w:rsid w:val="000A4D3D"/>
    <w:rsid w:val="000A702C"/>
    <w:rsid w:val="000B0D17"/>
    <w:rsid w:val="000B10BE"/>
    <w:rsid w:val="000B326F"/>
    <w:rsid w:val="000B39AD"/>
    <w:rsid w:val="000B4E28"/>
    <w:rsid w:val="000B51AD"/>
    <w:rsid w:val="000B5CD5"/>
    <w:rsid w:val="000D2610"/>
    <w:rsid w:val="000D29B9"/>
    <w:rsid w:val="000D45FF"/>
    <w:rsid w:val="000D6367"/>
    <w:rsid w:val="000D7DD9"/>
    <w:rsid w:val="000E00C5"/>
    <w:rsid w:val="000E1493"/>
    <w:rsid w:val="000E21AE"/>
    <w:rsid w:val="000E2D32"/>
    <w:rsid w:val="000E4563"/>
    <w:rsid w:val="000E5B0D"/>
    <w:rsid w:val="000E662A"/>
    <w:rsid w:val="000E7504"/>
    <w:rsid w:val="000E7D33"/>
    <w:rsid w:val="000F68CB"/>
    <w:rsid w:val="00103330"/>
    <w:rsid w:val="00104C89"/>
    <w:rsid w:val="0011145D"/>
    <w:rsid w:val="00114F42"/>
    <w:rsid w:val="00115A60"/>
    <w:rsid w:val="00116BB6"/>
    <w:rsid w:val="001242AE"/>
    <w:rsid w:val="001243B2"/>
    <w:rsid w:val="00126EDF"/>
    <w:rsid w:val="00127ACD"/>
    <w:rsid w:val="001330FB"/>
    <w:rsid w:val="0013442B"/>
    <w:rsid w:val="00135B09"/>
    <w:rsid w:val="00136085"/>
    <w:rsid w:val="00136BAC"/>
    <w:rsid w:val="001419ED"/>
    <w:rsid w:val="001423D2"/>
    <w:rsid w:val="00142910"/>
    <w:rsid w:val="00147725"/>
    <w:rsid w:val="0015183B"/>
    <w:rsid w:val="00154C26"/>
    <w:rsid w:val="001564BD"/>
    <w:rsid w:val="00156C66"/>
    <w:rsid w:val="00157402"/>
    <w:rsid w:val="00160D44"/>
    <w:rsid w:val="00163172"/>
    <w:rsid w:val="00166E2A"/>
    <w:rsid w:val="00167466"/>
    <w:rsid w:val="00167474"/>
    <w:rsid w:val="00172C44"/>
    <w:rsid w:val="00177C6A"/>
    <w:rsid w:val="00184ADC"/>
    <w:rsid w:val="00191DF2"/>
    <w:rsid w:val="00192101"/>
    <w:rsid w:val="001A2488"/>
    <w:rsid w:val="001A3FD3"/>
    <w:rsid w:val="001B6E4E"/>
    <w:rsid w:val="001C01E6"/>
    <w:rsid w:val="001C18D7"/>
    <w:rsid w:val="001C268F"/>
    <w:rsid w:val="001D0799"/>
    <w:rsid w:val="001D6D93"/>
    <w:rsid w:val="001D7A0C"/>
    <w:rsid w:val="001D7F0E"/>
    <w:rsid w:val="001E1CA5"/>
    <w:rsid w:val="001E46F9"/>
    <w:rsid w:val="001E57EA"/>
    <w:rsid w:val="001E74C8"/>
    <w:rsid w:val="001F3BF6"/>
    <w:rsid w:val="00201323"/>
    <w:rsid w:val="00202779"/>
    <w:rsid w:val="002028EB"/>
    <w:rsid w:val="002033B0"/>
    <w:rsid w:val="002042FE"/>
    <w:rsid w:val="00205240"/>
    <w:rsid w:val="00213372"/>
    <w:rsid w:val="00217029"/>
    <w:rsid w:val="00217D83"/>
    <w:rsid w:val="0022056F"/>
    <w:rsid w:val="002208E5"/>
    <w:rsid w:val="002259B3"/>
    <w:rsid w:val="00230656"/>
    <w:rsid w:val="00240DF8"/>
    <w:rsid w:val="00241078"/>
    <w:rsid w:val="00242A4A"/>
    <w:rsid w:val="00244A68"/>
    <w:rsid w:val="00250FCF"/>
    <w:rsid w:val="00252B4D"/>
    <w:rsid w:val="00252F59"/>
    <w:rsid w:val="002565EF"/>
    <w:rsid w:val="00261F21"/>
    <w:rsid w:val="00264BF4"/>
    <w:rsid w:val="002678A6"/>
    <w:rsid w:val="00267FB0"/>
    <w:rsid w:val="00270FA0"/>
    <w:rsid w:val="00271B09"/>
    <w:rsid w:val="00275F1A"/>
    <w:rsid w:val="002807C7"/>
    <w:rsid w:val="00282046"/>
    <w:rsid w:val="00284751"/>
    <w:rsid w:val="00286BA8"/>
    <w:rsid w:val="00286DFD"/>
    <w:rsid w:val="00287AA5"/>
    <w:rsid w:val="00290F5A"/>
    <w:rsid w:val="00293003"/>
    <w:rsid w:val="00294F30"/>
    <w:rsid w:val="002979BC"/>
    <w:rsid w:val="002A24BB"/>
    <w:rsid w:val="002A4C4C"/>
    <w:rsid w:val="002A79E7"/>
    <w:rsid w:val="002B055E"/>
    <w:rsid w:val="002B1401"/>
    <w:rsid w:val="002B49C4"/>
    <w:rsid w:val="002B5DE0"/>
    <w:rsid w:val="002B676E"/>
    <w:rsid w:val="002C2E8A"/>
    <w:rsid w:val="002C6B2B"/>
    <w:rsid w:val="002C7C44"/>
    <w:rsid w:val="002D10B4"/>
    <w:rsid w:val="002D2C65"/>
    <w:rsid w:val="002D3F62"/>
    <w:rsid w:val="002D5F28"/>
    <w:rsid w:val="002E05B5"/>
    <w:rsid w:val="002E1241"/>
    <w:rsid w:val="002E4A02"/>
    <w:rsid w:val="002F3EFD"/>
    <w:rsid w:val="002F49F2"/>
    <w:rsid w:val="002F5DED"/>
    <w:rsid w:val="002F7366"/>
    <w:rsid w:val="0030039B"/>
    <w:rsid w:val="00301EFC"/>
    <w:rsid w:val="00304B34"/>
    <w:rsid w:val="00306CF6"/>
    <w:rsid w:val="00314B07"/>
    <w:rsid w:val="00315386"/>
    <w:rsid w:val="0031579C"/>
    <w:rsid w:val="00315B4E"/>
    <w:rsid w:val="00315D3A"/>
    <w:rsid w:val="00321BAE"/>
    <w:rsid w:val="0032327C"/>
    <w:rsid w:val="003234EB"/>
    <w:rsid w:val="00327C78"/>
    <w:rsid w:val="00333EA5"/>
    <w:rsid w:val="00334573"/>
    <w:rsid w:val="0033571F"/>
    <w:rsid w:val="0033755A"/>
    <w:rsid w:val="00342673"/>
    <w:rsid w:val="00342CA6"/>
    <w:rsid w:val="00351AED"/>
    <w:rsid w:val="00352EF8"/>
    <w:rsid w:val="00355680"/>
    <w:rsid w:val="00364C67"/>
    <w:rsid w:val="00365AA3"/>
    <w:rsid w:val="003660FD"/>
    <w:rsid w:val="00366123"/>
    <w:rsid w:val="00366F96"/>
    <w:rsid w:val="00376BA8"/>
    <w:rsid w:val="00380681"/>
    <w:rsid w:val="00382260"/>
    <w:rsid w:val="003875C2"/>
    <w:rsid w:val="0039083E"/>
    <w:rsid w:val="003915A8"/>
    <w:rsid w:val="0039235C"/>
    <w:rsid w:val="003925D5"/>
    <w:rsid w:val="00392FBC"/>
    <w:rsid w:val="003945C8"/>
    <w:rsid w:val="00395176"/>
    <w:rsid w:val="00397A74"/>
    <w:rsid w:val="003A5B44"/>
    <w:rsid w:val="003B4248"/>
    <w:rsid w:val="003C51F5"/>
    <w:rsid w:val="003D2824"/>
    <w:rsid w:val="003D3F23"/>
    <w:rsid w:val="003D4298"/>
    <w:rsid w:val="003D54A9"/>
    <w:rsid w:val="003D7376"/>
    <w:rsid w:val="003E216A"/>
    <w:rsid w:val="003E5C69"/>
    <w:rsid w:val="003E6A5B"/>
    <w:rsid w:val="003E6AE7"/>
    <w:rsid w:val="003F0833"/>
    <w:rsid w:val="003F15B7"/>
    <w:rsid w:val="003F4754"/>
    <w:rsid w:val="003F6948"/>
    <w:rsid w:val="003F6CD3"/>
    <w:rsid w:val="004057C7"/>
    <w:rsid w:val="00406608"/>
    <w:rsid w:val="00414B95"/>
    <w:rsid w:val="0042038E"/>
    <w:rsid w:val="00422950"/>
    <w:rsid w:val="00422D04"/>
    <w:rsid w:val="004255EB"/>
    <w:rsid w:val="004317D9"/>
    <w:rsid w:val="004325DB"/>
    <w:rsid w:val="00432A36"/>
    <w:rsid w:val="00435A72"/>
    <w:rsid w:val="004375B1"/>
    <w:rsid w:val="0044216E"/>
    <w:rsid w:val="00446591"/>
    <w:rsid w:val="00447823"/>
    <w:rsid w:val="0045172F"/>
    <w:rsid w:val="00453676"/>
    <w:rsid w:val="00455462"/>
    <w:rsid w:val="0046209D"/>
    <w:rsid w:val="004701B5"/>
    <w:rsid w:val="004711CA"/>
    <w:rsid w:val="004712A8"/>
    <w:rsid w:val="0047269F"/>
    <w:rsid w:val="00472993"/>
    <w:rsid w:val="00475FF5"/>
    <w:rsid w:val="00477D3D"/>
    <w:rsid w:val="0048070F"/>
    <w:rsid w:val="004813C9"/>
    <w:rsid w:val="004837DD"/>
    <w:rsid w:val="00491766"/>
    <w:rsid w:val="00497328"/>
    <w:rsid w:val="004A0035"/>
    <w:rsid w:val="004A00C1"/>
    <w:rsid w:val="004A06EE"/>
    <w:rsid w:val="004A4EB8"/>
    <w:rsid w:val="004A6774"/>
    <w:rsid w:val="004B6D2D"/>
    <w:rsid w:val="004B7479"/>
    <w:rsid w:val="004B75F4"/>
    <w:rsid w:val="004B7BA5"/>
    <w:rsid w:val="004C0561"/>
    <w:rsid w:val="004C5388"/>
    <w:rsid w:val="004C7824"/>
    <w:rsid w:val="004D3A3E"/>
    <w:rsid w:val="004D66A3"/>
    <w:rsid w:val="004D7EEC"/>
    <w:rsid w:val="004E36BB"/>
    <w:rsid w:val="004E7452"/>
    <w:rsid w:val="004E75BC"/>
    <w:rsid w:val="004F6E57"/>
    <w:rsid w:val="004F6F6F"/>
    <w:rsid w:val="004F71BD"/>
    <w:rsid w:val="0050336C"/>
    <w:rsid w:val="00505467"/>
    <w:rsid w:val="00505E09"/>
    <w:rsid w:val="005103AA"/>
    <w:rsid w:val="005142EF"/>
    <w:rsid w:val="0051565C"/>
    <w:rsid w:val="00515ED9"/>
    <w:rsid w:val="00515F3F"/>
    <w:rsid w:val="00524E52"/>
    <w:rsid w:val="0053194C"/>
    <w:rsid w:val="00531F44"/>
    <w:rsid w:val="00540839"/>
    <w:rsid w:val="00551DD9"/>
    <w:rsid w:val="00555A83"/>
    <w:rsid w:val="00556D8E"/>
    <w:rsid w:val="005606CA"/>
    <w:rsid w:val="00560FB9"/>
    <w:rsid w:val="005617C8"/>
    <w:rsid w:val="00561FE2"/>
    <w:rsid w:val="005629DF"/>
    <w:rsid w:val="00563C4E"/>
    <w:rsid w:val="005705C4"/>
    <w:rsid w:val="005706E5"/>
    <w:rsid w:val="00570E98"/>
    <w:rsid w:val="00572370"/>
    <w:rsid w:val="00573160"/>
    <w:rsid w:val="0057776C"/>
    <w:rsid w:val="00582CD3"/>
    <w:rsid w:val="0058392F"/>
    <w:rsid w:val="00585E6D"/>
    <w:rsid w:val="00593120"/>
    <w:rsid w:val="00596FFA"/>
    <w:rsid w:val="00597FB2"/>
    <w:rsid w:val="005A0678"/>
    <w:rsid w:val="005A0768"/>
    <w:rsid w:val="005A0C5E"/>
    <w:rsid w:val="005A19C4"/>
    <w:rsid w:val="005A225D"/>
    <w:rsid w:val="005A433C"/>
    <w:rsid w:val="005A6736"/>
    <w:rsid w:val="005B475D"/>
    <w:rsid w:val="005B4E53"/>
    <w:rsid w:val="005B56DA"/>
    <w:rsid w:val="005C16A0"/>
    <w:rsid w:val="005C284B"/>
    <w:rsid w:val="005C4484"/>
    <w:rsid w:val="005D19A0"/>
    <w:rsid w:val="005D1D9A"/>
    <w:rsid w:val="005D2724"/>
    <w:rsid w:val="005D3DD3"/>
    <w:rsid w:val="005E49A8"/>
    <w:rsid w:val="005E5602"/>
    <w:rsid w:val="005E6329"/>
    <w:rsid w:val="005E7187"/>
    <w:rsid w:val="005F2A3D"/>
    <w:rsid w:val="005F4588"/>
    <w:rsid w:val="005F5683"/>
    <w:rsid w:val="006012F0"/>
    <w:rsid w:val="00605C95"/>
    <w:rsid w:val="0060644F"/>
    <w:rsid w:val="00607777"/>
    <w:rsid w:val="00617BFD"/>
    <w:rsid w:val="0062073C"/>
    <w:rsid w:val="006223E6"/>
    <w:rsid w:val="006247BE"/>
    <w:rsid w:val="00625676"/>
    <w:rsid w:val="00627D26"/>
    <w:rsid w:val="006312C1"/>
    <w:rsid w:val="00635403"/>
    <w:rsid w:val="00635BBD"/>
    <w:rsid w:val="0063608A"/>
    <w:rsid w:val="00637029"/>
    <w:rsid w:val="00642642"/>
    <w:rsid w:val="00643DB9"/>
    <w:rsid w:val="0064417B"/>
    <w:rsid w:val="0064678E"/>
    <w:rsid w:val="006525ED"/>
    <w:rsid w:val="006558F9"/>
    <w:rsid w:val="00655F78"/>
    <w:rsid w:val="006567ED"/>
    <w:rsid w:val="00657DDC"/>
    <w:rsid w:val="00661B46"/>
    <w:rsid w:val="00662907"/>
    <w:rsid w:val="00662C4E"/>
    <w:rsid w:val="0066346D"/>
    <w:rsid w:val="00665382"/>
    <w:rsid w:val="00666768"/>
    <w:rsid w:val="00666DD2"/>
    <w:rsid w:val="006670C7"/>
    <w:rsid w:val="0067091B"/>
    <w:rsid w:val="006725A8"/>
    <w:rsid w:val="00680CAD"/>
    <w:rsid w:val="0068363B"/>
    <w:rsid w:val="00686B9C"/>
    <w:rsid w:val="006909B6"/>
    <w:rsid w:val="00692442"/>
    <w:rsid w:val="006938FA"/>
    <w:rsid w:val="006973F2"/>
    <w:rsid w:val="006A0207"/>
    <w:rsid w:val="006A052F"/>
    <w:rsid w:val="006A4E52"/>
    <w:rsid w:val="006B2139"/>
    <w:rsid w:val="006B5949"/>
    <w:rsid w:val="006B63A7"/>
    <w:rsid w:val="006C5964"/>
    <w:rsid w:val="006C645C"/>
    <w:rsid w:val="006C6DAA"/>
    <w:rsid w:val="006C70C2"/>
    <w:rsid w:val="006C7668"/>
    <w:rsid w:val="006D0161"/>
    <w:rsid w:val="006D02DB"/>
    <w:rsid w:val="006D0D23"/>
    <w:rsid w:val="006D144A"/>
    <w:rsid w:val="006D5035"/>
    <w:rsid w:val="006E036A"/>
    <w:rsid w:val="006E0FAF"/>
    <w:rsid w:val="006E23AA"/>
    <w:rsid w:val="006E7F58"/>
    <w:rsid w:val="006F1A65"/>
    <w:rsid w:val="006F258F"/>
    <w:rsid w:val="006F3C90"/>
    <w:rsid w:val="006F681F"/>
    <w:rsid w:val="00701419"/>
    <w:rsid w:val="0070635D"/>
    <w:rsid w:val="00710EC8"/>
    <w:rsid w:val="00711538"/>
    <w:rsid w:val="0071390E"/>
    <w:rsid w:val="007175B0"/>
    <w:rsid w:val="007219FE"/>
    <w:rsid w:val="00723534"/>
    <w:rsid w:val="00723F99"/>
    <w:rsid w:val="00730C4E"/>
    <w:rsid w:val="0073134B"/>
    <w:rsid w:val="00732217"/>
    <w:rsid w:val="007342C2"/>
    <w:rsid w:val="00734404"/>
    <w:rsid w:val="007372AC"/>
    <w:rsid w:val="00737E25"/>
    <w:rsid w:val="007453A1"/>
    <w:rsid w:val="0075021A"/>
    <w:rsid w:val="00752935"/>
    <w:rsid w:val="0075352A"/>
    <w:rsid w:val="0075420D"/>
    <w:rsid w:val="007639F3"/>
    <w:rsid w:val="00766D81"/>
    <w:rsid w:val="00774624"/>
    <w:rsid w:val="007767B3"/>
    <w:rsid w:val="00776924"/>
    <w:rsid w:val="0078261F"/>
    <w:rsid w:val="00782830"/>
    <w:rsid w:val="00784FB8"/>
    <w:rsid w:val="00786056"/>
    <w:rsid w:val="007860AB"/>
    <w:rsid w:val="0079315D"/>
    <w:rsid w:val="00793D5F"/>
    <w:rsid w:val="007961FA"/>
    <w:rsid w:val="00797721"/>
    <w:rsid w:val="007A062C"/>
    <w:rsid w:val="007A082E"/>
    <w:rsid w:val="007A43A1"/>
    <w:rsid w:val="007A7C0C"/>
    <w:rsid w:val="007A7DAC"/>
    <w:rsid w:val="007A7EC4"/>
    <w:rsid w:val="007B12DA"/>
    <w:rsid w:val="007B28A9"/>
    <w:rsid w:val="007C0380"/>
    <w:rsid w:val="007C6AEA"/>
    <w:rsid w:val="007D3214"/>
    <w:rsid w:val="007E21E8"/>
    <w:rsid w:val="007E6375"/>
    <w:rsid w:val="007F0639"/>
    <w:rsid w:val="007F191C"/>
    <w:rsid w:val="007F75E2"/>
    <w:rsid w:val="0080264F"/>
    <w:rsid w:val="00811D7B"/>
    <w:rsid w:val="00815DFF"/>
    <w:rsid w:val="00817F87"/>
    <w:rsid w:val="008210FE"/>
    <w:rsid w:val="0082167F"/>
    <w:rsid w:val="008218C0"/>
    <w:rsid w:val="0082263C"/>
    <w:rsid w:val="00822E16"/>
    <w:rsid w:val="00822F56"/>
    <w:rsid w:val="00823AE8"/>
    <w:rsid w:val="00831661"/>
    <w:rsid w:val="008326A7"/>
    <w:rsid w:val="00832B71"/>
    <w:rsid w:val="008342B2"/>
    <w:rsid w:val="0083504D"/>
    <w:rsid w:val="00835CB7"/>
    <w:rsid w:val="00843A1D"/>
    <w:rsid w:val="00843C1D"/>
    <w:rsid w:val="00844B73"/>
    <w:rsid w:val="008451E3"/>
    <w:rsid w:val="00850EB6"/>
    <w:rsid w:val="00852CF1"/>
    <w:rsid w:val="00853EA7"/>
    <w:rsid w:val="00854946"/>
    <w:rsid w:val="008553DC"/>
    <w:rsid w:val="00861D29"/>
    <w:rsid w:val="00863737"/>
    <w:rsid w:val="00874417"/>
    <w:rsid w:val="008772FA"/>
    <w:rsid w:val="00877A78"/>
    <w:rsid w:val="008807B1"/>
    <w:rsid w:val="00881DFF"/>
    <w:rsid w:val="00893B82"/>
    <w:rsid w:val="008A276A"/>
    <w:rsid w:val="008A3CB5"/>
    <w:rsid w:val="008A6AE9"/>
    <w:rsid w:val="008A7F70"/>
    <w:rsid w:val="008B08C2"/>
    <w:rsid w:val="008B1252"/>
    <w:rsid w:val="008B6D79"/>
    <w:rsid w:val="008B7497"/>
    <w:rsid w:val="008B7BE3"/>
    <w:rsid w:val="008C3EA3"/>
    <w:rsid w:val="008C6451"/>
    <w:rsid w:val="008D0434"/>
    <w:rsid w:val="008D102D"/>
    <w:rsid w:val="008D17FE"/>
    <w:rsid w:val="008D203E"/>
    <w:rsid w:val="008D3C88"/>
    <w:rsid w:val="008D4A2F"/>
    <w:rsid w:val="008D5977"/>
    <w:rsid w:val="008D6175"/>
    <w:rsid w:val="008D6A3A"/>
    <w:rsid w:val="008E0BE3"/>
    <w:rsid w:val="008E0CEC"/>
    <w:rsid w:val="008E127E"/>
    <w:rsid w:val="008E27E6"/>
    <w:rsid w:val="008E57C7"/>
    <w:rsid w:val="008E5EEF"/>
    <w:rsid w:val="008F24E9"/>
    <w:rsid w:val="008F3370"/>
    <w:rsid w:val="008F371C"/>
    <w:rsid w:val="008F4C40"/>
    <w:rsid w:val="009010BF"/>
    <w:rsid w:val="009022C2"/>
    <w:rsid w:val="00903F47"/>
    <w:rsid w:val="00906718"/>
    <w:rsid w:val="009131AE"/>
    <w:rsid w:val="00915456"/>
    <w:rsid w:val="00917034"/>
    <w:rsid w:val="00917CE2"/>
    <w:rsid w:val="0092153D"/>
    <w:rsid w:val="00925C06"/>
    <w:rsid w:val="00925F5C"/>
    <w:rsid w:val="00926E3C"/>
    <w:rsid w:val="00931575"/>
    <w:rsid w:val="009323D9"/>
    <w:rsid w:val="00937E80"/>
    <w:rsid w:val="00942AAC"/>
    <w:rsid w:val="00952270"/>
    <w:rsid w:val="009562A8"/>
    <w:rsid w:val="00956E6D"/>
    <w:rsid w:val="00960DA7"/>
    <w:rsid w:val="00972888"/>
    <w:rsid w:val="00974268"/>
    <w:rsid w:val="00977BC2"/>
    <w:rsid w:val="00980D6E"/>
    <w:rsid w:val="00980EC5"/>
    <w:rsid w:val="00982A2E"/>
    <w:rsid w:val="00983C8F"/>
    <w:rsid w:val="00986BD6"/>
    <w:rsid w:val="00990E56"/>
    <w:rsid w:val="009935E6"/>
    <w:rsid w:val="00993760"/>
    <w:rsid w:val="00994E4B"/>
    <w:rsid w:val="009A0F59"/>
    <w:rsid w:val="009A2D49"/>
    <w:rsid w:val="009A4D56"/>
    <w:rsid w:val="009A67B3"/>
    <w:rsid w:val="009A7FB5"/>
    <w:rsid w:val="009B0A2D"/>
    <w:rsid w:val="009B1AC1"/>
    <w:rsid w:val="009B3589"/>
    <w:rsid w:val="009C3860"/>
    <w:rsid w:val="009C69C7"/>
    <w:rsid w:val="009C7F96"/>
    <w:rsid w:val="009D59D3"/>
    <w:rsid w:val="009D66AA"/>
    <w:rsid w:val="009D77AF"/>
    <w:rsid w:val="009E3789"/>
    <w:rsid w:val="009E54EB"/>
    <w:rsid w:val="009E70B7"/>
    <w:rsid w:val="009E77F5"/>
    <w:rsid w:val="009F27D3"/>
    <w:rsid w:val="009F67A7"/>
    <w:rsid w:val="009F6EA0"/>
    <w:rsid w:val="00A014CB"/>
    <w:rsid w:val="00A01B58"/>
    <w:rsid w:val="00A021A4"/>
    <w:rsid w:val="00A03082"/>
    <w:rsid w:val="00A03CBE"/>
    <w:rsid w:val="00A0404B"/>
    <w:rsid w:val="00A158A6"/>
    <w:rsid w:val="00A17899"/>
    <w:rsid w:val="00A17B9B"/>
    <w:rsid w:val="00A17CDC"/>
    <w:rsid w:val="00A20630"/>
    <w:rsid w:val="00A23B6B"/>
    <w:rsid w:val="00A24152"/>
    <w:rsid w:val="00A264F5"/>
    <w:rsid w:val="00A26596"/>
    <w:rsid w:val="00A26C42"/>
    <w:rsid w:val="00A30ABA"/>
    <w:rsid w:val="00A354D7"/>
    <w:rsid w:val="00A433B2"/>
    <w:rsid w:val="00A434A6"/>
    <w:rsid w:val="00A43E29"/>
    <w:rsid w:val="00A47B18"/>
    <w:rsid w:val="00A541AC"/>
    <w:rsid w:val="00A60091"/>
    <w:rsid w:val="00A6059C"/>
    <w:rsid w:val="00A60EFF"/>
    <w:rsid w:val="00A766DB"/>
    <w:rsid w:val="00A80737"/>
    <w:rsid w:val="00A84E9C"/>
    <w:rsid w:val="00A87403"/>
    <w:rsid w:val="00A92FBE"/>
    <w:rsid w:val="00A93D3F"/>
    <w:rsid w:val="00A94E02"/>
    <w:rsid w:val="00A94E92"/>
    <w:rsid w:val="00A9576A"/>
    <w:rsid w:val="00A9581B"/>
    <w:rsid w:val="00A95F31"/>
    <w:rsid w:val="00A97BAD"/>
    <w:rsid w:val="00A97CDD"/>
    <w:rsid w:val="00AA0003"/>
    <w:rsid w:val="00AA1414"/>
    <w:rsid w:val="00AA2AFB"/>
    <w:rsid w:val="00AA3937"/>
    <w:rsid w:val="00AA687C"/>
    <w:rsid w:val="00AB02BD"/>
    <w:rsid w:val="00AB0679"/>
    <w:rsid w:val="00AB2D15"/>
    <w:rsid w:val="00AB3D50"/>
    <w:rsid w:val="00AB4A5A"/>
    <w:rsid w:val="00AB4C52"/>
    <w:rsid w:val="00AB4D3D"/>
    <w:rsid w:val="00AB6081"/>
    <w:rsid w:val="00AB7A26"/>
    <w:rsid w:val="00AC0CFC"/>
    <w:rsid w:val="00AC11DA"/>
    <w:rsid w:val="00AC6089"/>
    <w:rsid w:val="00AC66BB"/>
    <w:rsid w:val="00AD0ECE"/>
    <w:rsid w:val="00AD4362"/>
    <w:rsid w:val="00AD7E16"/>
    <w:rsid w:val="00AE0632"/>
    <w:rsid w:val="00AE20EC"/>
    <w:rsid w:val="00AE4A5D"/>
    <w:rsid w:val="00AE5DD4"/>
    <w:rsid w:val="00AE7D9C"/>
    <w:rsid w:val="00AF2865"/>
    <w:rsid w:val="00AF3309"/>
    <w:rsid w:val="00AF4E13"/>
    <w:rsid w:val="00AF7F1D"/>
    <w:rsid w:val="00B001D1"/>
    <w:rsid w:val="00B02336"/>
    <w:rsid w:val="00B0330D"/>
    <w:rsid w:val="00B04524"/>
    <w:rsid w:val="00B06FB6"/>
    <w:rsid w:val="00B075A9"/>
    <w:rsid w:val="00B103D6"/>
    <w:rsid w:val="00B13FCB"/>
    <w:rsid w:val="00B17BB5"/>
    <w:rsid w:val="00B24B68"/>
    <w:rsid w:val="00B27A5D"/>
    <w:rsid w:val="00B3017A"/>
    <w:rsid w:val="00B305A4"/>
    <w:rsid w:val="00B3235D"/>
    <w:rsid w:val="00B33B00"/>
    <w:rsid w:val="00B360BD"/>
    <w:rsid w:val="00B43440"/>
    <w:rsid w:val="00B4371B"/>
    <w:rsid w:val="00B44DD1"/>
    <w:rsid w:val="00B47FFA"/>
    <w:rsid w:val="00B52FF5"/>
    <w:rsid w:val="00B573F0"/>
    <w:rsid w:val="00B5770C"/>
    <w:rsid w:val="00B600BD"/>
    <w:rsid w:val="00B64EE9"/>
    <w:rsid w:val="00B70B0A"/>
    <w:rsid w:val="00B72BDD"/>
    <w:rsid w:val="00B7370D"/>
    <w:rsid w:val="00B8249E"/>
    <w:rsid w:val="00B90DF1"/>
    <w:rsid w:val="00B92EC6"/>
    <w:rsid w:val="00B94A1B"/>
    <w:rsid w:val="00B95525"/>
    <w:rsid w:val="00B960C2"/>
    <w:rsid w:val="00BA5DA5"/>
    <w:rsid w:val="00BB2681"/>
    <w:rsid w:val="00BB3C6F"/>
    <w:rsid w:val="00BB51F0"/>
    <w:rsid w:val="00BC011E"/>
    <w:rsid w:val="00BC1C49"/>
    <w:rsid w:val="00BC2C57"/>
    <w:rsid w:val="00BC4EEA"/>
    <w:rsid w:val="00BD438F"/>
    <w:rsid w:val="00BD44C9"/>
    <w:rsid w:val="00BD5028"/>
    <w:rsid w:val="00BD67DD"/>
    <w:rsid w:val="00BE1564"/>
    <w:rsid w:val="00BE4351"/>
    <w:rsid w:val="00BE45A9"/>
    <w:rsid w:val="00BE4DB8"/>
    <w:rsid w:val="00BE78A1"/>
    <w:rsid w:val="00BF2D09"/>
    <w:rsid w:val="00BF527D"/>
    <w:rsid w:val="00C102C7"/>
    <w:rsid w:val="00C14232"/>
    <w:rsid w:val="00C143EC"/>
    <w:rsid w:val="00C1632E"/>
    <w:rsid w:val="00C210F8"/>
    <w:rsid w:val="00C25441"/>
    <w:rsid w:val="00C277F0"/>
    <w:rsid w:val="00C31110"/>
    <w:rsid w:val="00C33103"/>
    <w:rsid w:val="00C34A96"/>
    <w:rsid w:val="00C34D0A"/>
    <w:rsid w:val="00C36154"/>
    <w:rsid w:val="00C42C58"/>
    <w:rsid w:val="00C444FE"/>
    <w:rsid w:val="00C454BE"/>
    <w:rsid w:val="00C513AC"/>
    <w:rsid w:val="00C5159D"/>
    <w:rsid w:val="00C51892"/>
    <w:rsid w:val="00C5194E"/>
    <w:rsid w:val="00C536DE"/>
    <w:rsid w:val="00C61DB0"/>
    <w:rsid w:val="00C625DF"/>
    <w:rsid w:val="00C639FB"/>
    <w:rsid w:val="00C6549D"/>
    <w:rsid w:val="00C66B12"/>
    <w:rsid w:val="00C71323"/>
    <w:rsid w:val="00C7241F"/>
    <w:rsid w:val="00C727FD"/>
    <w:rsid w:val="00C738D3"/>
    <w:rsid w:val="00C74376"/>
    <w:rsid w:val="00C74399"/>
    <w:rsid w:val="00C77FD9"/>
    <w:rsid w:val="00C806BB"/>
    <w:rsid w:val="00C83DF9"/>
    <w:rsid w:val="00C87C89"/>
    <w:rsid w:val="00C901CE"/>
    <w:rsid w:val="00C911B2"/>
    <w:rsid w:val="00C916FA"/>
    <w:rsid w:val="00C937FF"/>
    <w:rsid w:val="00C93C47"/>
    <w:rsid w:val="00C94E94"/>
    <w:rsid w:val="00C95EFD"/>
    <w:rsid w:val="00CA05BE"/>
    <w:rsid w:val="00CA3981"/>
    <w:rsid w:val="00CA6287"/>
    <w:rsid w:val="00CA7434"/>
    <w:rsid w:val="00CB1C5B"/>
    <w:rsid w:val="00CC0B52"/>
    <w:rsid w:val="00CC164F"/>
    <w:rsid w:val="00CC5A4C"/>
    <w:rsid w:val="00CC7552"/>
    <w:rsid w:val="00CD2C99"/>
    <w:rsid w:val="00CE2D2D"/>
    <w:rsid w:val="00CE53F5"/>
    <w:rsid w:val="00CE6D28"/>
    <w:rsid w:val="00CF0A8E"/>
    <w:rsid w:val="00CF2433"/>
    <w:rsid w:val="00CF339B"/>
    <w:rsid w:val="00CF6B6E"/>
    <w:rsid w:val="00D02902"/>
    <w:rsid w:val="00D02C06"/>
    <w:rsid w:val="00D03222"/>
    <w:rsid w:val="00D06C54"/>
    <w:rsid w:val="00D07019"/>
    <w:rsid w:val="00D07855"/>
    <w:rsid w:val="00D07E13"/>
    <w:rsid w:val="00D11475"/>
    <w:rsid w:val="00D13003"/>
    <w:rsid w:val="00D1504F"/>
    <w:rsid w:val="00D17625"/>
    <w:rsid w:val="00D17E8D"/>
    <w:rsid w:val="00D20BE2"/>
    <w:rsid w:val="00D25C86"/>
    <w:rsid w:val="00D348F5"/>
    <w:rsid w:val="00D35D54"/>
    <w:rsid w:val="00D41287"/>
    <w:rsid w:val="00D41A7B"/>
    <w:rsid w:val="00D43A86"/>
    <w:rsid w:val="00D43C0C"/>
    <w:rsid w:val="00D43EE5"/>
    <w:rsid w:val="00D447CA"/>
    <w:rsid w:val="00D4512E"/>
    <w:rsid w:val="00D47212"/>
    <w:rsid w:val="00D50734"/>
    <w:rsid w:val="00D540FE"/>
    <w:rsid w:val="00D558CA"/>
    <w:rsid w:val="00D65F09"/>
    <w:rsid w:val="00D751AC"/>
    <w:rsid w:val="00D760B3"/>
    <w:rsid w:val="00D77CA4"/>
    <w:rsid w:val="00D80F2E"/>
    <w:rsid w:val="00D812D9"/>
    <w:rsid w:val="00D814E3"/>
    <w:rsid w:val="00D9008C"/>
    <w:rsid w:val="00D90822"/>
    <w:rsid w:val="00D9478E"/>
    <w:rsid w:val="00D96751"/>
    <w:rsid w:val="00D96B88"/>
    <w:rsid w:val="00DA2746"/>
    <w:rsid w:val="00DA382D"/>
    <w:rsid w:val="00DA5078"/>
    <w:rsid w:val="00DA6BEB"/>
    <w:rsid w:val="00DB0C14"/>
    <w:rsid w:val="00DB2435"/>
    <w:rsid w:val="00DB2C36"/>
    <w:rsid w:val="00DB73E9"/>
    <w:rsid w:val="00DC14C5"/>
    <w:rsid w:val="00DC28D1"/>
    <w:rsid w:val="00DC5BC5"/>
    <w:rsid w:val="00DC6D82"/>
    <w:rsid w:val="00DC7137"/>
    <w:rsid w:val="00DD583A"/>
    <w:rsid w:val="00DD5EA4"/>
    <w:rsid w:val="00DE1498"/>
    <w:rsid w:val="00DF3AD0"/>
    <w:rsid w:val="00DF408C"/>
    <w:rsid w:val="00DF6CE0"/>
    <w:rsid w:val="00E02B65"/>
    <w:rsid w:val="00E079C8"/>
    <w:rsid w:val="00E15639"/>
    <w:rsid w:val="00E17DC3"/>
    <w:rsid w:val="00E23807"/>
    <w:rsid w:val="00E24E06"/>
    <w:rsid w:val="00E2635F"/>
    <w:rsid w:val="00E3291B"/>
    <w:rsid w:val="00E3678A"/>
    <w:rsid w:val="00E40789"/>
    <w:rsid w:val="00E42272"/>
    <w:rsid w:val="00E4303A"/>
    <w:rsid w:val="00E43916"/>
    <w:rsid w:val="00E47480"/>
    <w:rsid w:val="00E51161"/>
    <w:rsid w:val="00E51930"/>
    <w:rsid w:val="00E5504B"/>
    <w:rsid w:val="00E609D0"/>
    <w:rsid w:val="00E60C01"/>
    <w:rsid w:val="00E623B9"/>
    <w:rsid w:val="00E6291F"/>
    <w:rsid w:val="00E6339B"/>
    <w:rsid w:val="00E642E9"/>
    <w:rsid w:val="00E71748"/>
    <w:rsid w:val="00E77D09"/>
    <w:rsid w:val="00E8084F"/>
    <w:rsid w:val="00E838C4"/>
    <w:rsid w:val="00E87AB7"/>
    <w:rsid w:val="00E90B67"/>
    <w:rsid w:val="00E919C0"/>
    <w:rsid w:val="00E95248"/>
    <w:rsid w:val="00E9766E"/>
    <w:rsid w:val="00EA352D"/>
    <w:rsid w:val="00EA5F3C"/>
    <w:rsid w:val="00EB1304"/>
    <w:rsid w:val="00EB5C2E"/>
    <w:rsid w:val="00EB6CB9"/>
    <w:rsid w:val="00EC23A4"/>
    <w:rsid w:val="00EC59D1"/>
    <w:rsid w:val="00EC5DB5"/>
    <w:rsid w:val="00ED481E"/>
    <w:rsid w:val="00EE24D5"/>
    <w:rsid w:val="00EE633D"/>
    <w:rsid w:val="00EF0FC8"/>
    <w:rsid w:val="00EF15B4"/>
    <w:rsid w:val="00EF30B1"/>
    <w:rsid w:val="00EF5F60"/>
    <w:rsid w:val="00F006D5"/>
    <w:rsid w:val="00F01571"/>
    <w:rsid w:val="00F0354C"/>
    <w:rsid w:val="00F0635A"/>
    <w:rsid w:val="00F079DE"/>
    <w:rsid w:val="00F07E23"/>
    <w:rsid w:val="00F12880"/>
    <w:rsid w:val="00F17B93"/>
    <w:rsid w:val="00F2553F"/>
    <w:rsid w:val="00F2681C"/>
    <w:rsid w:val="00F27970"/>
    <w:rsid w:val="00F32B78"/>
    <w:rsid w:val="00F32C28"/>
    <w:rsid w:val="00F36296"/>
    <w:rsid w:val="00F41952"/>
    <w:rsid w:val="00F42B08"/>
    <w:rsid w:val="00F42E9A"/>
    <w:rsid w:val="00F46209"/>
    <w:rsid w:val="00F46F6B"/>
    <w:rsid w:val="00F47063"/>
    <w:rsid w:val="00F51061"/>
    <w:rsid w:val="00F52F46"/>
    <w:rsid w:val="00F6334C"/>
    <w:rsid w:val="00F714B5"/>
    <w:rsid w:val="00F72751"/>
    <w:rsid w:val="00F73F8F"/>
    <w:rsid w:val="00F75383"/>
    <w:rsid w:val="00F755EB"/>
    <w:rsid w:val="00F77365"/>
    <w:rsid w:val="00F9040C"/>
    <w:rsid w:val="00F973E7"/>
    <w:rsid w:val="00F97531"/>
    <w:rsid w:val="00F97C8A"/>
    <w:rsid w:val="00FA4744"/>
    <w:rsid w:val="00FA5432"/>
    <w:rsid w:val="00FB0649"/>
    <w:rsid w:val="00FB1287"/>
    <w:rsid w:val="00FB2A92"/>
    <w:rsid w:val="00FB5575"/>
    <w:rsid w:val="00FB61E4"/>
    <w:rsid w:val="00FB6397"/>
    <w:rsid w:val="00FC1F35"/>
    <w:rsid w:val="00FC4A78"/>
    <w:rsid w:val="00FC56AC"/>
    <w:rsid w:val="00FC5D13"/>
    <w:rsid w:val="00FC62D0"/>
    <w:rsid w:val="00FD4925"/>
    <w:rsid w:val="00FD4D6B"/>
    <w:rsid w:val="00FD54E7"/>
    <w:rsid w:val="00FD5AC2"/>
    <w:rsid w:val="00FD5DC2"/>
    <w:rsid w:val="00FD7839"/>
    <w:rsid w:val="00FE1C41"/>
    <w:rsid w:val="00FE235A"/>
    <w:rsid w:val="00FE3A9B"/>
    <w:rsid w:val="00FE3E9E"/>
    <w:rsid w:val="00FE4F5C"/>
    <w:rsid w:val="00FF0992"/>
    <w:rsid w:val="00FF2F3C"/>
    <w:rsid w:val="00FF5472"/>
    <w:rsid w:val="00FF5573"/>
    <w:rsid w:val="00FF5763"/>
    <w:rsid w:val="00FF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37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57E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8D6175"/>
    <w:rPr>
      <w:vertAlign w:val="superscript"/>
    </w:rPr>
  </w:style>
  <w:style w:type="paragraph" w:customStyle="1" w:styleId="Default">
    <w:name w:val="Default"/>
    <w:basedOn w:val="Normalny"/>
    <w:link w:val="DefaultZnak"/>
    <w:rsid w:val="008D6175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B1401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390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3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  <w:rPr>
      <w:sz w:val="22"/>
      <w:szCs w:val="22"/>
    </w:rPr>
  </w:style>
  <w:style w:type="character" w:styleId="Hipercze">
    <w:name w:val="Hyperlink"/>
    <w:uiPriority w:val="99"/>
    <w:unhideWhenUsed/>
    <w:rsid w:val="00CF339B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A433B2"/>
    <w:rPr>
      <w:rFonts w:ascii="Consolas" w:eastAsia="Calibri" w:hAnsi="Consolas"/>
      <w:sz w:val="21"/>
      <w:szCs w:val="21"/>
      <w:lang w:eastAsia="en-US"/>
    </w:rPr>
  </w:style>
  <w:style w:type="paragraph" w:styleId="Spistreci5">
    <w:name w:val="toc 5"/>
    <w:basedOn w:val="Normalny"/>
    <w:next w:val="Normalny"/>
    <w:autoRedefine/>
    <w:uiPriority w:val="39"/>
    <w:rsid w:val="00835CB7"/>
    <w:pPr>
      <w:widowControl w:val="0"/>
      <w:adjustRightInd w:val="0"/>
      <w:spacing w:before="200" w:after="60" w:line="320" w:lineRule="atLeast"/>
      <w:ind w:left="880" w:hanging="357"/>
      <w:jc w:val="both"/>
      <w:textAlignment w:val="baseline"/>
    </w:pPr>
    <w:rPr>
      <w:rFonts w:ascii="Arial" w:hAnsi="Arial"/>
      <w:szCs w:val="20"/>
    </w:rPr>
  </w:style>
  <w:style w:type="paragraph" w:styleId="NormalnyWeb">
    <w:name w:val="Normal (Web)"/>
    <w:basedOn w:val="Normalny"/>
    <w:uiPriority w:val="99"/>
    <w:semiHidden/>
    <w:unhideWhenUsed/>
    <w:rsid w:val="00065D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065D44"/>
  </w:style>
  <w:style w:type="character" w:customStyle="1" w:styleId="AkapitzlistZnak">
    <w:name w:val="Akapit z listą Znak"/>
    <w:link w:val="Akapitzlist"/>
    <w:uiPriority w:val="34"/>
    <w:locked/>
    <w:rsid w:val="00A60091"/>
    <w:rPr>
      <w:sz w:val="22"/>
      <w:szCs w:val="22"/>
    </w:rPr>
  </w:style>
  <w:style w:type="character" w:customStyle="1" w:styleId="DefaultZnak">
    <w:name w:val="Default Znak"/>
    <w:link w:val="Default"/>
    <w:rsid w:val="000D2610"/>
    <w:rPr>
      <w:rFonts w:ascii="Times New Roman" w:hAnsi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D43EE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372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1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9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2956">
          <w:marLeft w:val="0"/>
          <w:marRight w:val="0"/>
          <w:marTop w:val="0"/>
          <w:marBottom w:val="0"/>
          <w:divBdr>
            <w:top w:val="single" w:sz="6" w:space="4" w:color="D4D4D4"/>
            <w:left w:val="none" w:sz="0" w:space="0" w:color="auto"/>
            <w:bottom w:val="single" w:sz="6" w:space="4" w:color="D4D4D4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224CB-CD0A-4E7C-9548-7B9123624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2112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14761</CharactersWithSpaces>
  <SharedDoc>false</SharedDoc>
  <HLinks>
    <vt:vector size="12" baseType="variant">
      <vt:variant>
        <vt:i4>1769555</vt:i4>
      </vt:variant>
      <vt:variant>
        <vt:i4>3</vt:i4>
      </vt:variant>
      <vt:variant>
        <vt:i4>0</vt:i4>
      </vt:variant>
      <vt:variant>
        <vt:i4>5</vt:i4>
      </vt:variant>
      <vt:variant>
        <vt:lpwstr>http://www.wup.torun.pl/</vt:lpwstr>
      </vt:variant>
      <vt:variant>
        <vt:lpwstr/>
      </vt:variant>
      <vt:variant>
        <vt:i4>1769555</vt:i4>
      </vt:variant>
      <vt:variant>
        <vt:i4>0</vt:i4>
      </vt:variant>
      <vt:variant>
        <vt:i4>0</vt:i4>
      </vt:variant>
      <vt:variant>
        <vt:i4>5</vt:i4>
      </vt:variant>
      <vt:variant>
        <vt:lpwstr>http://www.wup.torun.pl/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Rezmer</dc:creator>
  <cp:lastModifiedBy> </cp:lastModifiedBy>
  <cp:revision>2</cp:revision>
  <cp:lastPrinted>2016-05-04T08:11:00Z</cp:lastPrinted>
  <dcterms:created xsi:type="dcterms:W3CDTF">2016-06-07T05:06:00Z</dcterms:created>
  <dcterms:modified xsi:type="dcterms:W3CDTF">2016-06-07T05:06:00Z</dcterms:modified>
</cp:coreProperties>
</file>