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ED7" w:rsidRDefault="00A93ED7" w:rsidP="0049178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:rsidR="00A93ED7" w:rsidRDefault="00A93ED7" w:rsidP="0049178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zarządu województwa </w:t>
      </w:r>
    </w:p>
    <w:p w:rsidR="00A93ED7" w:rsidRDefault="00A93ED7" w:rsidP="0049178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2E6334">
        <w:rPr>
          <w:rFonts w:ascii="Times New Roman" w:hAnsi="Times New Roman" w:cs="Times New Roman"/>
          <w:b/>
          <w:bCs/>
          <w:sz w:val="24"/>
          <w:szCs w:val="24"/>
        </w:rPr>
        <w:t xml:space="preserve"> 24 kwietnia 2023 r.</w:t>
      </w:r>
    </w:p>
    <w:p w:rsidR="00A93ED7" w:rsidRDefault="00A93E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3ED7" w:rsidRDefault="00A93ED7" w:rsidP="00A93E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STANOWISKO</w:t>
      </w:r>
    </w:p>
    <w:p w:rsidR="00A93ED7" w:rsidRDefault="00A93ED7" w:rsidP="00A93E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SEJM</w:t>
      </w:r>
      <w:r w:rsidR="0049178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KU WOJEWÓDZTWA KUJAWSKO-POMORSKIEGO</w:t>
      </w:r>
    </w:p>
    <w:p w:rsidR="00A93ED7" w:rsidRDefault="00A93ED7" w:rsidP="00A93E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………………………………. 2023 r.</w:t>
      </w:r>
    </w:p>
    <w:p w:rsidR="00A93ED7" w:rsidRDefault="00A93E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3ED7" w:rsidRPr="00A93ED7" w:rsidRDefault="00A93ED7" w:rsidP="00A93E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D7">
        <w:rPr>
          <w:rFonts w:ascii="Times New Roman" w:hAnsi="Times New Roman" w:cs="Times New Roman"/>
          <w:b/>
          <w:bCs/>
          <w:sz w:val="24"/>
          <w:szCs w:val="24"/>
        </w:rPr>
        <w:t xml:space="preserve">w sprawie poparcia dla deklaracji przyjętej 20 kwietnia 2023 r. przez uczestników Międzynarodowego Szczytu Miast i Regionów w Kijowie, </w:t>
      </w:r>
      <w:r w:rsidR="0049178C">
        <w:rPr>
          <w:rFonts w:ascii="Times New Roman" w:hAnsi="Times New Roman" w:cs="Times New Roman"/>
          <w:b/>
          <w:bCs/>
          <w:sz w:val="24"/>
          <w:szCs w:val="24"/>
        </w:rPr>
        <w:t>z udziałem</w:t>
      </w:r>
      <w:r w:rsidRPr="00A93ED7">
        <w:rPr>
          <w:rFonts w:ascii="Times New Roman" w:hAnsi="Times New Roman" w:cs="Times New Roman"/>
          <w:b/>
          <w:bCs/>
          <w:sz w:val="24"/>
          <w:szCs w:val="24"/>
        </w:rPr>
        <w:t xml:space="preserve"> marszałka oraz </w:t>
      </w:r>
      <w:r w:rsidR="0049178C">
        <w:rPr>
          <w:rFonts w:ascii="Times New Roman" w:hAnsi="Times New Roman" w:cs="Times New Roman"/>
          <w:b/>
          <w:bCs/>
          <w:sz w:val="24"/>
          <w:szCs w:val="24"/>
        </w:rPr>
        <w:t>delegacji</w:t>
      </w:r>
      <w:r w:rsidRPr="00A93ED7">
        <w:rPr>
          <w:rFonts w:ascii="Times New Roman" w:hAnsi="Times New Roman" w:cs="Times New Roman"/>
          <w:b/>
          <w:bCs/>
          <w:sz w:val="24"/>
          <w:szCs w:val="24"/>
        </w:rPr>
        <w:t xml:space="preserve"> samorządu województwa kujawsko-pomorskiego</w:t>
      </w:r>
    </w:p>
    <w:p w:rsidR="00A93ED7" w:rsidRDefault="00A93ED7">
      <w:pPr>
        <w:rPr>
          <w:rFonts w:ascii="Times New Roman" w:hAnsi="Times New Roman" w:cs="Times New Roman"/>
          <w:sz w:val="24"/>
          <w:szCs w:val="24"/>
        </w:rPr>
      </w:pPr>
    </w:p>
    <w:p w:rsidR="00A93ED7" w:rsidRDefault="00A93ED7">
      <w:pPr>
        <w:rPr>
          <w:rFonts w:ascii="Times New Roman" w:hAnsi="Times New Roman" w:cs="Times New Roman"/>
          <w:sz w:val="24"/>
          <w:szCs w:val="24"/>
        </w:rPr>
      </w:pPr>
    </w:p>
    <w:p w:rsidR="0049178C" w:rsidRDefault="00A93ED7" w:rsidP="00A93E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Sejmik Województwa Kujawsko-Pomorskiego wyraża pełną solidarność z</w:t>
      </w:r>
      <w:r w:rsidR="0049178C">
        <w:rPr>
          <w:rFonts w:ascii="Times New Roman" w:hAnsi="Times New Roman" w:cs="Times New Roman"/>
          <w:sz w:val="24"/>
          <w:szCs w:val="24"/>
        </w:rPr>
        <w:t xml:space="preserve"> Ukrainą</w:t>
      </w:r>
      <w:r>
        <w:rPr>
          <w:rFonts w:ascii="Times New Roman" w:hAnsi="Times New Roman" w:cs="Times New Roman"/>
          <w:sz w:val="24"/>
          <w:szCs w:val="24"/>
        </w:rPr>
        <w:t xml:space="preserve"> walczącą o swoją suwerenność oraz wartości, które wyznaje cały cywilizowany świat. </w:t>
      </w:r>
      <w:r w:rsidR="0049178C">
        <w:rPr>
          <w:rFonts w:ascii="Times New Roman" w:hAnsi="Times New Roman" w:cs="Times New Roman"/>
          <w:sz w:val="24"/>
          <w:szCs w:val="24"/>
        </w:rPr>
        <w:t xml:space="preserve">Jesteśmy wdzięczni za bohaterstwo narodu ukraińskiego. </w:t>
      </w:r>
      <w:r>
        <w:rPr>
          <w:rFonts w:ascii="Times New Roman" w:hAnsi="Times New Roman" w:cs="Times New Roman"/>
          <w:sz w:val="24"/>
          <w:szCs w:val="24"/>
        </w:rPr>
        <w:t xml:space="preserve">W pełni popieramy treść dokumentu przyjętego w Kijowie podczas </w:t>
      </w:r>
      <w:r w:rsidR="0049178C" w:rsidRPr="0049178C">
        <w:rPr>
          <w:rFonts w:ascii="Times New Roman" w:hAnsi="Times New Roman" w:cs="Times New Roman"/>
          <w:sz w:val="24"/>
          <w:szCs w:val="24"/>
        </w:rPr>
        <w:t>Międzynarodowego Szczytu Miast i Regionów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1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Wyrażamy nadzieję, że rozpoczęta przez Rosję wojna wkrótce zakończy się pełnym zwycięstwem oraz terytorialną suwerennością Ukrainy, a kraj ten stanie się członkiem Unii Europejskiej, mogącym</w:t>
      </w:r>
      <w:r w:rsidR="0049178C">
        <w:rPr>
          <w:rFonts w:ascii="Times New Roman" w:hAnsi="Times New Roman" w:cs="Times New Roman"/>
          <w:sz w:val="24"/>
          <w:szCs w:val="24"/>
        </w:rPr>
        <w:t xml:space="preserve"> również</w:t>
      </w:r>
      <w:r>
        <w:rPr>
          <w:rFonts w:ascii="Times New Roman" w:hAnsi="Times New Roman" w:cs="Times New Roman"/>
          <w:sz w:val="24"/>
          <w:szCs w:val="24"/>
        </w:rPr>
        <w:t xml:space="preserve"> liczyć na miejsce w NATO. Jednocześnie deklarujemy, że będziemy dalej wspierać Ukrainę</w:t>
      </w:r>
      <w:r w:rsidR="0049178C">
        <w:rPr>
          <w:rFonts w:ascii="Times New Roman" w:hAnsi="Times New Roman" w:cs="Times New Roman"/>
          <w:sz w:val="24"/>
          <w:szCs w:val="24"/>
        </w:rPr>
        <w:t xml:space="preserve"> w tym trudnym czasie, w szczególności regiony partnerskie naszego samorządu</w:t>
      </w:r>
      <w:r w:rsidR="00946630">
        <w:rPr>
          <w:rFonts w:ascii="Times New Roman" w:hAnsi="Times New Roman" w:cs="Times New Roman"/>
          <w:sz w:val="24"/>
          <w:szCs w:val="24"/>
        </w:rPr>
        <w:t xml:space="preserve"> – Chmielnicki i Żytomierski -</w:t>
      </w:r>
      <w:r w:rsidR="0049178C">
        <w:rPr>
          <w:rFonts w:ascii="Times New Roman" w:hAnsi="Times New Roman" w:cs="Times New Roman"/>
          <w:sz w:val="24"/>
          <w:szCs w:val="24"/>
        </w:rPr>
        <w:t xml:space="preserve"> oraz uchodźców, którzy znaleźli dom na Kujawach i Pomorzu. </w:t>
      </w:r>
    </w:p>
    <w:p w:rsidR="00A93ED7" w:rsidRDefault="00A93ED7" w:rsidP="00491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78C" w:rsidRDefault="0049178C" w:rsidP="00491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78C" w:rsidRDefault="0049178C" w:rsidP="00491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78C" w:rsidRDefault="0049178C" w:rsidP="00491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78C" w:rsidRDefault="0049178C" w:rsidP="00491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78C" w:rsidRDefault="0049178C" w:rsidP="004917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F35" w:rsidRPr="00A93ED7" w:rsidRDefault="00D56F35">
      <w:pPr>
        <w:rPr>
          <w:rFonts w:ascii="Times New Roman" w:hAnsi="Times New Roman" w:cs="Times New Roman"/>
          <w:sz w:val="24"/>
          <w:szCs w:val="24"/>
        </w:rPr>
      </w:pPr>
    </w:p>
    <w:sectPr w:rsidR="00D56F35" w:rsidRPr="00A9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B176E"/>
    <w:multiLevelType w:val="hybridMultilevel"/>
    <w:tmpl w:val="59C0A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77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D7"/>
    <w:rsid w:val="001476F3"/>
    <w:rsid w:val="002E0280"/>
    <w:rsid w:val="002E6334"/>
    <w:rsid w:val="0049178C"/>
    <w:rsid w:val="009449E6"/>
    <w:rsid w:val="00946630"/>
    <w:rsid w:val="00A93ED7"/>
    <w:rsid w:val="00B2108B"/>
    <w:rsid w:val="00D5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C474"/>
  <w15:chartTrackingRefBased/>
  <w15:docId w15:val="{44596EED-55BB-4B73-9592-7CBE9DB8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Ciesielski</dc:creator>
  <cp:keywords/>
  <dc:description/>
  <cp:lastModifiedBy>Anna Sobierajska</cp:lastModifiedBy>
  <cp:revision>2</cp:revision>
  <cp:lastPrinted>2023-04-24T08:39:00Z</cp:lastPrinted>
  <dcterms:created xsi:type="dcterms:W3CDTF">2023-04-25T06:42:00Z</dcterms:created>
  <dcterms:modified xsi:type="dcterms:W3CDTF">2023-04-25T06:42:00Z</dcterms:modified>
</cp:coreProperties>
</file>