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5658B" w14:textId="087CDDAE" w:rsidR="0056383C" w:rsidRPr="004E2ECF" w:rsidRDefault="0056383C" w:rsidP="004E2ECF">
      <w:pPr>
        <w:spacing w:after="600"/>
        <w:rPr>
          <w:rFonts w:asciiTheme="minorHAnsi" w:eastAsiaTheme="minorHAnsi" w:hAnsiTheme="minorHAnsi" w:cstheme="minorHAnsi"/>
          <w:sz w:val="24"/>
          <w:szCs w:val="24"/>
        </w:rPr>
      </w:pPr>
      <w:bookmarkStart w:id="0" w:name="_GoBack"/>
      <w:bookmarkEnd w:id="0"/>
      <w:r w:rsidRPr="004E2ECF">
        <w:rPr>
          <w:rFonts w:asciiTheme="minorHAnsi" w:eastAsiaTheme="minorHAnsi" w:hAnsiTheme="minorHAnsi" w:cstheme="minorHAnsi"/>
          <w:sz w:val="24"/>
          <w:szCs w:val="24"/>
        </w:rPr>
        <w:t>SZ-II.9210.2.2022</w:t>
      </w:r>
      <w:r w:rsidRPr="004E2ECF">
        <w:rPr>
          <w:rFonts w:asciiTheme="minorHAnsi" w:eastAsiaTheme="minorHAnsi" w:hAnsiTheme="minorHAnsi" w:cstheme="minorHAnsi"/>
          <w:sz w:val="24"/>
          <w:szCs w:val="24"/>
        </w:rPr>
        <w:tab/>
      </w: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tab/>
      </w: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tab/>
      </w: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tab/>
      </w: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tab/>
      </w: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tab/>
        <w:t xml:space="preserve">          </w:t>
      </w:r>
      <w:r w:rsidRPr="004E2ECF">
        <w:rPr>
          <w:rFonts w:asciiTheme="minorHAnsi" w:eastAsiaTheme="minorHAnsi" w:hAnsiTheme="minorHAnsi" w:cstheme="minorHAnsi"/>
          <w:sz w:val="24"/>
          <w:szCs w:val="24"/>
        </w:rPr>
        <w:t>Toruń,</w:t>
      </w:r>
      <w:r w:rsidR="00710DA7" w:rsidRPr="004E2ECF">
        <w:rPr>
          <w:rFonts w:asciiTheme="minorHAnsi" w:eastAsiaTheme="minorHAnsi" w:hAnsiTheme="minorHAnsi" w:cstheme="minorHAnsi"/>
          <w:sz w:val="24"/>
          <w:szCs w:val="24"/>
        </w:rPr>
        <w:t xml:space="preserve"> 1</w:t>
      </w:r>
      <w:r w:rsidR="0095205E">
        <w:rPr>
          <w:rFonts w:asciiTheme="minorHAnsi" w:eastAsiaTheme="minorHAnsi" w:hAnsiTheme="minorHAnsi" w:cstheme="minorHAnsi"/>
          <w:sz w:val="24"/>
          <w:szCs w:val="24"/>
        </w:rPr>
        <w:t>4</w:t>
      </w:r>
      <w:r w:rsidRPr="004E2ECF">
        <w:rPr>
          <w:rFonts w:asciiTheme="minorHAnsi" w:eastAsiaTheme="minorHAnsi" w:hAnsiTheme="minorHAnsi" w:cstheme="minorHAnsi"/>
          <w:sz w:val="24"/>
          <w:szCs w:val="24"/>
        </w:rPr>
        <w:t xml:space="preserve"> kwietnia 2023 roku</w:t>
      </w:r>
    </w:p>
    <w:p w14:paraId="41C5603C" w14:textId="77777777" w:rsidR="0056383C" w:rsidRPr="004E2ECF" w:rsidRDefault="0056383C" w:rsidP="004E2ECF">
      <w:pPr>
        <w:spacing w:after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t>Informacja</w:t>
      </w:r>
      <w:r w:rsidRPr="004E2ECF">
        <w:rPr>
          <w:rFonts w:asciiTheme="minorHAnsi" w:eastAsiaTheme="minorHAnsi" w:hAnsiTheme="minorHAnsi" w:cstheme="minorHAnsi"/>
          <w:b/>
          <w:bCs/>
          <w:sz w:val="24"/>
          <w:szCs w:val="24"/>
        </w:rPr>
        <w:br/>
        <w:t>o wyborze najkorzystniejszej oferty</w:t>
      </w:r>
    </w:p>
    <w:p w14:paraId="4C09B65D" w14:textId="77777777" w:rsidR="0056383C" w:rsidRPr="004E2ECF" w:rsidRDefault="0056383C" w:rsidP="004E2ECF">
      <w:pPr>
        <w:spacing w:after="480"/>
        <w:rPr>
          <w:rFonts w:asciiTheme="minorHAnsi" w:hAnsiTheme="minorHAnsi" w:cstheme="minorHAnsi"/>
          <w:sz w:val="24"/>
          <w:szCs w:val="24"/>
        </w:rPr>
      </w:pPr>
      <w:r w:rsidRPr="004E2ECF">
        <w:rPr>
          <w:rFonts w:asciiTheme="minorHAnsi" w:eastAsiaTheme="minorHAnsi" w:hAnsiTheme="minorHAnsi" w:cstheme="minorHAnsi"/>
          <w:sz w:val="24"/>
          <w:szCs w:val="24"/>
        </w:rPr>
        <w:t xml:space="preserve">w związku z zapytaniem ofertowym na zakup </w:t>
      </w:r>
      <w:r w:rsidRPr="004E2ECF">
        <w:rPr>
          <w:rFonts w:asciiTheme="minorHAnsi" w:hAnsiTheme="minorHAnsi" w:cstheme="minorHAnsi"/>
          <w:sz w:val="24"/>
          <w:szCs w:val="24"/>
        </w:rPr>
        <w:t>usługi doradczej w zakresie dostępności informacyjno-komunikacyjnej, cyfrowej i architektonicznej dotyczącej obiektu Urzędu Marszałkowskiego Województwa Kujawsko-Pomorskiego przy Placu Teatralnym 2 w Toruniu.</w:t>
      </w:r>
    </w:p>
    <w:p w14:paraId="660069FD" w14:textId="38E1E505" w:rsidR="00F53B32" w:rsidRPr="004E2ECF" w:rsidRDefault="0056383C" w:rsidP="004E2ECF">
      <w:pPr>
        <w:pStyle w:val="Tekstpodstawowy2"/>
        <w:spacing w:after="120" w:line="276" w:lineRule="auto"/>
        <w:jc w:val="left"/>
        <w:rPr>
          <w:rFonts w:asciiTheme="minorHAnsi" w:hAnsiTheme="minorHAnsi" w:cstheme="minorHAnsi"/>
          <w:b w:val="0"/>
        </w:rPr>
      </w:pPr>
      <w:r w:rsidRPr="004E2ECF">
        <w:rPr>
          <w:rFonts w:asciiTheme="minorHAnsi" w:eastAsiaTheme="minorHAnsi" w:hAnsiTheme="minorHAnsi" w:cstheme="minorHAnsi"/>
          <w:b w:val="0"/>
          <w:bCs w:val="0"/>
        </w:rPr>
        <w:t xml:space="preserve">W wyniku zapytania ofertowego </w:t>
      </w:r>
      <w:r w:rsidR="009770B7" w:rsidRPr="004E2ECF">
        <w:rPr>
          <w:rFonts w:asciiTheme="minorHAnsi" w:eastAsiaTheme="minorHAnsi" w:hAnsiTheme="minorHAnsi" w:cstheme="minorHAnsi"/>
          <w:b w:val="0"/>
          <w:bCs w:val="0"/>
        </w:rPr>
        <w:t xml:space="preserve">z dnia </w:t>
      </w:r>
      <w:r w:rsidRPr="004E2ECF">
        <w:rPr>
          <w:rFonts w:asciiTheme="minorHAnsi" w:eastAsiaTheme="minorHAnsi" w:hAnsiTheme="minorHAnsi" w:cstheme="minorHAnsi"/>
          <w:b w:val="0"/>
          <w:bCs w:val="0"/>
        </w:rPr>
        <w:t>30 marca 2023 roku,</w:t>
      </w:r>
      <w:r w:rsidRPr="004E2ECF">
        <w:rPr>
          <w:rFonts w:asciiTheme="minorHAnsi" w:hAnsiTheme="minorHAnsi" w:cstheme="minorHAnsi"/>
          <w:b w:val="0"/>
          <w:bCs w:val="0"/>
        </w:rPr>
        <w:t xml:space="preserve"> </w:t>
      </w:r>
      <w:r w:rsidR="009770B7" w:rsidRPr="004E2ECF">
        <w:rPr>
          <w:rFonts w:asciiTheme="minorHAnsi" w:hAnsiTheme="minorHAnsi" w:cstheme="minorHAnsi"/>
          <w:b w:val="0"/>
          <w:bCs w:val="0"/>
        </w:rPr>
        <w:t>zmodyfikowanego</w:t>
      </w:r>
      <w:r w:rsidRPr="004E2ECF">
        <w:rPr>
          <w:rFonts w:asciiTheme="minorHAnsi" w:hAnsiTheme="minorHAnsi" w:cstheme="minorHAnsi"/>
          <w:b w:val="0"/>
          <w:bCs w:val="0"/>
        </w:rPr>
        <w:t xml:space="preserve"> dnia </w:t>
      </w:r>
      <w:r w:rsidR="004E2ECF">
        <w:rPr>
          <w:rFonts w:asciiTheme="minorHAnsi" w:hAnsiTheme="minorHAnsi" w:cstheme="minorHAnsi"/>
          <w:b w:val="0"/>
          <w:bCs w:val="0"/>
        </w:rPr>
        <w:br/>
      </w:r>
      <w:r w:rsidRPr="004E2ECF">
        <w:rPr>
          <w:rFonts w:asciiTheme="minorHAnsi" w:hAnsiTheme="minorHAnsi" w:cstheme="minorHAnsi"/>
          <w:b w:val="0"/>
          <w:bCs w:val="0"/>
        </w:rPr>
        <w:t xml:space="preserve">4 kwietnia 2023 </w:t>
      </w:r>
      <w:r w:rsidRPr="004E2ECF">
        <w:rPr>
          <w:rFonts w:asciiTheme="minorHAnsi" w:eastAsiaTheme="minorHAnsi" w:hAnsiTheme="minorHAnsi" w:cstheme="minorHAnsi"/>
          <w:b w:val="0"/>
          <w:bCs w:val="0"/>
        </w:rPr>
        <w:t>roku</w:t>
      </w:r>
      <w:r w:rsidR="009770B7" w:rsidRPr="004E2ECF">
        <w:rPr>
          <w:rFonts w:asciiTheme="minorHAnsi" w:eastAsiaTheme="minorHAnsi" w:hAnsiTheme="minorHAnsi" w:cstheme="minorHAnsi"/>
          <w:b w:val="0"/>
          <w:bCs w:val="0"/>
        </w:rPr>
        <w:t>, opublikowanego</w:t>
      </w:r>
      <w:r w:rsidRPr="004E2ECF">
        <w:rPr>
          <w:rFonts w:asciiTheme="minorHAnsi" w:eastAsiaTheme="minorHAnsi" w:hAnsiTheme="minorHAnsi" w:cstheme="minorHAnsi"/>
          <w:b w:val="0"/>
          <w:bCs w:val="0"/>
        </w:rPr>
        <w:t xml:space="preserve"> </w:t>
      </w:r>
      <w:r w:rsidRPr="004E2ECF">
        <w:rPr>
          <w:rFonts w:asciiTheme="minorHAnsi" w:hAnsiTheme="minorHAnsi" w:cstheme="minorHAnsi"/>
          <w:b w:val="0"/>
          <w:bCs w:val="0"/>
        </w:rPr>
        <w:t>na stronie internetowej Biuletynu Informacji Publicznej Urzędu Marszałkowskiego Województwa Kujawsko-Pomorskiego w Toruniu wpłynęł</w:t>
      </w:r>
      <w:r w:rsidR="009770B7" w:rsidRPr="004E2ECF">
        <w:rPr>
          <w:rFonts w:asciiTheme="minorHAnsi" w:hAnsiTheme="minorHAnsi" w:cstheme="minorHAnsi"/>
          <w:b w:val="0"/>
          <w:bCs w:val="0"/>
        </w:rPr>
        <w:t>a</w:t>
      </w:r>
      <w:r w:rsidRPr="004E2ECF">
        <w:rPr>
          <w:rFonts w:asciiTheme="minorHAnsi" w:hAnsiTheme="minorHAnsi" w:cstheme="minorHAnsi"/>
          <w:b w:val="0"/>
          <w:bCs w:val="0"/>
        </w:rPr>
        <w:t xml:space="preserve"> </w:t>
      </w:r>
      <w:r w:rsidR="009770B7" w:rsidRPr="004E2ECF">
        <w:rPr>
          <w:rFonts w:asciiTheme="minorHAnsi" w:hAnsiTheme="minorHAnsi" w:cstheme="minorHAnsi"/>
          <w:b w:val="0"/>
          <w:bCs w:val="0"/>
        </w:rPr>
        <w:t xml:space="preserve">1 oferta spełniającą wszystkie kryteria wynikające z opisu przedmiotu zamówienia, złożona przez Fundację Szansa dla Niewidomych z siedzibą w Warszawie, ul. Chlubna 88, </w:t>
      </w:r>
      <w:r w:rsidR="004E2ECF">
        <w:rPr>
          <w:rFonts w:asciiTheme="minorHAnsi" w:hAnsiTheme="minorHAnsi" w:cstheme="minorHAnsi"/>
          <w:b w:val="0"/>
          <w:bCs w:val="0"/>
        </w:rPr>
        <w:br/>
      </w:r>
      <w:r w:rsidR="009770B7" w:rsidRPr="004E2ECF">
        <w:rPr>
          <w:rFonts w:asciiTheme="minorHAnsi" w:hAnsiTheme="minorHAnsi" w:cstheme="minorHAnsi"/>
          <w:b w:val="0"/>
          <w:bCs w:val="0"/>
        </w:rPr>
        <w:t xml:space="preserve">03-051 Warszawa na kwotę </w:t>
      </w:r>
      <w:r w:rsidR="00F53B32" w:rsidRPr="004E2ECF">
        <w:rPr>
          <w:rFonts w:ascii="Calibri" w:hAnsi="Calibri" w:cs="Calibri"/>
        </w:rPr>
        <w:t>3</w:t>
      </w:r>
      <w:r w:rsidR="00B77B31">
        <w:rPr>
          <w:rFonts w:ascii="Calibri" w:hAnsi="Calibri" w:cs="Calibri"/>
        </w:rPr>
        <w:t> </w:t>
      </w:r>
      <w:r w:rsidR="00F53B32" w:rsidRPr="004E2ECF">
        <w:rPr>
          <w:rFonts w:ascii="Calibri" w:hAnsi="Calibri" w:cs="Calibri"/>
        </w:rPr>
        <w:t>79</w:t>
      </w:r>
      <w:r w:rsidR="00B77B31">
        <w:rPr>
          <w:rFonts w:ascii="Calibri" w:hAnsi="Calibri" w:cs="Calibri"/>
        </w:rPr>
        <w:t>4,55</w:t>
      </w:r>
      <w:r w:rsidR="00F53B32" w:rsidRPr="004E2ECF">
        <w:rPr>
          <w:rFonts w:ascii="Calibri" w:hAnsi="Calibri" w:cs="Calibri"/>
        </w:rPr>
        <w:t xml:space="preserve"> zł brutto</w:t>
      </w:r>
      <w:r w:rsidR="0095205E" w:rsidRPr="0095205E">
        <w:rPr>
          <w:rFonts w:ascii="Calibri" w:hAnsi="Calibri" w:cs="Calibri"/>
          <w:b w:val="0"/>
          <w:bCs w:val="0"/>
        </w:rPr>
        <w:t>.</w:t>
      </w:r>
    </w:p>
    <w:p w14:paraId="5F877836" w14:textId="7DCA6362" w:rsidR="001A2E00" w:rsidRDefault="009770B7" w:rsidP="004E2ECF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  <w:r w:rsidRPr="004E2ECF">
        <w:rPr>
          <w:rFonts w:ascii="Calibri" w:hAnsi="Calibri" w:cs="Calibri"/>
          <w:b w:val="0"/>
          <w:bCs w:val="0"/>
        </w:rPr>
        <w:t>W wyniku przeprowadzonej oceny oferta uzyskała 100 pkt. Mając na uwadze powyższe, Zamawiający wybrał ofertę wyżej wymienionego Wykonawcy jako najkorzystniejszą.</w:t>
      </w:r>
    </w:p>
    <w:p w14:paraId="5B7B342B" w14:textId="77777777" w:rsidR="005C38CE" w:rsidRDefault="005C38CE" w:rsidP="004E2ECF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64204B00" w14:textId="77777777" w:rsidR="005C38CE" w:rsidRDefault="005C38CE" w:rsidP="004E2ECF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45F2064A" w14:textId="77777777" w:rsidR="005C38CE" w:rsidRDefault="005C38CE" w:rsidP="004E2ECF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7BD414F6" w14:textId="77777777" w:rsidR="005C38CE" w:rsidRPr="005C38CE" w:rsidRDefault="005C38CE" w:rsidP="005C38CE">
      <w:pPr>
        <w:spacing w:after="120" w:line="360" w:lineRule="auto"/>
        <w:ind w:left="6372" w:hanging="702"/>
        <w:contextualSpacing/>
        <w:rPr>
          <w:rFonts w:asciiTheme="minorHAnsi" w:eastAsia="Lato" w:hAnsiTheme="minorHAnsi" w:cstheme="minorHAnsi"/>
          <w:color w:val="181717"/>
          <w:sz w:val="24"/>
          <w:szCs w:val="24"/>
          <w:lang w:eastAsia="pl-PL"/>
        </w:rPr>
      </w:pPr>
      <w:r w:rsidRPr="005C38CE">
        <w:rPr>
          <w:rFonts w:asciiTheme="minorHAnsi" w:eastAsia="Lato" w:hAnsiTheme="minorHAnsi" w:cstheme="minorHAnsi"/>
          <w:color w:val="181717"/>
          <w:sz w:val="24"/>
          <w:szCs w:val="24"/>
          <w:lang w:eastAsia="pl-PL"/>
        </w:rPr>
        <w:t>Z poważaniem</w:t>
      </w:r>
    </w:p>
    <w:p w14:paraId="12351103" w14:textId="7FD1971F" w:rsidR="005C38CE" w:rsidRPr="005C38CE" w:rsidRDefault="00695853" w:rsidP="005C38CE">
      <w:pPr>
        <w:spacing w:after="0"/>
        <w:ind w:left="5529" w:firstLine="141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p.o. </w:t>
      </w:r>
      <w:r w:rsidR="005C38CE" w:rsidRPr="005C38CE">
        <w:rPr>
          <w:rFonts w:asciiTheme="minorHAnsi" w:eastAsia="Calibri" w:hAnsiTheme="minorHAnsi" w:cstheme="minorHAnsi"/>
          <w:bCs/>
          <w:sz w:val="24"/>
          <w:szCs w:val="24"/>
        </w:rPr>
        <w:t>Dyrektor</w:t>
      </w:r>
      <w:r>
        <w:rPr>
          <w:rFonts w:asciiTheme="minorHAnsi" w:eastAsia="Calibri" w:hAnsiTheme="minorHAnsi" w:cstheme="minorHAnsi"/>
          <w:bCs/>
          <w:sz w:val="24"/>
          <w:szCs w:val="24"/>
        </w:rPr>
        <w:t>a</w:t>
      </w:r>
      <w:r w:rsidR="005C38CE" w:rsidRPr="005C38CE">
        <w:rPr>
          <w:rFonts w:asciiTheme="minorHAnsi" w:eastAsia="Calibri" w:hAnsiTheme="minorHAnsi" w:cstheme="minorHAnsi"/>
          <w:bCs/>
          <w:sz w:val="24"/>
          <w:szCs w:val="24"/>
        </w:rPr>
        <w:t xml:space="preserve"> Departamentu</w:t>
      </w:r>
    </w:p>
    <w:p w14:paraId="18DA6C72" w14:textId="77777777" w:rsidR="005C38CE" w:rsidRPr="005C38CE" w:rsidRDefault="005C38CE" w:rsidP="005C38CE">
      <w:pPr>
        <w:spacing w:after="0"/>
        <w:ind w:left="5670"/>
        <w:rPr>
          <w:rFonts w:asciiTheme="minorHAnsi" w:eastAsia="Calibri" w:hAnsiTheme="minorHAnsi" w:cstheme="minorHAnsi"/>
          <w:bCs/>
        </w:rPr>
      </w:pPr>
      <w:r w:rsidRPr="005C38CE">
        <w:rPr>
          <w:rFonts w:asciiTheme="minorHAnsi" w:eastAsia="Calibri" w:hAnsiTheme="minorHAnsi" w:cstheme="minorHAnsi"/>
          <w:bCs/>
          <w:sz w:val="24"/>
          <w:szCs w:val="24"/>
        </w:rPr>
        <w:t>Spraw Społecznych i Zdrowia</w:t>
      </w:r>
      <w:r w:rsidRPr="005C38CE">
        <w:rPr>
          <w:rFonts w:asciiTheme="minorHAnsi" w:eastAsia="Calibri" w:hAnsiTheme="minorHAnsi" w:cstheme="minorHAnsi"/>
          <w:bCs/>
          <w:sz w:val="24"/>
          <w:szCs w:val="24"/>
        </w:rPr>
        <w:br/>
        <w:t>Krystyna Żejmo-Wysocka</w:t>
      </w:r>
    </w:p>
    <w:p w14:paraId="117CCD13" w14:textId="77777777" w:rsidR="005C38CE" w:rsidRPr="004E2ECF" w:rsidRDefault="005C38CE" w:rsidP="004E2ECF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5C38CE" w:rsidRPr="004E2ECF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A62EA" w14:textId="77777777" w:rsidR="00927DFF" w:rsidRDefault="00927DFF" w:rsidP="00A30F1C">
      <w:pPr>
        <w:spacing w:after="0" w:line="240" w:lineRule="auto"/>
      </w:pPr>
      <w:r>
        <w:separator/>
      </w:r>
    </w:p>
  </w:endnote>
  <w:endnote w:type="continuationSeparator" w:id="0">
    <w:p w14:paraId="350D2C80" w14:textId="77777777" w:rsidR="00927DFF" w:rsidRDefault="00927DFF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  <w:lang w:eastAsia="pl-PL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77927" w14:textId="77777777" w:rsidR="00927DFF" w:rsidRDefault="00927DFF" w:rsidP="00A30F1C">
      <w:pPr>
        <w:spacing w:after="0" w:line="240" w:lineRule="auto"/>
      </w:pPr>
      <w:r>
        <w:separator/>
      </w:r>
    </w:p>
  </w:footnote>
  <w:footnote w:type="continuationSeparator" w:id="0">
    <w:p w14:paraId="2DE63C78" w14:textId="77777777" w:rsidR="00927DFF" w:rsidRDefault="00927DFF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38B2"/>
    <w:multiLevelType w:val="hybridMultilevel"/>
    <w:tmpl w:val="C7301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1C"/>
    <w:rsid w:val="0000404D"/>
    <w:rsid w:val="00010BE7"/>
    <w:rsid w:val="00044572"/>
    <w:rsid w:val="000A17F4"/>
    <w:rsid w:val="00122AC9"/>
    <w:rsid w:val="001A2E00"/>
    <w:rsid w:val="00262F42"/>
    <w:rsid w:val="0028764B"/>
    <w:rsid w:val="002E0956"/>
    <w:rsid w:val="003D0A8F"/>
    <w:rsid w:val="003E0CB1"/>
    <w:rsid w:val="00423A25"/>
    <w:rsid w:val="00462C7D"/>
    <w:rsid w:val="0046704E"/>
    <w:rsid w:val="004E2ECF"/>
    <w:rsid w:val="0056383C"/>
    <w:rsid w:val="005A7838"/>
    <w:rsid w:val="005C38CE"/>
    <w:rsid w:val="006759AC"/>
    <w:rsid w:val="00695853"/>
    <w:rsid w:val="00697D31"/>
    <w:rsid w:val="00710DA7"/>
    <w:rsid w:val="00714A90"/>
    <w:rsid w:val="00746DC5"/>
    <w:rsid w:val="007B3EF9"/>
    <w:rsid w:val="00927DFF"/>
    <w:rsid w:val="00932C08"/>
    <w:rsid w:val="009359EE"/>
    <w:rsid w:val="0095205E"/>
    <w:rsid w:val="00971BD3"/>
    <w:rsid w:val="009770B7"/>
    <w:rsid w:val="009A1CFC"/>
    <w:rsid w:val="009E06A0"/>
    <w:rsid w:val="009E1AFA"/>
    <w:rsid w:val="009F0310"/>
    <w:rsid w:val="00A131E4"/>
    <w:rsid w:val="00A30F1C"/>
    <w:rsid w:val="00A53587"/>
    <w:rsid w:val="00B25683"/>
    <w:rsid w:val="00B77B31"/>
    <w:rsid w:val="00BB3CD6"/>
    <w:rsid w:val="00BE7740"/>
    <w:rsid w:val="00C0058F"/>
    <w:rsid w:val="00C07889"/>
    <w:rsid w:val="00C35B00"/>
    <w:rsid w:val="00C47DC6"/>
    <w:rsid w:val="00D93FE3"/>
    <w:rsid w:val="00DA4CD9"/>
    <w:rsid w:val="00E31F9B"/>
    <w:rsid w:val="00E65616"/>
    <w:rsid w:val="00E72429"/>
    <w:rsid w:val="00E76963"/>
    <w:rsid w:val="00E94B94"/>
    <w:rsid w:val="00F4760D"/>
    <w:rsid w:val="00F53B32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SZ-II.9210.2.2022 z dn. 14.04.2023</vt:lpstr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14.04.2023</dc:title>
  <dc:subject/>
  <dc:creator>A.Bernacka@kujawsko-pomorskie.pl</dc:creator>
  <cp:keywords/>
  <dc:description>Wersja alternatywna dokumentu podpisanego przez Krystynę Żejmo-Wysocką, p.o. Dyrektora Departamentu Spraw Społecznych i Zdrowia</dc:description>
  <cp:lastModifiedBy>Monika Leśniewska</cp:lastModifiedBy>
  <cp:revision>2</cp:revision>
  <dcterms:created xsi:type="dcterms:W3CDTF">2023-04-18T06:45:00Z</dcterms:created>
  <dcterms:modified xsi:type="dcterms:W3CDTF">2023-04-18T06:45:00Z</dcterms:modified>
</cp:coreProperties>
</file>