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8E7A" w14:textId="0D079686" w:rsidR="00D30DDB" w:rsidRPr="00D02EA1" w:rsidRDefault="009D57FE" w:rsidP="00D30DDB">
      <w:pPr>
        <w:pStyle w:val="Tytu"/>
        <w:spacing w:line="276" w:lineRule="auto"/>
        <w:ind w:right="-8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2705CA85" w14:textId="33E521E0" w:rsidR="00D30DDB" w:rsidRDefault="00D30DDB" w:rsidP="00D30DDB">
      <w:pPr>
        <w:pStyle w:val="Tytu"/>
        <w:spacing w:line="276" w:lineRule="auto"/>
        <w:ind w:right="-82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Umowa</w:t>
      </w:r>
      <w:r w:rsidR="00BB61BB">
        <w:rPr>
          <w:rFonts w:ascii="Calibri" w:hAnsi="Calibri"/>
          <w:sz w:val="22"/>
          <w:szCs w:val="22"/>
        </w:rPr>
        <w:t xml:space="preserve"> </w:t>
      </w:r>
      <w:r w:rsidR="00EB4F51">
        <w:rPr>
          <w:rFonts w:ascii="Calibri" w:hAnsi="Calibri"/>
          <w:sz w:val="22"/>
          <w:szCs w:val="22"/>
        </w:rPr>
        <w:t>n</w:t>
      </w:r>
      <w:r w:rsidRPr="00D02EA1">
        <w:rPr>
          <w:rFonts w:ascii="Calibri" w:hAnsi="Calibri"/>
          <w:sz w:val="22"/>
          <w:szCs w:val="22"/>
        </w:rPr>
        <w:t xml:space="preserve">r 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14:paraId="24370EE2" w14:textId="77777777" w:rsidR="00D30DDB" w:rsidRPr="00D02EA1" w:rsidRDefault="00D30DDB" w:rsidP="00D30DDB">
      <w:pPr>
        <w:pStyle w:val="Tytu"/>
        <w:spacing w:line="276" w:lineRule="auto"/>
        <w:ind w:right="-82"/>
        <w:rPr>
          <w:rFonts w:ascii="Calibri" w:hAnsi="Calibri"/>
          <w:sz w:val="22"/>
          <w:szCs w:val="22"/>
        </w:rPr>
      </w:pPr>
    </w:p>
    <w:p w14:paraId="6F42C146" w14:textId="6ED9BEB3" w:rsidR="00D30DDB" w:rsidRPr="005334C2" w:rsidRDefault="00D30DDB" w:rsidP="00D30DDB">
      <w:pPr>
        <w:pStyle w:val="WW-Nagwekwykazurde"/>
        <w:tabs>
          <w:tab w:val="clear" w:pos="9000"/>
          <w:tab w:val="clear" w:pos="9360"/>
        </w:tabs>
        <w:suppressAutoHyphens w:val="0"/>
        <w:spacing w:line="276" w:lineRule="auto"/>
        <w:rPr>
          <w:rFonts w:ascii="Calibri" w:hAnsi="Calibri"/>
          <w:sz w:val="22"/>
          <w:szCs w:val="22"/>
          <w:lang w:val="pl-PL" w:eastAsia="pl-PL"/>
        </w:rPr>
      </w:pPr>
      <w:r w:rsidRPr="00D02EA1">
        <w:rPr>
          <w:rFonts w:ascii="Calibri" w:hAnsi="Calibri"/>
          <w:sz w:val="22"/>
          <w:szCs w:val="22"/>
          <w:lang w:val="pl-PL" w:eastAsia="pl-PL"/>
        </w:rPr>
        <w:t>zawarta w Toruniu, w dniu …………………</w:t>
      </w:r>
      <w:r>
        <w:rPr>
          <w:rFonts w:ascii="Calibri" w:hAnsi="Calibri"/>
          <w:sz w:val="22"/>
          <w:szCs w:val="22"/>
          <w:lang w:val="pl-PL" w:eastAsia="pl-PL"/>
        </w:rPr>
        <w:t>………</w:t>
      </w:r>
      <w:r w:rsidR="00EB4F51">
        <w:rPr>
          <w:rFonts w:ascii="Calibri" w:hAnsi="Calibri"/>
          <w:sz w:val="22"/>
          <w:szCs w:val="22"/>
          <w:lang w:val="pl-PL" w:eastAsia="pl-PL"/>
        </w:rPr>
        <w:t>………………</w:t>
      </w:r>
      <w:r w:rsidRPr="00D02EA1">
        <w:rPr>
          <w:rFonts w:ascii="Calibri" w:hAnsi="Calibri"/>
          <w:sz w:val="22"/>
          <w:szCs w:val="22"/>
          <w:lang w:val="pl-PL" w:eastAsia="pl-PL"/>
        </w:rPr>
        <w:t xml:space="preserve"> r. pomiędzy:</w:t>
      </w:r>
    </w:p>
    <w:p w14:paraId="6EFD9E13" w14:textId="03659F8B" w:rsidR="00D30DDB" w:rsidRPr="00D02EA1" w:rsidRDefault="00D30DDB" w:rsidP="00D30DDB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0E262E">
        <w:rPr>
          <w:rFonts w:ascii="Calibri" w:hAnsi="Calibri"/>
          <w:b/>
          <w:sz w:val="22"/>
          <w:szCs w:val="22"/>
        </w:rPr>
        <w:t xml:space="preserve">Województwem Kujawsko-Pomorskim </w:t>
      </w:r>
      <w:r w:rsidRPr="000E262E">
        <w:rPr>
          <w:rFonts w:ascii="Calibri" w:hAnsi="Calibri"/>
          <w:sz w:val="22"/>
          <w:szCs w:val="22"/>
        </w:rPr>
        <w:t>z siedzibą w Toruniu</w:t>
      </w:r>
      <w:r w:rsidR="00D763C8">
        <w:rPr>
          <w:rFonts w:ascii="Calibri" w:hAnsi="Calibri"/>
          <w:sz w:val="22"/>
          <w:szCs w:val="22"/>
        </w:rPr>
        <w:t xml:space="preserve">, </w:t>
      </w:r>
      <w:r w:rsidRPr="000E262E">
        <w:rPr>
          <w:rFonts w:ascii="Calibri" w:hAnsi="Calibri"/>
          <w:sz w:val="22"/>
          <w:szCs w:val="22"/>
        </w:rPr>
        <w:t>Plac Teatralny 2, NIP:</w:t>
      </w:r>
      <w:r w:rsidRPr="00D02EA1">
        <w:rPr>
          <w:rFonts w:ascii="Calibri" w:hAnsi="Calibri"/>
          <w:sz w:val="22"/>
          <w:szCs w:val="22"/>
        </w:rPr>
        <w:t xml:space="preserve"> 9561969536, REGON: 092350613, </w:t>
      </w:r>
      <w:r w:rsidRPr="008F6355">
        <w:rPr>
          <w:rFonts w:ascii="Calibri" w:hAnsi="Calibri"/>
          <w:sz w:val="22"/>
          <w:szCs w:val="22"/>
        </w:rPr>
        <w:t>zwanym dalej</w:t>
      </w:r>
      <w:r w:rsidRPr="00D02EA1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b/>
          <w:sz w:val="22"/>
          <w:szCs w:val="22"/>
        </w:rPr>
        <w:t>„</w:t>
      </w:r>
      <w:r w:rsidR="00BB61BB">
        <w:rPr>
          <w:rFonts w:ascii="Calibri" w:hAnsi="Calibri"/>
          <w:b/>
          <w:sz w:val="22"/>
          <w:szCs w:val="22"/>
        </w:rPr>
        <w:t>Zamawiającym</w:t>
      </w:r>
      <w:r w:rsidRPr="00D02EA1">
        <w:rPr>
          <w:rFonts w:ascii="Calibri" w:hAnsi="Calibri"/>
          <w:b/>
          <w:sz w:val="22"/>
          <w:szCs w:val="22"/>
        </w:rPr>
        <w:t xml:space="preserve">”, </w:t>
      </w:r>
      <w:r w:rsidRPr="00D02EA1">
        <w:rPr>
          <w:rFonts w:ascii="Calibri" w:hAnsi="Calibri"/>
          <w:sz w:val="22"/>
          <w:szCs w:val="22"/>
        </w:rPr>
        <w:t>reprezentowanym przez:</w:t>
      </w:r>
    </w:p>
    <w:p w14:paraId="12A644A7" w14:textId="77777777" w:rsidR="00D30DDB" w:rsidRPr="00D02EA1" w:rsidRDefault="00D30DDB" w:rsidP="00D30DDB">
      <w:pPr>
        <w:widowControl w:val="0"/>
        <w:adjustRightInd w:val="0"/>
        <w:spacing w:line="276" w:lineRule="auto"/>
        <w:ind w:left="567"/>
        <w:jc w:val="both"/>
        <w:textAlignment w:val="baseline"/>
        <w:rPr>
          <w:rFonts w:ascii="Calibri" w:hAnsi="Calibri"/>
          <w:sz w:val="22"/>
          <w:szCs w:val="22"/>
        </w:rPr>
      </w:pPr>
    </w:p>
    <w:p w14:paraId="0FA476FD" w14:textId="3E9BEA53" w:rsidR="00D30DDB" w:rsidRDefault="00D30DDB" w:rsidP="00D30DDB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  <w:r w:rsidR="00EB4F51">
        <w:rPr>
          <w:rFonts w:ascii="Calibri" w:hAnsi="Calibri"/>
          <w:sz w:val="22"/>
          <w:szCs w:val="22"/>
        </w:rPr>
        <w:t>………………………………………………</w:t>
      </w:r>
      <w:r w:rsidRPr="00D02EA1">
        <w:rPr>
          <w:rFonts w:ascii="Calibri" w:hAnsi="Calibri"/>
          <w:sz w:val="22"/>
          <w:szCs w:val="22"/>
        </w:rPr>
        <w:t xml:space="preserve"> , </w:t>
      </w:r>
    </w:p>
    <w:p w14:paraId="337583DB" w14:textId="77777777" w:rsidR="00D30DDB" w:rsidRPr="00D02EA1" w:rsidRDefault="00D30DDB" w:rsidP="00D30DDB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3E502806" w14:textId="218A7922" w:rsidR="00D30DDB" w:rsidRPr="00D02EA1" w:rsidRDefault="00D30DDB" w:rsidP="00D30DDB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</w:t>
      </w:r>
      <w:r w:rsidR="00EB4F51">
        <w:rPr>
          <w:rFonts w:ascii="Calibri" w:hAnsi="Calibri"/>
          <w:sz w:val="22"/>
          <w:szCs w:val="22"/>
        </w:rPr>
        <w:t>................................................</w:t>
      </w:r>
      <w:r w:rsidRPr="00D02EA1">
        <w:rPr>
          <w:rFonts w:ascii="Calibri" w:hAnsi="Calibri"/>
          <w:sz w:val="22"/>
          <w:szCs w:val="22"/>
        </w:rPr>
        <w:t xml:space="preserve"> ,</w:t>
      </w:r>
    </w:p>
    <w:p w14:paraId="6B266372" w14:textId="77777777" w:rsidR="00D30DDB" w:rsidRDefault="00D30DDB" w:rsidP="00FC17F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a</w:t>
      </w:r>
    </w:p>
    <w:p w14:paraId="0B904E96" w14:textId="77777777" w:rsidR="00EB4F51" w:rsidRDefault="00EB4F51" w:rsidP="00EB4F5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</w:t>
      </w:r>
      <w:r w:rsidRPr="00D02EA1">
        <w:rPr>
          <w:rFonts w:ascii="Calibri" w:hAnsi="Calibri"/>
          <w:sz w:val="22"/>
          <w:szCs w:val="22"/>
        </w:rPr>
        <w:t xml:space="preserve"> , </w:t>
      </w:r>
    </w:p>
    <w:p w14:paraId="3A237AFA" w14:textId="77777777" w:rsidR="00EB4F51" w:rsidRPr="00D02EA1" w:rsidRDefault="00EB4F51" w:rsidP="00EB4F5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7E31A248" w14:textId="77777777" w:rsidR="00EB4F51" w:rsidRPr="00D02EA1" w:rsidRDefault="00EB4F51" w:rsidP="00EB4F5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................................................</w:t>
      </w:r>
      <w:r w:rsidRPr="00D02EA1">
        <w:rPr>
          <w:rFonts w:ascii="Calibri" w:hAnsi="Calibri"/>
          <w:sz w:val="22"/>
          <w:szCs w:val="22"/>
        </w:rPr>
        <w:t xml:space="preserve"> ,</w:t>
      </w:r>
    </w:p>
    <w:p w14:paraId="3AC1F038" w14:textId="188D227D" w:rsidR="00D30DDB" w:rsidRDefault="00D30DDB" w:rsidP="008B705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zwanym dalej „</w:t>
      </w:r>
      <w:r w:rsidR="00BB61BB">
        <w:rPr>
          <w:rFonts w:ascii="Calibri" w:hAnsi="Calibri"/>
          <w:b/>
          <w:sz w:val="22"/>
          <w:szCs w:val="22"/>
        </w:rPr>
        <w:t>Wykonawcą</w:t>
      </w:r>
      <w:r w:rsidRPr="00D02EA1"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>,</w:t>
      </w:r>
    </w:p>
    <w:p w14:paraId="02CAADD2" w14:textId="77777777" w:rsidR="00B11DA4" w:rsidRDefault="00B11DA4" w:rsidP="00D30DDB">
      <w:pPr>
        <w:spacing w:line="276" w:lineRule="auto"/>
        <w:rPr>
          <w:rFonts w:ascii="Calibri" w:hAnsi="Calibri"/>
          <w:sz w:val="22"/>
          <w:szCs w:val="22"/>
        </w:rPr>
      </w:pPr>
    </w:p>
    <w:p w14:paraId="4E3DA9D5" w14:textId="77777777" w:rsidR="00863737" w:rsidRDefault="00863737" w:rsidP="00D30DDB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57374C63" w14:textId="6E1BDE25" w:rsidR="007C565B" w:rsidRDefault="006E474F" w:rsidP="00B34CE8">
      <w:pPr>
        <w:spacing w:after="40" w:line="276" w:lineRule="auto"/>
        <w:ind w:left="7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§1. PRZEDMIOT</w:t>
      </w:r>
      <w:r w:rsidR="00D30DDB" w:rsidRPr="00710820">
        <w:rPr>
          <w:rFonts w:ascii="Calibri" w:hAnsi="Calibri"/>
          <w:b/>
          <w:sz w:val="22"/>
          <w:szCs w:val="22"/>
        </w:rPr>
        <w:t xml:space="preserve"> UMOWY</w:t>
      </w:r>
    </w:p>
    <w:p w14:paraId="07779FC5" w14:textId="39262BF2" w:rsidR="00476C75" w:rsidRPr="00EE29D0" w:rsidRDefault="00FF7D90" w:rsidP="00EE29D0">
      <w:pPr>
        <w:pStyle w:val="Akapitzlist"/>
        <w:numPr>
          <w:ilvl w:val="0"/>
          <w:numId w:val="18"/>
        </w:numPr>
        <w:spacing w:after="40" w:line="276" w:lineRule="auto"/>
        <w:jc w:val="both"/>
        <w:rPr>
          <w:rFonts w:ascii="Calibri" w:hAnsi="Calibri"/>
          <w:sz w:val="22"/>
          <w:szCs w:val="22"/>
        </w:rPr>
      </w:pPr>
      <w:r w:rsidRPr="00E13C2E">
        <w:rPr>
          <w:rFonts w:ascii="Calibri" w:hAnsi="Calibri"/>
          <w:sz w:val="22"/>
          <w:szCs w:val="22"/>
        </w:rPr>
        <w:t>W związku z planowanym zakupem elektrycznych zespołów trakcyjnych (dalej: EZT) do</w:t>
      </w:r>
      <w:r w:rsidR="005512EB">
        <w:rPr>
          <w:rFonts w:ascii="Calibri" w:hAnsi="Calibri"/>
          <w:sz w:val="22"/>
          <w:szCs w:val="22"/>
        </w:rPr>
        <w:t> </w:t>
      </w:r>
      <w:r w:rsidRPr="00E13C2E">
        <w:rPr>
          <w:rFonts w:ascii="Calibri" w:hAnsi="Calibri"/>
          <w:sz w:val="22"/>
          <w:szCs w:val="22"/>
        </w:rPr>
        <w:t xml:space="preserve">wykonywania kolejowych połączeń regionalnych na terenie województwa kujawsko-pomorskiego, </w:t>
      </w:r>
      <w:r w:rsidR="008375A8" w:rsidRPr="00E13C2E">
        <w:rPr>
          <w:rFonts w:ascii="Calibri" w:hAnsi="Calibri"/>
          <w:sz w:val="22"/>
          <w:szCs w:val="22"/>
        </w:rPr>
        <w:t>Zamawiający zamawia</w:t>
      </w:r>
      <w:r w:rsidR="005512EB">
        <w:rPr>
          <w:rFonts w:ascii="Calibri" w:hAnsi="Calibri"/>
          <w:sz w:val="22"/>
          <w:szCs w:val="22"/>
        </w:rPr>
        <w:t>,</w:t>
      </w:r>
      <w:r w:rsidR="008375A8" w:rsidRPr="00E13C2E">
        <w:rPr>
          <w:rFonts w:ascii="Calibri" w:hAnsi="Calibri"/>
          <w:sz w:val="22"/>
          <w:szCs w:val="22"/>
        </w:rPr>
        <w:t xml:space="preserve"> a Wykonawca zobowiązuje się wykonać usługę polegającą na:</w:t>
      </w:r>
    </w:p>
    <w:p w14:paraId="25853BAF" w14:textId="4D3E6E24" w:rsidR="00833600" w:rsidRPr="00E13C2E" w:rsidRDefault="00833600">
      <w:pPr>
        <w:pStyle w:val="Akapitzlist"/>
        <w:numPr>
          <w:ilvl w:val="0"/>
          <w:numId w:val="19"/>
        </w:numPr>
        <w:spacing w:before="40" w:after="40" w:line="276" w:lineRule="auto"/>
        <w:jc w:val="both"/>
        <w:rPr>
          <w:rFonts w:ascii="Calibri" w:hAnsi="Calibri"/>
          <w:bCs/>
          <w:sz w:val="22"/>
          <w:szCs w:val="22"/>
        </w:rPr>
      </w:pPr>
      <w:r w:rsidRPr="00E13C2E">
        <w:rPr>
          <w:rFonts w:ascii="Calibri" w:hAnsi="Calibri"/>
          <w:bCs/>
          <w:sz w:val="22"/>
          <w:szCs w:val="22"/>
        </w:rPr>
        <w:t>Zadanie 1</w:t>
      </w:r>
      <w:r w:rsidR="008462F5" w:rsidRPr="00E13C2E">
        <w:rPr>
          <w:rFonts w:ascii="Calibri" w:hAnsi="Calibri"/>
          <w:bCs/>
          <w:sz w:val="22"/>
          <w:szCs w:val="22"/>
        </w:rPr>
        <w:t xml:space="preserve"> </w:t>
      </w:r>
      <w:r w:rsidR="005E1ED5">
        <w:rPr>
          <w:rFonts w:ascii="Calibri" w:hAnsi="Calibri"/>
          <w:bCs/>
          <w:sz w:val="22"/>
          <w:szCs w:val="22"/>
        </w:rPr>
        <w:t xml:space="preserve">– opracowanie, we współpracy z pracownikami Zamawiającego, </w:t>
      </w:r>
      <w:r w:rsidR="008462F5" w:rsidRPr="00E13C2E">
        <w:rPr>
          <w:rFonts w:ascii="Calibri" w:hAnsi="Calibri"/>
          <w:bCs/>
          <w:sz w:val="22"/>
          <w:szCs w:val="22"/>
        </w:rPr>
        <w:t xml:space="preserve">opisu przedmiotu zamówienia dla zakupu </w:t>
      </w:r>
      <w:r w:rsidR="008710BE">
        <w:rPr>
          <w:rFonts w:ascii="Calibri" w:hAnsi="Calibri"/>
          <w:bCs/>
          <w:sz w:val="22"/>
          <w:szCs w:val="22"/>
        </w:rPr>
        <w:t xml:space="preserve">EZT </w:t>
      </w:r>
      <w:r w:rsidR="00E55B0C" w:rsidRPr="00E13C2E">
        <w:rPr>
          <w:rFonts w:ascii="Calibri" w:hAnsi="Calibri"/>
          <w:bCs/>
          <w:sz w:val="22"/>
          <w:szCs w:val="22"/>
        </w:rPr>
        <w:t>oraz określenie kluczowych zapisów do</w:t>
      </w:r>
      <w:r w:rsidR="00931614" w:rsidRPr="00E13C2E">
        <w:rPr>
          <w:rFonts w:ascii="Calibri" w:hAnsi="Calibri"/>
          <w:bCs/>
          <w:sz w:val="22"/>
          <w:szCs w:val="22"/>
        </w:rPr>
        <w:t> </w:t>
      </w:r>
      <w:r w:rsidR="00E55B0C" w:rsidRPr="00E13C2E">
        <w:rPr>
          <w:rFonts w:ascii="Calibri" w:hAnsi="Calibri"/>
          <w:bCs/>
          <w:sz w:val="22"/>
          <w:szCs w:val="22"/>
        </w:rPr>
        <w:t xml:space="preserve">projektu umowy </w:t>
      </w:r>
      <w:r w:rsidR="00AC4C3A" w:rsidRPr="00E13C2E">
        <w:rPr>
          <w:rFonts w:ascii="Calibri" w:hAnsi="Calibri"/>
          <w:bCs/>
          <w:sz w:val="22"/>
          <w:szCs w:val="22"/>
        </w:rPr>
        <w:t>n</w:t>
      </w:r>
      <w:r w:rsidR="001160BF" w:rsidRPr="00E13C2E">
        <w:rPr>
          <w:rFonts w:ascii="Calibri" w:hAnsi="Calibri"/>
          <w:bCs/>
          <w:sz w:val="22"/>
          <w:szCs w:val="22"/>
        </w:rPr>
        <w:t>a zakup EZT;</w:t>
      </w:r>
    </w:p>
    <w:p w14:paraId="4200E9F2" w14:textId="5D70CB29" w:rsidR="00F6404B" w:rsidRDefault="00AC4C3A" w:rsidP="00F6404B">
      <w:pPr>
        <w:pStyle w:val="Akapitzlist"/>
        <w:numPr>
          <w:ilvl w:val="0"/>
          <w:numId w:val="19"/>
        </w:numPr>
        <w:spacing w:before="40" w:after="40" w:line="276" w:lineRule="auto"/>
        <w:jc w:val="both"/>
        <w:rPr>
          <w:rFonts w:ascii="Calibri" w:hAnsi="Calibri"/>
          <w:bCs/>
          <w:sz w:val="22"/>
          <w:szCs w:val="22"/>
        </w:rPr>
      </w:pPr>
      <w:r w:rsidRPr="00E13C2E">
        <w:rPr>
          <w:rFonts w:ascii="Calibri" w:hAnsi="Calibri"/>
          <w:bCs/>
          <w:sz w:val="22"/>
          <w:szCs w:val="22"/>
        </w:rPr>
        <w:t>Zadanie</w:t>
      </w:r>
      <w:r w:rsidR="00C360DD">
        <w:rPr>
          <w:rFonts w:ascii="Calibri" w:hAnsi="Calibri"/>
          <w:bCs/>
          <w:sz w:val="22"/>
          <w:szCs w:val="22"/>
        </w:rPr>
        <w:t xml:space="preserve"> </w:t>
      </w:r>
      <w:r w:rsidR="008444E7">
        <w:rPr>
          <w:rFonts w:ascii="Calibri" w:hAnsi="Calibri"/>
          <w:bCs/>
          <w:sz w:val="22"/>
          <w:szCs w:val="22"/>
        </w:rPr>
        <w:t>2</w:t>
      </w:r>
      <w:r w:rsidR="00BE40D7">
        <w:rPr>
          <w:rFonts w:ascii="Calibri" w:hAnsi="Calibri"/>
          <w:bCs/>
          <w:sz w:val="22"/>
          <w:szCs w:val="22"/>
        </w:rPr>
        <w:t xml:space="preserve"> - </w:t>
      </w:r>
      <w:r w:rsidRPr="00E13C2E">
        <w:rPr>
          <w:rFonts w:ascii="Calibri" w:hAnsi="Calibri"/>
          <w:bCs/>
          <w:sz w:val="22"/>
          <w:szCs w:val="22"/>
        </w:rPr>
        <w:t>p</w:t>
      </w:r>
      <w:r w:rsidR="001160BF" w:rsidRPr="00E13C2E">
        <w:rPr>
          <w:rFonts w:ascii="Calibri" w:hAnsi="Calibri"/>
          <w:bCs/>
          <w:sz w:val="22"/>
          <w:szCs w:val="22"/>
        </w:rPr>
        <w:t xml:space="preserve">ełnienie roli eksperta/doradcy w </w:t>
      </w:r>
      <w:r w:rsidRPr="00E13C2E">
        <w:rPr>
          <w:rFonts w:ascii="Calibri" w:hAnsi="Calibri"/>
          <w:bCs/>
          <w:sz w:val="22"/>
          <w:szCs w:val="22"/>
        </w:rPr>
        <w:t>postępowaniu wszczętym przez Zamawiającego, prowadzonym w trybie ustawy Prawo zamówień publicznych, którego przedmiotem będzie zakup EZT.</w:t>
      </w:r>
    </w:p>
    <w:p w14:paraId="34DED8DC" w14:textId="77777777" w:rsidR="00EE29D0" w:rsidRPr="00EE29D0" w:rsidRDefault="00EE29D0" w:rsidP="00EE29D0">
      <w:pPr>
        <w:pStyle w:val="Akapitzlist"/>
        <w:spacing w:before="40" w:after="40" w:line="276" w:lineRule="auto"/>
        <w:ind w:left="1003"/>
        <w:jc w:val="both"/>
        <w:rPr>
          <w:rFonts w:ascii="Calibri" w:hAnsi="Calibri"/>
          <w:bCs/>
          <w:sz w:val="22"/>
          <w:szCs w:val="22"/>
        </w:rPr>
      </w:pPr>
    </w:p>
    <w:p w14:paraId="722F38B4" w14:textId="615768A9" w:rsidR="006B2C3A" w:rsidRPr="00EE29D0" w:rsidRDefault="00845B04" w:rsidP="006B2C3A">
      <w:pPr>
        <w:pStyle w:val="Akapitzlist"/>
        <w:numPr>
          <w:ilvl w:val="0"/>
          <w:numId w:val="18"/>
        </w:numPr>
        <w:spacing w:before="40" w:after="40" w:line="276" w:lineRule="auto"/>
        <w:jc w:val="both"/>
        <w:rPr>
          <w:rFonts w:ascii="Calibri" w:hAnsi="Calibri"/>
          <w:bCs/>
          <w:sz w:val="22"/>
          <w:szCs w:val="22"/>
        </w:rPr>
      </w:pPr>
      <w:r w:rsidRPr="00292C80">
        <w:rPr>
          <w:rFonts w:ascii="Calibri" w:hAnsi="Calibri"/>
          <w:bCs/>
          <w:sz w:val="22"/>
          <w:szCs w:val="22"/>
        </w:rPr>
        <w:t xml:space="preserve">W ramach </w:t>
      </w:r>
      <w:r w:rsidR="00AC4C3A" w:rsidRPr="00292C80">
        <w:rPr>
          <w:rFonts w:ascii="Calibri" w:hAnsi="Calibri"/>
          <w:bCs/>
          <w:sz w:val="22"/>
          <w:szCs w:val="22"/>
        </w:rPr>
        <w:t>realizacji Z</w:t>
      </w:r>
      <w:r w:rsidRPr="00292C80">
        <w:rPr>
          <w:rFonts w:ascii="Calibri" w:hAnsi="Calibri"/>
          <w:bCs/>
          <w:sz w:val="22"/>
          <w:szCs w:val="22"/>
        </w:rPr>
        <w:t>adania 1. Wykonawca zobowiązuje się do:</w:t>
      </w:r>
    </w:p>
    <w:p w14:paraId="57142F4E" w14:textId="2972BE8E" w:rsidR="00C360DD" w:rsidRDefault="005E1ED5" w:rsidP="00A81867">
      <w:pPr>
        <w:pStyle w:val="Akapitzlist"/>
        <w:numPr>
          <w:ilvl w:val="0"/>
          <w:numId w:val="24"/>
        </w:numPr>
        <w:spacing w:before="40" w:after="40" w:line="276" w:lineRule="auto"/>
        <w:ind w:left="113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C75" w:rsidRPr="00C360DD">
        <w:rPr>
          <w:rFonts w:ascii="Calibri" w:hAnsi="Calibri"/>
          <w:sz w:val="22"/>
          <w:szCs w:val="22"/>
        </w:rPr>
        <w:t>pracowani</w:t>
      </w:r>
      <w:r w:rsidR="00845B04" w:rsidRPr="00C360D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, we współpracy z pracownikami Zamawiającego oraz z uwzględnieniem posiadanych przez niego danych technicznych, </w:t>
      </w:r>
      <w:r w:rsidR="00476C75" w:rsidRPr="00C360DD">
        <w:rPr>
          <w:rFonts w:ascii="Calibri" w:hAnsi="Calibri"/>
          <w:sz w:val="22"/>
          <w:szCs w:val="22"/>
        </w:rPr>
        <w:t xml:space="preserve">opisu przedmiotu zamówienia </w:t>
      </w:r>
      <w:r w:rsidR="00476C75" w:rsidRPr="00C360DD">
        <w:rPr>
          <w:rFonts w:ascii="Calibri" w:hAnsi="Calibri"/>
          <w:bCs/>
          <w:sz w:val="22"/>
          <w:szCs w:val="22"/>
        </w:rPr>
        <w:t>(zwan</w:t>
      </w:r>
      <w:r w:rsidR="002964C3">
        <w:rPr>
          <w:rFonts w:ascii="Calibri" w:hAnsi="Calibri"/>
          <w:bCs/>
          <w:sz w:val="22"/>
          <w:szCs w:val="22"/>
        </w:rPr>
        <w:t>ego</w:t>
      </w:r>
      <w:r w:rsidR="00476C75" w:rsidRPr="00C360DD">
        <w:rPr>
          <w:rFonts w:ascii="Calibri" w:hAnsi="Calibri"/>
          <w:bCs/>
          <w:sz w:val="22"/>
          <w:szCs w:val="22"/>
        </w:rPr>
        <w:t xml:space="preserve"> dalej: OPZ) dla zakupu EZT do wykonywania kolejowych połączeń regionalnych na terenie woj. kujawsko-pomorskiego</w:t>
      </w:r>
      <w:r w:rsidR="00845B04" w:rsidRPr="00C360DD">
        <w:rPr>
          <w:rFonts w:ascii="Calibri" w:hAnsi="Calibri"/>
          <w:bCs/>
          <w:sz w:val="22"/>
          <w:szCs w:val="22"/>
        </w:rPr>
        <w:t xml:space="preserve">. Opracowanie </w:t>
      </w:r>
      <w:r w:rsidR="006B2C3A" w:rsidRPr="00C360DD">
        <w:rPr>
          <w:rFonts w:ascii="Calibri" w:hAnsi="Calibri"/>
          <w:bCs/>
          <w:sz w:val="22"/>
          <w:szCs w:val="22"/>
        </w:rPr>
        <w:t>winno zawierać</w:t>
      </w:r>
      <w:r w:rsidR="00C360DD" w:rsidRPr="00C360DD">
        <w:rPr>
          <w:rFonts w:ascii="Calibri" w:hAnsi="Calibri"/>
          <w:bCs/>
          <w:sz w:val="22"/>
          <w:szCs w:val="22"/>
        </w:rPr>
        <w:t>:</w:t>
      </w:r>
      <w:r w:rsidR="00476C75" w:rsidRPr="00C360DD">
        <w:rPr>
          <w:rFonts w:ascii="Calibri" w:hAnsi="Calibri"/>
          <w:bCs/>
          <w:sz w:val="22"/>
          <w:szCs w:val="22"/>
        </w:rPr>
        <w:t xml:space="preserve"> </w:t>
      </w:r>
    </w:p>
    <w:p w14:paraId="60404A51" w14:textId="65DDC889" w:rsidR="00C360DD" w:rsidRDefault="00C360DD" w:rsidP="00A81867">
      <w:pPr>
        <w:pStyle w:val="Akapitzlist"/>
        <w:numPr>
          <w:ilvl w:val="0"/>
          <w:numId w:val="25"/>
        </w:numPr>
        <w:spacing w:before="40" w:after="40" w:line="276" w:lineRule="auto"/>
        <w:ind w:left="15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zbiór wymagań technicznych oraz parametrów użytkowo-funkcjonalnych</w:t>
      </w:r>
      <w:r w:rsidR="008444E7">
        <w:rPr>
          <w:rFonts w:ascii="Calibri" w:hAnsi="Calibri"/>
          <w:bCs/>
          <w:sz w:val="22"/>
          <w:szCs w:val="22"/>
        </w:rPr>
        <w:t xml:space="preserve"> pojazdu</w:t>
      </w:r>
      <w:r w:rsidR="00427854">
        <w:rPr>
          <w:rFonts w:ascii="Calibri" w:hAnsi="Calibri"/>
          <w:bCs/>
          <w:sz w:val="22"/>
          <w:szCs w:val="22"/>
        </w:rPr>
        <w:t>,</w:t>
      </w:r>
    </w:p>
    <w:p w14:paraId="666C9A74" w14:textId="74C977F4" w:rsidR="00427854" w:rsidRPr="008444E7" w:rsidRDefault="008444E7" w:rsidP="00A81867">
      <w:pPr>
        <w:pStyle w:val="Akapitzlist"/>
        <w:numPr>
          <w:ilvl w:val="0"/>
          <w:numId w:val="25"/>
        </w:numPr>
        <w:spacing w:before="40" w:after="40" w:line="276" w:lineRule="auto"/>
        <w:ind w:left="1560"/>
        <w:jc w:val="both"/>
        <w:rPr>
          <w:rFonts w:ascii="Calibri" w:hAnsi="Calibri"/>
          <w:bCs/>
          <w:sz w:val="22"/>
          <w:szCs w:val="22"/>
        </w:rPr>
      </w:pPr>
      <w:r w:rsidRPr="00C360DD">
        <w:rPr>
          <w:rFonts w:ascii="Calibri" w:hAnsi="Calibri"/>
          <w:bCs/>
          <w:sz w:val="22"/>
          <w:szCs w:val="22"/>
        </w:rPr>
        <w:t xml:space="preserve">zestawienie </w:t>
      </w:r>
      <w:r>
        <w:rPr>
          <w:rFonts w:ascii="Calibri" w:hAnsi="Calibri"/>
          <w:bCs/>
          <w:sz w:val="22"/>
          <w:szCs w:val="22"/>
        </w:rPr>
        <w:t xml:space="preserve">przepisów krajowych i międzynarodowych, </w:t>
      </w:r>
      <w:r w:rsidRPr="00C360DD">
        <w:rPr>
          <w:rFonts w:ascii="Calibri" w:hAnsi="Calibri"/>
          <w:bCs/>
          <w:sz w:val="22"/>
          <w:szCs w:val="22"/>
        </w:rPr>
        <w:t xml:space="preserve">norm i </w:t>
      </w:r>
      <w:r>
        <w:rPr>
          <w:rFonts w:ascii="Calibri" w:hAnsi="Calibri"/>
          <w:bCs/>
          <w:sz w:val="22"/>
          <w:szCs w:val="22"/>
        </w:rPr>
        <w:t>kart UIC</w:t>
      </w:r>
      <w:r w:rsidRPr="00C360DD">
        <w:rPr>
          <w:rFonts w:ascii="Calibri" w:hAnsi="Calibri"/>
          <w:bCs/>
          <w:sz w:val="22"/>
          <w:szCs w:val="22"/>
        </w:rPr>
        <w:t xml:space="preserve"> dla pożądanego typu taboru</w:t>
      </w:r>
      <w:r w:rsidR="00427854" w:rsidRPr="008444E7">
        <w:rPr>
          <w:rFonts w:ascii="Calibri" w:hAnsi="Calibri"/>
          <w:bCs/>
          <w:sz w:val="22"/>
          <w:szCs w:val="22"/>
        </w:rPr>
        <w:t xml:space="preserve">. </w:t>
      </w:r>
    </w:p>
    <w:p w14:paraId="25A08440" w14:textId="43305941" w:rsidR="00476C75" w:rsidRPr="00427854" w:rsidRDefault="001533A6" w:rsidP="00A81867">
      <w:pPr>
        <w:pStyle w:val="Akapitzlist"/>
        <w:numPr>
          <w:ilvl w:val="0"/>
          <w:numId w:val="24"/>
        </w:numPr>
        <w:spacing w:before="40" w:after="40" w:line="276" w:lineRule="auto"/>
        <w:ind w:left="1134"/>
        <w:jc w:val="both"/>
        <w:rPr>
          <w:rFonts w:ascii="Calibri" w:hAnsi="Calibri"/>
          <w:bCs/>
          <w:sz w:val="22"/>
          <w:szCs w:val="22"/>
        </w:rPr>
      </w:pPr>
      <w:r w:rsidRPr="00427854">
        <w:rPr>
          <w:rFonts w:ascii="Calibri" w:hAnsi="Calibri"/>
          <w:bCs/>
          <w:sz w:val="22"/>
          <w:szCs w:val="22"/>
        </w:rPr>
        <w:t>przedstawieni</w:t>
      </w:r>
      <w:r w:rsidR="00427854" w:rsidRPr="00427854">
        <w:rPr>
          <w:rFonts w:ascii="Calibri" w:hAnsi="Calibri"/>
          <w:bCs/>
          <w:sz w:val="22"/>
          <w:szCs w:val="22"/>
        </w:rPr>
        <w:t>a</w:t>
      </w:r>
      <w:r w:rsidRPr="00427854">
        <w:rPr>
          <w:rFonts w:ascii="Calibri" w:hAnsi="Calibri"/>
          <w:bCs/>
          <w:sz w:val="22"/>
          <w:szCs w:val="22"/>
        </w:rPr>
        <w:t xml:space="preserve"> propozycji zapisów do projektu umowy na zakup EZ</w:t>
      </w:r>
      <w:r w:rsidR="001A1B85" w:rsidRPr="00427854">
        <w:rPr>
          <w:rFonts w:ascii="Calibri" w:hAnsi="Calibri"/>
          <w:bCs/>
          <w:sz w:val="22"/>
          <w:szCs w:val="22"/>
        </w:rPr>
        <w:t>T</w:t>
      </w:r>
      <w:r w:rsidR="00B50781" w:rsidRPr="00427854">
        <w:rPr>
          <w:rFonts w:ascii="Calibri" w:hAnsi="Calibri"/>
          <w:bCs/>
          <w:sz w:val="22"/>
          <w:szCs w:val="22"/>
        </w:rPr>
        <w:t>,</w:t>
      </w:r>
      <w:r w:rsidRPr="00427854">
        <w:rPr>
          <w:rFonts w:ascii="Calibri" w:hAnsi="Calibri"/>
          <w:bCs/>
          <w:sz w:val="22"/>
          <w:szCs w:val="22"/>
        </w:rPr>
        <w:t xml:space="preserve"> </w:t>
      </w:r>
      <w:r w:rsidR="00476C75" w:rsidRPr="00427854">
        <w:rPr>
          <w:rFonts w:ascii="Calibri" w:hAnsi="Calibri"/>
          <w:bCs/>
          <w:sz w:val="22"/>
          <w:szCs w:val="22"/>
        </w:rPr>
        <w:t xml:space="preserve">jakie zobowiązany będzie spełnić EZT w zakresie obowiązków technicznych m.in.:  </w:t>
      </w:r>
    </w:p>
    <w:p w14:paraId="0141A411" w14:textId="202D118A" w:rsidR="00A81867" w:rsidRDefault="00476C75" w:rsidP="00A81867">
      <w:pPr>
        <w:pStyle w:val="Akapitzlist"/>
        <w:numPr>
          <w:ilvl w:val="0"/>
          <w:numId w:val="11"/>
        </w:numPr>
        <w:spacing w:before="40" w:after="40" w:line="276" w:lineRule="auto"/>
        <w:ind w:left="141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spełnienie warunków technicznych i wymagań zapewniających bezpieczeństwo ruchu, bezpieczny przewóz osób i rzeczy oraz ochronę środowiska  zgodnie z ustawą </w:t>
      </w:r>
      <w:r w:rsidR="00FF7C01">
        <w:rPr>
          <w:rFonts w:ascii="Calibri" w:hAnsi="Calibri"/>
          <w:bCs/>
          <w:sz w:val="22"/>
          <w:szCs w:val="22"/>
        </w:rPr>
        <w:br/>
      </w:r>
      <w:r>
        <w:rPr>
          <w:rFonts w:ascii="Calibri" w:hAnsi="Calibri"/>
          <w:bCs/>
          <w:sz w:val="22"/>
          <w:szCs w:val="22"/>
        </w:rPr>
        <w:lastRenderedPageBreak/>
        <w:t>z dnia 28 marca 2003 r. o transporcie kolejowym (</w:t>
      </w:r>
      <w:r w:rsidR="00403958" w:rsidRPr="00403958">
        <w:rPr>
          <w:rFonts w:ascii="Calibri" w:hAnsi="Calibri"/>
          <w:bCs/>
          <w:sz w:val="22"/>
          <w:szCs w:val="22"/>
        </w:rPr>
        <w:t>Dz. U. z 2021 r.</w:t>
      </w:r>
      <w:r w:rsidR="00403958">
        <w:rPr>
          <w:rFonts w:ascii="Calibri" w:hAnsi="Calibri"/>
          <w:bCs/>
          <w:sz w:val="22"/>
          <w:szCs w:val="22"/>
        </w:rPr>
        <w:t xml:space="preserve"> </w:t>
      </w:r>
      <w:r w:rsidR="00403958" w:rsidRPr="00403958">
        <w:rPr>
          <w:rFonts w:ascii="Calibri" w:hAnsi="Calibri"/>
          <w:bCs/>
          <w:sz w:val="22"/>
          <w:szCs w:val="22"/>
        </w:rPr>
        <w:t xml:space="preserve">poz. </w:t>
      </w:r>
      <w:r w:rsidR="00FF7C01">
        <w:rPr>
          <w:rFonts w:ascii="Calibri" w:hAnsi="Calibri"/>
          <w:bCs/>
          <w:sz w:val="22"/>
          <w:szCs w:val="22"/>
        </w:rPr>
        <w:t xml:space="preserve">1984 z </w:t>
      </w:r>
      <w:proofErr w:type="spellStart"/>
      <w:r w:rsidR="00FF7C01">
        <w:rPr>
          <w:rFonts w:ascii="Calibri" w:hAnsi="Calibri"/>
          <w:bCs/>
          <w:sz w:val="22"/>
          <w:szCs w:val="22"/>
        </w:rPr>
        <w:t>późn</w:t>
      </w:r>
      <w:proofErr w:type="spellEnd"/>
      <w:r w:rsidR="00FF7C01">
        <w:rPr>
          <w:rFonts w:ascii="Calibri" w:hAnsi="Calibri"/>
          <w:bCs/>
          <w:sz w:val="22"/>
          <w:szCs w:val="22"/>
        </w:rPr>
        <w:t>. zm.</w:t>
      </w:r>
      <w:r w:rsidRPr="00403958">
        <w:rPr>
          <w:rFonts w:ascii="Calibri" w:hAnsi="Calibri"/>
          <w:bCs/>
          <w:sz w:val="22"/>
          <w:szCs w:val="22"/>
        </w:rPr>
        <w:t>)</w:t>
      </w:r>
      <w:r w:rsidR="00A81867">
        <w:rPr>
          <w:rFonts w:ascii="Calibri" w:hAnsi="Calibri"/>
          <w:bCs/>
          <w:sz w:val="22"/>
          <w:szCs w:val="22"/>
        </w:rPr>
        <w:t>;</w:t>
      </w:r>
    </w:p>
    <w:p w14:paraId="408082AA" w14:textId="101686F3" w:rsidR="002964C3" w:rsidRDefault="002964C3" w:rsidP="00A81867">
      <w:pPr>
        <w:pStyle w:val="Akapitzlist"/>
        <w:numPr>
          <w:ilvl w:val="0"/>
          <w:numId w:val="11"/>
        </w:numPr>
        <w:spacing w:before="40" w:after="40" w:line="276" w:lineRule="auto"/>
        <w:ind w:left="141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posiadanie zezwolenia na wprowadzenie pojazdu kolejowego do obrotu;</w:t>
      </w:r>
    </w:p>
    <w:p w14:paraId="19FE4A6B" w14:textId="2B39F93F" w:rsidR="00476C75" w:rsidRPr="00403958" w:rsidRDefault="002964C3" w:rsidP="00A81867">
      <w:pPr>
        <w:pStyle w:val="Akapitzlist"/>
        <w:numPr>
          <w:ilvl w:val="0"/>
          <w:numId w:val="11"/>
        </w:numPr>
        <w:spacing w:before="40" w:after="40" w:line="276" w:lineRule="auto"/>
        <w:ind w:left="141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spełnienie warunków umożliwiających </w:t>
      </w:r>
      <w:r w:rsidR="000F2FAE">
        <w:rPr>
          <w:rFonts w:ascii="Calibri" w:hAnsi="Calibri"/>
          <w:bCs/>
          <w:sz w:val="22"/>
          <w:szCs w:val="22"/>
        </w:rPr>
        <w:t xml:space="preserve">dopuszczenie </w:t>
      </w:r>
      <w:r>
        <w:rPr>
          <w:rFonts w:ascii="Calibri" w:hAnsi="Calibri"/>
          <w:bCs/>
          <w:sz w:val="22"/>
          <w:szCs w:val="22"/>
        </w:rPr>
        <w:t xml:space="preserve">przez Przewoźnika </w:t>
      </w:r>
      <w:r w:rsidR="000F2FAE">
        <w:rPr>
          <w:rFonts w:ascii="Calibri" w:hAnsi="Calibri"/>
          <w:bCs/>
          <w:sz w:val="22"/>
          <w:szCs w:val="22"/>
        </w:rPr>
        <w:t>pojazdu zgodnie ze  stosowanym przez niego Systemem Zarządzania Utrzymaniem (MMS);</w:t>
      </w:r>
    </w:p>
    <w:p w14:paraId="36A66F78" w14:textId="2B7E5CCE" w:rsidR="00476C75" w:rsidRPr="00AA00D8" w:rsidRDefault="00476C75" w:rsidP="008C6520">
      <w:pPr>
        <w:pStyle w:val="Akapitzlist"/>
        <w:numPr>
          <w:ilvl w:val="0"/>
          <w:numId w:val="11"/>
        </w:numPr>
        <w:spacing w:before="40" w:after="40" w:line="276" w:lineRule="auto"/>
        <w:ind w:left="141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spełnienie wymagań interoperacyjności zgodnie z Rozporządzeniem Ministra Infrastruktury </w:t>
      </w:r>
      <w:r w:rsidR="00AA00D8" w:rsidRPr="00AA00D8">
        <w:rPr>
          <w:rFonts w:ascii="Calibri" w:hAnsi="Calibri"/>
          <w:bCs/>
          <w:sz w:val="22"/>
          <w:szCs w:val="22"/>
        </w:rPr>
        <w:t>dnia 7 czerwca 2021 r.</w:t>
      </w:r>
      <w:r w:rsidR="00AA00D8">
        <w:rPr>
          <w:rFonts w:ascii="Calibri" w:hAnsi="Calibri"/>
          <w:bCs/>
          <w:sz w:val="22"/>
          <w:szCs w:val="22"/>
        </w:rPr>
        <w:t xml:space="preserve"> </w:t>
      </w:r>
      <w:r w:rsidR="00AA00D8" w:rsidRPr="00AA00D8">
        <w:rPr>
          <w:rFonts w:ascii="Calibri" w:hAnsi="Calibri"/>
          <w:bCs/>
          <w:sz w:val="22"/>
          <w:szCs w:val="22"/>
        </w:rPr>
        <w:t xml:space="preserve">w sprawie interoperacyjności </w:t>
      </w:r>
      <w:r w:rsidRPr="00AA00D8">
        <w:rPr>
          <w:rFonts w:ascii="Calibri" w:hAnsi="Calibri"/>
          <w:bCs/>
          <w:sz w:val="22"/>
          <w:szCs w:val="22"/>
        </w:rPr>
        <w:t>(Dz. U. z 20</w:t>
      </w:r>
      <w:r w:rsidR="00AA00D8">
        <w:rPr>
          <w:rFonts w:ascii="Calibri" w:hAnsi="Calibri"/>
          <w:bCs/>
          <w:sz w:val="22"/>
          <w:szCs w:val="22"/>
        </w:rPr>
        <w:t>21</w:t>
      </w:r>
      <w:r w:rsidRPr="00AA00D8">
        <w:rPr>
          <w:rFonts w:ascii="Calibri" w:hAnsi="Calibri"/>
          <w:bCs/>
          <w:sz w:val="22"/>
          <w:szCs w:val="22"/>
        </w:rPr>
        <w:t xml:space="preserve">, poz. </w:t>
      </w:r>
      <w:r w:rsidR="00AA00D8">
        <w:rPr>
          <w:rFonts w:ascii="Calibri" w:hAnsi="Calibri"/>
          <w:bCs/>
          <w:sz w:val="22"/>
          <w:szCs w:val="22"/>
        </w:rPr>
        <w:t>1042</w:t>
      </w:r>
      <w:r w:rsidRPr="00AA00D8">
        <w:rPr>
          <w:rFonts w:ascii="Calibri" w:hAnsi="Calibri"/>
          <w:bCs/>
          <w:sz w:val="22"/>
          <w:szCs w:val="22"/>
        </w:rPr>
        <w:t>), w zakresie niezbędnym do uzyskania</w:t>
      </w:r>
      <w:r w:rsidR="002964C3" w:rsidRPr="00AA00D8">
        <w:rPr>
          <w:rFonts w:ascii="Calibri" w:hAnsi="Calibri"/>
          <w:bCs/>
          <w:sz w:val="22"/>
          <w:szCs w:val="22"/>
        </w:rPr>
        <w:t xml:space="preserve"> </w:t>
      </w:r>
      <w:r w:rsidRPr="00AA00D8">
        <w:rPr>
          <w:rFonts w:ascii="Calibri" w:hAnsi="Calibri"/>
          <w:bCs/>
          <w:sz w:val="22"/>
          <w:szCs w:val="22"/>
        </w:rPr>
        <w:t>zezwolenia</w:t>
      </w:r>
      <w:r w:rsidR="000F2FAE" w:rsidRPr="00AA00D8">
        <w:rPr>
          <w:rFonts w:ascii="Calibri" w:hAnsi="Calibri"/>
          <w:bCs/>
          <w:sz w:val="22"/>
          <w:szCs w:val="22"/>
        </w:rPr>
        <w:t xml:space="preserve"> na wprowadzenie pojazdy kolejowego do obrotu</w:t>
      </w:r>
      <w:r w:rsidRPr="00AA00D8">
        <w:rPr>
          <w:rFonts w:ascii="Calibri" w:hAnsi="Calibri"/>
          <w:bCs/>
          <w:sz w:val="22"/>
          <w:szCs w:val="22"/>
        </w:rPr>
        <w:t xml:space="preserve">. Pojazd musi posiadać </w:t>
      </w:r>
      <w:r w:rsidR="000F2FAE" w:rsidRPr="00AA00D8">
        <w:rPr>
          <w:rFonts w:ascii="Calibri" w:hAnsi="Calibri"/>
          <w:bCs/>
          <w:sz w:val="22"/>
          <w:szCs w:val="22"/>
        </w:rPr>
        <w:t>d</w:t>
      </w:r>
      <w:r w:rsidRPr="00AA00D8">
        <w:rPr>
          <w:rFonts w:ascii="Calibri" w:hAnsi="Calibri"/>
          <w:bCs/>
          <w:sz w:val="22"/>
          <w:szCs w:val="22"/>
        </w:rPr>
        <w:t xml:space="preserve">okumentację </w:t>
      </w:r>
      <w:r w:rsidR="002964C3" w:rsidRPr="00AA00D8">
        <w:rPr>
          <w:rFonts w:ascii="Calibri" w:hAnsi="Calibri"/>
          <w:bCs/>
          <w:sz w:val="22"/>
          <w:szCs w:val="22"/>
        </w:rPr>
        <w:t xml:space="preserve">opracowaną </w:t>
      </w:r>
      <w:r w:rsidRPr="00AA00D8">
        <w:rPr>
          <w:rFonts w:ascii="Calibri" w:hAnsi="Calibri"/>
          <w:bCs/>
          <w:sz w:val="22"/>
          <w:szCs w:val="22"/>
        </w:rPr>
        <w:t xml:space="preserve">zgodnie </w:t>
      </w:r>
      <w:r w:rsidR="008C6520">
        <w:rPr>
          <w:rFonts w:ascii="Calibri" w:hAnsi="Calibri"/>
          <w:bCs/>
          <w:sz w:val="22"/>
          <w:szCs w:val="22"/>
        </w:rPr>
        <w:br/>
      </w:r>
      <w:r w:rsidRPr="00AA00D8">
        <w:rPr>
          <w:rFonts w:ascii="Calibri" w:hAnsi="Calibri"/>
          <w:bCs/>
          <w:sz w:val="22"/>
          <w:szCs w:val="22"/>
        </w:rPr>
        <w:t>z wymogami Rozporządzenia Ministra Infrastruktury z dnia 12 października 2005 r.</w:t>
      </w:r>
      <w:r w:rsidR="005A72C1" w:rsidRPr="00AA00D8">
        <w:rPr>
          <w:rFonts w:ascii="Calibri" w:hAnsi="Calibri"/>
          <w:bCs/>
          <w:sz w:val="22"/>
          <w:szCs w:val="22"/>
        </w:rPr>
        <w:t xml:space="preserve"> </w:t>
      </w:r>
      <w:r w:rsidR="008C6520">
        <w:rPr>
          <w:rFonts w:ascii="Calibri" w:hAnsi="Calibri"/>
          <w:bCs/>
          <w:sz w:val="22"/>
          <w:szCs w:val="22"/>
        </w:rPr>
        <w:br/>
      </w:r>
      <w:r w:rsidR="005A72C1" w:rsidRPr="00AA00D8">
        <w:rPr>
          <w:rFonts w:ascii="Calibri" w:hAnsi="Calibri"/>
          <w:bCs/>
          <w:sz w:val="22"/>
          <w:szCs w:val="22"/>
        </w:rPr>
        <w:t>w sprawie ogólnych warunków technicznych eksploatacji pojazdów kolejowych</w:t>
      </w:r>
      <w:r w:rsidRPr="00AA00D8">
        <w:rPr>
          <w:rFonts w:ascii="Calibri" w:hAnsi="Calibri"/>
          <w:bCs/>
          <w:sz w:val="22"/>
          <w:szCs w:val="22"/>
        </w:rPr>
        <w:t xml:space="preserve"> </w:t>
      </w:r>
      <w:r w:rsidR="008C6520">
        <w:rPr>
          <w:rFonts w:ascii="Calibri" w:hAnsi="Calibri"/>
          <w:bCs/>
          <w:sz w:val="22"/>
          <w:szCs w:val="22"/>
        </w:rPr>
        <w:br/>
      </w:r>
      <w:r w:rsidRPr="00AA00D8">
        <w:rPr>
          <w:rFonts w:ascii="Calibri" w:hAnsi="Calibri"/>
          <w:bCs/>
          <w:sz w:val="22"/>
          <w:szCs w:val="22"/>
        </w:rPr>
        <w:t xml:space="preserve">(Dz. U z 2016 r., poz. 226 z </w:t>
      </w:r>
      <w:proofErr w:type="spellStart"/>
      <w:r w:rsidRPr="00AA00D8">
        <w:rPr>
          <w:rFonts w:ascii="Calibri" w:hAnsi="Calibri"/>
          <w:bCs/>
          <w:sz w:val="22"/>
          <w:szCs w:val="22"/>
        </w:rPr>
        <w:t>póź</w:t>
      </w:r>
      <w:r w:rsidR="00DA576D" w:rsidRPr="00AA00D8">
        <w:rPr>
          <w:rFonts w:ascii="Calibri" w:hAnsi="Calibri"/>
          <w:bCs/>
          <w:sz w:val="22"/>
          <w:szCs w:val="22"/>
        </w:rPr>
        <w:t>n</w:t>
      </w:r>
      <w:proofErr w:type="spellEnd"/>
      <w:r w:rsidRPr="00AA00D8">
        <w:rPr>
          <w:rFonts w:ascii="Calibri" w:hAnsi="Calibri"/>
          <w:bCs/>
          <w:sz w:val="22"/>
          <w:szCs w:val="22"/>
        </w:rPr>
        <w:t>. zm.)</w:t>
      </w:r>
      <w:r w:rsidR="0077645A" w:rsidRPr="00AA00D8">
        <w:rPr>
          <w:rFonts w:ascii="Calibri" w:hAnsi="Calibri"/>
          <w:bCs/>
          <w:sz w:val="22"/>
          <w:szCs w:val="22"/>
        </w:rPr>
        <w:t>.</w:t>
      </w:r>
    </w:p>
    <w:p w14:paraId="3AC82826" w14:textId="29BB0D00" w:rsidR="00292C80" w:rsidRPr="005E1ED5" w:rsidRDefault="001533A6" w:rsidP="005E1ED5">
      <w:pPr>
        <w:pStyle w:val="Akapitzlist"/>
        <w:numPr>
          <w:ilvl w:val="0"/>
          <w:numId w:val="18"/>
        </w:numPr>
        <w:spacing w:before="40" w:after="40" w:line="276" w:lineRule="auto"/>
        <w:jc w:val="both"/>
        <w:rPr>
          <w:rFonts w:ascii="Calibri" w:hAnsi="Calibri"/>
          <w:bCs/>
          <w:sz w:val="22"/>
          <w:szCs w:val="22"/>
        </w:rPr>
      </w:pPr>
      <w:r w:rsidRPr="00292C80">
        <w:rPr>
          <w:rFonts w:ascii="Calibri" w:hAnsi="Calibri"/>
          <w:bCs/>
          <w:sz w:val="22"/>
          <w:szCs w:val="22"/>
        </w:rPr>
        <w:t xml:space="preserve">W ramach realizacji </w:t>
      </w:r>
      <w:r w:rsidR="00476C75" w:rsidRPr="00292C80">
        <w:rPr>
          <w:rFonts w:ascii="Calibri" w:hAnsi="Calibri"/>
          <w:bCs/>
          <w:sz w:val="22"/>
          <w:szCs w:val="22"/>
        </w:rPr>
        <w:t>Zadani</w:t>
      </w:r>
      <w:r w:rsidRPr="00292C80">
        <w:rPr>
          <w:rFonts w:ascii="Calibri" w:hAnsi="Calibri"/>
          <w:bCs/>
          <w:sz w:val="22"/>
          <w:szCs w:val="22"/>
        </w:rPr>
        <w:t>a</w:t>
      </w:r>
      <w:r w:rsidR="00476C75" w:rsidRPr="00292C80">
        <w:rPr>
          <w:rFonts w:ascii="Calibri" w:hAnsi="Calibri"/>
          <w:bCs/>
          <w:sz w:val="22"/>
          <w:szCs w:val="22"/>
        </w:rPr>
        <w:t xml:space="preserve"> 2</w:t>
      </w:r>
      <w:r w:rsidR="0010721B" w:rsidRPr="00292C80">
        <w:rPr>
          <w:rFonts w:ascii="Calibri" w:hAnsi="Calibri"/>
          <w:bCs/>
          <w:sz w:val="22"/>
          <w:szCs w:val="22"/>
        </w:rPr>
        <w:t>.</w:t>
      </w:r>
      <w:r w:rsidR="005A5206" w:rsidRPr="00292C80">
        <w:rPr>
          <w:rFonts w:ascii="Calibri" w:hAnsi="Calibri"/>
          <w:bCs/>
          <w:sz w:val="22"/>
          <w:szCs w:val="22"/>
        </w:rPr>
        <w:t xml:space="preserve"> - </w:t>
      </w:r>
      <w:r w:rsidR="000D4012" w:rsidRPr="00292C80">
        <w:rPr>
          <w:rFonts w:ascii="Calibri" w:hAnsi="Calibri"/>
          <w:bCs/>
          <w:sz w:val="22"/>
          <w:szCs w:val="22"/>
        </w:rPr>
        <w:t>Wykonawca zobo</w:t>
      </w:r>
      <w:r w:rsidR="006619D9" w:rsidRPr="00292C80">
        <w:rPr>
          <w:rFonts w:ascii="Calibri" w:hAnsi="Calibri"/>
          <w:bCs/>
          <w:sz w:val="22"/>
          <w:szCs w:val="22"/>
        </w:rPr>
        <w:t>wiązuje się</w:t>
      </w:r>
      <w:r w:rsidR="006619D9" w:rsidRPr="00292C80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D4012" w:rsidRPr="00292C80">
        <w:rPr>
          <w:rFonts w:ascii="Calibri" w:hAnsi="Calibri"/>
          <w:bCs/>
          <w:sz w:val="22"/>
          <w:szCs w:val="22"/>
        </w:rPr>
        <w:t xml:space="preserve">: </w:t>
      </w:r>
      <w:r w:rsidR="005E1ED5">
        <w:rPr>
          <w:rFonts w:ascii="Calibri" w:hAnsi="Calibri"/>
          <w:bCs/>
          <w:sz w:val="22"/>
          <w:szCs w:val="22"/>
        </w:rPr>
        <w:t>s</w:t>
      </w:r>
      <w:r w:rsidR="00327D24" w:rsidRPr="005E1ED5">
        <w:rPr>
          <w:rFonts w:asciiTheme="minorHAnsi" w:hAnsiTheme="minorHAnsi" w:cstheme="minorHAnsi"/>
          <w:bCs/>
          <w:sz w:val="22"/>
          <w:szCs w:val="22"/>
        </w:rPr>
        <w:t xml:space="preserve">porządzania projektów odpowiedzi na pytania kierowane do Zamawiającego </w:t>
      </w:r>
      <w:r w:rsidR="00476C75" w:rsidRPr="005E1ED5">
        <w:rPr>
          <w:rFonts w:asciiTheme="minorHAnsi" w:hAnsiTheme="minorHAnsi" w:cstheme="minorHAnsi"/>
          <w:bCs/>
          <w:sz w:val="22"/>
          <w:szCs w:val="22"/>
        </w:rPr>
        <w:t xml:space="preserve">przez potencjalnych dostawców </w:t>
      </w:r>
      <w:r w:rsidR="005E1ED5"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  <w:r w:rsidR="00476C75" w:rsidRPr="005E1ED5">
        <w:rPr>
          <w:rFonts w:asciiTheme="minorHAnsi" w:hAnsiTheme="minorHAnsi" w:cstheme="minorHAnsi"/>
          <w:bCs/>
          <w:sz w:val="22"/>
          <w:szCs w:val="22"/>
        </w:rPr>
        <w:t>w trakcie trwania postępowania o udzielenie zamówienia</w:t>
      </w:r>
      <w:r w:rsidR="00E13C2E" w:rsidRPr="005E1ED5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476C75" w:rsidRPr="005E1ED5">
        <w:rPr>
          <w:rFonts w:asciiTheme="minorHAnsi" w:hAnsiTheme="minorHAnsi" w:cstheme="minorHAnsi"/>
          <w:sz w:val="22"/>
          <w:szCs w:val="22"/>
        </w:rPr>
        <w:t xml:space="preserve">współpracy </w:t>
      </w:r>
      <w:r w:rsidR="00327D24" w:rsidRPr="005E1ED5">
        <w:rPr>
          <w:rFonts w:asciiTheme="minorHAnsi" w:hAnsiTheme="minorHAnsi" w:cstheme="minorHAnsi"/>
          <w:sz w:val="22"/>
          <w:szCs w:val="22"/>
        </w:rPr>
        <w:t xml:space="preserve">z Zamawiającym </w:t>
      </w:r>
      <w:r w:rsidR="005E1ED5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76C75" w:rsidRPr="005E1ED5">
        <w:rPr>
          <w:rFonts w:asciiTheme="minorHAnsi" w:hAnsiTheme="minorHAnsi" w:cstheme="minorHAnsi"/>
          <w:sz w:val="22"/>
          <w:szCs w:val="22"/>
        </w:rPr>
        <w:t xml:space="preserve"> w zakresie m.in. analizy </w:t>
      </w:r>
      <w:r w:rsidR="00327D24" w:rsidRPr="005E1ED5">
        <w:rPr>
          <w:rFonts w:asciiTheme="minorHAnsi" w:hAnsiTheme="minorHAnsi" w:cstheme="minorHAnsi"/>
          <w:sz w:val="22"/>
          <w:szCs w:val="22"/>
        </w:rPr>
        <w:t>złożonych ofert</w:t>
      </w:r>
      <w:r w:rsidR="00476C75" w:rsidRPr="005E1ED5">
        <w:rPr>
          <w:rFonts w:asciiTheme="minorHAnsi" w:hAnsiTheme="minorHAnsi" w:cstheme="minorHAnsi"/>
          <w:sz w:val="22"/>
          <w:szCs w:val="22"/>
        </w:rPr>
        <w:t>, analizy umowy</w:t>
      </w:r>
      <w:r w:rsidR="00345630" w:rsidRPr="005E1ED5">
        <w:rPr>
          <w:rFonts w:asciiTheme="minorHAnsi" w:hAnsiTheme="minorHAnsi" w:cstheme="minorHAnsi"/>
          <w:sz w:val="22"/>
          <w:szCs w:val="22"/>
        </w:rPr>
        <w:t>, udział w procesie odwoławczym przed KIO</w:t>
      </w:r>
      <w:r w:rsidR="00476C75" w:rsidRPr="005E1ED5">
        <w:rPr>
          <w:rFonts w:asciiTheme="minorHAnsi" w:hAnsiTheme="minorHAnsi" w:cstheme="minorHAnsi"/>
          <w:sz w:val="22"/>
          <w:szCs w:val="22"/>
        </w:rPr>
        <w:t xml:space="preserve"> i innych działań związanych z wyborem </w:t>
      </w:r>
      <w:r w:rsidR="00345630" w:rsidRPr="005E1ED5">
        <w:rPr>
          <w:rFonts w:asciiTheme="minorHAnsi" w:hAnsiTheme="minorHAnsi" w:cstheme="minorHAnsi"/>
          <w:sz w:val="22"/>
          <w:szCs w:val="22"/>
        </w:rPr>
        <w:t>potencjalnego d</w:t>
      </w:r>
      <w:r w:rsidR="00476C75" w:rsidRPr="005E1ED5">
        <w:rPr>
          <w:rFonts w:asciiTheme="minorHAnsi" w:hAnsiTheme="minorHAnsi" w:cstheme="minorHAnsi"/>
          <w:sz w:val="22"/>
          <w:szCs w:val="22"/>
        </w:rPr>
        <w:t>ostawcy</w:t>
      </w:r>
      <w:r w:rsidR="00345630" w:rsidRPr="005E1ED5">
        <w:rPr>
          <w:rFonts w:asciiTheme="minorHAnsi" w:hAnsiTheme="minorHAnsi" w:cstheme="minorHAnsi"/>
          <w:sz w:val="22"/>
          <w:szCs w:val="22"/>
        </w:rPr>
        <w:t xml:space="preserve"> EZT</w:t>
      </w:r>
      <w:r w:rsidR="00476C75" w:rsidRPr="005E1ED5">
        <w:rPr>
          <w:rFonts w:asciiTheme="minorHAnsi" w:hAnsiTheme="minorHAnsi" w:cstheme="minorHAnsi"/>
          <w:sz w:val="22"/>
          <w:szCs w:val="22"/>
        </w:rPr>
        <w:t xml:space="preserve">, do czasu zawarcia </w:t>
      </w:r>
      <w:r w:rsidR="008C6520">
        <w:rPr>
          <w:rFonts w:asciiTheme="minorHAnsi" w:hAnsiTheme="minorHAnsi" w:cstheme="minorHAnsi"/>
          <w:sz w:val="22"/>
          <w:szCs w:val="22"/>
        </w:rPr>
        <w:br/>
      </w:r>
      <w:r w:rsidR="00476C75" w:rsidRPr="005E1ED5">
        <w:rPr>
          <w:rFonts w:asciiTheme="minorHAnsi" w:hAnsiTheme="minorHAnsi" w:cstheme="minorHAnsi"/>
          <w:sz w:val="22"/>
          <w:szCs w:val="22"/>
        </w:rPr>
        <w:t>z nim umowy.</w:t>
      </w:r>
    </w:p>
    <w:p w14:paraId="77C8C060" w14:textId="7D1C2ABF" w:rsidR="00292C80" w:rsidRPr="00292C80" w:rsidRDefault="00292C80" w:rsidP="00292C80">
      <w:pPr>
        <w:pStyle w:val="Akapitzlist"/>
        <w:numPr>
          <w:ilvl w:val="0"/>
          <w:numId w:val="18"/>
        </w:numPr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C80">
        <w:rPr>
          <w:rFonts w:asciiTheme="minorHAnsi" w:hAnsiTheme="minorHAnsi" w:cstheme="minorHAnsi"/>
          <w:sz w:val="22"/>
          <w:szCs w:val="22"/>
        </w:rPr>
        <w:t>Niniejsza umowa została sfinansowana przy wsparciu środków programu Polski Ład.</w:t>
      </w:r>
    </w:p>
    <w:p w14:paraId="629850D5" w14:textId="0861D8D1" w:rsidR="00573200" w:rsidRPr="00B34CE8" w:rsidRDefault="00E3098E" w:rsidP="00573200">
      <w:pPr>
        <w:spacing w:before="2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4D2140">
        <w:rPr>
          <w:rFonts w:ascii="Calibri" w:hAnsi="Calibri"/>
          <w:b/>
          <w:sz w:val="22"/>
          <w:szCs w:val="22"/>
        </w:rPr>
        <w:t>§2. TERMIN REALIZACJI UMOWY</w:t>
      </w:r>
    </w:p>
    <w:p w14:paraId="7F0B2897" w14:textId="77777777" w:rsidR="00573200" w:rsidRDefault="00573200" w:rsidP="0063169A">
      <w:pPr>
        <w:pStyle w:val="Akapitzlist"/>
        <w:tabs>
          <w:tab w:val="left" w:pos="-2552"/>
        </w:tabs>
        <w:spacing w:line="276" w:lineRule="auto"/>
        <w:ind w:left="142"/>
        <w:jc w:val="both"/>
        <w:rPr>
          <w:rFonts w:ascii="Calibri" w:hAnsi="Calibri"/>
          <w:sz w:val="22"/>
          <w:szCs w:val="22"/>
        </w:rPr>
      </w:pPr>
    </w:p>
    <w:p w14:paraId="05C34131" w14:textId="2CC790CF" w:rsidR="00676CB3" w:rsidRDefault="00D30DDB" w:rsidP="0063169A">
      <w:pPr>
        <w:pStyle w:val="Akapitzlist"/>
        <w:tabs>
          <w:tab w:val="left" w:pos="-2552"/>
        </w:tabs>
        <w:spacing w:line="276" w:lineRule="auto"/>
        <w:ind w:left="142"/>
        <w:jc w:val="both"/>
        <w:rPr>
          <w:rFonts w:ascii="Calibri" w:hAnsi="Calibri"/>
          <w:sz w:val="22"/>
          <w:szCs w:val="22"/>
        </w:rPr>
      </w:pPr>
      <w:r w:rsidRPr="0063169A">
        <w:rPr>
          <w:rFonts w:ascii="Calibri" w:hAnsi="Calibri"/>
          <w:sz w:val="22"/>
          <w:szCs w:val="22"/>
        </w:rPr>
        <w:t xml:space="preserve">Termin </w:t>
      </w:r>
      <w:r w:rsidR="00856107" w:rsidRPr="0063169A">
        <w:rPr>
          <w:rFonts w:ascii="Calibri" w:hAnsi="Calibri"/>
          <w:sz w:val="22"/>
          <w:szCs w:val="22"/>
        </w:rPr>
        <w:t>realizacji</w:t>
      </w:r>
      <w:r w:rsidRPr="0063169A">
        <w:rPr>
          <w:rFonts w:ascii="Calibri" w:hAnsi="Calibri"/>
          <w:sz w:val="22"/>
          <w:szCs w:val="22"/>
        </w:rPr>
        <w:t xml:space="preserve"> umowy</w:t>
      </w:r>
      <w:r w:rsidRPr="00710820">
        <w:rPr>
          <w:rFonts w:ascii="Calibri" w:hAnsi="Calibri"/>
          <w:b/>
          <w:sz w:val="22"/>
          <w:szCs w:val="22"/>
        </w:rPr>
        <w:t xml:space="preserve"> </w:t>
      </w:r>
      <w:r w:rsidR="00861B31">
        <w:rPr>
          <w:rFonts w:ascii="Calibri" w:hAnsi="Calibri"/>
          <w:sz w:val="22"/>
          <w:szCs w:val="22"/>
        </w:rPr>
        <w:t>ustala się</w:t>
      </w:r>
      <w:r w:rsidR="0095057B">
        <w:rPr>
          <w:rFonts w:ascii="Calibri" w:hAnsi="Calibri"/>
          <w:sz w:val="22"/>
          <w:szCs w:val="22"/>
        </w:rPr>
        <w:t xml:space="preserve"> </w:t>
      </w:r>
      <w:r w:rsidR="00676CB3">
        <w:rPr>
          <w:rFonts w:ascii="Calibri" w:hAnsi="Calibri"/>
          <w:sz w:val="22"/>
          <w:szCs w:val="22"/>
        </w:rPr>
        <w:t>następująco:</w:t>
      </w:r>
    </w:p>
    <w:p w14:paraId="75DFE6B8" w14:textId="3F38BB15" w:rsidR="00D30DDB" w:rsidRPr="009F6777" w:rsidRDefault="00345630">
      <w:pPr>
        <w:pStyle w:val="Akapitzlist"/>
        <w:numPr>
          <w:ilvl w:val="0"/>
          <w:numId w:val="14"/>
        </w:numPr>
        <w:tabs>
          <w:tab w:val="left" w:pos="-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676CB3">
        <w:rPr>
          <w:rFonts w:ascii="Calibri" w:hAnsi="Calibri"/>
          <w:sz w:val="22"/>
          <w:szCs w:val="22"/>
        </w:rPr>
        <w:t>la Zadania 1</w:t>
      </w:r>
      <w:r w:rsidR="006732CD" w:rsidRPr="009F6777">
        <w:rPr>
          <w:rFonts w:ascii="Calibri" w:hAnsi="Calibri"/>
          <w:sz w:val="22"/>
          <w:szCs w:val="22"/>
        </w:rPr>
        <w:t>.</w:t>
      </w:r>
      <w:r w:rsidR="00676CB3" w:rsidRPr="009F6777">
        <w:rPr>
          <w:rFonts w:ascii="Calibri" w:hAnsi="Calibri"/>
          <w:sz w:val="22"/>
          <w:szCs w:val="22"/>
        </w:rPr>
        <w:t>:</w:t>
      </w:r>
      <w:r w:rsidR="00155966" w:rsidRPr="009F6777">
        <w:rPr>
          <w:rFonts w:ascii="Calibri" w:hAnsi="Calibri"/>
          <w:sz w:val="22"/>
          <w:szCs w:val="22"/>
        </w:rPr>
        <w:t xml:space="preserve"> </w:t>
      </w:r>
      <w:r w:rsidR="00C503B1" w:rsidRPr="009F6777">
        <w:rPr>
          <w:rFonts w:ascii="Calibri" w:hAnsi="Calibri"/>
          <w:sz w:val="22"/>
          <w:szCs w:val="22"/>
        </w:rPr>
        <w:t xml:space="preserve">21 dni od daty zawarcia </w:t>
      </w:r>
      <w:r>
        <w:rPr>
          <w:rFonts w:ascii="Calibri" w:hAnsi="Calibri"/>
          <w:sz w:val="22"/>
          <w:szCs w:val="22"/>
        </w:rPr>
        <w:t xml:space="preserve">niniejszej </w:t>
      </w:r>
      <w:r w:rsidR="00C503B1" w:rsidRPr="009F6777">
        <w:rPr>
          <w:rFonts w:ascii="Calibri" w:hAnsi="Calibri"/>
          <w:sz w:val="22"/>
          <w:szCs w:val="22"/>
        </w:rPr>
        <w:t>umowy.</w:t>
      </w:r>
    </w:p>
    <w:p w14:paraId="3896FCB4" w14:textId="5DAFD27D" w:rsidR="006732CD" w:rsidRPr="0063169A" w:rsidRDefault="00345630">
      <w:pPr>
        <w:pStyle w:val="Akapitzlist"/>
        <w:numPr>
          <w:ilvl w:val="0"/>
          <w:numId w:val="14"/>
        </w:numPr>
        <w:tabs>
          <w:tab w:val="left" w:pos="-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6732CD" w:rsidRPr="009F6777">
        <w:rPr>
          <w:rFonts w:ascii="Calibri" w:hAnsi="Calibri"/>
          <w:sz w:val="22"/>
          <w:szCs w:val="22"/>
        </w:rPr>
        <w:t>la</w:t>
      </w:r>
      <w:r w:rsidR="000F2224">
        <w:rPr>
          <w:rFonts w:ascii="Calibri" w:hAnsi="Calibri"/>
          <w:sz w:val="22"/>
          <w:szCs w:val="22"/>
        </w:rPr>
        <w:t xml:space="preserve"> </w:t>
      </w:r>
      <w:r w:rsidR="006732CD" w:rsidRPr="009F6777">
        <w:rPr>
          <w:rFonts w:ascii="Calibri" w:hAnsi="Calibri"/>
          <w:sz w:val="22"/>
          <w:szCs w:val="22"/>
        </w:rPr>
        <w:t>Zadania 2.:</w:t>
      </w:r>
      <w:r w:rsidR="0037342F">
        <w:rPr>
          <w:rFonts w:ascii="Calibri" w:hAnsi="Calibri"/>
          <w:sz w:val="22"/>
          <w:szCs w:val="22"/>
        </w:rPr>
        <w:t xml:space="preserve"> </w:t>
      </w:r>
      <w:r w:rsidR="00C503B1" w:rsidRPr="009F6777">
        <w:rPr>
          <w:rFonts w:ascii="Calibri" w:hAnsi="Calibri"/>
          <w:sz w:val="22"/>
          <w:szCs w:val="22"/>
        </w:rPr>
        <w:t xml:space="preserve">90 dni od daty wszczęcia </w:t>
      </w:r>
      <w:r w:rsidR="00C503B1" w:rsidRPr="009F6777">
        <w:rPr>
          <w:rFonts w:ascii="Calibri" w:hAnsi="Calibri"/>
          <w:bCs/>
          <w:sz w:val="22"/>
          <w:szCs w:val="22"/>
        </w:rPr>
        <w:t xml:space="preserve">postępowania </w:t>
      </w:r>
      <w:r w:rsidR="00C503B1" w:rsidRPr="00476C75">
        <w:rPr>
          <w:rFonts w:ascii="Calibri" w:hAnsi="Calibri"/>
          <w:bCs/>
          <w:sz w:val="22"/>
          <w:szCs w:val="22"/>
        </w:rPr>
        <w:t>o udzielenie zamówienia</w:t>
      </w:r>
      <w:r w:rsidR="00C503B1">
        <w:rPr>
          <w:rFonts w:ascii="Calibri" w:hAnsi="Calibri"/>
          <w:bCs/>
          <w:sz w:val="22"/>
          <w:szCs w:val="22"/>
        </w:rPr>
        <w:t>, jednak nie później niż do 13.</w:t>
      </w:r>
      <w:r w:rsidR="00132C5F">
        <w:rPr>
          <w:rFonts w:ascii="Calibri" w:hAnsi="Calibri"/>
          <w:bCs/>
          <w:sz w:val="22"/>
          <w:szCs w:val="22"/>
        </w:rPr>
        <w:t>05</w:t>
      </w:r>
      <w:r w:rsidR="00C503B1">
        <w:rPr>
          <w:rFonts w:ascii="Calibri" w:hAnsi="Calibri"/>
          <w:bCs/>
          <w:sz w:val="22"/>
          <w:szCs w:val="22"/>
        </w:rPr>
        <w:t xml:space="preserve">.2023 r. </w:t>
      </w:r>
    </w:p>
    <w:p w14:paraId="66B953D6" w14:textId="77777777" w:rsidR="00F91F4F" w:rsidRPr="00F91F4F" w:rsidRDefault="00F91F4F" w:rsidP="00F91F4F">
      <w:pPr>
        <w:tabs>
          <w:tab w:val="left" w:pos="-2552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8DD0DB3" w14:textId="52684182" w:rsidR="00491E35" w:rsidRDefault="00D30DDB" w:rsidP="00B34CE8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0E262E">
        <w:rPr>
          <w:rFonts w:ascii="Calibri" w:hAnsi="Calibri"/>
          <w:b/>
          <w:sz w:val="22"/>
          <w:szCs w:val="22"/>
        </w:rPr>
        <w:t>§3.</w:t>
      </w:r>
      <w:r w:rsidRPr="00D02EA1">
        <w:rPr>
          <w:rFonts w:ascii="Calibri" w:hAnsi="Calibri"/>
          <w:b/>
          <w:sz w:val="22"/>
          <w:szCs w:val="22"/>
        </w:rPr>
        <w:t xml:space="preserve"> WYNAGRODZENIE </w:t>
      </w:r>
      <w:r w:rsidR="00BB61BB">
        <w:rPr>
          <w:rFonts w:ascii="Calibri" w:hAnsi="Calibri"/>
          <w:b/>
          <w:sz w:val="22"/>
          <w:szCs w:val="22"/>
        </w:rPr>
        <w:t>WYKONAWCY</w:t>
      </w:r>
    </w:p>
    <w:p w14:paraId="04A5F7B0" w14:textId="77777777" w:rsidR="002172E2" w:rsidRPr="00D02EA1" w:rsidRDefault="002172E2" w:rsidP="00B34CE8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D33529A" w14:textId="67800962" w:rsidR="00FF76C1" w:rsidRDefault="00FF76C1" w:rsidP="00FF76C1">
      <w:pPr>
        <w:numPr>
          <w:ilvl w:val="0"/>
          <w:numId w:val="6"/>
        </w:numPr>
        <w:tabs>
          <w:tab w:val="left" w:pos="284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B214DE">
        <w:rPr>
          <w:rFonts w:ascii="Calibri" w:hAnsi="Calibri"/>
          <w:sz w:val="22"/>
          <w:szCs w:val="22"/>
        </w:rPr>
        <w:t>Zgodnie ze złożoną</w:t>
      </w:r>
      <w:r w:rsidR="00E13C2E" w:rsidRPr="00B214DE">
        <w:rPr>
          <w:rFonts w:ascii="Calibri" w:hAnsi="Calibri"/>
          <w:sz w:val="22"/>
          <w:szCs w:val="22"/>
        </w:rPr>
        <w:t xml:space="preserve"> w dniu …. </w:t>
      </w:r>
      <w:r w:rsidRPr="00B214DE">
        <w:rPr>
          <w:rFonts w:ascii="Calibri" w:hAnsi="Calibri"/>
          <w:sz w:val="22"/>
          <w:szCs w:val="22"/>
        </w:rPr>
        <w:t>o</w:t>
      </w:r>
      <w:r w:rsidR="00E13C2E" w:rsidRPr="00B214DE">
        <w:rPr>
          <w:rFonts w:ascii="Calibri" w:hAnsi="Calibri"/>
          <w:sz w:val="22"/>
          <w:szCs w:val="22"/>
        </w:rPr>
        <w:t xml:space="preserve">fertą </w:t>
      </w:r>
      <w:r w:rsidRPr="00B214DE">
        <w:rPr>
          <w:rFonts w:ascii="Calibri" w:hAnsi="Calibri"/>
          <w:sz w:val="22"/>
          <w:szCs w:val="22"/>
        </w:rPr>
        <w:t>W</w:t>
      </w:r>
      <w:r w:rsidR="00E13C2E" w:rsidRPr="00B214DE">
        <w:rPr>
          <w:rFonts w:ascii="Calibri" w:hAnsi="Calibri"/>
          <w:sz w:val="22"/>
          <w:szCs w:val="22"/>
        </w:rPr>
        <w:t xml:space="preserve">ykonawcy, za prawidłową realizację </w:t>
      </w:r>
      <w:r w:rsidRPr="00B214DE">
        <w:rPr>
          <w:rFonts w:ascii="Calibri" w:hAnsi="Calibri"/>
          <w:sz w:val="22"/>
          <w:szCs w:val="22"/>
        </w:rPr>
        <w:t>przedmiotu umowy, Wykonawcy przysługuje wynagrodzenie w wysokości</w:t>
      </w:r>
      <w:r w:rsidR="001E1107">
        <w:rPr>
          <w:rFonts w:ascii="Calibri" w:hAnsi="Calibri"/>
          <w:sz w:val="22"/>
          <w:szCs w:val="22"/>
        </w:rPr>
        <w:t>:</w:t>
      </w:r>
    </w:p>
    <w:p w14:paraId="0DB45ECD" w14:textId="1E474EF8" w:rsidR="001E1107" w:rsidRDefault="001E1107" w:rsidP="001E1107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E1107">
        <w:rPr>
          <w:rFonts w:ascii="Calibri" w:hAnsi="Calibri"/>
          <w:sz w:val="22"/>
          <w:szCs w:val="22"/>
        </w:rPr>
        <w:t xml:space="preserve">  …………………………</w:t>
      </w:r>
      <w:r>
        <w:rPr>
          <w:rFonts w:ascii="Calibri" w:hAnsi="Calibri"/>
          <w:sz w:val="22"/>
          <w:szCs w:val="22"/>
        </w:rPr>
        <w:t>…</w:t>
      </w:r>
      <w:r w:rsidRPr="001E1107">
        <w:rPr>
          <w:rFonts w:ascii="Calibri" w:hAnsi="Calibri"/>
          <w:sz w:val="22"/>
          <w:szCs w:val="22"/>
        </w:rPr>
        <w:t>zł brutto (słownie:……………</w:t>
      </w:r>
      <w:r>
        <w:rPr>
          <w:rFonts w:ascii="Calibri" w:hAnsi="Calibri"/>
          <w:sz w:val="22"/>
          <w:szCs w:val="22"/>
        </w:rPr>
        <w:t>………….</w:t>
      </w:r>
      <w:r w:rsidRPr="001E1107">
        <w:rPr>
          <w:rFonts w:ascii="Calibri" w:hAnsi="Calibri"/>
          <w:sz w:val="22"/>
          <w:szCs w:val="22"/>
        </w:rPr>
        <w:t>……… złotych brutto) tj. netto ……</w:t>
      </w:r>
      <w:r>
        <w:rPr>
          <w:rFonts w:ascii="Calibri" w:hAnsi="Calibri"/>
          <w:sz w:val="22"/>
          <w:szCs w:val="22"/>
        </w:rPr>
        <w:t>…………………</w:t>
      </w:r>
      <w:r w:rsidRPr="001E1107">
        <w:rPr>
          <w:rFonts w:ascii="Calibri" w:hAnsi="Calibri"/>
          <w:sz w:val="22"/>
          <w:szCs w:val="22"/>
        </w:rPr>
        <w:t xml:space="preserve">…zł                  </w:t>
      </w:r>
    </w:p>
    <w:p w14:paraId="5F5D2655" w14:textId="799B6F53" w:rsidR="001E1107" w:rsidRPr="00B214DE" w:rsidRDefault="001E1107" w:rsidP="001E1107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E1107">
        <w:rPr>
          <w:rFonts w:ascii="Calibri" w:hAnsi="Calibri"/>
          <w:sz w:val="22"/>
          <w:szCs w:val="22"/>
        </w:rPr>
        <w:t>(słownie: ……………………………………………….……………………………………</w:t>
      </w:r>
      <w:r>
        <w:rPr>
          <w:rFonts w:ascii="Calibri" w:hAnsi="Calibri"/>
          <w:sz w:val="22"/>
          <w:szCs w:val="22"/>
        </w:rPr>
        <w:t>………………</w:t>
      </w:r>
      <w:r w:rsidRPr="001E1107">
        <w:rPr>
          <w:rFonts w:ascii="Calibri" w:hAnsi="Calibri"/>
          <w:sz w:val="22"/>
          <w:szCs w:val="22"/>
        </w:rPr>
        <w:t>……………….</w:t>
      </w:r>
      <w:r>
        <w:rPr>
          <w:rFonts w:ascii="Calibri" w:hAnsi="Calibri"/>
          <w:sz w:val="22"/>
          <w:szCs w:val="22"/>
        </w:rPr>
        <w:t>..</w:t>
      </w:r>
      <w:r w:rsidRPr="001E1107">
        <w:rPr>
          <w:rFonts w:ascii="Calibri" w:hAnsi="Calibri"/>
          <w:sz w:val="22"/>
          <w:szCs w:val="22"/>
        </w:rPr>
        <w:t>złotych netto),</w:t>
      </w:r>
      <w:r>
        <w:rPr>
          <w:rFonts w:ascii="Calibri" w:hAnsi="Calibri"/>
          <w:sz w:val="22"/>
          <w:szCs w:val="22"/>
        </w:rPr>
        <w:t xml:space="preserve"> w tym:</w:t>
      </w:r>
    </w:p>
    <w:p w14:paraId="70A1F7FF" w14:textId="6DE36A8B" w:rsidR="00FF76C1" w:rsidRPr="00B214DE" w:rsidRDefault="00E13C2E" w:rsidP="00B214DE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B214DE">
        <w:rPr>
          <w:rFonts w:ascii="Calibri" w:hAnsi="Calibri"/>
          <w:sz w:val="22"/>
          <w:szCs w:val="22"/>
        </w:rPr>
        <w:t>Zadni</w:t>
      </w:r>
      <w:r w:rsidR="00FF76C1" w:rsidRPr="00B214DE">
        <w:rPr>
          <w:rFonts w:ascii="Calibri" w:hAnsi="Calibri"/>
          <w:sz w:val="22"/>
          <w:szCs w:val="22"/>
        </w:rPr>
        <w:t>e</w:t>
      </w:r>
      <w:r w:rsidRPr="00B214DE">
        <w:rPr>
          <w:rFonts w:ascii="Calibri" w:hAnsi="Calibri"/>
          <w:sz w:val="22"/>
          <w:szCs w:val="22"/>
        </w:rPr>
        <w:t xml:space="preserve"> 1</w:t>
      </w:r>
      <w:r w:rsidR="00FF76C1" w:rsidRPr="00B214DE">
        <w:rPr>
          <w:rFonts w:ascii="Calibri" w:hAnsi="Calibri"/>
          <w:sz w:val="22"/>
          <w:szCs w:val="22"/>
        </w:rPr>
        <w:t xml:space="preserve">: </w:t>
      </w:r>
      <w:r w:rsidRPr="00B214DE">
        <w:rPr>
          <w:rFonts w:ascii="Calibri" w:hAnsi="Calibri"/>
          <w:sz w:val="22"/>
          <w:szCs w:val="22"/>
        </w:rPr>
        <w:t xml:space="preserve"> …</w:t>
      </w:r>
      <w:r w:rsidRPr="00BF573E">
        <w:rPr>
          <w:rFonts w:ascii="Calibri" w:hAnsi="Calibri"/>
          <w:sz w:val="22"/>
          <w:szCs w:val="22"/>
        </w:rPr>
        <w:t>…</w:t>
      </w:r>
      <w:r w:rsidR="00BF573E" w:rsidRPr="00BF573E">
        <w:rPr>
          <w:rFonts w:ascii="Calibri" w:hAnsi="Calibri"/>
          <w:sz w:val="22"/>
          <w:szCs w:val="22"/>
        </w:rPr>
        <w:t>……</w:t>
      </w:r>
      <w:r w:rsidR="00BF573E">
        <w:rPr>
          <w:rFonts w:ascii="Calibri" w:hAnsi="Calibri"/>
          <w:sz w:val="22"/>
          <w:szCs w:val="22"/>
        </w:rPr>
        <w:t>…</w:t>
      </w:r>
      <w:r w:rsidRPr="00BF573E">
        <w:rPr>
          <w:rFonts w:ascii="Calibri" w:hAnsi="Calibri"/>
          <w:sz w:val="22"/>
          <w:szCs w:val="22"/>
        </w:rPr>
        <w:t>…………</w:t>
      </w:r>
      <w:r w:rsidRPr="00B214DE">
        <w:rPr>
          <w:rFonts w:ascii="Calibri" w:hAnsi="Calibri"/>
          <w:sz w:val="22"/>
          <w:szCs w:val="22"/>
        </w:rPr>
        <w:t>…..zł brutto (słownie:…</w:t>
      </w:r>
      <w:r w:rsidR="00BF573E">
        <w:rPr>
          <w:rFonts w:ascii="Calibri" w:hAnsi="Calibri"/>
          <w:sz w:val="22"/>
          <w:szCs w:val="22"/>
        </w:rPr>
        <w:t>………</w:t>
      </w:r>
      <w:r w:rsidRPr="00B214DE">
        <w:rPr>
          <w:rFonts w:ascii="Calibri" w:hAnsi="Calibri"/>
          <w:sz w:val="22"/>
          <w:szCs w:val="22"/>
        </w:rPr>
        <w:t xml:space="preserve">………… złotych brutto) tj. netto ………zł  </w:t>
      </w:r>
      <w:r w:rsidR="00B214DE">
        <w:rPr>
          <w:rFonts w:ascii="Calibri" w:hAnsi="Calibri"/>
          <w:sz w:val="22"/>
          <w:szCs w:val="22"/>
        </w:rPr>
        <w:t xml:space="preserve">                  </w:t>
      </w:r>
      <w:r w:rsidRPr="00B214DE">
        <w:rPr>
          <w:rFonts w:ascii="Calibri" w:hAnsi="Calibri"/>
          <w:sz w:val="22"/>
          <w:szCs w:val="22"/>
        </w:rPr>
        <w:t>(słownie: ……</w:t>
      </w:r>
      <w:r w:rsidR="00132C5F">
        <w:rPr>
          <w:rFonts w:ascii="Calibri" w:hAnsi="Calibri"/>
          <w:sz w:val="22"/>
          <w:szCs w:val="22"/>
        </w:rPr>
        <w:t>…………………………………………</w:t>
      </w:r>
      <w:r w:rsidR="00BF573E">
        <w:rPr>
          <w:rFonts w:ascii="Calibri" w:hAnsi="Calibri"/>
          <w:sz w:val="22"/>
          <w:szCs w:val="22"/>
        </w:rPr>
        <w:t>.</w:t>
      </w:r>
      <w:r w:rsidR="00132C5F">
        <w:rPr>
          <w:rFonts w:ascii="Calibri" w:hAnsi="Calibri"/>
          <w:sz w:val="22"/>
          <w:szCs w:val="22"/>
        </w:rPr>
        <w:t>………………………………………………</w:t>
      </w:r>
      <w:r w:rsidR="00BF573E">
        <w:rPr>
          <w:rFonts w:ascii="Calibri" w:hAnsi="Calibri"/>
          <w:sz w:val="22"/>
          <w:szCs w:val="22"/>
        </w:rPr>
        <w:t>…</w:t>
      </w:r>
      <w:r w:rsidRPr="00B214DE">
        <w:rPr>
          <w:rFonts w:ascii="Calibri" w:hAnsi="Calibri"/>
          <w:sz w:val="22"/>
          <w:szCs w:val="22"/>
        </w:rPr>
        <w:t xml:space="preserve">…..złotych netto), </w:t>
      </w:r>
      <w:r w:rsidR="001E1107">
        <w:rPr>
          <w:rFonts w:ascii="Calibri" w:hAnsi="Calibri"/>
          <w:sz w:val="22"/>
          <w:szCs w:val="22"/>
        </w:rPr>
        <w:t>co stanowi 30% wartości wynagrodzenia;</w:t>
      </w:r>
    </w:p>
    <w:p w14:paraId="7BB61096" w14:textId="049260C0" w:rsidR="00E13C2E" w:rsidRPr="00B214DE" w:rsidRDefault="00E13C2E" w:rsidP="00B214DE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B214DE">
        <w:rPr>
          <w:rFonts w:ascii="Calibri" w:hAnsi="Calibri"/>
          <w:sz w:val="22"/>
          <w:szCs w:val="22"/>
        </w:rPr>
        <w:t>Zadani</w:t>
      </w:r>
      <w:r w:rsidR="00FF76C1" w:rsidRPr="00B214DE">
        <w:rPr>
          <w:rFonts w:ascii="Calibri" w:hAnsi="Calibri"/>
          <w:sz w:val="22"/>
          <w:szCs w:val="22"/>
        </w:rPr>
        <w:t xml:space="preserve">e 2: </w:t>
      </w:r>
      <w:r w:rsidRPr="00B214DE">
        <w:rPr>
          <w:rFonts w:ascii="Calibri" w:hAnsi="Calibri"/>
          <w:sz w:val="22"/>
          <w:szCs w:val="22"/>
        </w:rPr>
        <w:t>…………………… złotych brutto (słownie: ………….złotych brutto) tj. netto ……… zł netto (słownie: …</w:t>
      </w:r>
      <w:r w:rsidR="00132C5F">
        <w:rPr>
          <w:rFonts w:ascii="Calibri" w:hAnsi="Calibri"/>
          <w:sz w:val="22"/>
          <w:szCs w:val="22"/>
        </w:rPr>
        <w:t>…………………………………</w:t>
      </w:r>
      <w:r w:rsidR="00BF573E">
        <w:rPr>
          <w:rFonts w:ascii="Calibri" w:hAnsi="Calibri"/>
          <w:sz w:val="22"/>
          <w:szCs w:val="22"/>
        </w:rPr>
        <w:t>.</w:t>
      </w:r>
      <w:r w:rsidR="00132C5F">
        <w:rPr>
          <w:rFonts w:ascii="Calibri" w:hAnsi="Calibri"/>
          <w:sz w:val="22"/>
          <w:szCs w:val="22"/>
        </w:rPr>
        <w:t>………………………………………………………</w:t>
      </w:r>
      <w:r w:rsidRPr="00B214DE">
        <w:rPr>
          <w:rFonts w:ascii="Calibri" w:hAnsi="Calibri"/>
          <w:sz w:val="22"/>
          <w:szCs w:val="22"/>
        </w:rPr>
        <w:t>…złotych netto)</w:t>
      </w:r>
      <w:r w:rsidR="001E1107">
        <w:rPr>
          <w:rFonts w:ascii="Calibri" w:hAnsi="Calibri"/>
          <w:sz w:val="22"/>
          <w:szCs w:val="22"/>
        </w:rPr>
        <w:t>, co stanowi 70% wartości wynagrodzenia.</w:t>
      </w:r>
    </w:p>
    <w:p w14:paraId="1735468F" w14:textId="472E1006" w:rsidR="00FF76C1" w:rsidRDefault="00FF76C1">
      <w:pPr>
        <w:numPr>
          <w:ilvl w:val="0"/>
          <w:numId w:val="6"/>
        </w:numPr>
        <w:tabs>
          <w:tab w:val="left" w:pos="284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Kwota wynagrodzenia określona w ust. 1 płatna będzie w następujący sposób:</w:t>
      </w:r>
    </w:p>
    <w:p w14:paraId="4D298348" w14:textId="2E4790BC" w:rsidR="00FF76C1" w:rsidRDefault="00FF76C1" w:rsidP="00B214DE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za realizację Zadania 1 w terminie określonym w § 2 </w:t>
      </w:r>
      <w:r w:rsidR="000F2FAE">
        <w:rPr>
          <w:rFonts w:ascii="Calibri" w:hAnsi="Calibri"/>
          <w:sz w:val="22"/>
          <w:szCs w:val="22"/>
        </w:rPr>
        <w:t>pkt</w:t>
      </w:r>
      <w:r>
        <w:rPr>
          <w:rFonts w:ascii="Calibri" w:hAnsi="Calibri"/>
          <w:sz w:val="22"/>
          <w:szCs w:val="22"/>
        </w:rPr>
        <w:t xml:space="preserve"> 1, po wykonaniu przedmiotu umowy, jego odbiorze bez uwag i zastrzeżeń, dostarczeni</w:t>
      </w:r>
      <w:r w:rsidR="00870C38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przedmiotu umowy Zamawiającemu wraz z protokołem odbioru oraz prawidłowo wystawioną FV </w:t>
      </w:r>
      <w:r w:rsidR="00870C38">
        <w:rPr>
          <w:rFonts w:ascii="Calibri" w:hAnsi="Calibri"/>
          <w:sz w:val="22"/>
          <w:szCs w:val="22"/>
        </w:rPr>
        <w:t>lub rachun</w:t>
      </w:r>
      <w:r w:rsidR="00302F36">
        <w:rPr>
          <w:rFonts w:ascii="Calibri" w:hAnsi="Calibri"/>
          <w:sz w:val="22"/>
          <w:szCs w:val="22"/>
        </w:rPr>
        <w:t xml:space="preserve">kiem </w:t>
      </w:r>
      <w:r>
        <w:rPr>
          <w:rFonts w:ascii="Calibri" w:hAnsi="Calibri"/>
          <w:sz w:val="22"/>
          <w:szCs w:val="22"/>
        </w:rPr>
        <w:t>na kwotę określoną w ust. 1 pkt. 1 w sposób i w terminach określonych w ust. 4</w:t>
      </w:r>
      <w:r w:rsidR="001D52D3">
        <w:rPr>
          <w:rFonts w:ascii="Calibri" w:hAnsi="Calibri"/>
          <w:sz w:val="22"/>
          <w:szCs w:val="22"/>
        </w:rPr>
        <w:t>;</w:t>
      </w:r>
    </w:p>
    <w:p w14:paraId="33D7B033" w14:textId="7533DC3E" w:rsidR="00FF76C1" w:rsidRPr="008C6520" w:rsidRDefault="00FF76C1" w:rsidP="008C6520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realizację Zadania 2 w terminie określonym w § 2 </w:t>
      </w:r>
      <w:r w:rsidR="001E06CF">
        <w:rPr>
          <w:rFonts w:ascii="Calibri" w:hAnsi="Calibri"/>
          <w:sz w:val="22"/>
          <w:szCs w:val="22"/>
        </w:rPr>
        <w:t>pkt</w:t>
      </w:r>
      <w:r>
        <w:rPr>
          <w:rFonts w:ascii="Calibri" w:hAnsi="Calibri"/>
          <w:sz w:val="22"/>
          <w:szCs w:val="22"/>
        </w:rPr>
        <w:t xml:space="preserve"> 2, po wykonaniu przedmiotu umowy, dostarczeniu Zamawiającemu sprawozdania z realizacji zadania, zawierającego zbiór informacji o podjętych działaniach oraz prawidłowo wystawioną FV</w:t>
      </w:r>
      <w:r w:rsidR="00870C38">
        <w:rPr>
          <w:rFonts w:ascii="Calibri" w:hAnsi="Calibri"/>
          <w:sz w:val="22"/>
          <w:szCs w:val="22"/>
        </w:rPr>
        <w:t xml:space="preserve"> lub rachun</w:t>
      </w:r>
      <w:r w:rsidR="00A04D4B">
        <w:rPr>
          <w:rFonts w:ascii="Calibri" w:hAnsi="Calibri"/>
          <w:sz w:val="22"/>
          <w:szCs w:val="22"/>
        </w:rPr>
        <w:t>ek</w:t>
      </w:r>
      <w:r>
        <w:rPr>
          <w:rFonts w:ascii="Calibri" w:hAnsi="Calibri"/>
          <w:sz w:val="22"/>
          <w:szCs w:val="22"/>
        </w:rPr>
        <w:t xml:space="preserve"> na kwotę określoną w ust. 1 pkt. </w:t>
      </w:r>
      <w:r w:rsidR="00870C3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w sposób i w terminach określonych w ust. 4.</w:t>
      </w:r>
    </w:p>
    <w:p w14:paraId="18B86F22" w14:textId="7589EB95" w:rsidR="003D380C" w:rsidRPr="00AD194F" w:rsidRDefault="00E3098E">
      <w:pPr>
        <w:numPr>
          <w:ilvl w:val="0"/>
          <w:numId w:val="6"/>
        </w:numPr>
        <w:tabs>
          <w:tab w:val="left" w:pos="284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C2230C">
        <w:rPr>
          <w:rFonts w:ascii="Calibri" w:hAnsi="Calibri"/>
          <w:color w:val="000000" w:themeColor="text1"/>
          <w:sz w:val="22"/>
          <w:szCs w:val="22"/>
        </w:rPr>
        <w:t xml:space="preserve">Kwota </w:t>
      </w:r>
      <w:r w:rsidR="00FF76C1">
        <w:rPr>
          <w:rFonts w:ascii="Calibri" w:hAnsi="Calibri"/>
          <w:color w:val="000000" w:themeColor="text1"/>
          <w:sz w:val="22"/>
          <w:szCs w:val="22"/>
        </w:rPr>
        <w:t xml:space="preserve">wynagrodzenia określona w ust. 1 pkt. 1 i 2 </w:t>
      </w:r>
      <w:r w:rsidRPr="00C2230C">
        <w:rPr>
          <w:rFonts w:ascii="Calibri" w:hAnsi="Calibri"/>
          <w:color w:val="000000" w:themeColor="text1"/>
          <w:sz w:val="22"/>
          <w:szCs w:val="22"/>
        </w:rPr>
        <w:t>zostanie przeznaczona w całości</w:t>
      </w:r>
      <w:r w:rsidR="00203DD4">
        <w:rPr>
          <w:rFonts w:ascii="Calibri" w:hAnsi="Calibri"/>
          <w:color w:val="000000" w:themeColor="text1"/>
          <w:sz w:val="22"/>
          <w:szCs w:val="22"/>
        </w:rPr>
        <w:t>,</w:t>
      </w:r>
      <w:r w:rsidRPr="00C2230C">
        <w:rPr>
          <w:rFonts w:ascii="Calibri" w:hAnsi="Calibri"/>
          <w:color w:val="000000" w:themeColor="text1"/>
          <w:sz w:val="22"/>
          <w:szCs w:val="22"/>
        </w:rPr>
        <w:t xml:space="preserve"> tylko i wyłącznie na prace wymienione w </w:t>
      </w:r>
      <w:r w:rsidRPr="00CD5937">
        <w:rPr>
          <w:rFonts w:ascii="Calibri" w:hAnsi="Calibri"/>
          <w:color w:val="000000" w:themeColor="text1"/>
          <w:sz w:val="22"/>
          <w:szCs w:val="22"/>
        </w:rPr>
        <w:t>§1</w:t>
      </w:r>
      <w:r w:rsidR="00FF76C1">
        <w:rPr>
          <w:rFonts w:ascii="Calibri" w:hAnsi="Calibri"/>
          <w:color w:val="000000" w:themeColor="text1"/>
          <w:sz w:val="22"/>
          <w:szCs w:val="22"/>
        </w:rPr>
        <w:t xml:space="preserve"> niniejszej umowy</w:t>
      </w:r>
      <w:r w:rsidR="00935316">
        <w:rPr>
          <w:rFonts w:ascii="Calibri" w:hAnsi="Calibri"/>
          <w:color w:val="000000" w:themeColor="text1"/>
          <w:sz w:val="22"/>
          <w:szCs w:val="22"/>
        </w:rPr>
        <w:t xml:space="preserve"> i obejmuj</w:t>
      </w:r>
      <w:r w:rsidR="00BD0A2C">
        <w:rPr>
          <w:rFonts w:ascii="Calibri" w:hAnsi="Calibri"/>
          <w:color w:val="000000" w:themeColor="text1"/>
          <w:sz w:val="22"/>
          <w:szCs w:val="22"/>
        </w:rPr>
        <w:t>e</w:t>
      </w:r>
      <w:r w:rsidR="00935316">
        <w:rPr>
          <w:rFonts w:ascii="Calibri" w:hAnsi="Calibri"/>
          <w:color w:val="000000" w:themeColor="text1"/>
          <w:sz w:val="22"/>
          <w:szCs w:val="22"/>
        </w:rPr>
        <w:t xml:space="preserve"> wszystkie koszty poboczne, w tym:</w:t>
      </w:r>
      <w:r w:rsidRPr="00CD5937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A26D8" w:rsidRPr="00CD5937">
        <w:rPr>
          <w:rFonts w:ascii="Calibri" w:hAnsi="Calibri"/>
          <w:color w:val="000000" w:themeColor="text1"/>
          <w:sz w:val="22"/>
          <w:szCs w:val="22"/>
        </w:rPr>
        <w:t>stawianie się</w:t>
      </w:r>
      <w:r w:rsidR="00203DD4">
        <w:rPr>
          <w:rFonts w:ascii="Calibri" w:hAnsi="Calibri"/>
          <w:color w:val="000000" w:themeColor="text1"/>
          <w:sz w:val="22"/>
          <w:szCs w:val="22"/>
        </w:rPr>
        <w:t> </w:t>
      </w:r>
      <w:r w:rsidR="008A26D8" w:rsidRPr="00CD5937">
        <w:rPr>
          <w:rFonts w:ascii="Calibri" w:hAnsi="Calibri"/>
          <w:color w:val="000000" w:themeColor="text1"/>
          <w:sz w:val="22"/>
          <w:szCs w:val="22"/>
        </w:rPr>
        <w:t>na</w:t>
      </w:r>
      <w:r w:rsidR="00203DD4">
        <w:rPr>
          <w:rFonts w:ascii="Calibri" w:hAnsi="Calibri"/>
          <w:color w:val="000000" w:themeColor="text1"/>
          <w:sz w:val="22"/>
          <w:szCs w:val="22"/>
        </w:rPr>
        <w:t> </w:t>
      </w:r>
      <w:r w:rsidR="00345630">
        <w:rPr>
          <w:rFonts w:ascii="Calibri" w:hAnsi="Calibri"/>
          <w:color w:val="000000" w:themeColor="text1"/>
          <w:sz w:val="22"/>
          <w:szCs w:val="22"/>
        </w:rPr>
        <w:t>zaproszenie Zamawiającego</w:t>
      </w:r>
      <w:r w:rsidR="0093531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45630">
        <w:rPr>
          <w:rFonts w:ascii="Calibri" w:hAnsi="Calibri"/>
          <w:color w:val="000000" w:themeColor="text1"/>
          <w:sz w:val="22"/>
          <w:szCs w:val="22"/>
        </w:rPr>
        <w:t>w siedzibie Zamawiającego</w:t>
      </w:r>
      <w:r w:rsidR="008A26D8" w:rsidRPr="00CD5937">
        <w:rPr>
          <w:rFonts w:ascii="Calibri" w:hAnsi="Calibri"/>
          <w:color w:val="000000" w:themeColor="text1"/>
          <w:sz w:val="22"/>
          <w:szCs w:val="22"/>
        </w:rPr>
        <w:t xml:space="preserve"> oraz związane z tym ewentu</w:t>
      </w:r>
      <w:r w:rsidR="002300FC">
        <w:rPr>
          <w:rFonts w:ascii="Calibri" w:hAnsi="Calibri"/>
          <w:color w:val="000000" w:themeColor="text1"/>
          <w:sz w:val="22"/>
          <w:szCs w:val="22"/>
        </w:rPr>
        <w:t>alne koszty dojazdu lub noclegu</w:t>
      </w:r>
      <w:r w:rsidR="00935316">
        <w:rPr>
          <w:rFonts w:ascii="Calibri" w:hAnsi="Calibri"/>
          <w:color w:val="000000" w:themeColor="text1"/>
          <w:sz w:val="22"/>
          <w:szCs w:val="22"/>
        </w:rPr>
        <w:t xml:space="preserve">.  </w:t>
      </w:r>
      <w:r w:rsidR="00AF17CE">
        <w:rPr>
          <w:rFonts w:ascii="Calibri" w:hAnsi="Calibri"/>
          <w:color w:val="000000" w:themeColor="text1"/>
          <w:sz w:val="22"/>
          <w:szCs w:val="22"/>
        </w:rPr>
        <w:t xml:space="preserve">Wykonawca </w:t>
      </w:r>
      <w:r w:rsidR="00935316">
        <w:rPr>
          <w:rFonts w:ascii="Calibri" w:hAnsi="Calibri"/>
          <w:color w:val="000000" w:themeColor="text1"/>
          <w:sz w:val="22"/>
          <w:szCs w:val="22"/>
        </w:rPr>
        <w:t>z tytułu pon</w:t>
      </w:r>
      <w:r w:rsidR="00BD0A2C">
        <w:rPr>
          <w:rFonts w:ascii="Calibri" w:hAnsi="Calibri"/>
          <w:color w:val="000000" w:themeColor="text1"/>
          <w:sz w:val="22"/>
          <w:szCs w:val="22"/>
        </w:rPr>
        <w:t>iesionych</w:t>
      </w:r>
      <w:r w:rsidR="00935316">
        <w:rPr>
          <w:rFonts w:ascii="Calibri" w:hAnsi="Calibri"/>
          <w:color w:val="000000" w:themeColor="text1"/>
          <w:sz w:val="22"/>
          <w:szCs w:val="22"/>
        </w:rPr>
        <w:t xml:space="preserve"> kosztów pobocznych </w:t>
      </w:r>
      <w:r w:rsidR="00AF17CE">
        <w:rPr>
          <w:rFonts w:ascii="Calibri" w:hAnsi="Calibri"/>
          <w:color w:val="000000" w:themeColor="text1"/>
          <w:sz w:val="22"/>
          <w:szCs w:val="22"/>
        </w:rPr>
        <w:t>nie będzie wnosić do</w:t>
      </w:r>
      <w:r w:rsidR="00203DD4">
        <w:rPr>
          <w:rFonts w:ascii="Calibri" w:hAnsi="Calibri"/>
          <w:color w:val="000000" w:themeColor="text1"/>
          <w:sz w:val="22"/>
          <w:szCs w:val="22"/>
        </w:rPr>
        <w:t> </w:t>
      </w:r>
      <w:r w:rsidR="00AF17CE">
        <w:rPr>
          <w:rFonts w:ascii="Calibri" w:hAnsi="Calibri"/>
          <w:color w:val="000000" w:themeColor="text1"/>
          <w:sz w:val="22"/>
          <w:szCs w:val="22"/>
        </w:rPr>
        <w:t xml:space="preserve">Zamawiającego o ich zwrot. </w:t>
      </w:r>
    </w:p>
    <w:p w14:paraId="7214F95C" w14:textId="7FA54695" w:rsidR="00D30DDB" w:rsidRPr="00BA631B" w:rsidRDefault="00870C38" w:rsidP="00BA631B">
      <w:pPr>
        <w:widowControl w:val="0"/>
        <w:numPr>
          <w:ilvl w:val="0"/>
          <w:numId w:val="6"/>
        </w:numPr>
        <w:tabs>
          <w:tab w:val="left" w:pos="142"/>
        </w:tabs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Termin płatności za realizację przedmiotu umowy określa się każdorazowo na 30 dni od dnia dostarczenia do Zamawiającego prawidłowo wystawionych dokumentów opisanych w ust. 2 pkt. 1 i</w:t>
      </w:r>
      <w:r w:rsidR="00203DD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</w:t>
      </w:r>
      <w:r w:rsidR="001C2D38">
        <w:rPr>
          <w:rFonts w:ascii="Calibri" w:hAnsi="Calibri"/>
          <w:sz w:val="22"/>
          <w:szCs w:val="22"/>
        </w:rPr>
        <w:t>.</w:t>
      </w:r>
      <w:r w:rsidR="00BA631B">
        <w:rPr>
          <w:rFonts w:ascii="Calibri" w:hAnsi="Calibri"/>
          <w:sz w:val="22"/>
          <w:szCs w:val="22"/>
        </w:rPr>
        <w:t xml:space="preserve"> </w:t>
      </w:r>
      <w:r w:rsidRPr="00BA631B">
        <w:rPr>
          <w:rFonts w:ascii="Calibri" w:hAnsi="Calibri"/>
          <w:sz w:val="22"/>
          <w:szCs w:val="22"/>
        </w:rPr>
        <w:t>Faktura bądź rachunek winna być wystawiona</w:t>
      </w:r>
      <w:r w:rsidR="00D35F2E" w:rsidRPr="00BA631B">
        <w:rPr>
          <w:rFonts w:ascii="Calibri" w:hAnsi="Calibri"/>
          <w:sz w:val="22"/>
          <w:szCs w:val="22"/>
        </w:rPr>
        <w:t xml:space="preserve"> na </w:t>
      </w:r>
      <w:r w:rsidRPr="00BA631B">
        <w:rPr>
          <w:rFonts w:ascii="Calibri" w:hAnsi="Calibri"/>
          <w:sz w:val="22"/>
          <w:szCs w:val="22"/>
        </w:rPr>
        <w:t>W</w:t>
      </w:r>
      <w:r w:rsidR="00D35F2E" w:rsidRPr="00BA631B">
        <w:rPr>
          <w:rFonts w:ascii="Calibri" w:hAnsi="Calibri"/>
          <w:sz w:val="22"/>
          <w:szCs w:val="22"/>
        </w:rPr>
        <w:t xml:space="preserve">ojewództwo Kujawsko-Pomorskie, </w:t>
      </w:r>
      <w:r w:rsidR="00D46458">
        <w:rPr>
          <w:rFonts w:ascii="Calibri" w:hAnsi="Calibri"/>
          <w:sz w:val="22"/>
          <w:szCs w:val="22"/>
        </w:rPr>
        <w:br/>
      </w:r>
      <w:r w:rsidR="00D35F2E" w:rsidRPr="00BA631B">
        <w:rPr>
          <w:rFonts w:ascii="Calibri" w:hAnsi="Calibri"/>
          <w:sz w:val="22"/>
          <w:szCs w:val="22"/>
        </w:rPr>
        <w:t>Plac Teatralny 2, 87-100 Toruń, NIP 956 19 69-536 z dopiskiem Płatnik: Urząd Marszałkowski Województwa Kujawsko-Pomorskiego</w:t>
      </w:r>
      <w:r w:rsidR="00BA631B">
        <w:rPr>
          <w:rFonts w:ascii="Calibri" w:hAnsi="Calibri"/>
          <w:sz w:val="22"/>
          <w:szCs w:val="22"/>
        </w:rPr>
        <w:t xml:space="preserve"> w Toruniu</w:t>
      </w:r>
      <w:r w:rsidR="00D35F2E" w:rsidRPr="00BA631B">
        <w:rPr>
          <w:rFonts w:ascii="Calibri" w:hAnsi="Calibri"/>
          <w:sz w:val="22"/>
          <w:szCs w:val="22"/>
        </w:rPr>
        <w:t>, P</w:t>
      </w:r>
      <w:r w:rsidR="00554DAF">
        <w:rPr>
          <w:rFonts w:ascii="Calibri" w:hAnsi="Calibri"/>
          <w:sz w:val="22"/>
          <w:szCs w:val="22"/>
        </w:rPr>
        <w:t>lac</w:t>
      </w:r>
      <w:r w:rsidR="00D35F2E" w:rsidRPr="00BA631B">
        <w:rPr>
          <w:rFonts w:ascii="Calibri" w:hAnsi="Calibri"/>
          <w:sz w:val="22"/>
          <w:szCs w:val="22"/>
        </w:rPr>
        <w:t xml:space="preserve"> Teatralny 2, 87-100 Toruń</w:t>
      </w:r>
      <w:r w:rsidR="00CF2C4C" w:rsidRPr="00BA631B">
        <w:rPr>
          <w:rFonts w:ascii="Calibri" w:hAnsi="Calibri"/>
          <w:sz w:val="22"/>
          <w:szCs w:val="22"/>
        </w:rPr>
        <w:t>.</w:t>
      </w:r>
    </w:p>
    <w:p w14:paraId="40CEF6C2" w14:textId="589ED313" w:rsidR="008036D8" w:rsidRDefault="008036D8">
      <w:pPr>
        <w:widowControl w:val="0"/>
        <w:numPr>
          <w:ilvl w:val="0"/>
          <w:numId w:val="6"/>
        </w:num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dzień płatności uznaje się dzień obciążenia rachunku bankowego </w:t>
      </w:r>
      <w:r w:rsidR="00E76CB2">
        <w:rPr>
          <w:rFonts w:ascii="Calibri" w:hAnsi="Calibri"/>
          <w:sz w:val="22"/>
          <w:szCs w:val="22"/>
        </w:rPr>
        <w:t>Zamawiającego</w:t>
      </w:r>
      <w:r>
        <w:rPr>
          <w:rFonts w:ascii="Calibri" w:hAnsi="Calibri"/>
          <w:sz w:val="22"/>
          <w:szCs w:val="22"/>
        </w:rPr>
        <w:t xml:space="preserve">. </w:t>
      </w:r>
    </w:p>
    <w:p w14:paraId="39EFDD6C" w14:textId="77777777" w:rsidR="00EA78E7" w:rsidRDefault="00EA78E7" w:rsidP="00A60A73">
      <w:pPr>
        <w:spacing w:before="40" w:after="40" w:line="276" w:lineRule="auto"/>
        <w:rPr>
          <w:rFonts w:ascii="Calibri" w:hAnsi="Calibri"/>
          <w:b/>
          <w:sz w:val="22"/>
          <w:szCs w:val="22"/>
        </w:rPr>
      </w:pPr>
    </w:p>
    <w:p w14:paraId="6B9B2A09" w14:textId="75E6EEED" w:rsidR="00D30DDB" w:rsidRDefault="00D30DDB" w:rsidP="00AF583B">
      <w:pPr>
        <w:spacing w:before="40" w:after="40" w:line="276" w:lineRule="auto"/>
        <w:ind w:left="284" w:hanging="426"/>
        <w:jc w:val="center"/>
        <w:rPr>
          <w:rFonts w:ascii="Calibri" w:hAnsi="Calibri"/>
          <w:b/>
          <w:sz w:val="22"/>
          <w:szCs w:val="22"/>
        </w:rPr>
      </w:pPr>
      <w:r w:rsidRPr="000E262E">
        <w:rPr>
          <w:rFonts w:ascii="Calibri" w:hAnsi="Calibri"/>
          <w:b/>
          <w:sz w:val="22"/>
          <w:szCs w:val="22"/>
        </w:rPr>
        <w:t xml:space="preserve">§4. PRAWA I OBOWIĄZKI </w:t>
      </w:r>
      <w:r w:rsidR="00E21209">
        <w:rPr>
          <w:rFonts w:ascii="Calibri" w:hAnsi="Calibri"/>
          <w:b/>
          <w:sz w:val="22"/>
          <w:szCs w:val="22"/>
        </w:rPr>
        <w:t>ZAMAWIAJĄCEGO</w:t>
      </w:r>
    </w:p>
    <w:p w14:paraId="3769016B" w14:textId="77777777" w:rsidR="002172E2" w:rsidRPr="000E262E" w:rsidRDefault="002172E2" w:rsidP="00AF583B">
      <w:pPr>
        <w:spacing w:before="40" w:after="40" w:line="276" w:lineRule="auto"/>
        <w:ind w:left="284" w:hanging="426"/>
        <w:jc w:val="center"/>
        <w:rPr>
          <w:rFonts w:ascii="Calibri" w:hAnsi="Calibri"/>
          <w:b/>
          <w:sz w:val="22"/>
          <w:szCs w:val="22"/>
        </w:rPr>
      </w:pPr>
    </w:p>
    <w:p w14:paraId="3AA87A6E" w14:textId="13411E9F" w:rsidR="00D30DDB" w:rsidRPr="00D02EA1" w:rsidRDefault="00D30DDB">
      <w:pPr>
        <w:numPr>
          <w:ilvl w:val="0"/>
          <w:numId w:val="5"/>
        </w:numPr>
        <w:tabs>
          <w:tab w:val="clear" w:pos="359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 xml:space="preserve">Przedstawicielem </w:t>
      </w:r>
      <w:r w:rsidR="00E21209">
        <w:rPr>
          <w:rFonts w:ascii="Calibri" w:hAnsi="Calibri"/>
          <w:sz w:val="22"/>
          <w:szCs w:val="22"/>
        </w:rPr>
        <w:t>Zamawiającego</w:t>
      </w:r>
      <w:r w:rsidRPr="00D02EA1">
        <w:rPr>
          <w:rFonts w:ascii="Calibri" w:hAnsi="Calibri"/>
          <w:sz w:val="22"/>
          <w:szCs w:val="22"/>
        </w:rPr>
        <w:t xml:space="preserve">, nadzorującym i koordynującym prawidłową realizację umowy jest </w:t>
      </w:r>
      <w:r w:rsidR="00881E73">
        <w:rPr>
          <w:rFonts w:ascii="Calibri" w:hAnsi="Calibri"/>
          <w:sz w:val="22"/>
          <w:szCs w:val="22"/>
        </w:rPr>
        <w:t>………</w:t>
      </w:r>
      <w:r w:rsidR="00B63381">
        <w:rPr>
          <w:rFonts w:ascii="Calibri" w:hAnsi="Calibri"/>
          <w:sz w:val="22"/>
          <w:szCs w:val="22"/>
        </w:rPr>
        <w:t>……………………………………………………………</w:t>
      </w:r>
      <w:r w:rsidR="00881E73">
        <w:rPr>
          <w:rFonts w:ascii="Calibri" w:hAnsi="Calibri"/>
          <w:sz w:val="22"/>
          <w:szCs w:val="22"/>
        </w:rPr>
        <w:t>………</w:t>
      </w:r>
      <w:r w:rsidRPr="00C905C7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>Wszelką korespondencję należy prowadzić z</w:t>
      </w:r>
      <w:r w:rsidR="00B63381">
        <w:rPr>
          <w:rFonts w:ascii="Calibri" w:hAnsi="Calibri"/>
          <w:sz w:val="22"/>
          <w:szCs w:val="22"/>
        </w:rPr>
        <w:t> </w:t>
      </w:r>
      <w:r w:rsidRPr="00D02EA1">
        <w:rPr>
          <w:rFonts w:ascii="Calibri" w:hAnsi="Calibri"/>
          <w:sz w:val="22"/>
          <w:szCs w:val="22"/>
        </w:rPr>
        <w:t xml:space="preserve">powiadomieniem Przedstawiciela </w:t>
      </w:r>
      <w:r w:rsidR="00E21209">
        <w:rPr>
          <w:rFonts w:ascii="Calibri" w:hAnsi="Calibri"/>
          <w:sz w:val="22"/>
          <w:szCs w:val="22"/>
        </w:rPr>
        <w:t>Zamawiającego</w:t>
      </w:r>
      <w:r w:rsidR="00EE091B">
        <w:rPr>
          <w:rFonts w:ascii="Calibri" w:hAnsi="Calibri"/>
          <w:sz w:val="22"/>
          <w:szCs w:val="22"/>
        </w:rPr>
        <w:t>,</w:t>
      </w:r>
      <w:r w:rsidRPr="00D02EA1">
        <w:rPr>
          <w:rFonts w:ascii="Calibri" w:hAnsi="Calibri"/>
          <w:sz w:val="22"/>
          <w:szCs w:val="22"/>
        </w:rPr>
        <w:t xml:space="preserve"> poprzez</w:t>
      </w:r>
      <w:r>
        <w:rPr>
          <w:rFonts w:ascii="Calibri" w:hAnsi="Calibri"/>
          <w:sz w:val="22"/>
          <w:szCs w:val="22"/>
        </w:rPr>
        <w:t xml:space="preserve"> wskazany</w:t>
      </w:r>
      <w:r w:rsidRPr="00D02EA1">
        <w:rPr>
          <w:rFonts w:ascii="Calibri" w:hAnsi="Calibri"/>
          <w:sz w:val="22"/>
          <w:szCs w:val="22"/>
        </w:rPr>
        <w:t xml:space="preserve"> adres poczty elektronicznej. Zmiana Przedstawiciela </w:t>
      </w:r>
      <w:r w:rsidR="00E21209">
        <w:rPr>
          <w:rFonts w:ascii="Calibri" w:hAnsi="Calibri"/>
          <w:sz w:val="22"/>
          <w:szCs w:val="22"/>
        </w:rPr>
        <w:t>Zamawiającego</w:t>
      </w:r>
      <w:r w:rsidRPr="00D02EA1">
        <w:rPr>
          <w:rFonts w:ascii="Calibri" w:hAnsi="Calibri"/>
          <w:sz w:val="22"/>
          <w:szCs w:val="22"/>
        </w:rPr>
        <w:t xml:space="preserve"> nie wymaga zmiany umowy. </w:t>
      </w:r>
      <w:r w:rsidR="00E21209">
        <w:rPr>
          <w:rFonts w:ascii="Calibri" w:hAnsi="Calibri"/>
          <w:sz w:val="22"/>
          <w:szCs w:val="22"/>
        </w:rPr>
        <w:t>Zamawiający</w:t>
      </w:r>
      <w:r w:rsidRPr="00D02EA1">
        <w:rPr>
          <w:rFonts w:ascii="Calibri" w:hAnsi="Calibri"/>
          <w:sz w:val="22"/>
          <w:szCs w:val="22"/>
        </w:rPr>
        <w:t xml:space="preserve"> powiadamia pisemnie </w:t>
      </w:r>
      <w:r w:rsidR="00E21209">
        <w:rPr>
          <w:rFonts w:ascii="Calibri" w:hAnsi="Calibri"/>
          <w:sz w:val="22"/>
          <w:szCs w:val="22"/>
        </w:rPr>
        <w:t>Wykonawcę</w:t>
      </w:r>
      <w:r w:rsidRPr="00D02EA1">
        <w:rPr>
          <w:rFonts w:ascii="Calibri" w:hAnsi="Calibri"/>
          <w:sz w:val="22"/>
          <w:szCs w:val="22"/>
        </w:rPr>
        <w:t xml:space="preserve"> o zmianie</w:t>
      </w:r>
      <w:r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 xml:space="preserve">Przedstawiciela </w:t>
      </w:r>
      <w:r w:rsidR="00720717">
        <w:rPr>
          <w:rFonts w:ascii="Calibri" w:hAnsi="Calibri"/>
          <w:sz w:val="22"/>
          <w:szCs w:val="22"/>
        </w:rPr>
        <w:t>Zamawiającego</w:t>
      </w:r>
      <w:r w:rsidR="00EE091B">
        <w:rPr>
          <w:rFonts w:ascii="Calibri" w:hAnsi="Calibri"/>
          <w:sz w:val="22"/>
          <w:szCs w:val="22"/>
        </w:rPr>
        <w:t>,</w:t>
      </w:r>
      <w:r w:rsidR="00881E73">
        <w:rPr>
          <w:rFonts w:ascii="Calibri" w:hAnsi="Calibri"/>
          <w:sz w:val="22"/>
          <w:szCs w:val="22"/>
        </w:rPr>
        <w:t xml:space="preserve"> co nie wymaga aneksu do niniejszej umowy. </w:t>
      </w:r>
    </w:p>
    <w:p w14:paraId="22688452" w14:textId="5A029C7C" w:rsidR="00870C38" w:rsidRDefault="00870C38">
      <w:pPr>
        <w:numPr>
          <w:ilvl w:val="0"/>
          <w:numId w:val="5"/>
        </w:numPr>
        <w:tabs>
          <w:tab w:val="clear" w:pos="359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 przystąpieniem do realizacji Zadania 1, Zamawiający zobowiązany jest przekazać Wykonawcy, a</w:t>
      </w:r>
      <w:r w:rsidR="00085EC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Wykonawca zobowiązany jest uwzględnić wszystkie uwagi, wymagania i oczekiwania Zamawiającego dotyczące parametrów technicznych, czy wyposażenia EZT.</w:t>
      </w:r>
    </w:p>
    <w:p w14:paraId="43FF49D6" w14:textId="63E37AA9" w:rsidR="00D30DDB" w:rsidRPr="00637082" w:rsidRDefault="00D30DDB">
      <w:pPr>
        <w:numPr>
          <w:ilvl w:val="0"/>
          <w:numId w:val="5"/>
        </w:numPr>
        <w:tabs>
          <w:tab w:val="clear" w:pos="359"/>
        </w:tabs>
        <w:spacing w:line="276" w:lineRule="auto"/>
        <w:ind w:left="142" w:hanging="284"/>
        <w:jc w:val="both"/>
        <w:rPr>
          <w:rFonts w:ascii="Calibri" w:hAnsi="Calibri"/>
          <w:b/>
          <w:color w:val="FF0000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 xml:space="preserve">Jeżeli </w:t>
      </w:r>
      <w:r w:rsidR="00720717">
        <w:rPr>
          <w:rFonts w:ascii="Calibri" w:hAnsi="Calibri"/>
          <w:sz w:val="22"/>
          <w:szCs w:val="22"/>
        </w:rPr>
        <w:t>Wykonawca</w:t>
      </w:r>
      <w:r w:rsidR="00653DA7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 xml:space="preserve">zignoruje </w:t>
      </w:r>
      <w:r w:rsidR="00F47EEA">
        <w:rPr>
          <w:rFonts w:ascii="Calibri" w:hAnsi="Calibri"/>
          <w:sz w:val="22"/>
          <w:szCs w:val="22"/>
        </w:rPr>
        <w:t>prośbę</w:t>
      </w:r>
      <w:r w:rsidR="00F47EEA" w:rsidRPr="00D02EA1">
        <w:rPr>
          <w:rFonts w:ascii="Calibri" w:hAnsi="Calibri"/>
          <w:sz w:val="22"/>
          <w:szCs w:val="22"/>
        </w:rPr>
        <w:t xml:space="preserve"> </w:t>
      </w:r>
      <w:r w:rsidR="00720717">
        <w:rPr>
          <w:rFonts w:ascii="Calibri" w:hAnsi="Calibri"/>
          <w:sz w:val="22"/>
          <w:szCs w:val="22"/>
        </w:rPr>
        <w:t>Zamawiającego</w:t>
      </w:r>
      <w:r w:rsidRPr="00D02EA1">
        <w:rPr>
          <w:rFonts w:ascii="Calibri" w:hAnsi="Calibri"/>
          <w:sz w:val="22"/>
          <w:szCs w:val="22"/>
        </w:rPr>
        <w:t xml:space="preserve"> </w:t>
      </w:r>
      <w:r w:rsidR="00F47EEA" w:rsidRPr="00D02EA1">
        <w:rPr>
          <w:rFonts w:ascii="Calibri" w:hAnsi="Calibri"/>
          <w:sz w:val="22"/>
          <w:szCs w:val="22"/>
        </w:rPr>
        <w:t>dotycząc</w:t>
      </w:r>
      <w:r w:rsidR="00F47EEA">
        <w:rPr>
          <w:rFonts w:ascii="Calibri" w:hAnsi="Calibri"/>
          <w:sz w:val="22"/>
          <w:szCs w:val="22"/>
        </w:rPr>
        <w:t>ą</w:t>
      </w:r>
      <w:r w:rsidR="00F47EEA" w:rsidRPr="00D02EA1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 xml:space="preserve">wykonania przedmiotu umowy, </w:t>
      </w:r>
      <w:r w:rsidR="00A9207B">
        <w:rPr>
          <w:rFonts w:ascii="Calibri" w:hAnsi="Calibri"/>
          <w:sz w:val="22"/>
          <w:szCs w:val="22"/>
        </w:rPr>
        <w:t>Zamawiający</w:t>
      </w:r>
      <w:r w:rsidRPr="00D02EA1">
        <w:rPr>
          <w:rFonts w:ascii="Calibri" w:hAnsi="Calibri"/>
          <w:sz w:val="22"/>
          <w:szCs w:val="22"/>
        </w:rPr>
        <w:t xml:space="preserve"> ma prawo do zawieszenia wykonywania przedmiotu umowy</w:t>
      </w:r>
      <w:r w:rsidR="00650508">
        <w:rPr>
          <w:rFonts w:ascii="Calibri" w:hAnsi="Calibri"/>
          <w:sz w:val="22"/>
          <w:szCs w:val="22"/>
        </w:rPr>
        <w:t>,</w:t>
      </w:r>
      <w:r w:rsidRPr="00D02EA1">
        <w:rPr>
          <w:rFonts w:ascii="Calibri" w:hAnsi="Calibri"/>
          <w:sz w:val="22"/>
          <w:szCs w:val="22"/>
        </w:rPr>
        <w:t xml:space="preserve"> do czasu spełnienia odpowiednich wymagań przez </w:t>
      </w:r>
      <w:r w:rsidR="00A9207B">
        <w:rPr>
          <w:rFonts w:ascii="Calibri" w:hAnsi="Calibri"/>
          <w:sz w:val="22"/>
          <w:szCs w:val="22"/>
        </w:rPr>
        <w:t>Wykonawcę</w:t>
      </w:r>
      <w:r w:rsidRPr="00D02EA1">
        <w:rPr>
          <w:rFonts w:ascii="Calibri" w:hAnsi="Calibri"/>
          <w:sz w:val="22"/>
          <w:szCs w:val="22"/>
        </w:rPr>
        <w:t>. Wszelkie opóźnienia</w:t>
      </w:r>
      <w:r w:rsidR="00650508">
        <w:rPr>
          <w:rFonts w:ascii="Calibri" w:hAnsi="Calibri"/>
          <w:sz w:val="22"/>
          <w:szCs w:val="22"/>
        </w:rPr>
        <w:t>,</w:t>
      </w:r>
      <w:r w:rsidRPr="00D02EA1">
        <w:rPr>
          <w:rFonts w:ascii="Calibri" w:hAnsi="Calibri"/>
          <w:sz w:val="22"/>
          <w:szCs w:val="22"/>
        </w:rPr>
        <w:t xml:space="preserve"> wynikłe</w:t>
      </w:r>
      <w:r w:rsidR="008036D8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>z</w:t>
      </w:r>
      <w:r w:rsidR="00E17A74">
        <w:rPr>
          <w:rFonts w:ascii="Calibri" w:hAnsi="Calibri"/>
          <w:sz w:val="22"/>
          <w:szCs w:val="22"/>
        </w:rPr>
        <w:t xml:space="preserve"> </w:t>
      </w:r>
      <w:r w:rsidRPr="00D02EA1">
        <w:rPr>
          <w:rFonts w:ascii="Calibri" w:hAnsi="Calibri"/>
          <w:sz w:val="22"/>
          <w:szCs w:val="22"/>
        </w:rPr>
        <w:t>powodu takiego zawieszenia</w:t>
      </w:r>
      <w:r w:rsidR="00650508">
        <w:rPr>
          <w:rFonts w:ascii="Calibri" w:hAnsi="Calibri"/>
          <w:sz w:val="22"/>
          <w:szCs w:val="22"/>
        </w:rPr>
        <w:t>,</w:t>
      </w:r>
      <w:r w:rsidRPr="00D02EA1">
        <w:rPr>
          <w:rFonts w:ascii="Calibri" w:hAnsi="Calibri"/>
          <w:sz w:val="22"/>
          <w:szCs w:val="22"/>
        </w:rPr>
        <w:t xml:space="preserve"> obciążają </w:t>
      </w:r>
      <w:r w:rsidR="00A9207B">
        <w:rPr>
          <w:rFonts w:ascii="Calibri" w:hAnsi="Calibri"/>
          <w:sz w:val="22"/>
          <w:szCs w:val="22"/>
        </w:rPr>
        <w:t>Wykonawcę</w:t>
      </w:r>
      <w:r w:rsidRPr="00D02EA1">
        <w:rPr>
          <w:rFonts w:ascii="Calibri" w:hAnsi="Calibri"/>
          <w:sz w:val="22"/>
          <w:szCs w:val="22"/>
        </w:rPr>
        <w:t>.</w:t>
      </w:r>
      <w:r w:rsidR="00BF71CF">
        <w:rPr>
          <w:rFonts w:ascii="Calibri" w:hAnsi="Calibri"/>
          <w:sz w:val="22"/>
          <w:szCs w:val="22"/>
        </w:rPr>
        <w:t xml:space="preserve"> </w:t>
      </w:r>
    </w:p>
    <w:p w14:paraId="33C0777A" w14:textId="77777777" w:rsidR="008036D8" w:rsidRDefault="008036D8" w:rsidP="001B44F2">
      <w:pPr>
        <w:spacing w:line="276" w:lineRule="auto"/>
        <w:ind w:left="142" w:hanging="284"/>
        <w:jc w:val="both"/>
        <w:rPr>
          <w:rFonts w:ascii="Calibri" w:hAnsi="Calibri"/>
          <w:color w:val="7030A0"/>
          <w:sz w:val="22"/>
          <w:szCs w:val="22"/>
        </w:rPr>
      </w:pPr>
    </w:p>
    <w:p w14:paraId="148400CE" w14:textId="7D658436" w:rsidR="00D30DDB" w:rsidRDefault="008F4C85" w:rsidP="008F4C85">
      <w:pPr>
        <w:spacing w:before="40" w:after="40" w:line="276" w:lineRule="auto"/>
        <w:ind w:left="142" w:hanging="284"/>
        <w:rPr>
          <w:rFonts w:ascii="Calibri" w:hAnsi="Calibri"/>
          <w:b/>
          <w:sz w:val="22"/>
          <w:szCs w:val="22"/>
        </w:rPr>
      </w:pPr>
      <w:r w:rsidRPr="00582832">
        <w:rPr>
          <w:rFonts w:ascii="Calibri" w:hAnsi="Calibri"/>
          <w:b/>
          <w:sz w:val="22"/>
          <w:szCs w:val="22"/>
        </w:rPr>
        <w:tab/>
      </w:r>
      <w:r w:rsidRPr="00582832">
        <w:rPr>
          <w:rFonts w:ascii="Calibri" w:hAnsi="Calibri"/>
          <w:b/>
          <w:sz w:val="22"/>
          <w:szCs w:val="22"/>
        </w:rPr>
        <w:tab/>
      </w:r>
      <w:r w:rsidRPr="00582832">
        <w:rPr>
          <w:rFonts w:ascii="Calibri" w:hAnsi="Calibri"/>
          <w:b/>
          <w:sz w:val="22"/>
          <w:szCs w:val="22"/>
        </w:rPr>
        <w:tab/>
      </w:r>
      <w:r w:rsidRPr="00582832">
        <w:rPr>
          <w:rFonts w:ascii="Calibri" w:hAnsi="Calibri"/>
          <w:b/>
          <w:sz w:val="22"/>
          <w:szCs w:val="22"/>
        </w:rPr>
        <w:tab/>
      </w:r>
      <w:r w:rsidRPr="00582832">
        <w:rPr>
          <w:rFonts w:ascii="Calibri" w:hAnsi="Calibri"/>
          <w:b/>
          <w:sz w:val="22"/>
          <w:szCs w:val="22"/>
        </w:rPr>
        <w:tab/>
      </w:r>
      <w:r w:rsidR="00D30DDB" w:rsidRPr="00582832">
        <w:rPr>
          <w:rFonts w:ascii="Calibri" w:hAnsi="Calibri"/>
          <w:b/>
          <w:sz w:val="22"/>
          <w:szCs w:val="22"/>
        </w:rPr>
        <w:t xml:space="preserve">§5. OBOWIĄZKI </w:t>
      </w:r>
      <w:r w:rsidR="00A9207B" w:rsidRPr="00582832">
        <w:rPr>
          <w:rFonts w:ascii="Calibri" w:hAnsi="Calibri"/>
          <w:b/>
          <w:sz w:val="22"/>
          <w:szCs w:val="22"/>
        </w:rPr>
        <w:t>WYKONAWCY</w:t>
      </w:r>
    </w:p>
    <w:p w14:paraId="3A8E0873" w14:textId="77777777" w:rsidR="002172E2" w:rsidRPr="00582832" w:rsidRDefault="002172E2" w:rsidP="008F4C85">
      <w:pPr>
        <w:spacing w:before="40" w:after="40" w:line="276" w:lineRule="auto"/>
        <w:ind w:left="142" w:hanging="284"/>
        <w:rPr>
          <w:rFonts w:ascii="Calibri" w:hAnsi="Calibri"/>
          <w:b/>
          <w:sz w:val="22"/>
          <w:szCs w:val="22"/>
        </w:rPr>
      </w:pPr>
    </w:p>
    <w:p w14:paraId="2BEB83EA" w14:textId="69144544" w:rsidR="00824751" w:rsidRPr="00582832" w:rsidRDefault="00A9207B" w:rsidP="00824751">
      <w:pPr>
        <w:numPr>
          <w:ilvl w:val="0"/>
          <w:numId w:val="2"/>
        </w:numPr>
        <w:tabs>
          <w:tab w:val="clear" w:pos="360"/>
          <w:tab w:val="left" w:pos="-255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582832">
        <w:rPr>
          <w:rFonts w:ascii="Calibri" w:hAnsi="Calibri"/>
          <w:sz w:val="22"/>
          <w:szCs w:val="22"/>
        </w:rPr>
        <w:t>Wykonaw</w:t>
      </w:r>
      <w:r w:rsidR="00653DA7" w:rsidRPr="00582832">
        <w:rPr>
          <w:rFonts w:ascii="Calibri" w:hAnsi="Calibri"/>
          <w:sz w:val="22"/>
          <w:szCs w:val="22"/>
        </w:rPr>
        <w:t>ca</w:t>
      </w:r>
      <w:r w:rsidR="00C23221" w:rsidRPr="00582832">
        <w:rPr>
          <w:rFonts w:ascii="Calibri" w:hAnsi="Calibri"/>
          <w:sz w:val="22"/>
          <w:szCs w:val="22"/>
        </w:rPr>
        <w:t xml:space="preserve"> spełnia</w:t>
      </w:r>
      <w:r w:rsidR="00D30DDB" w:rsidRPr="00582832">
        <w:rPr>
          <w:rFonts w:ascii="Calibri" w:hAnsi="Calibri"/>
          <w:sz w:val="22"/>
          <w:szCs w:val="22"/>
        </w:rPr>
        <w:t xml:space="preserve"> przedmiot umowy zgodnie z zaleceniami </w:t>
      </w:r>
      <w:r w:rsidRPr="00582832">
        <w:rPr>
          <w:rFonts w:ascii="Calibri" w:hAnsi="Calibri"/>
          <w:sz w:val="22"/>
          <w:szCs w:val="22"/>
        </w:rPr>
        <w:t>Zamawiającego</w:t>
      </w:r>
      <w:r w:rsidR="00D30DDB" w:rsidRPr="00582832">
        <w:rPr>
          <w:rFonts w:ascii="Calibri" w:hAnsi="Calibri"/>
          <w:sz w:val="22"/>
          <w:szCs w:val="22"/>
        </w:rPr>
        <w:t xml:space="preserve">, zasadami współczesnej wiedzy technicznej i obowiązującym prawem. </w:t>
      </w:r>
    </w:p>
    <w:p w14:paraId="49B24307" w14:textId="0CC86521" w:rsidR="00824751" w:rsidRPr="00582832" w:rsidRDefault="00824751" w:rsidP="00824751">
      <w:pPr>
        <w:numPr>
          <w:ilvl w:val="0"/>
          <w:numId w:val="2"/>
        </w:numPr>
        <w:tabs>
          <w:tab w:val="clear" w:pos="360"/>
          <w:tab w:val="left" w:pos="-255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582832">
        <w:rPr>
          <w:rFonts w:ascii="Calibri" w:hAnsi="Calibri"/>
          <w:sz w:val="22"/>
          <w:szCs w:val="22"/>
        </w:rPr>
        <w:t>Celem realizacji zadań określonych w §1 niniejszej umowy, Wykonawca zapewnia, że:</w:t>
      </w:r>
    </w:p>
    <w:p w14:paraId="70C80DCB" w14:textId="1ADF4DF5" w:rsidR="00BA631B" w:rsidRPr="00BA631B" w:rsidRDefault="00344F0B" w:rsidP="00BA631B">
      <w:pPr>
        <w:pStyle w:val="Akapitzlist"/>
        <w:numPr>
          <w:ilvl w:val="0"/>
          <w:numId w:val="26"/>
        </w:numPr>
        <w:tabs>
          <w:tab w:val="left" w:pos="-2552"/>
        </w:tabs>
        <w:spacing w:line="276" w:lineRule="auto"/>
        <w:ind w:left="567"/>
        <w:jc w:val="both"/>
        <w:rPr>
          <w:rFonts w:ascii="Calibri" w:hAnsi="Calibri"/>
          <w:bCs/>
          <w:sz w:val="22"/>
          <w:szCs w:val="22"/>
        </w:rPr>
      </w:pPr>
      <w:r w:rsidRPr="00BA631B">
        <w:rPr>
          <w:rFonts w:ascii="Calibri" w:hAnsi="Calibri"/>
          <w:bCs/>
          <w:sz w:val="22"/>
          <w:szCs w:val="22"/>
        </w:rPr>
        <w:lastRenderedPageBreak/>
        <w:t xml:space="preserve">posiada wiedzę, doświadczenie </w:t>
      </w:r>
      <w:r w:rsidR="00BA631B" w:rsidRPr="00BA631B">
        <w:rPr>
          <w:rFonts w:ascii="Calibri" w:hAnsi="Calibri"/>
          <w:bCs/>
          <w:sz w:val="22"/>
          <w:szCs w:val="22"/>
        </w:rPr>
        <w:t>i</w:t>
      </w:r>
      <w:r w:rsidRPr="00BA631B">
        <w:rPr>
          <w:rFonts w:ascii="Calibri" w:hAnsi="Calibri"/>
          <w:bCs/>
          <w:sz w:val="22"/>
          <w:szCs w:val="22"/>
        </w:rPr>
        <w:t xml:space="preserve"> wykształcenie techniczne </w:t>
      </w:r>
      <w:r w:rsidR="005E1ED5">
        <w:rPr>
          <w:rFonts w:ascii="Calibri" w:hAnsi="Calibri"/>
          <w:bCs/>
          <w:sz w:val="22"/>
          <w:szCs w:val="22"/>
        </w:rPr>
        <w:t xml:space="preserve">lub dysponuje zespołem osób spełniającym powyższe kryteria </w:t>
      </w:r>
      <w:r w:rsidRPr="00BA631B">
        <w:rPr>
          <w:rFonts w:ascii="Calibri" w:hAnsi="Calibri"/>
          <w:bCs/>
          <w:sz w:val="22"/>
          <w:szCs w:val="22"/>
        </w:rPr>
        <w:t xml:space="preserve">oraz </w:t>
      </w:r>
      <w:r w:rsidR="005E1ED5">
        <w:rPr>
          <w:rFonts w:ascii="Calibri" w:hAnsi="Calibri"/>
          <w:bCs/>
          <w:sz w:val="22"/>
          <w:szCs w:val="22"/>
        </w:rPr>
        <w:t xml:space="preserve">posiada </w:t>
      </w:r>
      <w:r w:rsidRPr="00BA631B">
        <w:rPr>
          <w:rFonts w:ascii="Calibri" w:hAnsi="Calibri"/>
          <w:bCs/>
          <w:sz w:val="22"/>
          <w:szCs w:val="22"/>
        </w:rPr>
        <w:t xml:space="preserve">możliwości finansowe niezbędne dla wykonania </w:t>
      </w:r>
      <w:r w:rsidR="00F47EEA" w:rsidRPr="00BA631B">
        <w:rPr>
          <w:rFonts w:ascii="Calibri" w:hAnsi="Calibri"/>
          <w:bCs/>
          <w:sz w:val="22"/>
          <w:szCs w:val="22"/>
        </w:rPr>
        <w:t xml:space="preserve">przedmiotu </w:t>
      </w:r>
      <w:r w:rsidRPr="00BA631B">
        <w:rPr>
          <w:rFonts w:ascii="Calibri" w:hAnsi="Calibri"/>
          <w:bCs/>
          <w:sz w:val="22"/>
          <w:szCs w:val="22"/>
        </w:rPr>
        <w:t>umowy</w:t>
      </w:r>
      <w:r w:rsidR="00BA631B" w:rsidRPr="00BA631B">
        <w:rPr>
          <w:rFonts w:ascii="Calibri" w:hAnsi="Calibri"/>
          <w:bCs/>
          <w:sz w:val="22"/>
          <w:szCs w:val="22"/>
        </w:rPr>
        <w:t>;</w:t>
      </w:r>
    </w:p>
    <w:p w14:paraId="00D88854" w14:textId="5C3E951B" w:rsidR="00BA631B" w:rsidRPr="00BA631B" w:rsidRDefault="00344F0B" w:rsidP="00BA631B">
      <w:pPr>
        <w:pStyle w:val="Akapitzlist"/>
        <w:numPr>
          <w:ilvl w:val="0"/>
          <w:numId w:val="26"/>
        </w:numPr>
        <w:tabs>
          <w:tab w:val="left" w:pos="-2552"/>
        </w:tabs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BA631B">
        <w:rPr>
          <w:rFonts w:ascii="Calibri" w:hAnsi="Calibri"/>
          <w:bCs/>
          <w:sz w:val="22"/>
          <w:szCs w:val="22"/>
        </w:rPr>
        <w:t>specjalizuje się w zakresie sporządzania dokumentacji technicznej oraz OPZ</w:t>
      </w:r>
      <w:r w:rsidR="005E1ED5">
        <w:rPr>
          <w:rFonts w:ascii="Calibri" w:hAnsi="Calibri"/>
          <w:bCs/>
          <w:sz w:val="22"/>
          <w:szCs w:val="22"/>
        </w:rPr>
        <w:t xml:space="preserve"> lub dysponuje zespołem osób spełniającym przedmiotowe kryteria</w:t>
      </w:r>
      <w:r w:rsidR="00BA631B" w:rsidRPr="00BA631B">
        <w:rPr>
          <w:rFonts w:ascii="Calibri" w:hAnsi="Calibri"/>
          <w:bCs/>
          <w:sz w:val="22"/>
          <w:szCs w:val="22"/>
        </w:rPr>
        <w:t>;</w:t>
      </w:r>
    </w:p>
    <w:p w14:paraId="5B885FAB" w14:textId="726582E6" w:rsidR="00BA631B" w:rsidRPr="00BA631B" w:rsidRDefault="00344F0B" w:rsidP="00BA631B">
      <w:pPr>
        <w:pStyle w:val="Akapitzlist"/>
        <w:numPr>
          <w:ilvl w:val="0"/>
          <w:numId w:val="26"/>
        </w:numPr>
        <w:tabs>
          <w:tab w:val="left" w:pos="-2552"/>
        </w:tabs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BA631B">
        <w:rPr>
          <w:rFonts w:ascii="Calibri" w:hAnsi="Calibri"/>
          <w:bCs/>
          <w:sz w:val="22"/>
          <w:szCs w:val="22"/>
        </w:rPr>
        <w:t>posiada niezbędn</w:t>
      </w:r>
      <w:r w:rsidR="008826C7">
        <w:rPr>
          <w:rFonts w:ascii="Calibri" w:hAnsi="Calibri"/>
          <w:bCs/>
          <w:sz w:val="22"/>
          <w:szCs w:val="22"/>
        </w:rPr>
        <w:t xml:space="preserve">ą </w:t>
      </w:r>
      <w:r w:rsidRPr="00BA631B">
        <w:rPr>
          <w:rFonts w:ascii="Calibri" w:hAnsi="Calibri"/>
          <w:bCs/>
          <w:sz w:val="22"/>
          <w:szCs w:val="22"/>
        </w:rPr>
        <w:t xml:space="preserve">wiedzę i doświadczenie w zakresie </w:t>
      </w:r>
      <w:r w:rsidR="001E06CF" w:rsidRPr="00BA631B">
        <w:rPr>
          <w:rFonts w:ascii="Calibri" w:hAnsi="Calibri"/>
          <w:bCs/>
          <w:sz w:val="22"/>
          <w:szCs w:val="22"/>
        </w:rPr>
        <w:t xml:space="preserve">budowy i utrzymania </w:t>
      </w:r>
      <w:r w:rsidRPr="00BA631B">
        <w:rPr>
          <w:rFonts w:ascii="Calibri" w:hAnsi="Calibri"/>
          <w:bCs/>
          <w:sz w:val="22"/>
          <w:szCs w:val="22"/>
        </w:rPr>
        <w:t>elektrycznych zespołów trakcyjnych</w:t>
      </w:r>
      <w:r w:rsidR="005E1ED5">
        <w:rPr>
          <w:rFonts w:ascii="Calibri" w:hAnsi="Calibri"/>
          <w:bCs/>
          <w:sz w:val="22"/>
          <w:szCs w:val="22"/>
        </w:rPr>
        <w:t xml:space="preserve"> lub dysponuje zespołem osób spełniającym przedmiotowe kryteria</w:t>
      </w:r>
      <w:r w:rsidR="00BA631B" w:rsidRPr="00BA631B">
        <w:rPr>
          <w:rFonts w:ascii="Calibri" w:hAnsi="Calibri"/>
          <w:bCs/>
          <w:sz w:val="22"/>
          <w:szCs w:val="22"/>
        </w:rPr>
        <w:t>;</w:t>
      </w:r>
    </w:p>
    <w:p w14:paraId="34DEE02C" w14:textId="4BF044B3" w:rsidR="00E05894" w:rsidRPr="00BA631B" w:rsidRDefault="00344F0B" w:rsidP="00BA631B">
      <w:pPr>
        <w:pStyle w:val="Akapitzlist"/>
        <w:numPr>
          <w:ilvl w:val="0"/>
          <w:numId w:val="26"/>
        </w:numPr>
        <w:tabs>
          <w:tab w:val="left" w:pos="-2552"/>
        </w:tabs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BA631B">
        <w:rPr>
          <w:rFonts w:asciiTheme="minorHAnsi" w:hAnsiTheme="minorHAnsi" w:cstheme="minorHAnsi"/>
          <w:bCs/>
          <w:spacing w:val="-6"/>
          <w:sz w:val="22"/>
          <w:szCs w:val="22"/>
        </w:rPr>
        <w:t>zna</w:t>
      </w:r>
      <w:r w:rsidR="003C1C4A" w:rsidRPr="00BA631B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BA631B">
        <w:rPr>
          <w:rFonts w:asciiTheme="minorHAnsi" w:hAnsiTheme="minorHAnsi" w:cstheme="minorHAnsi"/>
          <w:bCs/>
          <w:spacing w:val="-6"/>
          <w:sz w:val="22"/>
          <w:szCs w:val="22"/>
        </w:rPr>
        <w:t>uwarunkowania określające funkcjonowanie kolei oraz wymogi transportu kolejowego obowiązującego w Polsce</w:t>
      </w:r>
      <w:r w:rsidR="003C1C4A" w:rsidRPr="00BA631B">
        <w:rPr>
          <w:rFonts w:asciiTheme="minorHAnsi" w:hAnsiTheme="minorHAnsi" w:cstheme="minorHAnsi"/>
          <w:bCs/>
          <w:spacing w:val="-6"/>
          <w:sz w:val="22"/>
          <w:szCs w:val="22"/>
        </w:rPr>
        <w:t>.</w:t>
      </w:r>
    </w:p>
    <w:p w14:paraId="74913D8A" w14:textId="2B543610" w:rsidR="00E7140F" w:rsidRPr="00582832" w:rsidRDefault="00B5245F" w:rsidP="00E05894">
      <w:pPr>
        <w:pStyle w:val="Akapitzlist"/>
        <w:numPr>
          <w:ilvl w:val="0"/>
          <w:numId w:val="2"/>
        </w:numPr>
        <w:tabs>
          <w:tab w:val="clear" w:pos="360"/>
        </w:tabs>
        <w:spacing w:line="276" w:lineRule="auto"/>
        <w:ind w:left="142" w:hanging="284"/>
        <w:jc w:val="both"/>
        <w:rPr>
          <w:rFonts w:ascii="Calibri" w:hAnsi="Calibri"/>
          <w:bCs/>
          <w:sz w:val="22"/>
          <w:szCs w:val="22"/>
        </w:rPr>
      </w:pPr>
      <w:r w:rsidRPr="00582832">
        <w:rPr>
          <w:rFonts w:ascii="Calibri" w:hAnsi="Calibri"/>
          <w:bCs/>
          <w:sz w:val="22"/>
          <w:szCs w:val="22"/>
        </w:rPr>
        <w:t xml:space="preserve">Wykonawca </w:t>
      </w:r>
      <w:r w:rsidR="00E7140F" w:rsidRPr="00582832">
        <w:rPr>
          <w:rFonts w:ascii="Calibri" w:hAnsi="Calibri"/>
          <w:bCs/>
          <w:sz w:val="22"/>
          <w:szCs w:val="22"/>
        </w:rPr>
        <w:t>ponosi pełną odpowiedzialność za zgodność z polskim prawem,</w:t>
      </w:r>
      <w:r w:rsidRPr="00582832">
        <w:rPr>
          <w:rFonts w:ascii="Calibri" w:hAnsi="Calibri"/>
          <w:bCs/>
          <w:sz w:val="22"/>
          <w:szCs w:val="22"/>
        </w:rPr>
        <w:t xml:space="preserve"> utworzonych na rzecz Zamawiającego</w:t>
      </w:r>
      <w:r w:rsidR="00E7140F" w:rsidRPr="00582832">
        <w:rPr>
          <w:rFonts w:ascii="Calibri" w:hAnsi="Calibri"/>
          <w:bCs/>
          <w:sz w:val="22"/>
          <w:szCs w:val="22"/>
        </w:rPr>
        <w:t xml:space="preserve"> wszelkich opracowań i dokumentów wykonanych w ramach niniejszej umowy.</w:t>
      </w:r>
    </w:p>
    <w:p w14:paraId="7E6A906F" w14:textId="12D7E018" w:rsidR="00D30DDB" w:rsidRPr="00582832" w:rsidRDefault="00A9207B" w:rsidP="007E5B96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left" w:pos="-2552"/>
        </w:tabs>
        <w:spacing w:line="276" w:lineRule="auto"/>
        <w:ind w:left="142" w:hanging="284"/>
        <w:jc w:val="both"/>
        <w:rPr>
          <w:rFonts w:ascii="Calibri" w:hAnsi="Calibri"/>
          <w:bCs/>
          <w:sz w:val="22"/>
          <w:szCs w:val="22"/>
        </w:rPr>
      </w:pPr>
      <w:r w:rsidRPr="00582832">
        <w:rPr>
          <w:rFonts w:ascii="Calibri" w:hAnsi="Calibri"/>
          <w:sz w:val="22"/>
          <w:szCs w:val="22"/>
        </w:rPr>
        <w:t>Wykonaw</w:t>
      </w:r>
      <w:r w:rsidR="00653DA7" w:rsidRPr="00582832">
        <w:rPr>
          <w:rFonts w:ascii="Calibri" w:hAnsi="Calibri"/>
          <w:sz w:val="22"/>
          <w:szCs w:val="22"/>
        </w:rPr>
        <w:t xml:space="preserve">ca </w:t>
      </w:r>
      <w:r w:rsidR="00D30DDB" w:rsidRPr="00582832">
        <w:rPr>
          <w:rFonts w:ascii="Calibri" w:hAnsi="Calibri"/>
          <w:sz w:val="22"/>
          <w:szCs w:val="22"/>
        </w:rPr>
        <w:t xml:space="preserve">zobowiązuje się do </w:t>
      </w:r>
      <w:r w:rsidR="00D30DDB" w:rsidRPr="00582832">
        <w:rPr>
          <w:rFonts w:ascii="Calibri" w:hAnsi="Calibri"/>
          <w:bCs/>
          <w:sz w:val="22"/>
          <w:szCs w:val="22"/>
        </w:rPr>
        <w:t xml:space="preserve">bieżącej współpracy z podmiotami działającymi na rzecz </w:t>
      </w:r>
      <w:r w:rsidRPr="00582832">
        <w:rPr>
          <w:rFonts w:ascii="Calibri" w:hAnsi="Calibri"/>
          <w:bCs/>
          <w:sz w:val="22"/>
          <w:szCs w:val="22"/>
        </w:rPr>
        <w:t>Zamawiającego</w:t>
      </w:r>
      <w:r w:rsidR="00D30DDB" w:rsidRPr="00582832">
        <w:rPr>
          <w:rFonts w:ascii="Calibri" w:hAnsi="Calibri"/>
          <w:bCs/>
          <w:sz w:val="22"/>
          <w:szCs w:val="22"/>
        </w:rPr>
        <w:t xml:space="preserve"> przy realizacji przedsięwzięcia wskazanego w § 1</w:t>
      </w:r>
      <w:r w:rsidR="00C10450" w:rsidRPr="00582832">
        <w:rPr>
          <w:rFonts w:ascii="Calibri" w:hAnsi="Calibri"/>
          <w:bCs/>
          <w:sz w:val="22"/>
          <w:szCs w:val="22"/>
        </w:rPr>
        <w:t>.</w:t>
      </w:r>
      <w:r w:rsidR="001D7D2E" w:rsidRPr="00582832">
        <w:rPr>
          <w:rFonts w:ascii="Calibri" w:hAnsi="Calibri"/>
          <w:bCs/>
          <w:sz w:val="22"/>
          <w:szCs w:val="22"/>
        </w:rPr>
        <w:t xml:space="preserve"> </w:t>
      </w:r>
    </w:p>
    <w:p w14:paraId="5933F6DF" w14:textId="1BBD81EF" w:rsidR="00D30DDB" w:rsidRPr="00582832" w:rsidRDefault="00D30DDB" w:rsidP="007E5B96">
      <w:pPr>
        <w:numPr>
          <w:ilvl w:val="0"/>
          <w:numId w:val="2"/>
        </w:numPr>
        <w:tabs>
          <w:tab w:val="clear" w:pos="360"/>
          <w:tab w:val="left" w:pos="-2552"/>
          <w:tab w:val="num" w:pos="284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582832">
        <w:rPr>
          <w:rFonts w:ascii="Calibri" w:hAnsi="Calibri"/>
          <w:sz w:val="22"/>
          <w:szCs w:val="22"/>
        </w:rPr>
        <w:t xml:space="preserve">Do obowiązków </w:t>
      </w:r>
      <w:r w:rsidR="00A9207B" w:rsidRPr="00582832">
        <w:rPr>
          <w:rFonts w:ascii="Calibri" w:hAnsi="Calibri"/>
          <w:sz w:val="22"/>
          <w:szCs w:val="22"/>
        </w:rPr>
        <w:t>Wykonawcy</w:t>
      </w:r>
      <w:r w:rsidRPr="00582832">
        <w:rPr>
          <w:rFonts w:ascii="Calibri" w:hAnsi="Calibri"/>
          <w:sz w:val="22"/>
          <w:szCs w:val="22"/>
        </w:rPr>
        <w:t xml:space="preserve"> należy zapoznanie się z dokumentami dot. przedmiotu umowy, będącymi w posiadaniu </w:t>
      </w:r>
      <w:r w:rsidR="00A9207B" w:rsidRPr="00582832">
        <w:rPr>
          <w:rFonts w:ascii="Calibri" w:hAnsi="Calibri"/>
          <w:sz w:val="22"/>
          <w:szCs w:val="22"/>
        </w:rPr>
        <w:t>Zamawiającego</w:t>
      </w:r>
      <w:r w:rsidRPr="00582832">
        <w:rPr>
          <w:rFonts w:ascii="Calibri" w:hAnsi="Calibri"/>
          <w:sz w:val="22"/>
          <w:szCs w:val="22"/>
        </w:rPr>
        <w:t>.</w:t>
      </w:r>
    </w:p>
    <w:p w14:paraId="32C18B67" w14:textId="304E5B8E" w:rsidR="00255603" w:rsidRDefault="00201701" w:rsidP="00255603">
      <w:pPr>
        <w:numPr>
          <w:ilvl w:val="0"/>
          <w:numId w:val="2"/>
        </w:numPr>
        <w:tabs>
          <w:tab w:val="clear" w:pos="360"/>
          <w:tab w:val="left" w:pos="-2552"/>
          <w:tab w:val="num" w:pos="142"/>
        </w:tabs>
        <w:spacing w:line="276" w:lineRule="auto"/>
        <w:ind w:left="142" w:hanging="284"/>
        <w:contextualSpacing/>
        <w:jc w:val="both"/>
        <w:rPr>
          <w:rFonts w:ascii="Calibri" w:hAnsi="Calibri"/>
          <w:sz w:val="22"/>
          <w:szCs w:val="22"/>
        </w:rPr>
      </w:pPr>
      <w:r w:rsidRPr="00582832">
        <w:rPr>
          <w:rFonts w:ascii="Calibri" w:hAnsi="Calibri"/>
          <w:sz w:val="22"/>
          <w:szCs w:val="22"/>
        </w:rPr>
        <w:t>Wykonawca</w:t>
      </w:r>
      <w:r w:rsidR="00653DA7" w:rsidRPr="00582832">
        <w:rPr>
          <w:rFonts w:ascii="Calibri" w:hAnsi="Calibri"/>
          <w:sz w:val="22"/>
          <w:szCs w:val="22"/>
        </w:rPr>
        <w:t xml:space="preserve"> </w:t>
      </w:r>
      <w:r w:rsidR="00D30DDB" w:rsidRPr="00582832">
        <w:rPr>
          <w:rFonts w:ascii="Calibri" w:hAnsi="Calibri"/>
          <w:sz w:val="22"/>
          <w:szCs w:val="22"/>
        </w:rPr>
        <w:t xml:space="preserve">zobowiązuje się również </w:t>
      </w:r>
      <w:r w:rsidR="00D30DDB" w:rsidRPr="00582832">
        <w:rPr>
          <w:rFonts w:ascii="Calibri" w:hAnsi="Calibri"/>
          <w:bCs/>
          <w:sz w:val="22"/>
          <w:szCs w:val="22"/>
        </w:rPr>
        <w:t>uwzględniać wszystkie</w:t>
      </w:r>
      <w:r w:rsidR="00CB5BF0" w:rsidRPr="00582832">
        <w:rPr>
          <w:rFonts w:ascii="Calibri" w:hAnsi="Calibri"/>
          <w:bCs/>
          <w:sz w:val="22"/>
          <w:szCs w:val="22"/>
        </w:rPr>
        <w:t xml:space="preserve"> uzasadnione</w:t>
      </w:r>
      <w:r w:rsidR="00D30DDB" w:rsidRPr="00582832">
        <w:rPr>
          <w:rFonts w:ascii="Calibri" w:hAnsi="Calibri"/>
          <w:bCs/>
          <w:sz w:val="22"/>
          <w:szCs w:val="22"/>
        </w:rPr>
        <w:t xml:space="preserve"> uwagi i zalecenia </w:t>
      </w:r>
      <w:r w:rsidRPr="00582832">
        <w:rPr>
          <w:rFonts w:ascii="Calibri" w:hAnsi="Calibri"/>
          <w:bCs/>
          <w:sz w:val="22"/>
          <w:szCs w:val="22"/>
        </w:rPr>
        <w:t>Zamawiającego</w:t>
      </w:r>
      <w:r w:rsidR="00CB5BF0" w:rsidRPr="00582832">
        <w:rPr>
          <w:rFonts w:ascii="Calibri" w:hAnsi="Calibri"/>
          <w:bCs/>
          <w:sz w:val="22"/>
          <w:szCs w:val="22"/>
        </w:rPr>
        <w:t xml:space="preserve"> </w:t>
      </w:r>
      <w:r w:rsidR="00D30DDB" w:rsidRPr="00582832">
        <w:rPr>
          <w:rFonts w:ascii="Calibri" w:hAnsi="Calibri"/>
          <w:bCs/>
          <w:sz w:val="22"/>
          <w:szCs w:val="22"/>
        </w:rPr>
        <w:t>w odniesieniu do przedmiotu umowy i dokonywać w nim zmian i uzupełnień</w:t>
      </w:r>
      <w:r w:rsidR="007D7741">
        <w:rPr>
          <w:rFonts w:ascii="Calibri" w:hAnsi="Calibri"/>
          <w:bCs/>
          <w:sz w:val="22"/>
          <w:szCs w:val="22"/>
        </w:rPr>
        <w:t>,</w:t>
      </w:r>
      <w:r w:rsidR="00D30DDB" w:rsidRPr="00582832">
        <w:rPr>
          <w:rFonts w:ascii="Calibri" w:hAnsi="Calibri"/>
          <w:bCs/>
          <w:sz w:val="22"/>
          <w:szCs w:val="22"/>
        </w:rPr>
        <w:t xml:space="preserve"> zgodnie z żądaniami </w:t>
      </w:r>
      <w:r w:rsidRPr="00582832">
        <w:rPr>
          <w:rFonts w:ascii="Calibri" w:hAnsi="Calibri"/>
          <w:bCs/>
          <w:sz w:val="22"/>
          <w:szCs w:val="22"/>
        </w:rPr>
        <w:t>Zamawiającego</w:t>
      </w:r>
      <w:r w:rsidR="00D30DDB" w:rsidRPr="00582832">
        <w:rPr>
          <w:rFonts w:ascii="Calibri" w:hAnsi="Calibri"/>
          <w:bCs/>
          <w:sz w:val="22"/>
          <w:szCs w:val="22"/>
        </w:rPr>
        <w:t xml:space="preserve">, każdorazowo w terminie 7 dni od </w:t>
      </w:r>
      <w:r w:rsidR="007D7741">
        <w:rPr>
          <w:rFonts w:ascii="Calibri" w:hAnsi="Calibri"/>
          <w:bCs/>
          <w:sz w:val="22"/>
          <w:szCs w:val="22"/>
        </w:rPr>
        <w:t xml:space="preserve">daty </w:t>
      </w:r>
      <w:r w:rsidR="001373F8">
        <w:rPr>
          <w:rFonts w:ascii="Calibri" w:hAnsi="Calibri"/>
          <w:bCs/>
          <w:sz w:val="22"/>
          <w:szCs w:val="22"/>
        </w:rPr>
        <w:t>ich otrzymania</w:t>
      </w:r>
      <w:r w:rsidR="007D7741">
        <w:rPr>
          <w:rFonts w:ascii="Calibri" w:hAnsi="Calibri"/>
          <w:bCs/>
          <w:sz w:val="22"/>
          <w:szCs w:val="22"/>
        </w:rPr>
        <w:t xml:space="preserve"> </w:t>
      </w:r>
      <w:r w:rsidR="00D30DDB" w:rsidRPr="00582832">
        <w:rPr>
          <w:rFonts w:ascii="Calibri" w:hAnsi="Calibri"/>
          <w:bCs/>
          <w:sz w:val="22"/>
          <w:szCs w:val="22"/>
        </w:rPr>
        <w:t>lub</w:t>
      </w:r>
      <w:r w:rsidR="00F34EB5" w:rsidRPr="00582832">
        <w:rPr>
          <w:rFonts w:ascii="Calibri" w:hAnsi="Calibri"/>
          <w:bCs/>
          <w:sz w:val="22"/>
          <w:szCs w:val="22"/>
        </w:rPr>
        <w:t xml:space="preserve"> </w:t>
      </w:r>
      <w:r w:rsidR="00D30DDB" w:rsidRPr="00582832">
        <w:rPr>
          <w:rFonts w:ascii="Calibri" w:hAnsi="Calibri"/>
          <w:bCs/>
          <w:sz w:val="22"/>
          <w:szCs w:val="22"/>
        </w:rPr>
        <w:t>w terminie dłuższym, każdorazowo uzgodnionym z</w:t>
      </w:r>
      <w:r w:rsidRPr="00582832">
        <w:rPr>
          <w:rFonts w:ascii="Calibri" w:hAnsi="Calibri"/>
          <w:bCs/>
          <w:sz w:val="22"/>
          <w:szCs w:val="22"/>
        </w:rPr>
        <w:t xml:space="preserve"> Zamawiającym</w:t>
      </w:r>
      <w:r w:rsidR="00D30DDB" w:rsidRPr="00582832">
        <w:rPr>
          <w:rFonts w:ascii="Calibri" w:hAnsi="Calibri"/>
          <w:bCs/>
          <w:sz w:val="22"/>
          <w:szCs w:val="22"/>
        </w:rPr>
        <w:t>.</w:t>
      </w:r>
      <w:r w:rsidR="002350BF" w:rsidRPr="00582832">
        <w:rPr>
          <w:rFonts w:ascii="Calibri" w:hAnsi="Calibri"/>
          <w:bCs/>
          <w:sz w:val="22"/>
          <w:szCs w:val="22"/>
        </w:rPr>
        <w:t xml:space="preserve"> </w:t>
      </w:r>
      <w:r w:rsidR="00CB5BF0" w:rsidRPr="00582832">
        <w:rPr>
          <w:rFonts w:asciiTheme="minorHAnsi" w:hAnsiTheme="minorHAnsi" w:cstheme="minorHAnsi"/>
          <w:sz w:val="22"/>
          <w:szCs w:val="22"/>
        </w:rPr>
        <w:t>Wykonawca nie będzie przyjmował uwag i</w:t>
      </w:r>
      <w:r w:rsidR="00CF5C68">
        <w:rPr>
          <w:rFonts w:asciiTheme="minorHAnsi" w:hAnsiTheme="minorHAnsi" w:cstheme="minorHAnsi"/>
          <w:sz w:val="22"/>
          <w:szCs w:val="22"/>
        </w:rPr>
        <w:t> </w:t>
      </w:r>
      <w:r w:rsidR="00CB5BF0" w:rsidRPr="00582832">
        <w:rPr>
          <w:rFonts w:asciiTheme="minorHAnsi" w:hAnsiTheme="minorHAnsi" w:cstheme="minorHAnsi"/>
          <w:sz w:val="22"/>
          <w:szCs w:val="22"/>
        </w:rPr>
        <w:t xml:space="preserve">poleceń, które mogą spowodować, że pojazdy z proponowanymi zmianami nie będą </w:t>
      </w:r>
      <w:r w:rsidR="00187B73">
        <w:rPr>
          <w:rFonts w:asciiTheme="minorHAnsi" w:hAnsiTheme="minorHAnsi" w:cstheme="minorHAnsi"/>
          <w:sz w:val="22"/>
          <w:szCs w:val="22"/>
        </w:rPr>
        <w:t xml:space="preserve">spełniać wymagań w zakresie </w:t>
      </w:r>
      <w:r w:rsidR="00CB5BF0" w:rsidRPr="00582832">
        <w:rPr>
          <w:rFonts w:asciiTheme="minorHAnsi" w:hAnsiTheme="minorHAnsi" w:cstheme="minorHAnsi"/>
          <w:sz w:val="22"/>
          <w:szCs w:val="22"/>
        </w:rPr>
        <w:t>interoperacyjn</w:t>
      </w:r>
      <w:r w:rsidR="00187B73">
        <w:rPr>
          <w:rFonts w:asciiTheme="minorHAnsi" w:hAnsiTheme="minorHAnsi" w:cstheme="minorHAnsi"/>
          <w:sz w:val="22"/>
          <w:szCs w:val="22"/>
        </w:rPr>
        <w:t>ości</w:t>
      </w:r>
      <w:r w:rsidR="00CB5BF0" w:rsidRPr="00582832">
        <w:rPr>
          <w:rFonts w:asciiTheme="minorHAnsi" w:hAnsiTheme="minorHAnsi" w:cstheme="minorHAnsi"/>
          <w:sz w:val="22"/>
          <w:szCs w:val="22"/>
        </w:rPr>
        <w:t xml:space="preserve"> lub bezpiec</w:t>
      </w:r>
      <w:r w:rsidR="00187B73">
        <w:rPr>
          <w:rFonts w:asciiTheme="minorHAnsi" w:hAnsiTheme="minorHAnsi" w:cstheme="minorHAnsi"/>
          <w:sz w:val="22"/>
          <w:szCs w:val="22"/>
        </w:rPr>
        <w:t>zeństwa</w:t>
      </w:r>
      <w:r w:rsidR="008B459D">
        <w:rPr>
          <w:rFonts w:asciiTheme="minorHAnsi" w:hAnsiTheme="minorHAnsi" w:cstheme="minorHAnsi"/>
          <w:sz w:val="22"/>
          <w:szCs w:val="22"/>
        </w:rPr>
        <w:t xml:space="preserve">, co oświadczy w formie pisemnej </w:t>
      </w:r>
      <w:r w:rsidR="008B459D">
        <w:rPr>
          <w:rFonts w:asciiTheme="minorHAnsi" w:hAnsiTheme="minorHAnsi" w:cstheme="minorHAnsi"/>
          <w:sz w:val="22"/>
          <w:szCs w:val="22"/>
        </w:rPr>
        <w:br/>
        <w:t>z uzasadnieniem.</w:t>
      </w:r>
    </w:p>
    <w:p w14:paraId="1970C5EC" w14:textId="26E5D6E9" w:rsidR="00255603" w:rsidRPr="00255603" w:rsidRDefault="00255603" w:rsidP="00255603">
      <w:pPr>
        <w:numPr>
          <w:ilvl w:val="0"/>
          <w:numId w:val="2"/>
        </w:numPr>
        <w:tabs>
          <w:tab w:val="clear" w:pos="360"/>
          <w:tab w:val="left" w:pos="-2552"/>
          <w:tab w:val="num" w:pos="142"/>
        </w:tabs>
        <w:spacing w:line="276" w:lineRule="auto"/>
        <w:ind w:left="142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255603">
        <w:rPr>
          <w:rFonts w:ascii="Calibri" w:hAnsi="Calibri"/>
          <w:bCs/>
          <w:sz w:val="22"/>
          <w:szCs w:val="22"/>
        </w:rPr>
        <w:t>Wykonawca bierze na siebie pełną odpowiedzialność za właściwe wykonanie przedmiotu umowy.</w:t>
      </w:r>
    </w:p>
    <w:p w14:paraId="186D017E" w14:textId="77777777" w:rsidR="00255603" w:rsidRPr="00255603" w:rsidRDefault="00255603" w:rsidP="00255603">
      <w:pPr>
        <w:pStyle w:val="Akapitzlist"/>
        <w:numPr>
          <w:ilvl w:val="0"/>
          <w:numId w:val="2"/>
        </w:numPr>
        <w:tabs>
          <w:tab w:val="clear" w:pos="360"/>
        </w:tabs>
        <w:spacing w:before="40" w:after="40" w:line="276" w:lineRule="auto"/>
        <w:ind w:left="142" w:hanging="284"/>
        <w:jc w:val="both"/>
        <w:rPr>
          <w:rFonts w:ascii="Calibri" w:hAnsi="Calibri"/>
          <w:bCs/>
          <w:sz w:val="22"/>
          <w:szCs w:val="22"/>
        </w:rPr>
      </w:pPr>
      <w:r w:rsidRPr="00255603">
        <w:rPr>
          <w:rFonts w:ascii="Calibri" w:hAnsi="Calibri"/>
          <w:bCs/>
          <w:sz w:val="22"/>
          <w:szCs w:val="22"/>
        </w:rPr>
        <w:t xml:space="preserve">Wykonawca zobowiązuje się do zachowania w tajemnicy wszystkich wiadomości, informacji </w:t>
      </w:r>
    </w:p>
    <w:p w14:paraId="28DEF1CD" w14:textId="77777777" w:rsidR="00255603" w:rsidRPr="00255603" w:rsidRDefault="00255603" w:rsidP="00255603">
      <w:pPr>
        <w:pStyle w:val="Akapitzlist"/>
        <w:spacing w:before="40" w:after="40" w:line="276" w:lineRule="auto"/>
        <w:ind w:left="142"/>
        <w:jc w:val="both"/>
        <w:rPr>
          <w:rFonts w:ascii="Calibri" w:hAnsi="Calibri"/>
          <w:bCs/>
          <w:sz w:val="22"/>
          <w:szCs w:val="22"/>
        </w:rPr>
      </w:pPr>
      <w:r w:rsidRPr="00255603">
        <w:rPr>
          <w:rFonts w:ascii="Calibri" w:hAnsi="Calibri"/>
          <w:bCs/>
          <w:sz w:val="22"/>
          <w:szCs w:val="22"/>
        </w:rPr>
        <w:t xml:space="preserve">i danych uzyskanych w związku z realizacją umowy. Obowiązek zachowania tajemnicy wiąże Wykonawcę w czasie trwania umowy oraz po jej zakończeniu. Nie dotyczy to jedynie sytuacji, </w:t>
      </w:r>
    </w:p>
    <w:p w14:paraId="0BEF13B4" w14:textId="77777777" w:rsidR="00255603" w:rsidRPr="00255603" w:rsidRDefault="00255603" w:rsidP="00255603">
      <w:pPr>
        <w:pStyle w:val="Akapitzlist"/>
        <w:spacing w:before="40" w:after="40" w:line="276" w:lineRule="auto"/>
        <w:ind w:left="142"/>
        <w:jc w:val="both"/>
        <w:rPr>
          <w:rFonts w:ascii="Calibri" w:hAnsi="Calibri"/>
          <w:bCs/>
          <w:sz w:val="22"/>
          <w:szCs w:val="22"/>
        </w:rPr>
      </w:pPr>
      <w:r w:rsidRPr="00255603">
        <w:rPr>
          <w:rFonts w:ascii="Calibri" w:hAnsi="Calibri"/>
          <w:bCs/>
          <w:sz w:val="22"/>
          <w:szCs w:val="22"/>
        </w:rPr>
        <w:t>w których Zamawiający zgodził się uprzednio na piśmie na przekazanie tych informacji lub jeżeli określone informacje są powszechnie znane bądź przekazania ich wymaga prawo.</w:t>
      </w:r>
    </w:p>
    <w:p w14:paraId="620D6984" w14:textId="3795C7C4" w:rsidR="00255603" w:rsidRDefault="00255603" w:rsidP="00D30DDB">
      <w:pPr>
        <w:spacing w:before="40" w:after="40" w:line="276" w:lineRule="auto"/>
        <w:ind w:left="324"/>
        <w:jc w:val="center"/>
        <w:rPr>
          <w:rFonts w:ascii="Calibri" w:hAnsi="Calibri"/>
          <w:b/>
          <w:sz w:val="22"/>
          <w:szCs w:val="22"/>
        </w:rPr>
      </w:pPr>
    </w:p>
    <w:p w14:paraId="5630334B" w14:textId="6EFBF3FD" w:rsidR="00D30DDB" w:rsidRDefault="00883CF8" w:rsidP="00D30DDB">
      <w:pPr>
        <w:spacing w:before="40" w:after="40" w:line="276" w:lineRule="auto"/>
        <w:ind w:left="32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D30DDB" w:rsidRPr="000E262E">
        <w:rPr>
          <w:rFonts w:ascii="Calibri" w:hAnsi="Calibri"/>
          <w:b/>
          <w:sz w:val="22"/>
          <w:szCs w:val="22"/>
        </w:rPr>
        <w:t>§6. NARADY DOTYCZĄCE WYKONANIA PRZEDMIOTU UMOWY</w:t>
      </w:r>
    </w:p>
    <w:p w14:paraId="52CC299E" w14:textId="77777777" w:rsidR="002172E2" w:rsidRPr="000E262E" w:rsidRDefault="002172E2" w:rsidP="00D30DDB">
      <w:pPr>
        <w:spacing w:before="40" w:after="40" w:line="276" w:lineRule="auto"/>
        <w:ind w:left="324"/>
        <w:jc w:val="center"/>
        <w:rPr>
          <w:rFonts w:ascii="Calibri" w:hAnsi="Calibri"/>
          <w:b/>
          <w:sz w:val="22"/>
          <w:szCs w:val="22"/>
        </w:rPr>
      </w:pPr>
    </w:p>
    <w:p w14:paraId="122CA92D" w14:textId="77777777" w:rsidR="00D30DDB" w:rsidRPr="00FE2864" w:rsidRDefault="00D30DDB">
      <w:pPr>
        <w:numPr>
          <w:ilvl w:val="0"/>
          <w:numId w:val="3"/>
        </w:numPr>
        <w:tabs>
          <w:tab w:val="clear" w:pos="360"/>
          <w:tab w:val="num" w:pos="14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0E262E">
        <w:rPr>
          <w:rFonts w:ascii="Calibri" w:hAnsi="Calibri"/>
          <w:spacing w:val="-2"/>
          <w:sz w:val="22"/>
          <w:szCs w:val="22"/>
        </w:rPr>
        <w:t>Strony zobowiązane są do wzajemnego informowania się o zaistnieniu przeszkód w wykonywaniu</w:t>
      </w:r>
      <w:r w:rsidRPr="000E262E">
        <w:rPr>
          <w:rFonts w:ascii="Calibri" w:hAnsi="Calibri"/>
          <w:sz w:val="22"/>
          <w:szCs w:val="22"/>
        </w:rPr>
        <w:t xml:space="preserve"> </w:t>
      </w:r>
      <w:r w:rsidRPr="00FE2864">
        <w:rPr>
          <w:rFonts w:ascii="Calibri" w:hAnsi="Calibri"/>
          <w:sz w:val="22"/>
          <w:szCs w:val="22"/>
        </w:rPr>
        <w:t>przedmiotu umowy.</w:t>
      </w:r>
    </w:p>
    <w:p w14:paraId="5662F086" w14:textId="7B595595" w:rsidR="00D30DDB" w:rsidRPr="00FE2864" w:rsidRDefault="00201701">
      <w:pPr>
        <w:numPr>
          <w:ilvl w:val="0"/>
          <w:numId w:val="3"/>
        </w:numPr>
        <w:tabs>
          <w:tab w:val="clear" w:pos="360"/>
          <w:tab w:val="num" w:pos="14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</w:t>
      </w:r>
      <w:r w:rsidR="00653DA7" w:rsidRPr="00212474">
        <w:rPr>
          <w:rFonts w:ascii="Calibri" w:hAnsi="Calibri"/>
          <w:sz w:val="22"/>
          <w:szCs w:val="22"/>
        </w:rPr>
        <w:t xml:space="preserve">ca </w:t>
      </w:r>
      <w:r w:rsidR="00D30DDB" w:rsidRPr="00212474">
        <w:rPr>
          <w:rFonts w:ascii="Calibri" w:hAnsi="Calibri"/>
          <w:sz w:val="22"/>
          <w:szCs w:val="22"/>
        </w:rPr>
        <w:t xml:space="preserve">zobowiązuje </w:t>
      </w:r>
      <w:r w:rsidR="00B820F1">
        <w:rPr>
          <w:rFonts w:ascii="Calibri" w:hAnsi="Calibri"/>
          <w:sz w:val="22"/>
          <w:szCs w:val="22"/>
        </w:rPr>
        <w:t xml:space="preserve">się </w:t>
      </w:r>
      <w:r w:rsidR="00C77861" w:rsidRPr="00212474">
        <w:rPr>
          <w:rFonts w:ascii="Calibri" w:hAnsi="Calibri"/>
          <w:sz w:val="22"/>
          <w:szCs w:val="22"/>
        </w:rPr>
        <w:t>stawi</w:t>
      </w:r>
      <w:r w:rsidR="00212474" w:rsidRPr="00212474">
        <w:rPr>
          <w:rFonts w:ascii="Calibri" w:hAnsi="Calibri"/>
          <w:sz w:val="22"/>
          <w:szCs w:val="22"/>
        </w:rPr>
        <w:t>a</w:t>
      </w:r>
      <w:r w:rsidR="00C77861" w:rsidRPr="00212474">
        <w:rPr>
          <w:rFonts w:ascii="Calibri" w:hAnsi="Calibri"/>
          <w:sz w:val="22"/>
          <w:szCs w:val="22"/>
        </w:rPr>
        <w:t>ć</w:t>
      </w:r>
      <w:r w:rsidR="00E7583E">
        <w:rPr>
          <w:rFonts w:ascii="Calibri" w:hAnsi="Calibri"/>
          <w:sz w:val="22"/>
          <w:szCs w:val="22"/>
        </w:rPr>
        <w:t xml:space="preserve"> </w:t>
      </w:r>
      <w:r w:rsidR="003A2C46">
        <w:rPr>
          <w:rFonts w:ascii="Calibri" w:hAnsi="Calibri"/>
          <w:sz w:val="22"/>
          <w:szCs w:val="22"/>
        </w:rPr>
        <w:t>na każde zaproszenie</w:t>
      </w:r>
      <w:r w:rsidR="00D30DDB" w:rsidRPr="00FE28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Zamawiającego</w:t>
      </w:r>
      <w:r w:rsidR="00212474">
        <w:rPr>
          <w:rFonts w:ascii="Calibri" w:hAnsi="Calibri"/>
          <w:sz w:val="22"/>
          <w:szCs w:val="22"/>
        </w:rPr>
        <w:t>,</w:t>
      </w:r>
      <w:r w:rsidR="00C77861">
        <w:rPr>
          <w:rFonts w:ascii="Calibri" w:hAnsi="Calibri"/>
          <w:sz w:val="22"/>
          <w:szCs w:val="22"/>
        </w:rPr>
        <w:t xml:space="preserve"> na</w:t>
      </w:r>
      <w:r w:rsidR="00D30DDB" w:rsidRPr="00FE2864">
        <w:rPr>
          <w:rFonts w:ascii="Calibri" w:hAnsi="Calibri"/>
          <w:sz w:val="22"/>
          <w:szCs w:val="22"/>
        </w:rPr>
        <w:t xml:space="preserve"> spotkania robocze</w:t>
      </w:r>
      <w:r w:rsidR="00E7583E">
        <w:rPr>
          <w:rFonts w:ascii="Calibri" w:hAnsi="Calibri"/>
          <w:sz w:val="22"/>
          <w:szCs w:val="22"/>
        </w:rPr>
        <w:t>,</w:t>
      </w:r>
      <w:r w:rsidR="00D30DDB" w:rsidRPr="00FE2864">
        <w:rPr>
          <w:rFonts w:ascii="Calibri" w:hAnsi="Calibri"/>
          <w:sz w:val="22"/>
          <w:szCs w:val="22"/>
        </w:rPr>
        <w:t xml:space="preserve"> </w:t>
      </w:r>
      <w:r w:rsidR="003A2C46">
        <w:rPr>
          <w:rFonts w:ascii="Calibri" w:hAnsi="Calibri"/>
          <w:sz w:val="22"/>
          <w:szCs w:val="22"/>
        </w:rPr>
        <w:t>odbywające się w siedzibie Zamawiaj</w:t>
      </w:r>
      <w:r w:rsidR="00F47EEA">
        <w:rPr>
          <w:rFonts w:ascii="Calibri" w:hAnsi="Calibri"/>
          <w:sz w:val="22"/>
          <w:szCs w:val="22"/>
        </w:rPr>
        <w:t>ą</w:t>
      </w:r>
      <w:r w:rsidR="003A2C46">
        <w:rPr>
          <w:rFonts w:ascii="Calibri" w:hAnsi="Calibri"/>
          <w:sz w:val="22"/>
          <w:szCs w:val="22"/>
        </w:rPr>
        <w:t>cego</w:t>
      </w:r>
      <w:r w:rsidR="00E7583E">
        <w:rPr>
          <w:rFonts w:ascii="Calibri" w:hAnsi="Calibri"/>
          <w:sz w:val="22"/>
          <w:szCs w:val="22"/>
        </w:rPr>
        <w:t xml:space="preserve"> oraz</w:t>
      </w:r>
      <w:r w:rsidR="00D30DDB" w:rsidRPr="00FE2864">
        <w:rPr>
          <w:rFonts w:ascii="Calibri" w:hAnsi="Calibri"/>
          <w:sz w:val="22"/>
          <w:szCs w:val="22"/>
        </w:rPr>
        <w:t xml:space="preserve"> przygotowywać na te spotkania bieżące informacje o</w:t>
      </w:r>
      <w:r w:rsidR="00E7583E">
        <w:rPr>
          <w:rFonts w:ascii="Calibri" w:hAnsi="Calibri"/>
          <w:sz w:val="22"/>
          <w:szCs w:val="22"/>
        </w:rPr>
        <w:t xml:space="preserve"> postępach w</w:t>
      </w:r>
      <w:r w:rsidR="00D30DDB" w:rsidRPr="00FE2864">
        <w:rPr>
          <w:rFonts w:ascii="Calibri" w:hAnsi="Calibri"/>
          <w:sz w:val="22"/>
          <w:szCs w:val="22"/>
        </w:rPr>
        <w:t xml:space="preserve"> realizacji</w:t>
      </w:r>
      <w:r w:rsidR="00E7583E">
        <w:rPr>
          <w:rFonts w:ascii="Calibri" w:hAnsi="Calibri"/>
          <w:sz w:val="22"/>
          <w:szCs w:val="22"/>
        </w:rPr>
        <w:t xml:space="preserve"> niniejszej umowy</w:t>
      </w:r>
      <w:r w:rsidR="00D30DDB" w:rsidRPr="00FE2864">
        <w:rPr>
          <w:rFonts w:ascii="Calibri" w:hAnsi="Calibri"/>
          <w:sz w:val="22"/>
          <w:szCs w:val="22"/>
        </w:rPr>
        <w:t xml:space="preserve">, w szczególności wskazywać wszelkie możliwe zagrożenia i rozwiązania zapobiegające ich powstaniu albo powodujące ich usunięcie. Spotkania takie będą odbywać się w siedzibie </w:t>
      </w:r>
      <w:r>
        <w:rPr>
          <w:rFonts w:ascii="Calibri" w:hAnsi="Calibri"/>
          <w:sz w:val="22"/>
          <w:szCs w:val="22"/>
        </w:rPr>
        <w:t>Zamawiającego</w:t>
      </w:r>
      <w:r w:rsidR="00D30DDB" w:rsidRPr="00FE2864">
        <w:rPr>
          <w:rFonts w:ascii="Calibri" w:hAnsi="Calibri"/>
          <w:sz w:val="22"/>
          <w:szCs w:val="22"/>
        </w:rPr>
        <w:t xml:space="preserve"> lub </w:t>
      </w:r>
      <w:r>
        <w:rPr>
          <w:rFonts w:ascii="Calibri" w:hAnsi="Calibri"/>
          <w:sz w:val="22"/>
          <w:szCs w:val="22"/>
        </w:rPr>
        <w:t>Wykonawcy</w:t>
      </w:r>
      <w:r w:rsidR="00D30DDB" w:rsidRPr="00FE2864">
        <w:rPr>
          <w:rFonts w:ascii="Calibri" w:hAnsi="Calibri"/>
          <w:sz w:val="22"/>
          <w:szCs w:val="22"/>
        </w:rPr>
        <w:t xml:space="preserve">, według wyboru </w:t>
      </w:r>
      <w:r>
        <w:rPr>
          <w:rFonts w:ascii="Calibri" w:hAnsi="Calibri"/>
          <w:sz w:val="22"/>
          <w:szCs w:val="22"/>
        </w:rPr>
        <w:t>Zamawiającego</w:t>
      </w:r>
      <w:r w:rsidR="00D30DDB" w:rsidRPr="00FE2864">
        <w:rPr>
          <w:rFonts w:ascii="Calibri" w:hAnsi="Calibri"/>
          <w:sz w:val="22"/>
          <w:szCs w:val="22"/>
        </w:rPr>
        <w:t>. Po</w:t>
      </w:r>
      <w:r w:rsidR="00891ADB">
        <w:rPr>
          <w:rFonts w:ascii="Calibri" w:hAnsi="Calibri"/>
          <w:sz w:val="22"/>
          <w:szCs w:val="22"/>
        </w:rPr>
        <w:t> </w:t>
      </w:r>
      <w:r w:rsidR="00D30DDB" w:rsidRPr="00FE2864">
        <w:rPr>
          <w:rFonts w:ascii="Calibri" w:hAnsi="Calibri"/>
          <w:sz w:val="22"/>
          <w:szCs w:val="22"/>
        </w:rPr>
        <w:t>uzgodnieniu obu stron spotkania mogą się odbywać w trybie zdalnym.</w:t>
      </w:r>
    </w:p>
    <w:p w14:paraId="2CB221F8" w14:textId="53EB2687" w:rsidR="00D30DDB" w:rsidRPr="00FE2864" w:rsidRDefault="00201701">
      <w:pPr>
        <w:numPr>
          <w:ilvl w:val="0"/>
          <w:numId w:val="3"/>
        </w:numPr>
        <w:tabs>
          <w:tab w:val="clear" w:pos="360"/>
          <w:tab w:val="num" w:pos="14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="00653DA7" w:rsidRPr="00FE2864">
        <w:rPr>
          <w:rFonts w:ascii="Calibri" w:hAnsi="Calibri"/>
          <w:sz w:val="22"/>
          <w:szCs w:val="22"/>
        </w:rPr>
        <w:t xml:space="preserve"> </w:t>
      </w:r>
      <w:r w:rsidR="00D30DDB" w:rsidRPr="00FE2864">
        <w:rPr>
          <w:rFonts w:ascii="Calibri" w:hAnsi="Calibri"/>
          <w:sz w:val="22"/>
          <w:szCs w:val="22"/>
        </w:rPr>
        <w:t>sporządza protokoły ze wszystkich narad i spotkań.</w:t>
      </w:r>
    </w:p>
    <w:p w14:paraId="25B00BAA" w14:textId="77777777" w:rsidR="006E474F" w:rsidRPr="00D02EA1" w:rsidRDefault="006E474F" w:rsidP="00883CF8">
      <w:pPr>
        <w:tabs>
          <w:tab w:val="num" w:pos="142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D18BB46" w14:textId="3F1EC995" w:rsidR="00D30DDB" w:rsidRDefault="00D30DDB" w:rsidP="00D30DDB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0E262E">
        <w:rPr>
          <w:rFonts w:ascii="Calibri" w:hAnsi="Calibri"/>
          <w:b/>
          <w:sz w:val="22"/>
          <w:szCs w:val="22"/>
        </w:rPr>
        <w:lastRenderedPageBreak/>
        <w:t>§7. ODBIORY</w:t>
      </w:r>
      <w:r w:rsidRPr="00D02EA1">
        <w:rPr>
          <w:rFonts w:ascii="Calibri" w:hAnsi="Calibri"/>
          <w:b/>
          <w:sz w:val="22"/>
          <w:szCs w:val="22"/>
        </w:rPr>
        <w:t xml:space="preserve"> PRZEDMIOTU UMOWY</w:t>
      </w:r>
    </w:p>
    <w:p w14:paraId="1B282ABA" w14:textId="77777777" w:rsidR="002172E2" w:rsidRPr="00D02EA1" w:rsidRDefault="002172E2" w:rsidP="00D30DDB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5BBFADA" w14:textId="3A794E00" w:rsidR="007B4961" w:rsidRPr="007B4961" w:rsidRDefault="00C42A7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AB583F">
        <w:rPr>
          <w:rFonts w:ascii="Calibri" w:hAnsi="Calibri"/>
          <w:sz w:val="22"/>
          <w:szCs w:val="22"/>
        </w:rPr>
        <w:t>M</w:t>
      </w:r>
      <w:r w:rsidR="00D30DDB" w:rsidRPr="00AB583F">
        <w:rPr>
          <w:rFonts w:ascii="Calibri" w:hAnsi="Calibri"/>
          <w:sz w:val="22"/>
          <w:szCs w:val="22"/>
        </w:rPr>
        <w:t xml:space="preserve">iejscem odbioru przedmiotu umowy jest siedziba </w:t>
      </w:r>
      <w:r w:rsidR="00201701">
        <w:rPr>
          <w:rFonts w:ascii="Calibri" w:hAnsi="Calibri"/>
          <w:sz w:val="22"/>
          <w:szCs w:val="22"/>
        </w:rPr>
        <w:t>Zamawiającego</w:t>
      </w:r>
      <w:r w:rsidR="00D30DDB" w:rsidRPr="00AB583F">
        <w:rPr>
          <w:rFonts w:ascii="Calibri" w:hAnsi="Calibri"/>
          <w:sz w:val="22"/>
          <w:szCs w:val="22"/>
        </w:rPr>
        <w:t xml:space="preserve"> – Toruń, Plac Teatralny 2</w:t>
      </w:r>
      <w:r w:rsidRPr="00AB583F">
        <w:rPr>
          <w:rFonts w:ascii="Calibri" w:hAnsi="Calibri"/>
          <w:sz w:val="22"/>
          <w:szCs w:val="22"/>
        </w:rPr>
        <w:t>.</w:t>
      </w:r>
    </w:p>
    <w:p w14:paraId="36D79A57" w14:textId="745C572D" w:rsidR="00F43030" w:rsidRDefault="000454D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Celem zatwierdzenia przez Zamawiającego Zadania nr 1, Wykonawca w terminie </w:t>
      </w:r>
      <w:r w:rsidR="00004FC0" w:rsidRPr="000454D5">
        <w:rPr>
          <w:rFonts w:ascii="Calibri" w:hAnsi="Calibri"/>
          <w:sz w:val="22"/>
          <w:szCs w:val="22"/>
        </w:rPr>
        <w:t xml:space="preserve">do dnia </w:t>
      </w:r>
      <w:r w:rsidR="009426D9" w:rsidRPr="009426D9">
        <w:rPr>
          <w:rFonts w:ascii="Calibri" w:hAnsi="Calibri"/>
          <w:sz w:val="22"/>
          <w:szCs w:val="22"/>
        </w:rPr>
        <w:t>wskazanego w § 2 ust. 1,</w:t>
      </w:r>
      <w:r w:rsidR="009426D9">
        <w:rPr>
          <w:rFonts w:ascii="Calibri" w:hAnsi="Calibri"/>
          <w:color w:val="FF0000"/>
          <w:sz w:val="22"/>
          <w:szCs w:val="22"/>
        </w:rPr>
        <w:t xml:space="preserve"> </w:t>
      </w:r>
      <w:r w:rsidR="00F43030" w:rsidRPr="000454D5">
        <w:rPr>
          <w:rFonts w:ascii="Calibri" w:hAnsi="Calibri"/>
          <w:sz w:val="22"/>
          <w:szCs w:val="22"/>
        </w:rPr>
        <w:t xml:space="preserve">przekaże </w:t>
      </w:r>
      <w:r w:rsidR="00F47EEA">
        <w:rPr>
          <w:rFonts w:ascii="Calibri" w:hAnsi="Calibri"/>
          <w:sz w:val="22"/>
          <w:szCs w:val="22"/>
        </w:rPr>
        <w:t xml:space="preserve">Zamawiającemu </w:t>
      </w:r>
      <w:r w:rsidR="00F43030" w:rsidRPr="000454D5">
        <w:rPr>
          <w:rFonts w:ascii="Calibri" w:hAnsi="Calibri"/>
          <w:sz w:val="22"/>
          <w:szCs w:val="22"/>
        </w:rPr>
        <w:t>opracowane dokumenty</w:t>
      </w:r>
      <w:r w:rsidR="00A062A2" w:rsidRPr="000454D5">
        <w:rPr>
          <w:rFonts w:ascii="Calibri" w:hAnsi="Calibri"/>
          <w:sz w:val="22"/>
          <w:szCs w:val="22"/>
        </w:rPr>
        <w:t xml:space="preserve"> (OPZ)</w:t>
      </w:r>
      <w:r w:rsidR="007B4961">
        <w:rPr>
          <w:rFonts w:ascii="Calibri" w:hAnsi="Calibri"/>
          <w:sz w:val="22"/>
          <w:szCs w:val="22"/>
        </w:rPr>
        <w:t xml:space="preserve"> w form</w:t>
      </w:r>
      <w:r w:rsidR="008B459D">
        <w:rPr>
          <w:rFonts w:ascii="Calibri" w:hAnsi="Calibri"/>
          <w:sz w:val="22"/>
          <w:szCs w:val="22"/>
        </w:rPr>
        <w:t>ie</w:t>
      </w:r>
      <w:r w:rsidR="007B4961">
        <w:rPr>
          <w:rFonts w:ascii="Calibri" w:hAnsi="Calibri"/>
          <w:sz w:val="22"/>
          <w:szCs w:val="22"/>
        </w:rPr>
        <w:t xml:space="preserve"> </w:t>
      </w:r>
      <w:r w:rsidR="00F47EEA">
        <w:rPr>
          <w:rFonts w:ascii="Calibri" w:hAnsi="Calibri"/>
          <w:sz w:val="22"/>
          <w:szCs w:val="22"/>
        </w:rPr>
        <w:t xml:space="preserve">elektronicznej na wskazany przez Zamawiającego adres mailowy </w:t>
      </w:r>
      <w:r w:rsidR="007B4961">
        <w:rPr>
          <w:rFonts w:ascii="Calibri" w:hAnsi="Calibri"/>
          <w:sz w:val="22"/>
          <w:szCs w:val="22"/>
        </w:rPr>
        <w:t>oraz w formie papierowej</w:t>
      </w:r>
      <w:r w:rsidR="003B1420">
        <w:rPr>
          <w:rFonts w:ascii="Calibri" w:hAnsi="Calibri"/>
          <w:sz w:val="22"/>
          <w:szCs w:val="22"/>
        </w:rPr>
        <w:t xml:space="preserve"> </w:t>
      </w:r>
      <w:r w:rsidR="00891ADB">
        <w:rPr>
          <w:rFonts w:ascii="Calibri" w:hAnsi="Calibri"/>
          <w:sz w:val="22"/>
          <w:szCs w:val="22"/>
        </w:rPr>
        <w:t xml:space="preserve">                </w:t>
      </w:r>
      <w:r w:rsidR="003B1420">
        <w:rPr>
          <w:rFonts w:ascii="Calibri" w:hAnsi="Calibri"/>
          <w:sz w:val="22"/>
          <w:szCs w:val="22"/>
        </w:rPr>
        <w:t>(1 egzemplarz)</w:t>
      </w:r>
      <w:r w:rsidR="00302F36">
        <w:rPr>
          <w:rFonts w:ascii="Calibri" w:hAnsi="Calibri"/>
          <w:sz w:val="22"/>
          <w:szCs w:val="22"/>
        </w:rPr>
        <w:t>.</w:t>
      </w:r>
    </w:p>
    <w:p w14:paraId="5F63B00C" w14:textId="562E1C9F" w:rsidR="00797652" w:rsidRDefault="00797652" w:rsidP="0003348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7652">
        <w:rPr>
          <w:rFonts w:ascii="Calibri" w:hAnsi="Calibri"/>
          <w:sz w:val="22"/>
          <w:szCs w:val="22"/>
        </w:rPr>
        <w:t xml:space="preserve">Celem zatwierdzenia przez Zamawiającego Zadania nr 2, Wykonawca </w:t>
      </w:r>
      <w:r>
        <w:rPr>
          <w:rFonts w:ascii="Calibri" w:hAnsi="Calibri"/>
          <w:sz w:val="22"/>
          <w:szCs w:val="22"/>
        </w:rPr>
        <w:t>p</w:t>
      </w:r>
      <w:r w:rsidRPr="00797652">
        <w:rPr>
          <w:rFonts w:ascii="Calibri" w:hAnsi="Calibri"/>
          <w:sz w:val="22"/>
          <w:szCs w:val="22"/>
        </w:rPr>
        <w:t xml:space="preserve">o zakończeniu </w:t>
      </w:r>
      <w:r>
        <w:rPr>
          <w:rFonts w:ascii="Calibri" w:hAnsi="Calibri"/>
          <w:sz w:val="22"/>
          <w:szCs w:val="22"/>
        </w:rPr>
        <w:t>wszystkich czynności w zakresie realizacji postanowień niniejszej umowy,</w:t>
      </w:r>
      <w:r w:rsidRPr="00797652">
        <w:rPr>
          <w:rFonts w:ascii="Calibri" w:hAnsi="Calibri"/>
          <w:sz w:val="22"/>
          <w:szCs w:val="22"/>
        </w:rPr>
        <w:t xml:space="preserve"> przedstawi </w:t>
      </w:r>
      <w:r>
        <w:rPr>
          <w:rFonts w:ascii="Calibri" w:hAnsi="Calibri"/>
          <w:sz w:val="22"/>
          <w:szCs w:val="22"/>
        </w:rPr>
        <w:t>Zamawiającemu</w:t>
      </w:r>
      <w:r w:rsidRPr="00797652">
        <w:rPr>
          <w:rFonts w:ascii="Calibri" w:hAnsi="Calibri"/>
          <w:sz w:val="22"/>
          <w:szCs w:val="22"/>
        </w:rPr>
        <w:t xml:space="preserve"> </w:t>
      </w:r>
      <w:r w:rsidR="00302F36">
        <w:rPr>
          <w:rFonts w:ascii="Calibri" w:hAnsi="Calibri"/>
          <w:sz w:val="22"/>
          <w:szCs w:val="22"/>
        </w:rPr>
        <w:t>w</w:t>
      </w:r>
      <w:r w:rsidR="00033489">
        <w:rPr>
          <w:rFonts w:ascii="Calibri" w:hAnsi="Calibri"/>
          <w:sz w:val="22"/>
          <w:szCs w:val="22"/>
        </w:rPr>
        <w:t> </w:t>
      </w:r>
      <w:r w:rsidR="00302F36">
        <w:rPr>
          <w:rFonts w:ascii="Calibri" w:hAnsi="Calibri"/>
          <w:sz w:val="22"/>
          <w:szCs w:val="22"/>
        </w:rPr>
        <w:t xml:space="preserve">formie elektronicznej oraz papierowej </w:t>
      </w:r>
      <w:r w:rsidRPr="00797652">
        <w:rPr>
          <w:rFonts w:ascii="Calibri" w:hAnsi="Calibri"/>
          <w:sz w:val="22"/>
          <w:szCs w:val="22"/>
        </w:rPr>
        <w:t>sprawozdanie z wykonanych czynności</w:t>
      </w:r>
      <w:r>
        <w:rPr>
          <w:rFonts w:ascii="Calibri" w:hAnsi="Calibri"/>
          <w:sz w:val="22"/>
          <w:szCs w:val="22"/>
        </w:rPr>
        <w:t>,</w:t>
      </w:r>
      <w:r w:rsidRPr="00797652">
        <w:rPr>
          <w:rFonts w:ascii="Calibri" w:hAnsi="Calibri"/>
          <w:sz w:val="22"/>
          <w:szCs w:val="22"/>
        </w:rPr>
        <w:t xml:space="preserve"> objętych</w:t>
      </w:r>
      <w:r>
        <w:rPr>
          <w:rFonts w:ascii="Calibri" w:hAnsi="Calibri"/>
          <w:sz w:val="22"/>
          <w:szCs w:val="22"/>
        </w:rPr>
        <w:t xml:space="preserve"> niniejszą</w:t>
      </w:r>
      <w:r w:rsidRPr="00797652">
        <w:rPr>
          <w:rFonts w:ascii="Calibri" w:hAnsi="Calibri"/>
          <w:sz w:val="22"/>
          <w:szCs w:val="22"/>
        </w:rPr>
        <w:t xml:space="preserve"> umową</w:t>
      </w:r>
      <w:r>
        <w:rPr>
          <w:rFonts w:ascii="Calibri" w:hAnsi="Calibri"/>
          <w:sz w:val="22"/>
          <w:szCs w:val="22"/>
        </w:rPr>
        <w:t>.</w:t>
      </w:r>
    </w:p>
    <w:p w14:paraId="03E87CB2" w14:textId="55EF5F3A" w:rsidR="00302F36" w:rsidRPr="00797652" w:rsidRDefault="00A90FF6" w:rsidP="00B214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Dokumenty</w:t>
      </w:r>
      <w:r w:rsidR="00302F36">
        <w:rPr>
          <w:rFonts w:ascii="Calibri" w:hAnsi="Calibri"/>
          <w:sz w:val="22"/>
          <w:szCs w:val="22"/>
        </w:rPr>
        <w:t xml:space="preserve"> przekazywane Zamawiającemu w formie elektronicznej, winny być opatrzone przez Wykonawcę kwalifikowanym podpisem elektronicznym</w:t>
      </w:r>
      <w:r w:rsidR="001C569E">
        <w:rPr>
          <w:rFonts w:ascii="Calibri" w:hAnsi="Calibri"/>
          <w:sz w:val="22"/>
          <w:szCs w:val="22"/>
        </w:rPr>
        <w:t xml:space="preserve">, zaś dokumenty przekazywane w formie papierowej – podpisem własnoręcznym. </w:t>
      </w:r>
      <w:r w:rsidR="00302F36">
        <w:rPr>
          <w:rFonts w:ascii="Calibri" w:hAnsi="Calibri"/>
          <w:sz w:val="22"/>
          <w:szCs w:val="22"/>
        </w:rPr>
        <w:t xml:space="preserve"> </w:t>
      </w:r>
    </w:p>
    <w:p w14:paraId="4F1EE0B0" w14:textId="7AD60BDF" w:rsidR="00B35F54" w:rsidRPr="00B35F54" w:rsidRDefault="00C42A76" w:rsidP="00B35F5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26468">
        <w:rPr>
          <w:rFonts w:ascii="Calibri" w:hAnsi="Calibri"/>
          <w:sz w:val="22"/>
          <w:szCs w:val="22"/>
        </w:rPr>
        <w:t>W</w:t>
      </w:r>
      <w:r w:rsidR="00D30DDB" w:rsidRPr="00B26468">
        <w:rPr>
          <w:rFonts w:ascii="Calibri" w:hAnsi="Calibri"/>
          <w:sz w:val="22"/>
          <w:szCs w:val="22"/>
        </w:rPr>
        <w:t xml:space="preserve"> przypadku, gdy </w:t>
      </w:r>
      <w:r w:rsidR="00201701" w:rsidRPr="00B26468">
        <w:rPr>
          <w:rFonts w:ascii="Calibri" w:hAnsi="Calibri"/>
          <w:sz w:val="22"/>
          <w:szCs w:val="22"/>
        </w:rPr>
        <w:t>Zamawiający</w:t>
      </w:r>
      <w:r w:rsidR="00D30DDB" w:rsidRPr="00B26468">
        <w:rPr>
          <w:rFonts w:ascii="Calibri" w:hAnsi="Calibri"/>
          <w:sz w:val="22"/>
          <w:szCs w:val="22"/>
        </w:rPr>
        <w:t xml:space="preserve"> </w:t>
      </w:r>
      <w:r w:rsidR="00B26468" w:rsidRPr="00B26468">
        <w:rPr>
          <w:rFonts w:ascii="Calibri" w:hAnsi="Calibri"/>
          <w:sz w:val="22"/>
          <w:szCs w:val="22"/>
        </w:rPr>
        <w:t>uzna</w:t>
      </w:r>
      <w:r w:rsidR="00D30DDB" w:rsidRPr="00B26468">
        <w:rPr>
          <w:rFonts w:ascii="Calibri" w:hAnsi="Calibri"/>
          <w:sz w:val="22"/>
          <w:szCs w:val="22"/>
        </w:rPr>
        <w:t>, że przedmiot umowy w części lub w całości nie został zakończony, ma zastrzeżenia do jego kompletności lub wykryje wady, wyznacz</w:t>
      </w:r>
      <w:r w:rsidR="007B4961" w:rsidRPr="00B26468">
        <w:rPr>
          <w:rFonts w:ascii="Calibri" w:hAnsi="Calibri"/>
          <w:sz w:val="22"/>
          <w:szCs w:val="22"/>
        </w:rPr>
        <w:t>y</w:t>
      </w:r>
      <w:r w:rsidR="00D30DDB" w:rsidRPr="00B26468">
        <w:rPr>
          <w:rFonts w:ascii="Calibri" w:hAnsi="Calibri"/>
          <w:sz w:val="22"/>
          <w:szCs w:val="22"/>
        </w:rPr>
        <w:t xml:space="preserve"> termin usunięcia stwierdzonych błędów w części lub w całości przedmiotu umowy. </w:t>
      </w:r>
      <w:r w:rsidR="00201701" w:rsidRPr="00B26468">
        <w:rPr>
          <w:rFonts w:ascii="Calibri" w:hAnsi="Calibri"/>
          <w:sz w:val="22"/>
          <w:szCs w:val="22"/>
        </w:rPr>
        <w:t>Wykonawca</w:t>
      </w:r>
      <w:r w:rsidR="00653DA7" w:rsidRPr="00B26468">
        <w:rPr>
          <w:rFonts w:ascii="Calibri" w:hAnsi="Calibri"/>
          <w:sz w:val="22"/>
          <w:szCs w:val="22"/>
        </w:rPr>
        <w:t xml:space="preserve"> </w:t>
      </w:r>
      <w:r w:rsidR="00D30DDB" w:rsidRPr="00B26468">
        <w:rPr>
          <w:rFonts w:ascii="Calibri" w:hAnsi="Calibri"/>
          <w:sz w:val="22"/>
          <w:szCs w:val="22"/>
        </w:rPr>
        <w:t>zobowiązany jest do usunięcia wszystkich nieprawidłowości na własny koszt</w:t>
      </w:r>
      <w:r w:rsidRPr="00B26468">
        <w:rPr>
          <w:rFonts w:ascii="Calibri" w:hAnsi="Calibri"/>
          <w:sz w:val="22"/>
          <w:szCs w:val="22"/>
        </w:rPr>
        <w:t>.</w:t>
      </w:r>
      <w:r w:rsidR="00302F36" w:rsidRPr="00B26468">
        <w:rPr>
          <w:rFonts w:ascii="Calibri" w:hAnsi="Calibri"/>
          <w:sz w:val="22"/>
          <w:szCs w:val="22"/>
        </w:rPr>
        <w:t xml:space="preserve"> Wypłata wynagrodzenia w takiej sytuacji nast</w:t>
      </w:r>
      <w:r w:rsidR="00B214DE" w:rsidRPr="00B26468">
        <w:rPr>
          <w:rFonts w:ascii="Calibri" w:hAnsi="Calibri"/>
          <w:sz w:val="22"/>
          <w:szCs w:val="22"/>
        </w:rPr>
        <w:t>ą</w:t>
      </w:r>
      <w:r w:rsidR="00302F36" w:rsidRPr="00B26468">
        <w:rPr>
          <w:rFonts w:ascii="Calibri" w:hAnsi="Calibri"/>
          <w:sz w:val="22"/>
          <w:szCs w:val="22"/>
        </w:rPr>
        <w:t>pi dopiero po usunięciu wszystkich zgłoszonych przez Zamawiającego nieprawidłowości.</w:t>
      </w:r>
    </w:p>
    <w:p w14:paraId="2DF585E7" w14:textId="7F77A2C1" w:rsidR="002172E2" w:rsidRDefault="008F4C85" w:rsidP="00B35F54">
      <w:pPr>
        <w:spacing w:before="40"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8B7DA0" w:rsidRPr="00D02EA1">
        <w:rPr>
          <w:rFonts w:ascii="Calibri" w:hAnsi="Calibri"/>
          <w:b/>
          <w:sz w:val="22"/>
          <w:szCs w:val="22"/>
        </w:rPr>
        <w:t>§</w:t>
      </w:r>
      <w:r w:rsidR="008B7DA0">
        <w:rPr>
          <w:rFonts w:ascii="Calibri" w:hAnsi="Calibri"/>
          <w:b/>
          <w:sz w:val="22"/>
          <w:szCs w:val="22"/>
        </w:rPr>
        <w:t>8</w:t>
      </w:r>
      <w:r w:rsidR="008B7DA0" w:rsidRPr="00D02EA1">
        <w:rPr>
          <w:rFonts w:ascii="Calibri" w:hAnsi="Calibri"/>
          <w:b/>
          <w:sz w:val="22"/>
          <w:szCs w:val="22"/>
        </w:rPr>
        <w:t xml:space="preserve">. </w:t>
      </w:r>
      <w:r w:rsidR="00A72D7C" w:rsidRPr="00D20807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2BABCD83" w14:textId="77777777" w:rsidR="00B35F54" w:rsidRPr="00B35F54" w:rsidRDefault="00B35F54" w:rsidP="00B35F54">
      <w:pPr>
        <w:spacing w:before="40"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496E42" w14:textId="1F25A70B" w:rsidR="008B7DA0" w:rsidRPr="00D02EA1" w:rsidRDefault="008B7DA0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pacing w:val="-6"/>
          <w:sz w:val="22"/>
          <w:szCs w:val="22"/>
        </w:rPr>
        <w:t>W razie wykrycia jakiejkolwiek wady w dostarczonej przez Wykonawcę dokumentacji,</w:t>
      </w:r>
      <w:r w:rsidRPr="00D02EA1">
        <w:rPr>
          <w:rFonts w:ascii="Calibri" w:hAnsi="Calibri"/>
          <w:sz w:val="22"/>
          <w:szCs w:val="22"/>
        </w:rPr>
        <w:t xml:space="preserve"> </w:t>
      </w:r>
      <w:r w:rsidR="00A72D7C">
        <w:rPr>
          <w:rFonts w:ascii="Calibri" w:hAnsi="Calibri"/>
          <w:sz w:val="22"/>
          <w:szCs w:val="22"/>
        </w:rPr>
        <w:t>jest on</w:t>
      </w:r>
      <w:r w:rsidR="006C5DCB">
        <w:rPr>
          <w:rFonts w:ascii="Calibri" w:hAnsi="Calibri"/>
          <w:sz w:val="22"/>
          <w:szCs w:val="22"/>
        </w:rPr>
        <w:t> </w:t>
      </w:r>
      <w:r w:rsidRPr="00D02EA1">
        <w:rPr>
          <w:rFonts w:ascii="Calibri" w:hAnsi="Calibri"/>
          <w:sz w:val="22"/>
          <w:szCs w:val="22"/>
        </w:rPr>
        <w:t xml:space="preserve">zobowiązany do natychmiastowego usunięcia tej wady na własny koszt </w:t>
      </w:r>
      <w:r w:rsidRPr="00D02EA1">
        <w:rPr>
          <w:rFonts w:ascii="Calibri" w:hAnsi="Calibri"/>
          <w:spacing w:val="-4"/>
          <w:sz w:val="22"/>
          <w:szCs w:val="22"/>
        </w:rPr>
        <w:t>i ryzyko</w:t>
      </w:r>
      <w:r w:rsidR="006C5DCB">
        <w:rPr>
          <w:rFonts w:ascii="Calibri" w:hAnsi="Calibri"/>
          <w:spacing w:val="-4"/>
          <w:sz w:val="22"/>
          <w:szCs w:val="22"/>
        </w:rPr>
        <w:t>,</w:t>
      </w:r>
      <w:r w:rsidRPr="00D02EA1">
        <w:rPr>
          <w:rFonts w:ascii="Calibri" w:hAnsi="Calibri"/>
          <w:spacing w:val="-4"/>
          <w:sz w:val="22"/>
          <w:szCs w:val="22"/>
        </w:rPr>
        <w:t xml:space="preserve"> po uprzednim </w:t>
      </w:r>
      <w:r w:rsidRPr="00D6703A">
        <w:rPr>
          <w:rFonts w:ascii="Calibri" w:hAnsi="Calibri"/>
          <w:color w:val="000000" w:themeColor="text1"/>
          <w:spacing w:val="-4"/>
          <w:sz w:val="22"/>
          <w:szCs w:val="22"/>
        </w:rPr>
        <w:t>wezwaniu ze</w:t>
      </w:r>
      <w:r w:rsidRPr="00D02EA1">
        <w:rPr>
          <w:rFonts w:ascii="Calibri" w:hAnsi="Calibri"/>
          <w:spacing w:val="-4"/>
          <w:sz w:val="22"/>
          <w:szCs w:val="22"/>
        </w:rPr>
        <w:t xml:space="preserve"> strony Zamawiającego.</w:t>
      </w:r>
    </w:p>
    <w:p w14:paraId="69F73785" w14:textId="7961B917" w:rsidR="00A72D7C" w:rsidRPr="00A72D7C" w:rsidRDefault="00A72D7C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</w:t>
      </w:r>
      <w:r w:rsidRPr="00A72D7C">
        <w:rPr>
          <w:rFonts w:ascii="Calibri" w:hAnsi="Calibri"/>
          <w:sz w:val="22"/>
          <w:szCs w:val="22"/>
        </w:rPr>
        <w:t xml:space="preserve"> może naliczyć </w:t>
      </w:r>
      <w:r>
        <w:rPr>
          <w:rFonts w:ascii="Calibri" w:hAnsi="Calibri"/>
          <w:sz w:val="22"/>
          <w:szCs w:val="22"/>
        </w:rPr>
        <w:t>Wykonawcy</w:t>
      </w:r>
      <w:r w:rsidRPr="00A72D7C">
        <w:rPr>
          <w:rFonts w:ascii="Calibri" w:hAnsi="Calibri"/>
          <w:sz w:val="22"/>
          <w:szCs w:val="22"/>
        </w:rPr>
        <w:t xml:space="preserve"> karę umowną w następujących przypadkach:</w:t>
      </w:r>
    </w:p>
    <w:p w14:paraId="4C19E3F9" w14:textId="7BF86446" w:rsidR="00A72D7C" w:rsidRPr="00A72D7C" w:rsidRDefault="00A72D7C">
      <w:pPr>
        <w:pStyle w:val="Akapitzlist"/>
        <w:widowControl w:val="0"/>
        <w:numPr>
          <w:ilvl w:val="2"/>
          <w:numId w:val="4"/>
        </w:numPr>
        <w:tabs>
          <w:tab w:val="clear" w:pos="2340"/>
        </w:tabs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A72D7C">
        <w:rPr>
          <w:rFonts w:ascii="Calibri" w:hAnsi="Calibri"/>
          <w:sz w:val="22"/>
          <w:szCs w:val="22"/>
        </w:rPr>
        <w:t xml:space="preserve">za odstąpienie przez </w:t>
      </w:r>
      <w:r>
        <w:rPr>
          <w:rFonts w:ascii="Calibri" w:hAnsi="Calibri"/>
          <w:sz w:val="22"/>
          <w:szCs w:val="22"/>
        </w:rPr>
        <w:t>Wykonawcę</w:t>
      </w:r>
      <w:r w:rsidRPr="00A72D7C">
        <w:rPr>
          <w:rFonts w:ascii="Calibri" w:hAnsi="Calibri"/>
          <w:sz w:val="22"/>
          <w:szCs w:val="22"/>
        </w:rPr>
        <w:t xml:space="preserve"> od umowy z przyczyn leżących po stronie </w:t>
      </w:r>
      <w:r>
        <w:rPr>
          <w:rFonts w:ascii="Calibri" w:hAnsi="Calibri"/>
          <w:sz w:val="22"/>
          <w:szCs w:val="22"/>
        </w:rPr>
        <w:t>Wykonawcy</w:t>
      </w:r>
      <w:r w:rsidRPr="00A72D7C">
        <w:rPr>
          <w:rFonts w:ascii="Calibri" w:hAnsi="Calibri"/>
          <w:sz w:val="22"/>
          <w:szCs w:val="22"/>
        </w:rPr>
        <w:t xml:space="preserve"> – </w:t>
      </w:r>
      <w:r w:rsidR="00CE4467">
        <w:rPr>
          <w:rFonts w:ascii="Calibri" w:hAnsi="Calibri"/>
          <w:sz w:val="22"/>
          <w:szCs w:val="22"/>
        </w:rPr>
        <w:br/>
      </w:r>
      <w:r w:rsidRPr="00A72D7C">
        <w:rPr>
          <w:rFonts w:ascii="Calibri" w:hAnsi="Calibri"/>
          <w:sz w:val="22"/>
          <w:szCs w:val="22"/>
        </w:rPr>
        <w:t>w wysokości 5% wynagrodzenia brutto określonego w §3 ust.</w:t>
      </w:r>
      <w:r w:rsidR="00CE4467">
        <w:rPr>
          <w:rFonts w:ascii="Calibri" w:hAnsi="Calibri"/>
          <w:sz w:val="22"/>
          <w:szCs w:val="22"/>
        </w:rPr>
        <w:t xml:space="preserve"> </w:t>
      </w:r>
      <w:r w:rsidRPr="00A72D7C">
        <w:rPr>
          <w:rFonts w:ascii="Calibri" w:hAnsi="Calibri"/>
          <w:sz w:val="22"/>
          <w:szCs w:val="22"/>
        </w:rPr>
        <w:t>1,</w:t>
      </w:r>
    </w:p>
    <w:p w14:paraId="184BAE90" w14:textId="6A3E881B" w:rsidR="00A72D7C" w:rsidRPr="00A72D7C" w:rsidRDefault="00A72D7C">
      <w:pPr>
        <w:pStyle w:val="Akapitzlist"/>
        <w:widowControl w:val="0"/>
        <w:numPr>
          <w:ilvl w:val="2"/>
          <w:numId w:val="4"/>
        </w:numPr>
        <w:tabs>
          <w:tab w:val="clear" w:pos="2340"/>
        </w:tabs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A72D7C">
        <w:rPr>
          <w:rFonts w:ascii="Calibri" w:hAnsi="Calibri"/>
          <w:sz w:val="22"/>
          <w:szCs w:val="22"/>
        </w:rPr>
        <w:t>za niewykonanie któregokolwiek z elementów przedmiotu umowy, określonych w §1 - w wysokości 5% wynagrodzenia brutto określonego w §3 ust.</w:t>
      </w:r>
      <w:r w:rsidR="00CE4467">
        <w:rPr>
          <w:rFonts w:ascii="Calibri" w:hAnsi="Calibri"/>
          <w:sz w:val="22"/>
          <w:szCs w:val="22"/>
        </w:rPr>
        <w:t xml:space="preserve"> </w:t>
      </w:r>
      <w:r w:rsidRPr="00A72D7C">
        <w:rPr>
          <w:rFonts w:ascii="Calibri" w:hAnsi="Calibri"/>
          <w:sz w:val="22"/>
          <w:szCs w:val="22"/>
        </w:rPr>
        <w:t>1.</w:t>
      </w:r>
    </w:p>
    <w:p w14:paraId="2A747B64" w14:textId="2DCFBC0E" w:rsidR="00A72D7C" w:rsidRPr="00A72D7C" w:rsidRDefault="00A72D7C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72D7C">
        <w:rPr>
          <w:rFonts w:ascii="Calibri" w:hAnsi="Calibri"/>
          <w:sz w:val="22"/>
          <w:szCs w:val="22"/>
        </w:rPr>
        <w:t xml:space="preserve">Łączna wartość kar umownych nie może przekroczyć 30% wynagrodzenia wypłaconego </w:t>
      </w:r>
      <w:r>
        <w:rPr>
          <w:rFonts w:ascii="Calibri" w:hAnsi="Calibri"/>
          <w:sz w:val="22"/>
          <w:szCs w:val="22"/>
        </w:rPr>
        <w:t>Wykonawcy</w:t>
      </w:r>
      <w:r w:rsidRPr="00A72D7C">
        <w:rPr>
          <w:rFonts w:ascii="Calibri" w:hAnsi="Calibri"/>
          <w:sz w:val="22"/>
          <w:szCs w:val="22"/>
        </w:rPr>
        <w:t xml:space="preserve"> na dzień nałożenia kary.</w:t>
      </w:r>
    </w:p>
    <w:p w14:paraId="51AE8431" w14:textId="339CD087" w:rsidR="00A72D7C" w:rsidRPr="00A72D7C" w:rsidRDefault="00A72D7C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Zamawiającemu</w:t>
      </w:r>
      <w:r w:rsidRPr="00A72D7C">
        <w:rPr>
          <w:rFonts w:ascii="Calibri" w:hAnsi="Calibri"/>
          <w:sz w:val="22"/>
          <w:szCs w:val="22"/>
        </w:rPr>
        <w:t xml:space="preserve"> przysługuje prawo potrącania kar umownych z wynagrodzenia należnego </w:t>
      </w:r>
      <w:r>
        <w:rPr>
          <w:rFonts w:ascii="Calibri" w:hAnsi="Calibri"/>
          <w:sz w:val="22"/>
          <w:szCs w:val="22"/>
        </w:rPr>
        <w:t>Wykonawcy</w:t>
      </w:r>
      <w:r w:rsidRPr="00A72D7C">
        <w:rPr>
          <w:rFonts w:ascii="Calibri" w:hAnsi="Calibri"/>
          <w:sz w:val="22"/>
          <w:szCs w:val="22"/>
        </w:rPr>
        <w:t>.</w:t>
      </w:r>
    </w:p>
    <w:p w14:paraId="2F1235FA" w14:textId="77777777" w:rsidR="00A72D7C" w:rsidRPr="00A72D7C" w:rsidRDefault="00A72D7C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72D7C">
        <w:rPr>
          <w:rFonts w:ascii="Calibri" w:hAnsi="Calibri"/>
          <w:sz w:val="22"/>
          <w:szCs w:val="22"/>
        </w:rPr>
        <w:t>Postanowienia dotyczące kar umownych obowiązują pomimo wygaśnięcia umowy, rozwiązania lub odstąpienia od niej.</w:t>
      </w:r>
    </w:p>
    <w:p w14:paraId="68AD7A0E" w14:textId="5FFBBB74" w:rsidR="00A72D7C" w:rsidRPr="00A72D7C" w:rsidRDefault="00A72D7C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72D7C">
        <w:rPr>
          <w:rFonts w:ascii="Calibri" w:hAnsi="Calibri"/>
          <w:sz w:val="22"/>
          <w:szCs w:val="22"/>
        </w:rPr>
        <w:t xml:space="preserve">Nałożenie kary umownej nie zwalnia </w:t>
      </w:r>
      <w:r>
        <w:rPr>
          <w:rFonts w:ascii="Calibri" w:hAnsi="Calibri"/>
          <w:sz w:val="22"/>
          <w:szCs w:val="22"/>
        </w:rPr>
        <w:t>Wykonawcy</w:t>
      </w:r>
      <w:r w:rsidRPr="00A72D7C">
        <w:rPr>
          <w:rFonts w:ascii="Calibri" w:hAnsi="Calibri"/>
          <w:sz w:val="22"/>
          <w:szCs w:val="22"/>
        </w:rPr>
        <w:t xml:space="preserve"> z jego umownych obowiązków.</w:t>
      </w:r>
    </w:p>
    <w:p w14:paraId="7F69F104" w14:textId="77777777" w:rsidR="00214B20" w:rsidRDefault="00214B20" w:rsidP="004D1FC5">
      <w:pPr>
        <w:spacing w:before="40" w:after="40" w:line="276" w:lineRule="auto"/>
        <w:rPr>
          <w:rFonts w:ascii="Calibri" w:hAnsi="Calibri"/>
          <w:b/>
          <w:color w:val="000000" w:themeColor="text1"/>
          <w:sz w:val="22"/>
          <w:szCs w:val="22"/>
        </w:rPr>
      </w:pPr>
    </w:p>
    <w:p w14:paraId="5F21C374" w14:textId="11EF03A7" w:rsidR="00C42A76" w:rsidRDefault="00D30DDB" w:rsidP="00D30DDB">
      <w:pPr>
        <w:spacing w:before="40" w:after="40" w:line="276" w:lineRule="auto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2A2CAF">
        <w:rPr>
          <w:rFonts w:ascii="Calibri" w:hAnsi="Calibri"/>
          <w:b/>
          <w:color w:val="000000" w:themeColor="text1"/>
          <w:sz w:val="22"/>
          <w:szCs w:val="22"/>
        </w:rPr>
        <w:t>§</w:t>
      </w:r>
      <w:r w:rsidR="008B7DA0" w:rsidRPr="002A2CAF">
        <w:rPr>
          <w:rFonts w:ascii="Calibri" w:hAnsi="Calibri"/>
          <w:b/>
          <w:color w:val="000000" w:themeColor="text1"/>
          <w:sz w:val="22"/>
          <w:szCs w:val="22"/>
        </w:rPr>
        <w:t>9</w:t>
      </w:r>
      <w:r w:rsidRPr="002A2CAF">
        <w:rPr>
          <w:rFonts w:ascii="Calibri" w:hAnsi="Calibri"/>
          <w:b/>
          <w:color w:val="000000" w:themeColor="text1"/>
          <w:sz w:val="22"/>
          <w:szCs w:val="22"/>
        </w:rPr>
        <w:t>. PRZENIESIENIE PRAW AUTORSKICH</w:t>
      </w:r>
      <w:r w:rsidR="0087544D" w:rsidRPr="002A2CAF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</w:p>
    <w:p w14:paraId="196BE2FB" w14:textId="77777777" w:rsidR="002172E2" w:rsidRPr="002A2CAF" w:rsidRDefault="002172E2" w:rsidP="00D30DDB">
      <w:pPr>
        <w:spacing w:before="40" w:after="40" w:line="276" w:lineRule="auto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14:paraId="2D5432FA" w14:textId="31CB605A" w:rsidR="00D30DDB" w:rsidRPr="00E95AA4" w:rsidRDefault="00D30DDB" w:rsidP="00D30DDB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95AA4">
        <w:rPr>
          <w:rFonts w:ascii="Calibri" w:hAnsi="Calibri"/>
          <w:color w:val="000000" w:themeColor="text1"/>
          <w:spacing w:val="-4"/>
          <w:sz w:val="22"/>
          <w:szCs w:val="22"/>
        </w:rPr>
        <w:lastRenderedPageBreak/>
        <w:t>W ramach umowy i ustalonego w § 3</w:t>
      </w:r>
      <w:r w:rsidR="00136504">
        <w:rPr>
          <w:rFonts w:ascii="Calibri" w:hAnsi="Calibri"/>
          <w:color w:val="000000" w:themeColor="text1"/>
          <w:spacing w:val="-4"/>
          <w:sz w:val="22"/>
          <w:szCs w:val="22"/>
        </w:rPr>
        <w:t xml:space="preserve"> ust. 1</w:t>
      </w:r>
      <w:r w:rsidRPr="00E95AA4">
        <w:rPr>
          <w:rFonts w:ascii="Calibri" w:hAnsi="Calibri"/>
          <w:color w:val="000000" w:themeColor="text1"/>
          <w:spacing w:val="-4"/>
          <w:sz w:val="22"/>
          <w:szCs w:val="22"/>
        </w:rPr>
        <w:t xml:space="preserve"> wynagrodzenia</w:t>
      </w:r>
      <w:r w:rsidR="00136504">
        <w:rPr>
          <w:rFonts w:ascii="Calibri" w:hAnsi="Calibri"/>
          <w:color w:val="000000" w:themeColor="text1"/>
          <w:spacing w:val="-4"/>
          <w:sz w:val="22"/>
          <w:szCs w:val="22"/>
        </w:rPr>
        <w:t xml:space="preserve"> brutto</w:t>
      </w:r>
      <w:r w:rsidRPr="00E95AA4">
        <w:rPr>
          <w:rFonts w:ascii="Calibri" w:hAnsi="Calibri"/>
          <w:color w:val="000000" w:themeColor="text1"/>
          <w:spacing w:val="-4"/>
          <w:sz w:val="22"/>
          <w:szCs w:val="22"/>
        </w:rPr>
        <w:t xml:space="preserve">, </w:t>
      </w:r>
      <w:r w:rsidR="00341101" w:rsidRPr="00E95AA4">
        <w:rPr>
          <w:rFonts w:ascii="Calibri" w:hAnsi="Calibri"/>
          <w:color w:val="000000" w:themeColor="text1"/>
          <w:spacing w:val="-4"/>
          <w:sz w:val="22"/>
          <w:szCs w:val="22"/>
        </w:rPr>
        <w:t>Wykonawca</w:t>
      </w:r>
      <w:r w:rsidR="00653DA7" w:rsidRPr="00E95AA4">
        <w:rPr>
          <w:rFonts w:ascii="Calibri" w:hAnsi="Calibri"/>
          <w:color w:val="000000" w:themeColor="text1"/>
          <w:spacing w:val="-4"/>
          <w:sz w:val="22"/>
          <w:szCs w:val="22"/>
        </w:rPr>
        <w:t xml:space="preserve"> </w:t>
      </w:r>
      <w:r w:rsidRPr="00E95AA4">
        <w:rPr>
          <w:rFonts w:ascii="Calibri" w:hAnsi="Calibri"/>
          <w:color w:val="000000" w:themeColor="text1"/>
          <w:spacing w:val="-4"/>
          <w:sz w:val="22"/>
          <w:szCs w:val="22"/>
        </w:rPr>
        <w:t>przenosi na</w:t>
      </w:r>
      <w:r w:rsidR="00AE6F9F">
        <w:rPr>
          <w:rFonts w:ascii="Calibri" w:hAnsi="Calibri"/>
          <w:color w:val="000000" w:themeColor="text1"/>
          <w:spacing w:val="-4"/>
          <w:sz w:val="22"/>
          <w:szCs w:val="22"/>
        </w:rPr>
        <w:t> </w:t>
      </w:r>
      <w:r w:rsidR="00341101" w:rsidRPr="00E95AA4">
        <w:rPr>
          <w:rFonts w:ascii="Calibri" w:hAnsi="Calibri"/>
          <w:color w:val="000000" w:themeColor="text1"/>
          <w:spacing w:val="-4"/>
          <w:sz w:val="22"/>
          <w:szCs w:val="22"/>
        </w:rPr>
        <w:t>Zamawiającego</w:t>
      </w:r>
      <w:r w:rsidR="00AE6F9F">
        <w:rPr>
          <w:rFonts w:ascii="Calibri" w:hAnsi="Calibri"/>
          <w:color w:val="000000" w:themeColor="text1"/>
          <w:spacing w:val="-4"/>
          <w:sz w:val="22"/>
          <w:szCs w:val="22"/>
        </w:rPr>
        <w:t xml:space="preserve"> </w:t>
      </w:r>
      <w:r w:rsidRPr="00E95AA4">
        <w:rPr>
          <w:rFonts w:ascii="Calibri" w:hAnsi="Calibri"/>
          <w:color w:val="000000" w:themeColor="text1"/>
          <w:sz w:val="22"/>
          <w:szCs w:val="22"/>
        </w:rPr>
        <w:t>autorskie prawa majątkowe do przedmiotu umowy, w zakresie niezbędnym do</w:t>
      </w:r>
      <w:r w:rsidR="00AE6F9F">
        <w:rPr>
          <w:rFonts w:ascii="Calibri" w:hAnsi="Calibri"/>
          <w:color w:val="000000" w:themeColor="text1"/>
          <w:sz w:val="22"/>
          <w:szCs w:val="22"/>
        </w:rPr>
        <w:t> </w:t>
      </w:r>
      <w:r w:rsidRPr="00E95AA4">
        <w:rPr>
          <w:rFonts w:ascii="Calibri" w:hAnsi="Calibri"/>
          <w:color w:val="000000" w:themeColor="text1"/>
          <w:sz w:val="22"/>
          <w:szCs w:val="22"/>
        </w:rPr>
        <w:t>swobodnego korzystania z przedmiotu umowy, w całości lub w częściach.</w:t>
      </w:r>
    </w:p>
    <w:p w14:paraId="123461A3" w14:textId="1CC8E748" w:rsidR="00D30DDB" w:rsidRPr="00E95AA4" w:rsidRDefault="00341101" w:rsidP="00D30DDB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95AA4">
        <w:rPr>
          <w:rFonts w:ascii="Calibri" w:hAnsi="Calibri"/>
          <w:color w:val="000000" w:themeColor="text1"/>
          <w:sz w:val="22"/>
          <w:szCs w:val="22"/>
        </w:rPr>
        <w:t>Wykonawca</w:t>
      </w:r>
      <w:r w:rsidR="00653DA7" w:rsidRPr="00E95AA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D30DDB" w:rsidRPr="00E95AA4">
        <w:rPr>
          <w:rFonts w:ascii="Calibri" w:hAnsi="Calibri"/>
          <w:color w:val="000000" w:themeColor="text1"/>
          <w:sz w:val="22"/>
          <w:szCs w:val="22"/>
        </w:rPr>
        <w:t xml:space="preserve">oświadcza, że przedmiot umowy, wykonany na rzecz </w:t>
      </w:r>
      <w:r w:rsidRPr="00E95AA4">
        <w:rPr>
          <w:rFonts w:ascii="Calibri" w:hAnsi="Calibri"/>
          <w:color w:val="000000" w:themeColor="text1"/>
          <w:sz w:val="22"/>
          <w:szCs w:val="22"/>
        </w:rPr>
        <w:t>Zamawiającego</w:t>
      </w:r>
      <w:r w:rsidR="00D30DDB" w:rsidRPr="00E95AA4">
        <w:rPr>
          <w:rFonts w:ascii="Calibri" w:hAnsi="Calibri"/>
          <w:color w:val="000000" w:themeColor="text1"/>
          <w:sz w:val="22"/>
          <w:szCs w:val="22"/>
        </w:rPr>
        <w:t>, wolny będzie od jakichkolwiek wad prawnych, w tym nie narusza niczyich praw autorskich ani innych praw.</w:t>
      </w:r>
    </w:p>
    <w:p w14:paraId="7E926242" w14:textId="7E57B19E" w:rsidR="00D30DDB" w:rsidRPr="00E95AA4" w:rsidRDefault="00D30DDB" w:rsidP="007E13E6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95AA4">
        <w:rPr>
          <w:rFonts w:ascii="Calibri" w:hAnsi="Calibri"/>
          <w:color w:val="000000" w:themeColor="text1"/>
          <w:sz w:val="22"/>
          <w:szCs w:val="22"/>
        </w:rPr>
        <w:t xml:space="preserve">Prawa autorskie majątkowe do przedmiotu umowy opisanego w § 1 </w:t>
      </w:r>
      <w:r w:rsidR="007E13E6" w:rsidRPr="00E95AA4">
        <w:rPr>
          <w:rFonts w:ascii="Calibri" w:hAnsi="Calibri"/>
          <w:color w:val="000000" w:themeColor="text1"/>
          <w:sz w:val="22"/>
          <w:szCs w:val="22"/>
        </w:rPr>
        <w:t>oraz własność nośników, na</w:t>
      </w:r>
      <w:r w:rsidR="00A504B8">
        <w:rPr>
          <w:rFonts w:ascii="Calibri" w:hAnsi="Calibri"/>
          <w:color w:val="000000" w:themeColor="text1"/>
          <w:sz w:val="22"/>
          <w:szCs w:val="22"/>
        </w:rPr>
        <w:t> </w:t>
      </w:r>
      <w:r w:rsidR="007E13E6" w:rsidRPr="00E95AA4">
        <w:rPr>
          <w:rFonts w:ascii="Calibri" w:hAnsi="Calibri"/>
          <w:color w:val="000000" w:themeColor="text1"/>
          <w:sz w:val="22"/>
          <w:szCs w:val="22"/>
        </w:rPr>
        <w:t xml:space="preserve">których te utwory się znajdują, 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przechodzą w całości na rzecz </w:t>
      </w:r>
      <w:r w:rsidR="00341101" w:rsidRPr="00E95AA4">
        <w:rPr>
          <w:rFonts w:ascii="Calibri" w:hAnsi="Calibri"/>
          <w:color w:val="000000" w:themeColor="text1"/>
          <w:sz w:val="22"/>
          <w:szCs w:val="22"/>
        </w:rPr>
        <w:t>Zamawiającego</w:t>
      </w:r>
      <w:r w:rsidR="00A504B8">
        <w:rPr>
          <w:rFonts w:ascii="Calibri" w:hAnsi="Calibri"/>
          <w:color w:val="000000" w:themeColor="text1"/>
          <w:sz w:val="22"/>
          <w:szCs w:val="22"/>
        </w:rPr>
        <w:t>,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w ramach wynagrodzenia określonego w § 3</w:t>
      </w:r>
      <w:r w:rsidR="00136504">
        <w:rPr>
          <w:rFonts w:ascii="Calibri" w:hAnsi="Calibri"/>
          <w:color w:val="000000" w:themeColor="text1"/>
          <w:sz w:val="22"/>
          <w:szCs w:val="22"/>
        </w:rPr>
        <w:t xml:space="preserve"> ust. 1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z chwilą dokonania przez </w:t>
      </w:r>
      <w:r w:rsidR="00341101" w:rsidRPr="00E95AA4">
        <w:rPr>
          <w:rFonts w:ascii="Calibri" w:hAnsi="Calibri"/>
          <w:color w:val="000000" w:themeColor="text1"/>
          <w:sz w:val="22"/>
          <w:szCs w:val="22"/>
        </w:rPr>
        <w:t>Zamawiającego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odbioru </w:t>
      </w:r>
      <w:r w:rsidR="00302F36">
        <w:rPr>
          <w:rFonts w:ascii="Calibri" w:hAnsi="Calibri"/>
          <w:color w:val="000000" w:themeColor="text1"/>
          <w:sz w:val="22"/>
          <w:szCs w:val="22"/>
        </w:rPr>
        <w:t>przedmiotu umowy.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Na </w:t>
      </w:r>
      <w:r w:rsidR="00341101" w:rsidRPr="00E95AA4">
        <w:rPr>
          <w:rFonts w:ascii="Calibri" w:hAnsi="Calibri"/>
          <w:color w:val="000000" w:themeColor="text1"/>
          <w:sz w:val="22"/>
          <w:szCs w:val="22"/>
        </w:rPr>
        <w:t>Zamawiającego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przejdą autorskie prawa majątkowe</w:t>
      </w:r>
      <w:r w:rsidR="00A504B8">
        <w:rPr>
          <w:rFonts w:ascii="Calibri" w:hAnsi="Calibri"/>
          <w:color w:val="000000" w:themeColor="text1"/>
          <w:sz w:val="22"/>
          <w:szCs w:val="22"/>
        </w:rPr>
        <w:t>,</w:t>
      </w:r>
      <w:r w:rsidRPr="00E95AA4">
        <w:rPr>
          <w:rFonts w:ascii="Calibri" w:hAnsi="Calibri"/>
          <w:color w:val="000000" w:themeColor="text1"/>
          <w:sz w:val="22"/>
          <w:szCs w:val="22"/>
        </w:rPr>
        <w:t xml:space="preserve"> w odniesieniu do</w:t>
      </w:r>
      <w:r w:rsidR="00A504B8">
        <w:rPr>
          <w:rFonts w:ascii="Calibri" w:hAnsi="Calibri"/>
          <w:color w:val="000000" w:themeColor="text1"/>
          <w:sz w:val="22"/>
          <w:szCs w:val="22"/>
        </w:rPr>
        <w:t> </w:t>
      </w:r>
      <w:r w:rsidRPr="00E95AA4">
        <w:rPr>
          <w:rFonts w:ascii="Calibri" w:hAnsi="Calibri"/>
          <w:color w:val="000000" w:themeColor="text1"/>
          <w:sz w:val="22"/>
          <w:szCs w:val="22"/>
        </w:rPr>
        <w:t>wszystkich pól eksploatacji znanych w dniu zawarcia niniejszej umowy.</w:t>
      </w:r>
    </w:p>
    <w:p w14:paraId="50D07915" w14:textId="5075214C" w:rsidR="008036D8" w:rsidRPr="00E95AA4" w:rsidRDefault="008036D8" w:rsidP="002172E2">
      <w:pPr>
        <w:pStyle w:val="Umowau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Przeniesienie na </w:t>
      </w:r>
      <w:r w:rsidR="00341101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Zamawiającego</w:t>
      </w: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autorskich praw majątkowych, o których mowa w ust. 1, obejmuje w szczególności: </w:t>
      </w:r>
    </w:p>
    <w:p w14:paraId="68C20540" w14:textId="77777777" w:rsidR="00C42A76" w:rsidRPr="00E95AA4" w:rsidRDefault="008036D8" w:rsidP="002172E2">
      <w:pPr>
        <w:pStyle w:val="Umowaust"/>
        <w:numPr>
          <w:ilvl w:val="1"/>
          <w:numId w:val="1"/>
        </w:numPr>
        <w:tabs>
          <w:tab w:val="num" w:pos="851"/>
        </w:tabs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prawo do utrwalenia i zwielokrotnienia utworu lub utworów – wytwarzanie dowolną techniką, w tym drukarską, reprograficzną, zapisu magnetycznego oraz techniką cyfrową</w:t>
      </w:r>
      <w:r w:rsidR="009B1E98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650544B" w14:textId="10ED0282" w:rsidR="008036D8" w:rsidRPr="00E95AA4" w:rsidRDefault="008036D8" w:rsidP="002172E2">
      <w:pPr>
        <w:pStyle w:val="Umowaust"/>
        <w:numPr>
          <w:ilvl w:val="1"/>
          <w:numId w:val="1"/>
        </w:numPr>
        <w:tabs>
          <w:tab w:val="num" w:pos="851"/>
        </w:tabs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wykorzystania przez </w:t>
      </w:r>
      <w:r w:rsidR="00341101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Zamawiającego</w:t>
      </w: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opracowania do przygotowania ofert i innych dokumentów </w:t>
      </w:r>
      <w:r w:rsidR="00573D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 in. </w:t>
      </w: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w postępowaniach o zamówienia, w tym zamówienia publiczne</w:t>
      </w:r>
      <w:r w:rsidR="009B1E98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2BEBE9B" w14:textId="6D2A4B22" w:rsidR="008036D8" w:rsidRPr="00E95AA4" w:rsidRDefault="008036D8" w:rsidP="002172E2">
      <w:pPr>
        <w:pStyle w:val="Umowaust"/>
        <w:numPr>
          <w:ilvl w:val="1"/>
          <w:numId w:val="1"/>
        </w:numPr>
        <w:tabs>
          <w:tab w:val="num" w:pos="851"/>
        </w:tabs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rozpowszechniania utworu lub utworów – wystawianie, wyświetlanie odtworzenie, a także publiczne udostępnianie w taki sposób, aby każdy mógł mieć do nich dostęp  </w:t>
      </w:r>
      <w:r w:rsidR="00F34EB5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w miejscu i czasie przez siebie wybranym oraz na wprowadzenie do sieci internetowej</w:t>
      </w:r>
      <w:r w:rsidR="009B1E98" w:rsidRPr="00E95AA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C87F33" w14:textId="175C7F5E" w:rsidR="00643E0B" w:rsidRPr="00E95AA4" w:rsidRDefault="00D30DDB" w:rsidP="002172E2">
      <w:pPr>
        <w:pStyle w:val="Umowau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5AA4">
        <w:rPr>
          <w:color w:val="000000" w:themeColor="text1"/>
          <w:sz w:val="22"/>
          <w:szCs w:val="22"/>
        </w:rPr>
        <w:t xml:space="preserve">Strony postanawiają, iż prawa autorskie </w:t>
      </w:r>
      <w:r w:rsidR="00341101" w:rsidRPr="00E95AA4">
        <w:rPr>
          <w:color w:val="000000" w:themeColor="text1"/>
          <w:sz w:val="22"/>
          <w:szCs w:val="22"/>
        </w:rPr>
        <w:t>Zamawiającego</w:t>
      </w:r>
      <w:r w:rsidRPr="00E95AA4">
        <w:rPr>
          <w:color w:val="000000" w:themeColor="text1"/>
          <w:sz w:val="22"/>
          <w:szCs w:val="22"/>
        </w:rPr>
        <w:t xml:space="preserve"> oraz jego prawa do używania wszystkich dokumentów, projektów i rozwiązań, które w ramach niniejszej umowy zostały przekazane </w:t>
      </w:r>
      <w:r w:rsidR="00341101" w:rsidRPr="00E95AA4">
        <w:rPr>
          <w:color w:val="000000" w:themeColor="text1"/>
          <w:sz w:val="22"/>
          <w:szCs w:val="22"/>
        </w:rPr>
        <w:t>Zamawiającemu</w:t>
      </w:r>
      <w:r w:rsidRPr="00E95AA4">
        <w:rPr>
          <w:color w:val="000000" w:themeColor="text1"/>
          <w:sz w:val="22"/>
          <w:szCs w:val="22"/>
        </w:rPr>
        <w:t>, pozostają nienaruszone.</w:t>
      </w:r>
    </w:p>
    <w:p w14:paraId="0724031F" w14:textId="78763952" w:rsidR="002D78AB" w:rsidRPr="002D78AB" w:rsidRDefault="00D30DDB" w:rsidP="002172E2">
      <w:pPr>
        <w:pStyle w:val="Umowau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color w:val="FF0000"/>
          <w:sz w:val="22"/>
          <w:szCs w:val="22"/>
        </w:rPr>
      </w:pPr>
      <w:r w:rsidRPr="002D78AB">
        <w:rPr>
          <w:color w:val="000000" w:themeColor="text1"/>
          <w:sz w:val="22"/>
          <w:szCs w:val="22"/>
        </w:rPr>
        <w:t xml:space="preserve">Strony </w:t>
      </w:r>
      <w:r w:rsidRPr="00E95AA4">
        <w:rPr>
          <w:color w:val="000000" w:themeColor="text1"/>
          <w:sz w:val="22"/>
          <w:szCs w:val="22"/>
        </w:rPr>
        <w:t xml:space="preserve">ustalają, że w przypadku niedokończenia przedmiotu umowy przez </w:t>
      </w:r>
      <w:r w:rsidR="00341101" w:rsidRPr="00E95AA4">
        <w:rPr>
          <w:color w:val="000000" w:themeColor="text1"/>
          <w:sz w:val="22"/>
          <w:szCs w:val="22"/>
        </w:rPr>
        <w:t>Wykonawcę</w:t>
      </w:r>
      <w:r w:rsidRPr="00E95AA4">
        <w:rPr>
          <w:color w:val="000000" w:themeColor="text1"/>
          <w:sz w:val="22"/>
          <w:szCs w:val="22"/>
        </w:rPr>
        <w:t xml:space="preserve">, </w:t>
      </w:r>
      <w:r w:rsidRPr="00E95AA4">
        <w:rPr>
          <w:color w:val="000000" w:themeColor="text1"/>
          <w:spacing w:val="-2"/>
          <w:sz w:val="22"/>
          <w:szCs w:val="22"/>
        </w:rPr>
        <w:t xml:space="preserve">część dokumentacji odebranej już przez </w:t>
      </w:r>
      <w:r w:rsidR="00341101" w:rsidRPr="00E95AA4">
        <w:rPr>
          <w:color w:val="000000" w:themeColor="text1"/>
          <w:spacing w:val="-2"/>
          <w:sz w:val="22"/>
          <w:szCs w:val="22"/>
        </w:rPr>
        <w:t>Zamawiającego</w:t>
      </w:r>
      <w:r w:rsidRPr="00E95AA4">
        <w:rPr>
          <w:color w:val="000000" w:themeColor="text1"/>
          <w:spacing w:val="-2"/>
          <w:sz w:val="22"/>
          <w:szCs w:val="22"/>
        </w:rPr>
        <w:t xml:space="preserve"> może być wykorzystana</w:t>
      </w:r>
      <w:r w:rsidRPr="00E95AA4">
        <w:rPr>
          <w:color w:val="000000" w:themeColor="text1"/>
          <w:sz w:val="22"/>
          <w:szCs w:val="22"/>
        </w:rPr>
        <w:t xml:space="preserve"> do dokończenia przedmiotu umowy przez inny podmiot. </w:t>
      </w:r>
    </w:p>
    <w:p w14:paraId="29635D23" w14:textId="33B40662" w:rsidR="009308DD" w:rsidRPr="009308DD" w:rsidRDefault="00E95AA4" w:rsidP="009308DD">
      <w:pPr>
        <w:pStyle w:val="Umowaust"/>
        <w:numPr>
          <w:ilvl w:val="0"/>
          <w:numId w:val="0"/>
        </w:numPr>
        <w:ind w:left="502" w:hanging="36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625A08DD" w14:textId="38F0D619" w:rsidR="00092A0C" w:rsidRDefault="00092A0C" w:rsidP="00092A0C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87544D">
        <w:rPr>
          <w:rFonts w:ascii="Calibri" w:hAnsi="Calibri"/>
          <w:b/>
          <w:sz w:val="22"/>
          <w:szCs w:val="22"/>
        </w:rPr>
        <w:t>§</w:t>
      </w:r>
      <w:r w:rsidR="00606E6C">
        <w:rPr>
          <w:rFonts w:ascii="Calibri" w:hAnsi="Calibri"/>
          <w:b/>
          <w:sz w:val="22"/>
          <w:szCs w:val="22"/>
        </w:rPr>
        <w:t>1</w:t>
      </w:r>
      <w:r w:rsidR="00236ECB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 SIŁA WYŻSZA</w:t>
      </w:r>
    </w:p>
    <w:p w14:paraId="0A524A09" w14:textId="77777777" w:rsidR="002172E2" w:rsidRPr="0041285C" w:rsidRDefault="002172E2" w:rsidP="00092A0C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312FC4C" w14:textId="77777777" w:rsidR="00092A0C" w:rsidRPr="00AE1FFB" w:rsidRDefault="00092A0C" w:rsidP="00092A0C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>1. Dla potrzeb Umowy „Siła Wyższa” oznacza zdarzenie, którego wystąpienie jest niezależne od Stron i któremu nie mogą one zapobiec przy zachowaniu należytej staranności, a w szczególności: wojny, stany nadzwyczajne, klęski żywiołowe, epidemie, ograniczenia związane z kwarantanną, rewolucje, zamieszki, strajki.</w:t>
      </w:r>
    </w:p>
    <w:p w14:paraId="7A65CCAB" w14:textId="77777777" w:rsidR="00092A0C" w:rsidRPr="00AE1FFB" w:rsidRDefault="00092A0C" w:rsidP="00092A0C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>2. Na czas działania Siły Wyższej obowiązki Strony, która nie jest w stanie wykonać swojego obowiązku ze względu na działanie Siły Wyższej, ulegają zawieszeniu.</w:t>
      </w:r>
    </w:p>
    <w:p w14:paraId="2E69ACE4" w14:textId="6937E7BF" w:rsidR="00092A0C" w:rsidRPr="00AE1FFB" w:rsidRDefault="00092A0C" w:rsidP="00092A0C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>3. Strona Umowy, która opóźnia się ze swoim świadczeniem</w:t>
      </w:r>
      <w:r w:rsidR="0082751C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wynikającym z niniejszej Umowy ze</w:t>
      </w:r>
      <w:r w:rsidR="0082751C">
        <w:rPr>
          <w:rFonts w:ascii="Calibri" w:hAnsi="Calibri"/>
          <w:sz w:val="22"/>
          <w:szCs w:val="22"/>
        </w:rPr>
        <w:t> </w:t>
      </w:r>
      <w:r w:rsidRPr="00AE1FFB">
        <w:rPr>
          <w:rFonts w:ascii="Calibri" w:hAnsi="Calibri"/>
          <w:sz w:val="22"/>
          <w:szCs w:val="22"/>
        </w:rPr>
        <w:t>względu na działanie Siły wyższej, nie jest narażona na kary umowne lub wypowiedzenie z powodu niedopełnienia obowiązków Umownych.</w:t>
      </w:r>
    </w:p>
    <w:p w14:paraId="271A688B" w14:textId="79A7B856" w:rsidR="00092A0C" w:rsidRPr="00AE1FFB" w:rsidRDefault="00092A0C" w:rsidP="00092A0C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>4. Każda ze Stron</w:t>
      </w:r>
      <w:r w:rsidR="0082751C">
        <w:rPr>
          <w:rFonts w:ascii="Calibri" w:hAnsi="Calibri"/>
          <w:sz w:val="22"/>
          <w:szCs w:val="22"/>
        </w:rPr>
        <w:t xml:space="preserve">, </w:t>
      </w:r>
      <w:r w:rsidRPr="00AE1FFB">
        <w:rPr>
          <w:rFonts w:ascii="Calibri" w:hAnsi="Calibri"/>
          <w:sz w:val="22"/>
          <w:szCs w:val="22"/>
        </w:rPr>
        <w:t>zobowiązana</w:t>
      </w:r>
      <w:r w:rsidR="0082751C">
        <w:rPr>
          <w:rFonts w:ascii="Calibri" w:hAnsi="Calibri"/>
          <w:sz w:val="22"/>
          <w:szCs w:val="22"/>
        </w:rPr>
        <w:t xml:space="preserve"> jest</w:t>
      </w:r>
      <w:r w:rsidRPr="00AE1FFB">
        <w:rPr>
          <w:rFonts w:ascii="Calibri" w:hAnsi="Calibri"/>
          <w:sz w:val="22"/>
          <w:szCs w:val="22"/>
        </w:rPr>
        <w:t xml:space="preserve"> do niezwłocznego zawiadomienia drugiej ze Stron o zajściu przypadku Siły Wyższej. O ile druga ze Stron nie wskaże inaczej na piśmie</w:t>
      </w:r>
      <w:r w:rsidR="0082751C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Strona</w:t>
      </w:r>
      <w:r w:rsidR="0082751C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która dokonała zawiadomienia</w:t>
      </w:r>
      <w:r w:rsidR="0082751C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będzie kontynuowała wykonywanie swoich obowiązków wynikających z Umowy, w</w:t>
      </w:r>
      <w:r w:rsidR="0082751C">
        <w:rPr>
          <w:rFonts w:ascii="Calibri" w:hAnsi="Calibri"/>
          <w:sz w:val="22"/>
          <w:szCs w:val="22"/>
        </w:rPr>
        <w:t> </w:t>
      </w:r>
      <w:r w:rsidRPr="00AE1FFB">
        <w:rPr>
          <w:rFonts w:ascii="Calibri" w:hAnsi="Calibri"/>
          <w:sz w:val="22"/>
          <w:szCs w:val="22"/>
        </w:rPr>
        <w:t xml:space="preserve">takim zakresie w jakim jest to praktycznie możliwe i uzasadnione, jak również musi podjąć wszelkie alternatywne działania zmierzające do wykonania Umowy, którego nie wstrzymuje zdarzenie Siły </w:t>
      </w:r>
      <w:r w:rsidRPr="00AE1FFB">
        <w:rPr>
          <w:rFonts w:ascii="Calibri" w:hAnsi="Calibri"/>
          <w:sz w:val="22"/>
          <w:szCs w:val="22"/>
        </w:rPr>
        <w:lastRenderedPageBreak/>
        <w:t>Wyższej.</w:t>
      </w:r>
    </w:p>
    <w:p w14:paraId="3B295B70" w14:textId="77777777" w:rsidR="00092A0C" w:rsidRPr="00AE1FFB" w:rsidRDefault="00092A0C" w:rsidP="00092A0C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 xml:space="preserve">5. W przypadku ustania Siły Wyższej, Strony niezwłocznie przystąpią do realizacji swych obowiązków </w:t>
      </w:r>
      <w:bookmarkStart w:id="0" w:name="_Hlk81401385"/>
      <w:r w:rsidRPr="00AE1FFB">
        <w:rPr>
          <w:rFonts w:ascii="Calibri" w:hAnsi="Calibri"/>
          <w:sz w:val="22"/>
          <w:szCs w:val="22"/>
        </w:rPr>
        <w:t>wynikających z Umowy</w:t>
      </w:r>
      <w:bookmarkEnd w:id="0"/>
      <w:r w:rsidRPr="00AE1FFB">
        <w:rPr>
          <w:rFonts w:ascii="Calibri" w:hAnsi="Calibri"/>
          <w:sz w:val="22"/>
          <w:szCs w:val="22"/>
        </w:rPr>
        <w:t>.</w:t>
      </w:r>
    </w:p>
    <w:p w14:paraId="3CA5A158" w14:textId="5A3DA13F" w:rsidR="00092A0C" w:rsidRDefault="00092A0C" w:rsidP="00092A0C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AE1FFB">
        <w:rPr>
          <w:rFonts w:ascii="Calibri" w:hAnsi="Calibri"/>
          <w:sz w:val="22"/>
          <w:szCs w:val="22"/>
        </w:rPr>
        <w:t>6. Za czas zawieszenia realizacji umowy związany z wystąpieniem czynni</w:t>
      </w:r>
      <w:r>
        <w:rPr>
          <w:rFonts w:ascii="Calibri" w:hAnsi="Calibri"/>
          <w:sz w:val="22"/>
          <w:szCs w:val="22"/>
        </w:rPr>
        <w:t>ków siły wyższej, Wykonawcy</w:t>
      </w:r>
      <w:r w:rsidRPr="00AE1FFB">
        <w:rPr>
          <w:rFonts w:ascii="Calibri" w:hAnsi="Calibri"/>
          <w:sz w:val="22"/>
          <w:szCs w:val="22"/>
        </w:rPr>
        <w:t xml:space="preserve">  nie przysługuje wynagrodzenie, które jednoczenie zostanie wypłacone </w:t>
      </w:r>
      <w:r>
        <w:rPr>
          <w:rFonts w:ascii="Calibri" w:hAnsi="Calibri"/>
          <w:sz w:val="22"/>
          <w:szCs w:val="22"/>
        </w:rPr>
        <w:t xml:space="preserve">po odebraniu dzieła </w:t>
      </w:r>
      <w:r w:rsidRPr="00AE1FFB">
        <w:rPr>
          <w:rFonts w:ascii="Calibri" w:hAnsi="Calibri"/>
          <w:sz w:val="22"/>
          <w:szCs w:val="22"/>
        </w:rPr>
        <w:t>z</w:t>
      </w:r>
      <w:r w:rsidR="00AD4C61">
        <w:rPr>
          <w:rFonts w:ascii="Calibri" w:hAnsi="Calibri"/>
          <w:sz w:val="22"/>
          <w:szCs w:val="22"/>
        </w:rPr>
        <w:t> </w:t>
      </w:r>
      <w:r w:rsidRPr="00AE1FFB">
        <w:rPr>
          <w:rFonts w:ascii="Calibri" w:hAnsi="Calibri"/>
          <w:sz w:val="22"/>
          <w:szCs w:val="22"/>
        </w:rPr>
        <w:t>zastrzeżeniem</w:t>
      </w:r>
      <w:r w:rsidR="00AD4C61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że całkowita wysokość wynagrod</w:t>
      </w:r>
      <w:r w:rsidR="00311B5B">
        <w:rPr>
          <w:rFonts w:ascii="Calibri" w:hAnsi="Calibri"/>
          <w:sz w:val="22"/>
          <w:szCs w:val="22"/>
        </w:rPr>
        <w:t>zenia wypłaconego Wykonawcy</w:t>
      </w:r>
      <w:r w:rsidR="00AD4C61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w ramach niniejszej umowy</w:t>
      </w:r>
      <w:r w:rsidR="00AD4C61">
        <w:rPr>
          <w:rFonts w:ascii="Calibri" w:hAnsi="Calibri"/>
          <w:sz w:val="22"/>
          <w:szCs w:val="22"/>
        </w:rPr>
        <w:t>,</w:t>
      </w:r>
      <w:r w:rsidRPr="00AE1FFB">
        <w:rPr>
          <w:rFonts w:ascii="Calibri" w:hAnsi="Calibri"/>
          <w:sz w:val="22"/>
          <w:szCs w:val="22"/>
        </w:rPr>
        <w:t xml:space="preserve"> nie moż</w:t>
      </w:r>
      <w:r>
        <w:rPr>
          <w:rFonts w:ascii="Calibri" w:hAnsi="Calibri"/>
          <w:sz w:val="22"/>
          <w:szCs w:val="22"/>
        </w:rPr>
        <w:t xml:space="preserve">e przekroczyć kwoty określonej </w:t>
      </w:r>
      <w:r w:rsidRPr="00AE1FFB">
        <w:rPr>
          <w:rFonts w:ascii="Calibri" w:hAnsi="Calibri"/>
          <w:sz w:val="22"/>
          <w:szCs w:val="22"/>
        </w:rPr>
        <w:t xml:space="preserve">w §3 ust. 1.  </w:t>
      </w:r>
    </w:p>
    <w:p w14:paraId="73CCDA8F" w14:textId="77777777" w:rsidR="00883CF8" w:rsidRDefault="00883CF8" w:rsidP="00FB6B59">
      <w:pPr>
        <w:widowControl w:val="0"/>
        <w:spacing w:line="276" w:lineRule="auto"/>
        <w:rPr>
          <w:rFonts w:ascii="Calibri" w:hAnsi="Calibri"/>
          <w:b/>
          <w:sz w:val="22"/>
          <w:szCs w:val="22"/>
        </w:rPr>
      </w:pPr>
    </w:p>
    <w:p w14:paraId="47DD268D" w14:textId="0C0CC318" w:rsidR="00643E0B" w:rsidRDefault="00643E0B" w:rsidP="004B1768">
      <w:pPr>
        <w:widowControl w:val="0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D02EA1">
        <w:rPr>
          <w:rFonts w:ascii="Calibri" w:hAnsi="Calibri"/>
          <w:b/>
          <w:sz w:val="22"/>
          <w:szCs w:val="22"/>
        </w:rPr>
        <w:t>§</w:t>
      </w:r>
      <w:r>
        <w:rPr>
          <w:rFonts w:ascii="Calibri" w:hAnsi="Calibri"/>
          <w:b/>
          <w:sz w:val="22"/>
          <w:szCs w:val="22"/>
        </w:rPr>
        <w:t>1</w:t>
      </w:r>
      <w:r w:rsidR="00236ECB">
        <w:rPr>
          <w:rFonts w:ascii="Calibri" w:hAnsi="Calibri"/>
          <w:b/>
          <w:sz w:val="22"/>
          <w:szCs w:val="22"/>
        </w:rPr>
        <w:t>1</w:t>
      </w:r>
      <w:r w:rsidRPr="00D02EA1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ODSTĄPIENIE OD UMOWY</w:t>
      </w:r>
    </w:p>
    <w:p w14:paraId="60A51A5A" w14:textId="77777777" w:rsidR="002172E2" w:rsidRDefault="002172E2" w:rsidP="004B1768">
      <w:pPr>
        <w:widowControl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0A1CCA6A" w14:textId="6AF384F3" w:rsidR="00270423" w:rsidRDefault="00270423">
      <w:pPr>
        <w:pStyle w:val="Akapitzlist"/>
        <w:widowControl w:val="0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0423">
        <w:rPr>
          <w:rFonts w:asciiTheme="minorHAnsi" w:hAnsiTheme="minorHAnsi" w:cstheme="minorHAnsi"/>
          <w:sz w:val="22"/>
          <w:szCs w:val="22"/>
        </w:rPr>
        <w:t xml:space="preserve">Oprócz wypadków wymienionych w przepisach Kodeksu cywilnego </w:t>
      </w:r>
      <w:r w:rsidR="007D3D1E">
        <w:rPr>
          <w:rFonts w:asciiTheme="minorHAnsi" w:hAnsiTheme="minorHAnsi" w:cstheme="minorHAnsi"/>
          <w:sz w:val="22"/>
          <w:szCs w:val="22"/>
        </w:rPr>
        <w:t>Zamawiającemu</w:t>
      </w:r>
      <w:r w:rsidRPr="00270423">
        <w:rPr>
          <w:rFonts w:asciiTheme="minorHAnsi" w:hAnsiTheme="minorHAnsi" w:cstheme="minorHAnsi"/>
          <w:sz w:val="22"/>
          <w:szCs w:val="22"/>
        </w:rPr>
        <w:t xml:space="preserve"> przysługuje prawo odstąpienia od umowy lub jej niewykonanej części w przypadku, gdy:</w:t>
      </w:r>
    </w:p>
    <w:p w14:paraId="0D8DFA29" w14:textId="77777777" w:rsidR="00270423" w:rsidRDefault="00270423" w:rsidP="009C2582">
      <w:pPr>
        <w:pStyle w:val="Akapitzlist"/>
        <w:widowControl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0423">
        <w:rPr>
          <w:rFonts w:asciiTheme="minorHAnsi" w:hAnsiTheme="minorHAnsi" w:cstheme="minorHAnsi"/>
          <w:sz w:val="22"/>
          <w:szCs w:val="22"/>
        </w:rPr>
        <w:t xml:space="preserve"> 1) wystąpi istotna zmiana okoliczności powodująca, że wykonanie umowy nie leży w interesie publicznym, czego nie można było przewidzieć w chwili zawarcia umowy; </w:t>
      </w:r>
    </w:p>
    <w:p w14:paraId="395F4C90" w14:textId="1F3BF407" w:rsidR="00270423" w:rsidRDefault="00270423" w:rsidP="009C2582">
      <w:pPr>
        <w:pStyle w:val="Akapitzlist"/>
        <w:widowControl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0423">
        <w:rPr>
          <w:rFonts w:asciiTheme="minorHAnsi" w:hAnsiTheme="minorHAnsi" w:cstheme="minorHAnsi"/>
          <w:sz w:val="22"/>
          <w:szCs w:val="22"/>
        </w:rPr>
        <w:t xml:space="preserve">2) </w:t>
      </w:r>
      <w:r w:rsidR="007D3D1E">
        <w:rPr>
          <w:rFonts w:asciiTheme="minorHAnsi" w:hAnsiTheme="minorHAnsi" w:cstheme="minorHAnsi"/>
          <w:sz w:val="22"/>
          <w:szCs w:val="22"/>
        </w:rPr>
        <w:t>Wykonawca</w:t>
      </w:r>
      <w:r w:rsidRPr="00270423">
        <w:rPr>
          <w:rFonts w:asciiTheme="minorHAnsi" w:hAnsiTheme="minorHAnsi" w:cstheme="minorHAnsi"/>
          <w:sz w:val="22"/>
          <w:szCs w:val="22"/>
        </w:rPr>
        <w:t xml:space="preserve"> złożył fałszywe, podrobione lub stwierdzające nieprawdę dokumenty w celu zawarcia niniejszej umowy lub uzyskania zapłaty za wykonane prace</w:t>
      </w:r>
      <w:r w:rsidR="009C2582">
        <w:rPr>
          <w:rFonts w:asciiTheme="minorHAnsi" w:hAnsiTheme="minorHAnsi" w:cstheme="minorHAnsi"/>
          <w:sz w:val="22"/>
          <w:szCs w:val="22"/>
        </w:rPr>
        <w:t>.</w:t>
      </w:r>
    </w:p>
    <w:p w14:paraId="18090968" w14:textId="69023010" w:rsidR="00270423" w:rsidRDefault="00270423" w:rsidP="009C2582">
      <w:pPr>
        <w:widowControl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0423">
        <w:rPr>
          <w:rFonts w:asciiTheme="minorHAnsi" w:hAnsiTheme="minorHAnsi" w:cstheme="minorHAnsi"/>
          <w:sz w:val="22"/>
          <w:szCs w:val="22"/>
        </w:rPr>
        <w:t xml:space="preserve">2. Odstąpienie od umowy może nastąpić w terminie 14 dni od dnia powzięcia wiadomości </w:t>
      </w:r>
      <w:r w:rsidR="00F34EB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powyższych okolicznościach. </w:t>
      </w:r>
    </w:p>
    <w:p w14:paraId="2E2A32CD" w14:textId="70E5635A" w:rsidR="004D1FC5" w:rsidRDefault="00270423" w:rsidP="00AC3CED">
      <w:pPr>
        <w:widowControl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0423">
        <w:rPr>
          <w:rFonts w:asciiTheme="minorHAnsi" w:hAnsiTheme="minorHAnsi" w:cstheme="minorHAnsi"/>
          <w:sz w:val="22"/>
          <w:szCs w:val="22"/>
        </w:rPr>
        <w:t xml:space="preserve">3. </w:t>
      </w:r>
      <w:r w:rsidR="00AC3CED">
        <w:rPr>
          <w:rFonts w:asciiTheme="minorHAnsi" w:hAnsiTheme="minorHAnsi" w:cstheme="minorHAnsi"/>
          <w:sz w:val="22"/>
          <w:szCs w:val="22"/>
        </w:rPr>
        <w:t xml:space="preserve"> </w:t>
      </w:r>
      <w:r w:rsidRPr="00270423">
        <w:rPr>
          <w:rFonts w:asciiTheme="minorHAnsi" w:hAnsiTheme="minorHAnsi" w:cstheme="minorHAnsi"/>
          <w:sz w:val="22"/>
          <w:szCs w:val="22"/>
        </w:rPr>
        <w:t xml:space="preserve">Odstąpienie od umowy powinno nastąpić w formie pisemnej, pod rygorem nieważności takiego </w:t>
      </w:r>
      <w:r w:rsidR="00AC3CED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270423">
        <w:rPr>
          <w:rFonts w:asciiTheme="minorHAnsi" w:hAnsiTheme="minorHAnsi" w:cstheme="minorHAnsi"/>
          <w:sz w:val="22"/>
          <w:szCs w:val="22"/>
        </w:rPr>
        <w:t xml:space="preserve">oświadczenia, i powinno zawierać wskazane przyczyny odstąpienia. </w:t>
      </w:r>
    </w:p>
    <w:p w14:paraId="39F2583C" w14:textId="77777777" w:rsidR="004D1FC5" w:rsidRPr="00832415" w:rsidRDefault="004D1FC5">
      <w:pPr>
        <w:pStyle w:val="Akapitzlist"/>
        <w:widowControl w:val="0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415">
        <w:rPr>
          <w:rFonts w:asciiTheme="minorHAnsi" w:hAnsiTheme="minorHAnsi" w:cs="Arial"/>
          <w:sz w:val="22"/>
          <w:szCs w:val="22"/>
        </w:rPr>
        <w:t>W przypadku odstąpienia od niniejszej umowy przez każdą ze stron, w ciągu 14 dni od dnia doręczenia oświadczenia o odstąpieniu, Wykonawca sporządzi, przy udziale Zamawiającego, protokół inwentaryzacji robót będących w toku, według stanu na dzień odstąpienia od umowy.</w:t>
      </w:r>
    </w:p>
    <w:p w14:paraId="212FD003" w14:textId="4BDF8C0C" w:rsidR="004D1FC5" w:rsidRPr="00B214DE" w:rsidRDefault="004D1FC5">
      <w:pPr>
        <w:pStyle w:val="Akapitzlist"/>
        <w:widowControl w:val="0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415">
        <w:rPr>
          <w:rFonts w:ascii="Calibri" w:hAnsi="Calibri"/>
          <w:sz w:val="22"/>
          <w:szCs w:val="22"/>
        </w:rPr>
        <w:t xml:space="preserve">W przypadku odstąpienia od umowy </w:t>
      </w:r>
      <w:r w:rsidRPr="004B4CD8">
        <w:rPr>
          <w:rFonts w:ascii="Calibri" w:hAnsi="Calibri"/>
          <w:color w:val="000000" w:themeColor="text1"/>
          <w:sz w:val="22"/>
          <w:szCs w:val="22"/>
        </w:rPr>
        <w:t xml:space="preserve">przez każdą ze stron, </w:t>
      </w:r>
      <w:r w:rsidRPr="00832415">
        <w:rPr>
          <w:rFonts w:ascii="Calibri" w:hAnsi="Calibri"/>
          <w:sz w:val="22"/>
          <w:szCs w:val="22"/>
        </w:rPr>
        <w:t>Wykonawcy przysługuje wypłata wynagro</w:t>
      </w:r>
      <w:r w:rsidR="002350BF">
        <w:rPr>
          <w:rFonts w:ascii="Calibri" w:hAnsi="Calibri"/>
          <w:sz w:val="22"/>
          <w:szCs w:val="22"/>
        </w:rPr>
        <w:t>dzenia w</w:t>
      </w:r>
      <w:r w:rsidR="002350BF">
        <w:t xml:space="preserve"> </w:t>
      </w:r>
      <w:r w:rsidR="002350BF" w:rsidRPr="002350BF">
        <w:rPr>
          <w:rFonts w:asciiTheme="minorHAnsi" w:hAnsiTheme="minorHAnsi" w:cstheme="minorHAnsi"/>
          <w:sz w:val="22"/>
          <w:szCs w:val="22"/>
        </w:rPr>
        <w:t>wysokości proporcjonalnej do nakładu poniesionej pracy</w:t>
      </w:r>
      <w:r w:rsidRPr="00832415">
        <w:rPr>
          <w:rFonts w:ascii="Calibri" w:hAnsi="Calibri"/>
          <w:sz w:val="22"/>
          <w:szCs w:val="22"/>
        </w:rPr>
        <w:t xml:space="preserve"> </w:t>
      </w:r>
      <w:r w:rsidR="002350BF">
        <w:rPr>
          <w:rFonts w:ascii="Calibri" w:hAnsi="Calibri"/>
          <w:sz w:val="22"/>
          <w:szCs w:val="22"/>
        </w:rPr>
        <w:t>poprzez rozliczenie</w:t>
      </w:r>
      <w:r>
        <w:rPr>
          <w:rFonts w:ascii="Calibri" w:hAnsi="Calibri"/>
          <w:sz w:val="22"/>
          <w:szCs w:val="22"/>
        </w:rPr>
        <w:t xml:space="preserve"> na</w:t>
      </w:r>
      <w:r w:rsidR="004152E5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podstawie protokołu inwentaryzacji robót wymienionego w pkt. 4</w:t>
      </w:r>
      <w:r w:rsidR="00297ECD">
        <w:rPr>
          <w:rFonts w:ascii="Calibri" w:hAnsi="Calibri"/>
          <w:sz w:val="22"/>
          <w:szCs w:val="22"/>
        </w:rPr>
        <w:t>., za wyjątkiem okoliczności opisanych w ust. 1 pkt 2.</w:t>
      </w:r>
    </w:p>
    <w:p w14:paraId="2C149F70" w14:textId="5B2FAD00" w:rsidR="00302F36" w:rsidRPr="0004213C" w:rsidRDefault="00302F36">
      <w:pPr>
        <w:pStyle w:val="Akapitzlist"/>
        <w:widowControl w:val="0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zastrzega możliwość realizacji wyłącznie Zadnia 1 opisanego w § 1 ust. 2. Jeśli </w:t>
      </w:r>
      <w:r w:rsidR="00871D80">
        <w:rPr>
          <w:rFonts w:ascii="Calibri" w:hAnsi="Calibri"/>
          <w:sz w:val="22"/>
          <w:szCs w:val="22"/>
        </w:rPr>
        <w:t>po</w:t>
      </w:r>
      <w:r w:rsidR="004152E5">
        <w:rPr>
          <w:rFonts w:ascii="Calibri" w:hAnsi="Calibri"/>
          <w:sz w:val="22"/>
          <w:szCs w:val="22"/>
        </w:rPr>
        <w:t> </w:t>
      </w:r>
      <w:r w:rsidR="00871D80">
        <w:rPr>
          <w:rFonts w:ascii="Calibri" w:hAnsi="Calibri"/>
          <w:sz w:val="22"/>
          <w:szCs w:val="22"/>
        </w:rPr>
        <w:t xml:space="preserve">zawarciu niniejszej umowy </w:t>
      </w:r>
      <w:r>
        <w:rPr>
          <w:rFonts w:ascii="Calibri" w:hAnsi="Calibri"/>
          <w:sz w:val="22"/>
          <w:szCs w:val="22"/>
        </w:rPr>
        <w:t>realizacja Zadania 2</w:t>
      </w:r>
      <w:r w:rsidR="004152E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opisanego w § 1 ust. 3 okaże się niemożliwa lub </w:t>
      </w:r>
      <w:r w:rsidR="00881E73" w:rsidRPr="00270423">
        <w:rPr>
          <w:rFonts w:asciiTheme="minorHAnsi" w:hAnsiTheme="minorHAnsi" w:cstheme="minorHAnsi"/>
          <w:sz w:val="22"/>
          <w:szCs w:val="22"/>
        </w:rPr>
        <w:t>wystąpi istotna zmiana okoliczności powodująca, że wykonanie umowy nie leży w interesie publicznym</w:t>
      </w:r>
      <w:r w:rsidR="00881E73">
        <w:rPr>
          <w:rFonts w:asciiTheme="minorHAnsi" w:hAnsiTheme="minorHAnsi" w:cstheme="minorHAnsi"/>
          <w:sz w:val="22"/>
          <w:szCs w:val="22"/>
        </w:rPr>
        <w:t xml:space="preserve">, </w:t>
      </w:r>
      <w:r w:rsidR="00871D80">
        <w:rPr>
          <w:rFonts w:asciiTheme="minorHAnsi" w:hAnsiTheme="minorHAnsi" w:cstheme="minorHAnsi"/>
          <w:sz w:val="22"/>
          <w:szCs w:val="22"/>
        </w:rPr>
        <w:t xml:space="preserve">Zamawiający ma prawo do wypowiedzenia niniejszej umowy </w:t>
      </w:r>
      <w:r w:rsidR="004152E5">
        <w:rPr>
          <w:rFonts w:asciiTheme="minorHAnsi" w:hAnsiTheme="minorHAnsi" w:cstheme="minorHAnsi"/>
          <w:sz w:val="22"/>
          <w:szCs w:val="22"/>
        </w:rPr>
        <w:t>w</w:t>
      </w:r>
      <w:r w:rsidR="00871D80">
        <w:rPr>
          <w:rFonts w:asciiTheme="minorHAnsi" w:hAnsiTheme="minorHAnsi" w:cstheme="minorHAnsi"/>
          <w:sz w:val="22"/>
          <w:szCs w:val="22"/>
        </w:rPr>
        <w:t xml:space="preserve"> zakresie Zadania 2 ze</w:t>
      </w:r>
      <w:r w:rsidR="004152E5">
        <w:rPr>
          <w:rFonts w:asciiTheme="minorHAnsi" w:hAnsiTheme="minorHAnsi" w:cstheme="minorHAnsi"/>
          <w:sz w:val="22"/>
          <w:szCs w:val="22"/>
        </w:rPr>
        <w:t> </w:t>
      </w:r>
      <w:r w:rsidR="00871D80">
        <w:rPr>
          <w:rFonts w:asciiTheme="minorHAnsi" w:hAnsiTheme="minorHAnsi" w:cstheme="minorHAnsi"/>
          <w:sz w:val="22"/>
          <w:szCs w:val="22"/>
        </w:rPr>
        <w:t>skutkiem natychmiastowym</w:t>
      </w:r>
      <w:r w:rsidR="004152E5">
        <w:rPr>
          <w:rFonts w:asciiTheme="minorHAnsi" w:hAnsiTheme="minorHAnsi" w:cstheme="minorHAnsi"/>
          <w:sz w:val="22"/>
          <w:szCs w:val="22"/>
        </w:rPr>
        <w:t>,</w:t>
      </w:r>
      <w:r w:rsidR="00871D80">
        <w:rPr>
          <w:rFonts w:asciiTheme="minorHAnsi" w:hAnsiTheme="minorHAnsi" w:cstheme="minorHAnsi"/>
          <w:sz w:val="22"/>
          <w:szCs w:val="22"/>
        </w:rPr>
        <w:t xml:space="preserve"> a Wykonawcy nie przysługuje z tego tytułu wynagrodzenie wskazane w § 3 ust. 1 pkt. 2 ani żadne dodatkowe roszczenie odszkodowawcze z tytułu odstąpienia przez Zamawiającego od niniejszej umowy. </w:t>
      </w:r>
    </w:p>
    <w:p w14:paraId="2E317215" w14:textId="77777777" w:rsidR="004D1FC5" w:rsidRDefault="004D1FC5" w:rsidP="00076520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E2DFDA" w14:textId="46396D11" w:rsidR="00D30DDB" w:rsidRDefault="00D30DDB" w:rsidP="004B1768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B37F32">
        <w:rPr>
          <w:rFonts w:ascii="Calibri" w:hAnsi="Calibri"/>
          <w:b/>
          <w:sz w:val="22"/>
          <w:szCs w:val="22"/>
        </w:rPr>
        <w:t>§1</w:t>
      </w:r>
      <w:r w:rsidR="00236ECB">
        <w:rPr>
          <w:rFonts w:ascii="Calibri" w:hAnsi="Calibri"/>
          <w:b/>
          <w:sz w:val="22"/>
          <w:szCs w:val="22"/>
        </w:rPr>
        <w:t>2</w:t>
      </w:r>
      <w:r w:rsidRPr="00B37F32">
        <w:rPr>
          <w:rFonts w:ascii="Calibri" w:hAnsi="Calibri"/>
          <w:b/>
          <w:sz w:val="22"/>
          <w:szCs w:val="22"/>
        </w:rPr>
        <w:t>. ZMIANA UMOWY</w:t>
      </w:r>
    </w:p>
    <w:p w14:paraId="241A09E2" w14:textId="77777777" w:rsidR="00D46458" w:rsidRPr="00B37F32" w:rsidRDefault="00D46458" w:rsidP="004B1768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AB2621F" w14:textId="4650BE7A" w:rsidR="00D30DDB" w:rsidRDefault="00D30DDB" w:rsidP="00D30DDB">
      <w:pPr>
        <w:pStyle w:val="Tekstpodstawowy"/>
        <w:spacing w:line="276" w:lineRule="auto"/>
        <w:ind w:right="-17"/>
        <w:rPr>
          <w:rFonts w:ascii="Calibri" w:hAnsi="Calibri"/>
          <w:szCs w:val="22"/>
        </w:rPr>
      </w:pPr>
      <w:r w:rsidRPr="00D02EA1">
        <w:rPr>
          <w:rFonts w:ascii="Calibri" w:hAnsi="Calibri"/>
          <w:szCs w:val="22"/>
        </w:rPr>
        <w:t xml:space="preserve">Wszelkie zmiany i uzupełnienia umowy wymagają akceptacji obu stron i formy pisemnego aneksu </w:t>
      </w:r>
      <w:r w:rsidR="00F34EB5">
        <w:rPr>
          <w:rFonts w:ascii="Calibri" w:hAnsi="Calibri"/>
          <w:szCs w:val="22"/>
        </w:rPr>
        <w:br/>
      </w:r>
      <w:r w:rsidRPr="00D02EA1">
        <w:rPr>
          <w:rFonts w:ascii="Calibri" w:hAnsi="Calibri"/>
          <w:szCs w:val="22"/>
        </w:rPr>
        <w:t>pod rygorem nieważności.</w:t>
      </w:r>
    </w:p>
    <w:p w14:paraId="217656EF" w14:textId="77777777" w:rsidR="007D3D1E" w:rsidRDefault="007D3D1E" w:rsidP="004D1FC5">
      <w:pPr>
        <w:spacing w:before="40" w:after="40" w:line="276" w:lineRule="auto"/>
        <w:rPr>
          <w:rFonts w:ascii="Calibri" w:hAnsi="Calibri"/>
          <w:b/>
          <w:sz w:val="22"/>
          <w:szCs w:val="22"/>
        </w:rPr>
      </w:pPr>
    </w:p>
    <w:p w14:paraId="686B1461" w14:textId="15F9DB60" w:rsidR="00D30DDB" w:rsidRDefault="00D30DDB" w:rsidP="00D30DDB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  <w:r w:rsidRPr="00B37F32">
        <w:rPr>
          <w:rFonts w:ascii="Calibri" w:hAnsi="Calibri"/>
          <w:b/>
          <w:sz w:val="22"/>
          <w:szCs w:val="22"/>
        </w:rPr>
        <w:t>§</w:t>
      </w:r>
      <w:r w:rsidR="00643E0B">
        <w:rPr>
          <w:rFonts w:ascii="Calibri" w:hAnsi="Calibri"/>
          <w:b/>
          <w:sz w:val="22"/>
          <w:szCs w:val="22"/>
        </w:rPr>
        <w:t>1</w:t>
      </w:r>
      <w:r w:rsidR="00236ECB">
        <w:rPr>
          <w:rFonts w:ascii="Calibri" w:hAnsi="Calibri"/>
          <w:b/>
          <w:sz w:val="22"/>
          <w:szCs w:val="22"/>
        </w:rPr>
        <w:t>3</w:t>
      </w:r>
      <w:r w:rsidRPr="00B37F32">
        <w:rPr>
          <w:rFonts w:ascii="Calibri" w:hAnsi="Calibri"/>
          <w:b/>
          <w:sz w:val="22"/>
          <w:szCs w:val="22"/>
        </w:rPr>
        <w:t>. OBOWIĄZUJĄCE PRZEPISY PRAWA</w:t>
      </w:r>
    </w:p>
    <w:p w14:paraId="2D61B529" w14:textId="77777777" w:rsidR="00D46458" w:rsidRPr="00B37F32" w:rsidRDefault="00D46458" w:rsidP="00D30DDB">
      <w:pPr>
        <w:spacing w:before="40"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F9B443" w14:textId="00EF011B" w:rsidR="00D30DDB" w:rsidRDefault="00D30DDB" w:rsidP="00D30DDB">
      <w:pPr>
        <w:tabs>
          <w:tab w:val="left" w:pos="-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02EA1">
        <w:rPr>
          <w:rFonts w:ascii="Calibri" w:hAnsi="Calibri"/>
          <w:sz w:val="22"/>
          <w:szCs w:val="22"/>
        </w:rPr>
        <w:t>W sprawach nieuregulowanych niniejszą umową zastosowanie znajdują powszechnie obowiązujące przepisy prawa polskiego.</w:t>
      </w:r>
    </w:p>
    <w:p w14:paraId="2909DC84" w14:textId="77777777" w:rsidR="004D1FC5" w:rsidRDefault="004D1FC5" w:rsidP="004D1FC5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7C85652C" w14:textId="186FC415" w:rsidR="00D30DDB" w:rsidRDefault="00D30DDB" w:rsidP="004D1FC5">
      <w:pPr>
        <w:pStyle w:val="Nagwek"/>
        <w:tabs>
          <w:tab w:val="clear" w:pos="4536"/>
          <w:tab w:val="clear" w:pos="9072"/>
        </w:tabs>
        <w:spacing w:line="276" w:lineRule="auto"/>
        <w:ind w:left="2832" w:firstLine="708"/>
        <w:rPr>
          <w:rFonts w:ascii="Calibri" w:hAnsi="Calibri"/>
          <w:b/>
          <w:sz w:val="22"/>
          <w:szCs w:val="22"/>
        </w:rPr>
      </w:pPr>
      <w:r w:rsidRPr="00B37F32">
        <w:rPr>
          <w:rFonts w:ascii="Calibri" w:hAnsi="Calibri"/>
          <w:b/>
          <w:bCs/>
          <w:sz w:val="22"/>
          <w:szCs w:val="22"/>
        </w:rPr>
        <w:t>§1</w:t>
      </w:r>
      <w:r w:rsidR="00236ECB">
        <w:rPr>
          <w:rFonts w:ascii="Calibri" w:hAnsi="Calibri"/>
          <w:b/>
          <w:bCs/>
          <w:sz w:val="22"/>
          <w:szCs w:val="22"/>
        </w:rPr>
        <w:t>4</w:t>
      </w:r>
      <w:r w:rsidRPr="00B37F32">
        <w:rPr>
          <w:rFonts w:ascii="Calibri" w:hAnsi="Calibri"/>
          <w:b/>
          <w:bCs/>
          <w:sz w:val="22"/>
          <w:szCs w:val="22"/>
        </w:rPr>
        <w:t>.</w:t>
      </w:r>
      <w:r w:rsidRPr="00B37F32">
        <w:rPr>
          <w:rFonts w:ascii="Calibri" w:hAnsi="Calibri"/>
          <w:b/>
          <w:sz w:val="22"/>
          <w:szCs w:val="22"/>
        </w:rPr>
        <w:t xml:space="preserve"> SPRAWY SPORNE</w:t>
      </w:r>
    </w:p>
    <w:p w14:paraId="12C21979" w14:textId="77777777" w:rsidR="00D46458" w:rsidRPr="00B37F32" w:rsidRDefault="00D46458" w:rsidP="004D1FC5">
      <w:pPr>
        <w:pStyle w:val="Nagwek"/>
        <w:tabs>
          <w:tab w:val="clear" w:pos="4536"/>
          <w:tab w:val="clear" w:pos="9072"/>
        </w:tabs>
        <w:spacing w:line="276" w:lineRule="auto"/>
        <w:ind w:left="2832" w:firstLine="708"/>
        <w:rPr>
          <w:rFonts w:ascii="Calibri" w:hAnsi="Calibri"/>
          <w:b/>
          <w:sz w:val="22"/>
          <w:szCs w:val="22"/>
        </w:rPr>
      </w:pPr>
    </w:p>
    <w:p w14:paraId="24874C7C" w14:textId="1EDE2C88" w:rsidR="00D30DDB" w:rsidRPr="00B37F32" w:rsidRDefault="00D30DDB" w:rsidP="00D30DDB">
      <w:pPr>
        <w:pStyle w:val="Tekstpodstawowywcity2"/>
        <w:spacing w:line="276" w:lineRule="auto"/>
        <w:ind w:left="0"/>
        <w:rPr>
          <w:rFonts w:ascii="Calibri" w:hAnsi="Calibri"/>
          <w:sz w:val="22"/>
          <w:szCs w:val="22"/>
        </w:rPr>
      </w:pPr>
      <w:r w:rsidRPr="00B37F32">
        <w:rPr>
          <w:rFonts w:ascii="Calibri" w:hAnsi="Calibri"/>
          <w:sz w:val="22"/>
          <w:szCs w:val="22"/>
        </w:rPr>
        <w:t xml:space="preserve">Spory związane z realizacją umowy Strony poddają pod rozstrzygnięcie sądu właściwego dla miejsca siedziby </w:t>
      </w:r>
      <w:r w:rsidR="007D3D1E">
        <w:rPr>
          <w:rFonts w:ascii="Calibri" w:hAnsi="Calibri"/>
          <w:sz w:val="22"/>
          <w:szCs w:val="22"/>
        </w:rPr>
        <w:t>Zamawiającego</w:t>
      </w:r>
      <w:r w:rsidRPr="00B37F32">
        <w:rPr>
          <w:rFonts w:ascii="Calibri" w:hAnsi="Calibri"/>
          <w:sz w:val="22"/>
          <w:szCs w:val="22"/>
        </w:rPr>
        <w:t>.</w:t>
      </w:r>
    </w:p>
    <w:p w14:paraId="13D3A6DA" w14:textId="77777777" w:rsidR="00026D31" w:rsidRDefault="00026D31" w:rsidP="00D30DD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758E027E" w14:textId="3B57E124" w:rsidR="00D30DDB" w:rsidRDefault="00D30DDB" w:rsidP="004B176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5334C2">
        <w:rPr>
          <w:rFonts w:ascii="Calibri" w:hAnsi="Calibri"/>
          <w:b/>
          <w:bCs/>
          <w:sz w:val="22"/>
          <w:szCs w:val="22"/>
        </w:rPr>
        <w:t>§1</w:t>
      </w:r>
      <w:r w:rsidR="00236ECB">
        <w:rPr>
          <w:rFonts w:ascii="Calibri" w:hAnsi="Calibri"/>
          <w:b/>
          <w:bCs/>
          <w:sz w:val="22"/>
          <w:szCs w:val="22"/>
        </w:rPr>
        <w:t>5</w:t>
      </w:r>
      <w:r w:rsidRPr="005334C2">
        <w:rPr>
          <w:rFonts w:ascii="Calibri" w:hAnsi="Calibri"/>
          <w:b/>
          <w:bCs/>
          <w:sz w:val="22"/>
          <w:szCs w:val="22"/>
        </w:rPr>
        <w:t>.</w:t>
      </w:r>
      <w:r w:rsidRPr="005334C2">
        <w:rPr>
          <w:rFonts w:ascii="Calibri" w:hAnsi="Calibri"/>
          <w:b/>
          <w:sz w:val="22"/>
          <w:szCs w:val="22"/>
        </w:rPr>
        <w:t xml:space="preserve"> POSTANOWIENIA KOŃCOWE</w:t>
      </w:r>
    </w:p>
    <w:p w14:paraId="35650609" w14:textId="77777777" w:rsidR="00D46458" w:rsidRPr="005334C2" w:rsidRDefault="00D46458" w:rsidP="004B176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402869F" w14:textId="22A81D39" w:rsidR="00D30DDB" w:rsidRPr="005334C2" w:rsidRDefault="007D3D1E" w:rsidP="008565E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653DA7">
        <w:rPr>
          <w:rFonts w:asciiTheme="minorHAnsi" w:hAnsiTheme="minorHAnsi" w:cstheme="minorHAnsi"/>
          <w:sz w:val="22"/>
          <w:szCs w:val="22"/>
        </w:rPr>
        <w:t xml:space="preserve"> </w:t>
      </w:r>
      <w:r w:rsidR="00D30DDB" w:rsidRPr="005334C2">
        <w:rPr>
          <w:rFonts w:asciiTheme="minorHAnsi" w:hAnsiTheme="minorHAnsi" w:cstheme="minorHAnsi"/>
          <w:sz w:val="22"/>
          <w:szCs w:val="22"/>
        </w:rPr>
        <w:t xml:space="preserve">wyraża zgodę </w:t>
      </w:r>
      <w:r w:rsidR="009C6C9A">
        <w:rPr>
          <w:rFonts w:asciiTheme="minorHAnsi" w:hAnsiTheme="minorHAnsi" w:cstheme="minorHAnsi"/>
          <w:sz w:val="22"/>
          <w:szCs w:val="22"/>
        </w:rPr>
        <w:t>na</w:t>
      </w:r>
      <w:r w:rsidR="00D30DDB" w:rsidRPr="005334C2">
        <w:rPr>
          <w:rFonts w:asciiTheme="minorHAnsi" w:hAnsiTheme="minorHAnsi" w:cstheme="minorHAnsi"/>
          <w:sz w:val="22"/>
          <w:szCs w:val="22"/>
        </w:rPr>
        <w:t xml:space="preserve"> przetwarzanie jego danych osobowych, zgodnie z załącznikiem </w:t>
      </w:r>
      <w:r w:rsidR="00F34EB5">
        <w:rPr>
          <w:rFonts w:asciiTheme="minorHAnsi" w:hAnsiTheme="minorHAnsi" w:cstheme="minorHAnsi"/>
          <w:sz w:val="22"/>
          <w:szCs w:val="22"/>
        </w:rPr>
        <w:br/>
      </w:r>
      <w:r w:rsidR="00D30DDB" w:rsidRPr="005334C2">
        <w:rPr>
          <w:rFonts w:asciiTheme="minorHAnsi" w:hAnsiTheme="minorHAnsi" w:cstheme="minorHAnsi"/>
          <w:sz w:val="22"/>
          <w:szCs w:val="22"/>
        </w:rPr>
        <w:t>nr</w:t>
      </w:r>
      <w:r w:rsidR="00685542">
        <w:rPr>
          <w:rFonts w:asciiTheme="minorHAnsi" w:hAnsiTheme="minorHAnsi" w:cstheme="minorHAnsi"/>
          <w:sz w:val="22"/>
          <w:szCs w:val="22"/>
        </w:rPr>
        <w:t xml:space="preserve"> 1</w:t>
      </w:r>
      <w:r w:rsidR="00D30DDB" w:rsidRPr="005334C2">
        <w:rPr>
          <w:rFonts w:asciiTheme="minorHAnsi" w:hAnsiTheme="minorHAnsi" w:cstheme="minorHAnsi"/>
          <w:sz w:val="22"/>
          <w:szCs w:val="22"/>
        </w:rPr>
        <w:t xml:space="preserve"> oraz oświadcza, że zapoznał się z klauzulami informacyjnymi, </w:t>
      </w:r>
      <w:r w:rsidR="00D30DDB" w:rsidRPr="00FE2864">
        <w:rPr>
          <w:rFonts w:asciiTheme="minorHAnsi" w:hAnsiTheme="minorHAnsi" w:cstheme="minorHAnsi"/>
          <w:sz w:val="22"/>
          <w:szCs w:val="22"/>
        </w:rPr>
        <w:t xml:space="preserve">określonymi w załączniku nr </w:t>
      </w:r>
      <w:r w:rsidR="00685542" w:rsidRPr="00FE2864">
        <w:rPr>
          <w:rFonts w:asciiTheme="minorHAnsi" w:hAnsiTheme="minorHAnsi" w:cstheme="minorHAnsi"/>
          <w:sz w:val="22"/>
          <w:szCs w:val="22"/>
        </w:rPr>
        <w:t>2</w:t>
      </w:r>
      <w:r w:rsidR="00D30DDB" w:rsidRPr="008F6355">
        <w:rPr>
          <w:rFonts w:asciiTheme="minorHAnsi" w:hAnsiTheme="minorHAnsi" w:cstheme="minorHAnsi"/>
          <w:sz w:val="22"/>
          <w:szCs w:val="22"/>
        </w:rPr>
        <w:t>.</w:t>
      </w:r>
    </w:p>
    <w:p w14:paraId="4FF35C80" w14:textId="5980467E" w:rsidR="00D30DDB" w:rsidRPr="005334C2" w:rsidRDefault="00D30DDB" w:rsidP="008565EE">
      <w:pPr>
        <w:pStyle w:val="Akapitzlist"/>
        <w:widowControl w:val="0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trike/>
          <w:color w:val="FF0000"/>
          <w:sz w:val="22"/>
          <w:szCs w:val="22"/>
        </w:rPr>
      </w:pPr>
      <w:r w:rsidRPr="005334C2">
        <w:rPr>
          <w:rFonts w:ascii="Calibri" w:hAnsi="Calibri"/>
          <w:sz w:val="22"/>
          <w:szCs w:val="22"/>
        </w:rPr>
        <w:t xml:space="preserve">Umowę niniejszą sporządzono w trzech jednobrzmiących egzemplarzach, w tym dwa egzemplarze dla </w:t>
      </w:r>
      <w:r w:rsidR="007D3D1E">
        <w:rPr>
          <w:rFonts w:ascii="Calibri" w:hAnsi="Calibri"/>
          <w:sz w:val="22"/>
          <w:szCs w:val="22"/>
        </w:rPr>
        <w:t>Zamawiającego</w:t>
      </w:r>
      <w:r w:rsidRPr="005334C2">
        <w:rPr>
          <w:rFonts w:ascii="Calibri" w:hAnsi="Calibri"/>
          <w:sz w:val="22"/>
          <w:szCs w:val="22"/>
        </w:rPr>
        <w:t xml:space="preserve"> i jeden egzemplarz dla </w:t>
      </w:r>
      <w:r w:rsidR="007D3D1E">
        <w:rPr>
          <w:rFonts w:ascii="Calibri" w:hAnsi="Calibri"/>
          <w:sz w:val="22"/>
          <w:szCs w:val="22"/>
        </w:rPr>
        <w:t>Wykonawcy</w:t>
      </w:r>
      <w:r w:rsidRPr="005334C2">
        <w:rPr>
          <w:rFonts w:ascii="Calibri" w:hAnsi="Calibri"/>
          <w:sz w:val="22"/>
          <w:szCs w:val="22"/>
        </w:rPr>
        <w:t xml:space="preserve">. </w:t>
      </w:r>
    </w:p>
    <w:p w14:paraId="0C3AB1AE" w14:textId="42BF06B9" w:rsidR="00290F25" w:rsidRDefault="00290F25" w:rsidP="00277363">
      <w:pPr>
        <w:pStyle w:val="Tytu"/>
        <w:tabs>
          <w:tab w:val="left" w:pos="5670"/>
        </w:tabs>
        <w:spacing w:line="276" w:lineRule="auto"/>
        <w:jc w:val="left"/>
        <w:rPr>
          <w:rFonts w:ascii="Calibri" w:hAnsi="Calibri"/>
          <w:sz w:val="22"/>
          <w:szCs w:val="22"/>
        </w:rPr>
      </w:pPr>
    </w:p>
    <w:p w14:paraId="2FFD8535" w14:textId="77777777" w:rsidR="00230ED6" w:rsidRDefault="00230ED6" w:rsidP="00D30DDB">
      <w:pPr>
        <w:pStyle w:val="Tytu"/>
        <w:tabs>
          <w:tab w:val="left" w:pos="5670"/>
        </w:tabs>
        <w:spacing w:line="276" w:lineRule="auto"/>
        <w:rPr>
          <w:rFonts w:ascii="Calibri" w:hAnsi="Calibri"/>
          <w:sz w:val="22"/>
          <w:szCs w:val="22"/>
        </w:rPr>
      </w:pPr>
    </w:p>
    <w:p w14:paraId="5B5747D7" w14:textId="1603FAF2" w:rsidR="00A44A75" w:rsidRDefault="00593DFE" w:rsidP="004D1FC5">
      <w:pPr>
        <w:pStyle w:val="Tytu"/>
        <w:tabs>
          <w:tab w:val="left" w:pos="567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</w:t>
      </w:r>
      <w:r w:rsidR="00D30DDB" w:rsidRPr="00D02EA1">
        <w:rPr>
          <w:rFonts w:ascii="Calibri" w:hAnsi="Calibri"/>
          <w:sz w:val="22"/>
          <w:szCs w:val="22"/>
        </w:rPr>
        <w:tab/>
      </w:r>
      <w:r w:rsidR="004D1FC5">
        <w:rPr>
          <w:rFonts w:ascii="Calibri" w:hAnsi="Calibri"/>
          <w:sz w:val="22"/>
          <w:szCs w:val="22"/>
        </w:rPr>
        <w:t>Wykonawca</w:t>
      </w:r>
    </w:p>
    <w:p w14:paraId="1E9ABD3B" w14:textId="77777777" w:rsidR="00277363" w:rsidRDefault="00277363" w:rsidP="00B214DE">
      <w:pPr>
        <w:pStyle w:val="Tytu"/>
        <w:tabs>
          <w:tab w:val="left" w:pos="5670"/>
        </w:tabs>
        <w:spacing w:line="276" w:lineRule="auto"/>
        <w:jc w:val="left"/>
        <w:rPr>
          <w:rFonts w:ascii="Calibri" w:hAnsi="Calibri"/>
          <w:sz w:val="22"/>
          <w:szCs w:val="22"/>
        </w:rPr>
      </w:pPr>
    </w:p>
    <w:sectPr w:rsidR="00277363" w:rsidSect="00BE5A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BB4A" w14:textId="77777777" w:rsidR="00334272" w:rsidRDefault="00334272" w:rsidP="00CA0146">
      <w:r>
        <w:separator/>
      </w:r>
    </w:p>
  </w:endnote>
  <w:endnote w:type="continuationSeparator" w:id="0">
    <w:p w14:paraId="75E8634A" w14:textId="77777777" w:rsidR="00334272" w:rsidRDefault="00334272" w:rsidP="00CA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15BF" w14:textId="77777777" w:rsidR="00334272" w:rsidRDefault="00334272" w:rsidP="00CA0146">
      <w:r>
        <w:separator/>
      </w:r>
    </w:p>
  </w:footnote>
  <w:footnote w:type="continuationSeparator" w:id="0">
    <w:p w14:paraId="305A16F1" w14:textId="77777777" w:rsidR="00334272" w:rsidRDefault="00334272" w:rsidP="00CA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3F04" w14:textId="1DFC89E1" w:rsidR="006805F7" w:rsidRDefault="006805F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2432B" wp14:editId="576D96E8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3188970" cy="1346200"/>
          <wp:effectExtent l="0" t="0" r="0" b="6350"/>
          <wp:wrapTopAndBottom/>
          <wp:docPr id="2" name="Obraz 2" descr="Prawie 9 000 000 zł dla Gminy Wietrzychowice w ramach programu Polski Ład -  Gmina Wietrzychowice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rawie 9 000 000 zł dla Gminy Wietrzychowice w ramach programu Polski Ład -  Gmina Wietrzychowice - Portal gov.p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2A4"/>
    <w:multiLevelType w:val="hybridMultilevel"/>
    <w:tmpl w:val="9C1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84327"/>
    <w:multiLevelType w:val="hybridMultilevel"/>
    <w:tmpl w:val="A6AEF13A"/>
    <w:lvl w:ilvl="0" w:tplc="8430B5A8">
      <w:start w:val="1"/>
      <w:numFmt w:val="decimal"/>
      <w:lvlText w:val="%1."/>
      <w:lvlJc w:val="left"/>
      <w:pPr>
        <w:ind w:left="193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" w15:restartNumberingAfterBreak="0">
    <w:nsid w:val="0D4E1B8C"/>
    <w:multiLevelType w:val="hybridMultilevel"/>
    <w:tmpl w:val="7F9E3022"/>
    <w:lvl w:ilvl="0" w:tplc="2A10077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F22C56"/>
    <w:multiLevelType w:val="hybridMultilevel"/>
    <w:tmpl w:val="1BD8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D5E"/>
    <w:multiLevelType w:val="hybridMultilevel"/>
    <w:tmpl w:val="B828749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8DB45E9"/>
    <w:multiLevelType w:val="hybridMultilevel"/>
    <w:tmpl w:val="1CD8DAC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FD64C7"/>
    <w:multiLevelType w:val="hybridMultilevel"/>
    <w:tmpl w:val="90C08686"/>
    <w:lvl w:ilvl="0" w:tplc="1FC080B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2E0A8B"/>
    <w:multiLevelType w:val="hybridMultilevel"/>
    <w:tmpl w:val="5FA6DFD0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15D2067"/>
    <w:multiLevelType w:val="hybridMultilevel"/>
    <w:tmpl w:val="1B1418FE"/>
    <w:lvl w:ilvl="0" w:tplc="0C8E1FFA">
      <w:start w:val="1"/>
      <w:numFmt w:val="decimal"/>
      <w:pStyle w:val="Umowaust"/>
      <w:lvlText w:val="%1."/>
      <w:lvlJc w:val="left"/>
      <w:pPr>
        <w:ind w:left="502" w:hanging="360"/>
      </w:pPr>
      <w:rPr>
        <w:rFonts w:ascii="Calibri" w:eastAsia="Times New Roman" w:hAnsi="Calibri" w:cs="Times New Roman"/>
        <w:sz w:val="22"/>
        <w:szCs w:val="22"/>
      </w:rPr>
    </w:lvl>
    <w:lvl w:ilvl="1" w:tplc="3A869078">
      <w:start w:val="1"/>
      <w:numFmt w:val="lowerLetter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D406E"/>
    <w:multiLevelType w:val="hybridMultilevel"/>
    <w:tmpl w:val="0D54B73E"/>
    <w:lvl w:ilvl="0" w:tplc="4A62F3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77E"/>
    <w:multiLevelType w:val="hybridMultilevel"/>
    <w:tmpl w:val="79C280FE"/>
    <w:lvl w:ilvl="0" w:tplc="2EC8F9E4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bCs/>
        <w:color w:val="auto"/>
      </w:rPr>
    </w:lvl>
    <w:lvl w:ilvl="1" w:tplc="9E6E6962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1" w15:restartNumberingAfterBreak="0">
    <w:nsid w:val="281155F3"/>
    <w:multiLevelType w:val="hybridMultilevel"/>
    <w:tmpl w:val="C980C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833"/>
    <w:multiLevelType w:val="hybridMultilevel"/>
    <w:tmpl w:val="8F16D5B8"/>
    <w:lvl w:ilvl="0" w:tplc="761222D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C53C0"/>
    <w:multiLevelType w:val="hybridMultilevel"/>
    <w:tmpl w:val="244E47BE"/>
    <w:lvl w:ilvl="0" w:tplc="9F60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204E3"/>
    <w:multiLevelType w:val="hybridMultilevel"/>
    <w:tmpl w:val="4D425084"/>
    <w:lvl w:ilvl="0" w:tplc="5F9A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B4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2C10E9"/>
    <w:multiLevelType w:val="hybridMultilevel"/>
    <w:tmpl w:val="9A82EEBE"/>
    <w:lvl w:ilvl="0" w:tplc="AC98F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98427F"/>
    <w:multiLevelType w:val="hybridMultilevel"/>
    <w:tmpl w:val="894CC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0A3D"/>
    <w:multiLevelType w:val="singleLevel"/>
    <w:tmpl w:val="7E900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 w15:restartNumberingAfterBreak="0">
    <w:nsid w:val="5BD009AE"/>
    <w:multiLevelType w:val="hybridMultilevel"/>
    <w:tmpl w:val="C786D2A8"/>
    <w:lvl w:ilvl="0" w:tplc="7D8E5130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21146120">
      <w:start w:val="1"/>
      <w:numFmt w:val="lowerLetter"/>
      <w:lvlText w:val="%2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F57EA1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734F"/>
    <w:multiLevelType w:val="hybridMultilevel"/>
    <w:tmpl w:val="E65AC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33A03"/>
    <w:multiLevelType w:val="hybridMultilevel"/>
    <w:tmpl w:val="6AA252B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6F8C1442"/>
    <w:multiLevelType w:val="hybridMultilevel"/>
    <w:tmpl w:val="A6B04E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FFC5D85"/>
    <w:multiLevelType w:val="hybridMultilevel"/>
    <w:tmpl w:val="F1A6F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C3814"/>
    <w:multiLevelType w:val="hybridMultilevel"/>
    <w:tmpl w:val="E744D770"/>
    <w:lvl w:ilvl="0" w:tplc="F5A422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876E70"/>
    <w:multiLevelType w:val="hybridMultilevel"/>
    <w:tmpl w:val="B6C2A14A"/>
    <w:lvl w:ilvl="0" w:tplc="C226B0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06552934">
    <w:abstractNumId w:val="13"/>
  </w:num>
  <w:num w:numId="2" w16cid:durableId="940917692">
    <w:abstractNumId w:val="18"/>
  </w:num>
  <w:num w:numId="3" w16cid:durableId="2118207831">
    <w:abstractNumId w:val="15"/>
  </w:num>
  <w:num w:numId="4" w16cid:durableId="1115636516">
    <w:abstractNumId w:val="14"/>
  </w:num>
  <w:num w:numId="5" w16cid:durableId="507907239">
    <w:abstractNumId w:val="10"/>
  </w:num>
  <w:num w:numId="6" w16cid:durableId="46035465">
    <w:abstractNumId w:val="1"/>
  </w:num>
  <w:num w:numId="7" w16cid:durableId="1305771902">
    <w:abstractNumId w:val="9"/>
  </w:num>
  <w:num w:numId="8" w16cid:durableId="1394042441">
    <w:abstractNumId w:val="8"/>
  </w:num>
  <w:num w:numId="9" w16cid:durableId="1501962772">
    <w:abstractNumId w:val="20"/>
  </w:num>
  <w:num w:numId="10" w16cid:durableId="1205361365">
    <w:abstractNumId w:val="19"/>
  </w:num>
  <w:num w:numId="11" w16cid:durableId="174076935">
    <w:abstractNumId w:val="7"/>
  </w:num>
  <w:num w:numId="12" w16cid:durableId="2133161879">
    <w:abstractNumId w:val="0"/>
  </w:num>
  <w:num w:numId="13" w16cid:durableId="396171695">
    <w:abstractNumId w:val="12"/>
  </w:num>
  <w:num w:numId="14" w16cid:durableId="1817918921">
    <w:abstractNumId w:val="2"/>
  </w:num>
  <w:num w:numId="15" w16cid:durableId="895316717">
    <w:abstractNumId w:val="24"/>
  </w:num>
  <w:num w:numId="16" w16cid:durableId="1601379133">
    <w:abstractNumId w:val="6"/>
  </w:num>
  <w:num w:numId="17" w16cid:durableId="1021511738">
    <w:abstractNumId w:val="25"/>
  </w:num>
  <w:num w:numId="18" w16cid:durableId="641227707">
    <w:abstractNumId w:val="3"/>
  </w:num>
  <w:num w:numId="19" w16cid:durableId="2096241908">
    <w:abstractNumId w:val="4"/>
  </w:num>
  <w:num w:numId="20" w16cid:durableId="1264261903">
    <w:abstractNumId w:val="21"/>
  </w:num>
  <w:num w:numId="21" w16cid:durableId="1423528483">
    <w:abstractNumId w:val="23"/>
  </w:num>
  <w:num w:numId="22" w16cid:durableId="429132484">
    <w:abstractNumId w:val="5"/>
  </w:num>
  <w:num w:numId="23" w16cid:durableId="1294405526">
    <w:abstractNumId w:val="22"/>
  </w:num>
  <w:num w:numId="24" w16cid:durableId="1704937819">
    <w:abstractNumId w:val="11"/>
  </w:num>
  <w:num w:numId="25" w16cid:durableId="1910994571">
    <w:abstractNumId w:val="16"/>
  </w:num>
  <w:num w:numId="26" w16cid:durableId="101253768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DB"/>
    <w:rsid w:val="00004FC0"/>
    <w:rsid w:val="0001556F"/>
    <w:rsid w:val="00026D31"/>
    <w:rsid w:val="00030116"/>
    <w:rsid w:val="00033489"/>
    <w:rsid w:val="0004213C"/>
    <w:rsid w:val="000454D5"/>
    <w:rsid w:val="00060BD0"/>
    <w:rsid w:val="00063A42"/>
    <w:rsid w:val="000644B4"/>
    <w:rsid w:val="00071270"/>
    <w:rsid w:val="00071304"/>
    <w:rsid w:val="00076520"/>
    <w:rsid w:val="00076FAE"/>
    <w:rsid w:val="00084D95"/>
    <w:rsid w:val="00085ECD"/>
    <w:rsid w:val="00092A0C"/>
    <w:rsid w:val="00097FA1"/>
    <w:rsid w:val="000A3F0A"/>
    <w:rsid w:val="000C796F"/>
    <w:rsid w:val="000D4012"/>
    <w:rsid w:val="000E40B3"/>
    <w:rsid w:val="000E5D55"/>
    <w:rsid w:val="000F2224"/>
    <w:rsid w:val="000F2FAE"/>
    <w:rsid w:val="000F36E3"/>
    <w:rsid w:val="000F7FDA"/>
    <w:rsid w:val="0010721B"/>
    <w:rsid w:val="001138B8"/>
    <w:rsid w:val="00113AA5"/>
    <w:rsid w:val="001160BF"/>
    <w:rsid w:val="00125A0C"/>
    <w:rsid w:val="001270CD"/>
    <w:rsid w:val="00132C5F"/>
    <w:rsid w:val="00136504"/>
    <w:rsid w:val="001373F8"/>
    <w:rsid w:val="00145F96"/>
    <w:rsid w:val="001464EB"/>
    <w:rsid w:val="001533A6"/>
    <w:rsid w:val="00153DBA"/>
    <w:rsid w:val="00155966"/>
    <w:rsid w:val="001573C3"/>
    <w:rsid w:val="001653A7"/>
    <w:rsid w:val="0018426A"/>
    <w:rsid w:val="00185C40"/>
    <w:rsid w:val="0018702B"/>
    <w:rsid w:val="00187B73"/>
    <w:rsid w:val="001922CE"/>
    <w:rsid w:val="001A1B85"/>
    <w:rsid w:val="001B44F2"/>
    <w:rsid w:val="001B531B"/>
    <w:rsid w:val="001C1630"/>
    <w:rsid w:val="001C2D38"/>
    <w:rsid w:val="001C569E"/>
    <w:rsid w:val="001D16DE"/>
    <w:rsid w:val="001D52D3"/>
    <w:rsid w:val="001D718E"/>
    <w:rsid w:val="001D7D2E"/>
    <w:rsid w:val="001E06CF"/>
    <w:rsid w:val="001E1107"/>
    <w:rsid w:val="001F3247"/>
    <w:rsid w:val="00201701"/>
    <w:rsid w:val="00201B07"/>
    <w:rsid w:val="00202F58"/>
    <w:rsid w:val="00203DD4"/>
    <w:rsid w:val="00206577"/>
    <w:rsid w:val="00212474"/>
    <w:rsid w:val="00214B20"/>
    <w:rsid w:val="002172E2"/>
    <w:rsid w:val="0022230D"/>
    <w:rsid w:val="0022780F"/>
    <w:rsid w:val="002300FC"/>
    <w:rsid w:val="00230ED6"/>
    <w:rsid w:val="002350BF"/>
    <w:rsid w:val="00236ECB"/>
    <w:rsid w:val="00255603"/>
    <w:rsid w:val="00257C54"/>
    <w:rsid w:val="00260C4C"/>
    <w:rsid w:val="00270423"/>
    <w:rsid w:val="002714D1"/>
    <w:rsid w:val="00271541"/>
    <w:rsid w:val="00271D43"/>
    <w:rsid w:val="00272DC0"/>
    <w:rsid w:val="00273102"/>
    <w:rsid w:val="00277363"/>
    <w:rsid w:val="00290F25"/>
    <w:rsid w:val="00292C80"/>
    <w:rsid w:val="002964C3"/>
    <w:rsid w:val="00297D3D"/>
    <w:rsid w:val="00297ECD"/>
    <w:rsid w:val="002A17F6"/>
    <w:rsid w:val="002A2CAF"/>
    <w:rsid w:val="002B0A51"/>
    <w:rsid w:val="002C54ED"/>
    <w:rsid w:val="002C7564"/>
    <w:rsid w:val="002D1DEB"/>
    <w:rsid w:val="002D78AB"/>
    <w:rsid w:val="002F58B7"/>
    <w:rsid w:val="00300835"/>
    <w:rsid w:val="00302F36"/>
    <w:rsid w:val="003105FC"/>
    <w:rsid w:val="003116A3"/>
    <w:rsid w:val="00311B5B"/>
    <w:rsid w:val="00322076"/>
    <w:rsid w:val="00326DA3"/>
    <w:rsid w:val="00326F41"/>
    <w:rsid w:val="00327D24"/>
    <w:rsid w:val="00327D4F"/>
    <w:rsid w:val="00334272"/>
    <w:rsid w:val="00341101"/>
    <w:rsid w:val="00344F0B"/>
    <w:rsid w:val="00345630"/>
    <w:rsid w:val="00364CA3"/>
    <w:rsid w:val="00365B8C"/>
    <w:rsid w:val="0037342F"/>
    <w:rsid w:val="00380C12"/>
    <w:rsid w:val="0038636F"/>
    <w:rsid w:val="003A0C85"/>
    <w:rsid w:val="003A2C46"/>
    <w:rsid w:val="003A5DFA"/>
    <w:rsid w:val="003B1420"/>
    <w:rsid w:val="003C1C4A"/>
    <w:rsid w:val="003C3E68"/>
    <w:rsid w:val="003C708A"/>
    <w:rsid w:val="003C7FE3"/>
    <w:rsid w:val="003D380C"/>
    <w:rsid w:val="003E545E"/>
    <w:rsid w:val="003F6602"/>
    <w:rsid w:val="003F6CE3"/>
    <w:rsid w:val="003F7C98"/>
    <w:rsid w:val="004024CD"/>
    <w:rsid w:val="00403958"/>
    <w:rsid w:val="004152E5"/>
    <w:rsid w:val="00415B33"/>
    <w:rsid w:val="00423745"/>
    <w:rsid w:val="00427854"/>
    <w:rsid w:val="004557F5"/>
    <w:rsid w:val="00475AEE"/>
    <w:rsid w:val="00476C75"/>
    <w:rsid w:val="00487FEA"/>
    <w:rsid w:val="00491E35"/>
    <w:rsid w:val="00494CB8"/>
    <w:rsid w:val="004B1768"/>
    <w:rsid w:val="004C1B2E"/>
    <w:rsid w:val="004C3E63"/>
    <w:rsid w:val="004D0303"/>
    <w:rsid w:val="004D1FC5"/>
    <w:rsid w:val="004D2140"/>
    <w:rsid w:val="004D722C"/>
    <w:rsid w:val="004E74BE"/>
    <w:rsid w:val="0051420C"/>
    <w:rsid w:val="00515781"/>
    <w:rsid w:val="00530BDB"/>
    <w:rsid w:val="00540F10"/>
    <w:rsid w:val="0054455E"/>
    <w:rsid w:val="00547A16"/>
    <w:rsid w:val="005512EB"/>
    <w:rsid w:val="00554DAF"/>
    <w:rsid w:val="00565290"/>
    <w:rsid w:val="00573200"/>
    <w:rsid w:val="00573D58"/>
    <w:rsid w:val="0058065E"/>
    <w:rsid w:val="00581827"/>
    <w:rsid w:val="00582832"/>
    <w:rsid w:val="00592361"/>
    <w:rsid w:val="00593DFE"/>
    <w:rsid w:val="005A385B"/>
    <w:rsid w:val="005A5206"/>
    <w:rsid w:val="005A72C1"/>
    <w:rsid w:val="005C417A"/>
    <w:rsid w:val="005D5BDC"/>
    <w:rsid w:val="005E11B3"/>
    <w:rsid w:val="005E1ED5"/>
    <w:rsid w:val="005F76FD"/>
    <w:rsid w:val="005F79F3"/>
    <w:rsid w:val="00606E6C"/>
    <w:rsid w:val="006111A0"/>
    <w:rsid w:val="00614809"/>
    <w:rsid w:val="006169D3"/>
    <w:rsid w:val="00621FC6"/>
    <w:rsid w:val="0063169A"/>
    <w:rsid w:val="00637082"/>
    <w:rsid w:val="0064033B"/>
    <w:rsid w:val="00643E0B"/>
    <w:rsid w:val="00650508"/>
    <w:rsid w:val="00652FC7"/>
    <w:rsid w:val="00653DA7"/>
    <w:rsid w:val="006619D9"/>
    <w:rsid w:val="006732CD"/>
    <w:rsid w:val="00676CB3"/>
    <w:rsid w:val="006805F7"/>
    <w:rsid w:val="00685542"/>
    <w:rsid w:val="00694D65"/>
    <w:rsid w:val="0069609F"/>
    <w:rsid w:val="006B2C3A"/>
    <w:rsid w:val="006B6E51"/>
    <w:rsid w:val="006C5DCB"/>
    <w:rsid w:val="006C7551"/>
    <w:rsid w:val="006E07AC"/>
    <w:rsid w:val="006E40B2"/>
    <w:rsid w:val="006E474F"/>
    <w:rsid w:val="006F0F76"/>
    <w:rsid w:val="00710820"/>
    <w:rsid w:val="00715B33"/>
    <w:rsid w:val="00720717"/>
    <w:rsid w:val="007234AF"/>
    <w:rsid w:val="00747DAB"/>
    <w:rsid w:val="0075205A"/>
    <w:rsid w:val="007734F3"/>
    <w:rsid w:val="0077645A"/>
    <w:rsid w:val="00777CE9"/>
    <w:rsid w:val="00797652"/>
    <w:rsid w:val="007A1D4C"/>
    <w:rsid w:val="007B4961"/>
    <w:rsid w:val="007B4ECF"/>
    <w:rsid w:val="007B4F84"/>
    <w:rsid w:val="007B51F8"/>
    <w:rsid w:val="007C0563"/>
    <w:rsid w:val="007C1055"/>
    <w:rsid w:val="007C565B"/>
    <w:rsid w:val="007D3D1E"/>
    <w:rsid w:val="007D7741"/>
    <w:rsid w:val="007E13E6"/>
    <w:rsid w:val="007E5B96"/>
    <w:rsid w:val="008036D8"/>
    <w:rsid w:val="00810122"/>
    <w:rsid w:val="00812CF2"/>
    <w:rsid w:val="0081535F"/>
    <w:rsid w:val="0082004D"/>
    <w:rsid w:val="00824751"/>
    <w:rsid w:val="008274A0"/>
    <w:rsid w:val="0082751C"/>
    <w:rsid w:val="00833600"/>
    <w:rsid w:val="008375A8"/>
    <w:rsid w:val="00840F1A"/>
    <w:rsid w:val="008444E7"/>
    <w:rsid w:val="00845B04"/>
    <w:rsid w:val="008462F5"/>
    <w:rsid w:val="008474D8"/>
    <w:rsid w:val="00856107"/>
    <w:rsid w:val="008565EE"/>
    <w:rsid w:val="00861B31"/>
    <w:rsid w:val="00863737"/>
    <w:rsid w:val="00870C38"/>
    <w:rsid w:val="008710BE"/>
    <w:rsid w:val="00871D80"/>
    <w:rsid w:val="0087544D"/>
    <w:rsid w:val="00875F4D"/>
    <w:rsid w:val="0087690B"/>
    <w:rsid w:val="00881E73"/>
    <w:rsid w:val="008826C7"/>
    <w:rsid w:val="00883CF8"/>
    <w:rsid w:val="008873BF"/>
    <w:rsid w:val="008873D7"/>
    <w:rsid w:val="00891ADB"/>
    <w:rsid w:val="0089548A"/>
    <w:rsid w:val="008A1FD0"/>
    <w:rsid w:val="008A26D8"/>
    <w:rsid w:val="008A2FEF"/>
    <w:rsid w:val="008B05A8"/>
    <w:rsid w:val="008B459D"/>
    <w:rsid w:val="008B5FFA"/>
    <w:rsid w:val="008B7059"/>
    <w:rsid w:val="008B7DA0"/>
    <w:rsid w:val="008C07A7"/>
    <w:rsid w:val="008C6520"/>
    <w:rsid w:val="008E50D7"/>
    <w:rsid w:val="008E6A4B"/>
    <w:rsid w:val="008F4C85"/>
    <w:rsid w:val="008F6355"/>
    <w:rsid w:val="009002B5"/>
    <w:rsid w:val="00903B8D"/>
    <w:rsid w:val="0090514E"/>
    <w:rsid w:val="009308DD"/>
    <w:rsid w:val="00931614"/>
    <w:rsid w:val="00933C52"/>
    <w:rsid w:val="00934D7F"/>
    <w:rsid w:val="00935316"/>
    <w:rsid w:val="009426D9"/>
    <w:rsid w:val="0095057B"/>
    <w:rsid w:val="00954334"/>
    <w:rsid w:val="00960C91"/>
    <w:rsid w:val="009626E3"/>
    <w:rsid w:val="00972A28"/>
    <w:rsid w:val="00976093"/>
    <w:rsid w:val="009809DE"/>
    <w:rsid w:val="0099082A"/>
    <w:rsid w:val="00995E1F"/>
    <w:rsid w:val="009A36A7"/>
    <w:rsid w:val="009B1E98"/>
    <w:rsid w:val="009B48F2"/>
    <w:rsid w:val="009C2582"/>
    <w:rsid w:val="009C6C9A"/>
    <w:rsid w:val="009D54D7"/>
    <w:rsid w:val="009D57FE"/>
    <w:rsid w:val="009F1393"/>
    <w:rsid w:val="009F6777"/>
    <w:rsid w:val="00A01DEB"/>
    <w:rsid w:val="00A04D4B"/>
    <w:rsid w:val="00A062A2"/>
    <w:rsid w:val="00A07AF2"/>
    <w:rsid w:val="00A173DA"/>
    <w:rsid w:val="00A276FD"/>
    <w:rsid w:val="00A34251"/>
    <w:rsid w:val="00A37F24"/>
    <w:rsid w:val="00A44A75"/>
    <w:rsid w:val="00A504B8"/>
    <w:rsid w:val="00A56C57"/>
    <w:rsid w:val="00A60A73"/>
    <w:rsid w:val="00A6310F"/>
    <w:rsid w:val="00A64403"/>
    <w:rsid w:val="00A7264A"/>
    <w:rsid w:val="00A72D7C"/>
    <w:rsid w:val="00A81867"/>
    <w:rsid w:val="00A82476"/>
    <w:rsid w:val="00A90FF6"/>
    <w:rsid w:val="00A9207B"/>
    <w:rsid w:val="00AA00D8"/>
    <w:rsid w:val="00AA7418"/>
    <w:rsid w:val="00AB3C6F"/>
    <w:rsid w:val="00AB583F"/>
    <w:rsid w:val="00AB6978"/>
    <w:rsid w:val="00AC3CED"/>
    <w:rsid w:val="00AC4C3A"/>
    <w:rsid w:val="00AC6A94"/>
    <w:rsid w:val="00AC7F2A"/>
    <w:rsid w:val="00AD0BED"/>
    <w:rsid w:val="00AD194F"/>
    <w:rsid w:val="00AD30C4"/>
    <w:rsid w:val="00AD4C61"/>
    <w:rsid w:val="00AD695F"/>
    <w:rsid w:val="00AE6F9F"/>
    <w:rsid w:val="00AF17CE"/>
    <w:rsid w:val="00AF583B"/>
    <w:rsid w:val="00B00E3C"/>
    <w:rsid w:val="00B11DA4"/>
    <w:rsid w:val="00B214DE"/>
    <w:rsid w:val="00B26468"/>
    <w:rsid w:val="00B2703C"/>
    <w:rsid w:val="00B34CE8"/>
    <w:rsid w:val="00B35F54"/>
    <w:rsid w:val="00B364CD"/>
    <w:rsid w:val="00B4494C"/>
    <w:rsid w:val="00B46C15"/>
    <w:rsid w:val="00B50781"/>
    <w:rsid w:val="00B5245F"/>
    <w:rsid w:val="00B564E0"/>
    <w:rsid w:val="00B63381"/>
    <w:rsid w:val="00B820F1"/>
    <w:rsid w:val="00B824E5"/>
    <w:rsid w:val="00B83118"/>
    <w:rsid w:val="00B92AFC"/>
    <w:rsid w:val="00B95310"/>
    <w:rsid w:val="00BA2D9C"/>
    <w:rsid w:val="00BA631B"/>
    <w:rsid w:val="00BB61BB"/>
    <w:rsid w:val="00BC06B0"/>
    <w:rsid w:val="00BD0A2C"/>
    <w:rsid w:val="00BD2B54"/>
    <w:rsid w:val="00BE40D7"/>
    <w:rsid w:val="00BE5AE7"/>
    <w:rsid w:val="00BE6C93"/>
    <w:rsid w:val="00BF573E"/>
    <w:rsid w:val="00BF71CF"/>
    <w:rsid w:val="00C10450"/>
    <w:rsid w:val="00C1394C"/>
    <w:rsid w:val="00C174F6"/>
    <w:rsid w:val="00C23221"/>
    <w:rsid w:val="00C268BA"/>
    <w:rsid w:val="00C31F29"/>
    <w:rsid w:val="00C360DD"/>
    <w:rsid w:val="00C40DBC"/>
    <w:rsid w:val="00C41607"/>
    <w:rsid w:val="00C41BCE"/>
    <w:rsid w:val="00C42A76"/>
    <w:rsid w:val="00C503B1"/>
    <w:rsid w:val="00C528EF"/>
    <w:rsid w:val="00C55E4B"/>
    <w:rsid w:val="00C66FCC"/>
    <w:rsid w:val="00C67A49"/>
    <w:rsid w:val="00C77861"/>
    <w:rsid w:val="00C80B17"/>
    <w:rsid w:val="00C83972"/>
    <w:rsid w:val="00C905C7"/>
    <w:rsid w:val="00C9143E"/>
    <w:rsid w:val="00C94F23"/>
    <w:rsid w:val="00C95C55"/>
    <w:rsid w:val="00CA0146"/>
    <w:rsid w:val="00CA1B25"/>
    <w:rsid w:val="00CA4472"/>
    <w:rsid w:val="00CB5BF0"/>
    <w:rsid w:val="00CC4B79"/>
    <w:rsid w:val="00CD5937"/>
    <w:rsid w:val="00CE346A"/>
    <w:rsid w:val="00CE4467"/>
    <w:rsid w:val="00CF2C4C"/>
    <w:rsid w:val="00CF5C68"/>
    <w:rsid w:val="00D1154C"/>
    <w:rsid w:val="00D1388F"/>
    <w:rsid w:val="00D17DE9"/>
    <w:rsid w:val="00D27FB0"/>
    <w:rsid w:val="00D30DDB"/>
    <w:rsid w:val="00D32989"/>
    <w:rsid w:val="00D35F2E"/>
    <w:rsid w:val="00D36380"/>
    <w:rsid w:val="00D46458"/>
    <w:rsid w:val="00D53A1D"/>
    <w:rsid w:val="00D64534"/>
    <w:rsid w:val="00D6703A"/>
    <w:rsid w:val="00D763C8"/>
    <w:rsid w:val="00D83844"/>
    <w:rsid w:val="00D8689A"/>
    <w:rsid w:val="00DA07F1"/>
    <w:rsid w:val="00DA576D"/>
    <w:rsid w:val="00DB3220"/>
    <w:rsid w:val="00DB39D3"/>
    <w:rsid w:val="00DB3D73"/>
    <w:rsid w:val="00DB4FE1"/>
    <w:rsid w:val="00DC159E"/>
    <w:rsid w:val="00DD2B26"/>
    <w:rsid w:val="00DD37E6"/>
    <w:rsid w:val="00DD7195"/>
    <w:rsid w:val="00DF4169"/>
    <w:rsid w:val="00DF43A1"/>
    <w:rsid w:val="00E05894"/>
    <w:rsid w:val="00E06728"/>
    <w:rsid w:val="00E122F5"/>
    <w:rsid w:val="00E13377"/>
    <w:rsid w:val="00E13C2E"/>
    <w:rsid w:val="00E16E43"/>
    <w:rsid w:val="00E17A74"/>
    <w:rsid w:val="00E21209"/>
    <w:rsid w:val="00E256FE"/>
    <w:rsid w:val="00E25B00"/>
    <w:rsid w:val="00E271FC"/>
    <w:rsid w:val="00E275B0"/>
    <w:rsid w:val="00E3098E"/>
    <w:rsid w:val="00E309F9"/>
    <w:rsid w:val="00E36315"/>
    <w:rsid w:val="00E36429"/>
    <w:rsid w:val="00E41918"/>
    <w:rsid w:val="00E55B0C"/>
    <w:rsid w:val="00E5755E"/>
    <w:rsid w:val="00E60118"/>
    <w:rsid w:val="00E66879"/>
    <w:rsid w:val="00E7140F"/>
    <w:rsid w:val="00E73571"/>
    <w:rsid w:val="00E75434"/>
    <w:rsid w:val="00E7583E"/>
    <w:rsid w:val="00E76CB2"/>
    <w:rsid w:val="00E851D0"/>
    <w:rsid w:val="00E91A14"/>
    <w:rsid w:val="00E9229C"/>
    <w:rsid w:val="00E922FE"/>
    <w:rsid w:val="00E93847"/>
    <w:rsid w:val="00E95AA4"/>
    <w:rsid w:val="00E969E9"/>
    <w:rsid w:val="00EA1323"/>
    <w:rsid w:val="00EA78E7"/>
    <w:rsid w:val="00EB19B3"/>
    <w:rsid w:val="00EB4F51"/>
    <w:rsid w:val="00EC585A"/>
    <w:rsid w:val="00EC5E6B"/>
    <w:rsid w:val="00ED1221"/>
    <w:rsid w:val="00EE091B"/>
    <w:rsid w:val="00EE29D0"/>
    <w:rsid w:val="00EE359E"/>
    <w:rsid w:val="00EE648E"/>
    <w:rsid w:val="00F028DF"/>
    <w:rsid w:val="00F03649"/>
    <w:rsid w:val="00F27CC4"/>
    <w:rsid w:val="00F33629"/>
    <w:rsid w:val="00F34EB5"/>
    <w:rsid w:val="00F43030"/>
    <w:rsid w:val="00F4303A"/>
    <w:rsid w:val="00F47EEA"/>
    <w:rsid w:val="00F50BF9"/>
    <w:rsid w:val="00F50FB3"/>
    <w:rsid w:val="00F56271"/>
    <w:rsid w:val="00F63453"/>
    <w:rsid w:val="00F6404B"/>
    <w:rsid w:val="00F7111B"/>
    <w:rsid w:val="00F84FCB"/>
    <w:rsid w:val="00F90AB3"/>
    <w:rsid w:val="00F91F4F"/>
    <w:rsid w:val="00FA27BB"/>
    <w:rsid w:val="00FA3011"/>
    <w:rsid w:val="00FB16E2"/>
    <w:rsid w:val="00FB5A98"/>
    <w:rsid w:val="00FB6B59"/>
    <w:rsid w:val="00FC17F4"/>
    <w:rsid w:val="00FC222E"/>
    <w:rsid w:val="00FD6CAE"/>
    <w:rsid w:val="00FD7859"/>
    <w:rsid w:val="00FE2864"/>
    <w:rsid w:val="00FF4BD8"/>
    <w:rsid w:val="00FF608F"/>
    <w:rsid w:val="00FF76C1"/>
    <w:rsid w:val="00FF7C0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77184F"/>
  <w15:docId w15:val="{136D0509-5F6B-4665-B662-C46C546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,Standardowy1111,Standardowy11111"/>
    <w:qFormat/>
    <w:rsid w:val="0025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474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D30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30D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D30DDB"/>
    <w:pPr>
      <w:ind w:right="-142"/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D30DDB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30DDB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0DD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D30DDB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styleId="Tekstpodstawowywcity2">
    <w:name w:val="Body Text Indent 2"/>
    <w:basedOn w:val="Normalny"/>
    <w:link w:val="Tekstpodstawowywcity2Znak"/>
    <w:rsid w:val="00D30D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0D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30DDB"/>
    <w:pPr>
      <w:ind w:left="720"/>
      <w:contextualSpacing/>
    </w:pPr>
  </w:style>
  <w:style w:type="paragraph" w:customStyle="1" w:styleId="Umowaust">
    <w:name w:val="__Umowa_ust."/>
    <w:basedOn w:val="Normalny"/>
    <w:link w:val="UmowaustZnak"/>
    <w:qFormat/>
    <w:rsid w:val="008036D8"/>
    <w:pPr>
      <w:numPr>
        <w:numId w:val="8"/>
      </w:num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UmowaustZnak">
    <w:name w:val="__Umowa_ust. Znak"/>
    <w:link w:val="Umowaust"/>
    <w:rsid w:val="008036D8"/>
    <w:rPr>
      <w:rFonts w:ascii="Calibri" w:eastAsia="Times New Roman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F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F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F0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wp93401124msonormal">
    <w:name w:val="gwp93401124_msonormal"/>
    <w:basedOn w:val="Normalny"/>
    <w:rsid w:val="002D78A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474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74D8"/>
    <w:rPr>
      <w:color w:val="0000FF"/>
      <w:u w:val="single"/>
    </w:rPr>
  </w:style>
  <w:style w:type="paragraph" w:styleId="Poprawka">
    <w:name w:val="Revision"/>
    <w:hidden/>
    <w:uiPriority w:val="99"/>
    <w:semiHidden/>
    <w:rsid w:val="007C1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11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011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02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86B4-8A44-40B4-BF6E-DA5618A1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2741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Wiktor Plesiński</cp:lastModifiedBy>
  <cp:revision>6</cp:revision>
  <cp:lastPrinted>2022-10-25T12:36:00Z</cp:lastPrinted>
  <dcterms:created xsi:type="dcterms:W3CDTF">2022-12-05T10:44:00Z</dcterms:created>
  <dcterms:modified xsi:type="dcterms:W3CDTF">2023-01-17T11:17:00Z</dcterms:modified>
</cp:coreProperties>
</file>