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F33" w14:textId="6D6EC703" w:rsidR="002C4090" w:rsidRPr="00E32FBE" w:rsidRDefault="00B5710A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32FBE">
        <w:rPr>
          <w:rFonts w:asciiTheme="minorHAnsi" w:hAnsiTheme="minorHAnsi" w:cstheme="minorHAnsi"/>
          <w:sz w:val="24"/>
        </w:rPr>
        <w:t xml:space="preserve">Załącznik </w:t>
      </w:r>
      <w:r w:rsidR="00674BD2" w:rsidRPr="00E32FBE">
        <w:rPr>
          <w:rFonts w:asciiTheme="minorHAnsi" w:hAnsiTheme="minorHAnsi" w:cstheme="minorHAnsi"/>
          <w:sz w:val="24"/>
        </w:rPr>
        <w:t xml:space="preserve">nr </w:t>
      </w:r>
      <w:r w:rsidR="00226E4D">
        <w:rPr>
          <w:rFonts w:asciiTheme="minorHAnsi" w:hAnsiTheme="minorHAnsi" w:cstheme="minorHAnsi"/>
          <w:sz w:val="24"/>
        </w:rPr>
        <w:t>11</w:t>
      </w:r>
    </w:p>
    <w:p w14:paraId="2DBFB681" w14:textId="720CA51D" w:rsidR="002C4090" w:rsidRPr="00E32FBE" w:rsidRDefault="002C4090" w:rsidP="0020118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A2038D">
        <w:rPr>
          <w:rFonts w:asciiTheme="minorHAnsi" w:hAnsiTheme="minorHAnsi" w:cstheme="minorHAnsi"/>
          <w:b w:val="0"/>
          <w:sz w:val="24"/>
        </w:rPr>
        <w:t>47</w:t>
      </w:r>
      <w:r w:rsidR="004C2817" w:rsidRPr="00E32FBE">
        <w:rPr>
          <w:rFonts w:asciiTheme="minorHAnsi" w:hAnsiTheme="minorHAnsi" w:cstheme="minorHAnsi"/>
          <w:b w:val="0"/>
          <w:sz w:val="24"/>
        </w:rPr>
        <w:t>/</w:t>
      </w:r>
      <w:r w:rsidR="00A2038D">
        <w:rPr>
          <w:rFonts w:asciiTheme="minorHAnsi" w:hAnsiTheme="minorHAnsi" w:cstheme="minorHAnsi"/>
          <w:b w:val="0"/>
          <w:sz w:val="24"/>
        </w:rPr>
        <w:t>1923</w:t>
      </w:r>
      <w:r w:rsidR="00C7051B" w:rsidRPr="00E32FBE">
        <w:rPr>
          <w:rFonts w:asciiTheme="minorHAnsi" w:hAnsiTheme="minorHAnsi" w:cstheme="minorHAnsi"/>
          <w:b w:val="0"/>
          <w:sz w:val="24"/>
        </w:rPr>
        <w:t>/</w:t>
      </w:r>
      <w:r w:rsidR="002C34E8" w:rsidRPr="00E32FBE">
        <w:rPr>
          <w:rFonts w:asciiTheme="minorHAnsi" w:hAnsiTheme="minorHAnsi" w:cstheme="minorHAnsi"/>
          <w:b w:val="0"/>
          <w:sz w:val="24"/>
        </w:rPr>
        <w:t>2</w:t>
      </w:r>
      <w:r w:rsidR="00C9114F" w:rsidRPr="00E32FBE">
        <w:rPr>
          <w:rFonts w:asciiTheme="minorHAnsi" w:hAnsiTheme="minorHAnsi" w:cstheme="minorHAnsi"/>
          <w:b w:val="0"/>
          <w:sz w:val="24"/>
        </w:rPr>
        <w:t>2</w:t>
      </w:r>
    </w:p>
    <w:p w14:paraId="2EC93793" w14:textId="23184A3A" w:rsidR="002C4090" w:rsidRPr="00E32FBE" w:rsidRDefault="002C4090" w:rsidP="0020118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E32FBE">
        <w:rPr>
          <w:rFonts w:asciiTheme="minorHAnsi" w:hAnsiTheme="minorHAnsi" w:cstheme="minorHAnsi"/>
          <w:b w:val="0"/>
          <w:sz w:val="24"/>
        </w:rPr>
        <w:t>-</w:t>
      </w:r>
      <w:r w:rsidRPr="00E32FBE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260711FE" w14:textId="77777777" w:rsidR="00C30293" w:rsidRPr="00415D89" w:rsidRDefault="00C30293" w:rsidP="00C30293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E32FBE" w:rsidRDefault="003457B7" w:rsidP="0020118B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E32FBE" w:rsidRDefault="004F4EB7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E32FBE" w:rsidRDefault="002C4090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32FBE">
        <w:rPr>
          <w:rFonts w:asciiTheme="minorHAnsi" w:hAnsiTheme="minorHAnsi" w:cstheme="minorHAnsi"/>
          <w:sz w:val="24"/>
        </w:rPr>
        <w:t>ZARZĄD WOJEWÓDZTWA KUJAWSKO-POMORSKIEGO,</w:t>
      </w:r>
    </w:p>
    <w:p w14:paraId="0607BDCB" w14:textId="3D4EC4F2" w:rsidR="002C4090" w:rsidRPr="00E32FBE" w:rsidRDefault="002C4090" w:rsidP="0020118B">
      <w:pPr>
        <w:spacing w:line="360" w:lineRule="auto"/>
        <w:rPr>
          <w:rFonts w:asciiTheme="minorHAnsi" w:hAnsiTheme="minorHAnsi" w:cstheme="minorHAnsi"/>
        </w:rPr>
      </w:pPr>
      <w:r w:rsidRPr="00E32FBE">
        <w:rPr>
          <w:rFonts w:asciiTheme="minorHAnsi" w:hAnsiTheme="minorHAnsi" w:cstheme="minorHAnsi"/>
        </w:rPr>
        <w:t>działając na pod</w:t>
      </w:r>
      <w:r w:rsidR="007D129C" w:rsidRPr="00E32FBE">
        <w:rPr>
          <w:rFonts w:asciiTheme="minorHAnsi" w:hAnsiTheme="minorHAnsi" w:cstheme="minorHAnsi"/>
        </w:rPr>
        <w:t>stawie art. 11 ust. 2 i art. 13</w:t>
      </w:r>
      <w:r w:rsidR="00694351" w:rsidRPr="00E32FBE">
        <w:rPr>
          <w:rFonts w:asciiTheme="minorHAnsi" w:hAnsiTheme="minorHAnsi" w:cstheme="minorHAnsi"/>
        </w:rPr>
        <w:t xml:space="preserve"> i nn.</w:t>
      </w:r>
      <w:r w:rsidR="007D129C" w:rsidRPr="00E32FBE">
        <w:rPr>
          <w:rFonts w:asciiTheme="minorHAnsi" w:hAnsiTheme="minorHAnsi" w:cstheme="minorHAnsi"/>
        </w:rPr>
        <w:t xml:space="preserve"> </w:t>
      </w:r>
      <w:r w:rsidRPr="00E32FBE">
        <w:rPr>
          <w:rFonts w:asciiTheme="minorHAnsi" w:hAnsiTheme="minorHAnsi" w:cstheme="minorHAnsi"/>
        </w:rPr>
        <w:t xml:space="preserve">ustawy z dnia 24 kwietnia 2003 r. </w:t>
      </w:r>
      <w:r w:rsidRPr="00E32FBE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E32FBE">
        <w:rPr>
          <w:rFonts w:asciiTheme="minorHAnsi" w:hAnsiTheme="minorHAnsi" w:cstheme="minorHAnsi"/>
        </w:rPr>
        <w:t>Dz. U. z 20</w:t>
      </w:r>
      <w:r w:rsidR="00B35411" w:rsidRPr="00E32FBE">
        <w:rPr>
          <w:rFonts w:asciiTheme="minorHAnsi" w:hAnsiTheme="minorHAnsi" w:cstheme="minorHAnsi"/>
        </w:rPr>
        <w:t>2</w:t>
      </w:r>
      <w:r w:rsidR="001F374A" w:rsidRPr="00E32FBE">
        <w:rPr>
          <w:rFonts w:asciiTheme="minorHAnsi" w:hAnsiTheme="minorHAnsi" w:cstheme="minorHAnsi"/>
        </w:rPr>
        <w:t>2</w:t>
      </w:r>
      <w:r w:rsidR="000542FA" w:rsidRPr="00E32FBE">
        <w:rPr>
          <w:rFonts w:asciiTheme="minorHAnsi" w:hAnsiTheme="minorHAnsi" w:cstheme="minorHAnsi"/>
        </w:rPr>
        <w:t xml:space="preserve"> r., poz. </w:t>
      </w:r>
      <w:r w:rsidR="00B35411" w:rsidRPr="00E32FBE">
        <w:rPr>
          <w:rFonts w:asciiTheme="minorHAnsi" w:hAnsiTheme="minorHAnsi" w:cstheme="minorHAnsi"/>
        </w:rPr>
        <w:t>1</w:t>
      </w:r>
      <w:r w:rsidR="001F374A" w:rsidRPr="00E32FBE">
        <w:rPr>
          <w:rFonts w:asciiTheme="minorHAnsi" w:hAnsiTheme="minorHAnsi" w:cstheme="minorHAnsi"/>
        </w:rPr>
        <w:t>327</w:t>
      </w:r>
      <w:r w:rsidR="002C34E8" w:rsidRPr="00E32FBE">
        <w:rPr>
          <w:rFonts w:asciiTheme="minorHAnsi" w:hAnsiTheme="minorHAnsi" w:cstheme="minorHAnsi"/>
        </w:rPr>
        <w:t xml:space="preserve"> z późn.</w:t>
      </w:r>
      <w:r w:rsidR="008B0126" w:rsidRPr="00E32FBE">
        <w:rPr>
          <w:rFonts w:asciiTheme="minorHAnsi" w:hAnsiTheme="minorHAnsi" w:cstheme="minorHAnsi"/>
        </w:rPr>
        <w:t xml:space="preserve"> </w:t>
      </w:r>
      <w:r w:rsidR="002C34E8" w:rsidRPr="00E32FBE">
        <w:rPr>
          <w:rFonts w:asciiTheme="minorHAnsi" w:hAnsiTheme="minorHAnsi" w:cstheme="minorHAnsi"/>
        </w:rPr>
        <w:t>zm.</w:t>
      </w:r>
      <w:r w:rsidR="00782398" w:rsidRPr="00E32FBE">
        <w:rPr>
          <w:rFonts w:asciiTheme="minorHAnsi" w:hAnsiTheme="minorHAnsi" w:cstheme="minorHAnsi"/>
        </w:rPr>
        <w:t>)</w:t>
      </w:r>
    </w:p>
    <w:p w14:paraId="7208D45C" w14:textId="77777777" w:rsidR="00217969" w:rsidRPr="00E32FBE" w:rsidRDefault="00217969" w:rsidP="0020118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32959075" w:rsidR="002C4090" w:rsidRPr="00E32FBE" w:rsidRDefault="00345FFA" w:rsidP="0020118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E32FBE">
        <w:rPr>
          <w:rFonts w:asciiTheme="minorHAnsi" w:hAnsiTheme="minorHAnsi" w:cstheme="minorHAnsi"/>
          <w:b/>
          <w:sz w:val="24"/>
        </w:rPr>
        <w:t>ustala regulamin dla</w:t>
      </w:r>
      <w:r w:rsidR="002C4090" w:rsidRPr="00E32FBE">
        <w:rPr>
          <w:rFonts w:asciiTheme="minorHAnsi" w:hAnsiTheme="minorHAnsi" w:cstheme="minorHAnsi"/>
          <w:b/>
          <w:sz w:val="24"/>
        </w:rPr>
        <w:t xml:space="preserve"> konkurs</w:t>
      </w:r>
      <w:r w:rsidRPr="00E32FBE">
        <w:rPr>
          <w:rFonts w:asciiTheme="minorHAnsi" w:hAnsiTheme="minorHAnsi" w:cstheme="minorHAnsi"/>
          <w:b/>
          <w:sz w:val="24"/>
        </w:rPr>
        <w:t>u</w:t>
      </w:r>
      <w:r w:rsidR="002C4090" w:rsidRPr="00E32FBE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E32FBE">
        <w:rPr>
          <w:rFonts w:asciiTheme="minorHAnsi" w:hAnsiTheme="minorHAnsi" w:cstheme="minorHAnsi"/>
          <w:b/>
          <w:sz w:val="24"/>
        </w:rPr>
        <w:t xml:space="preserve"> </w:t>
      </w:r>
      <w:r w:rsidR="00921BA2" w:rsidRPr="00E32FBE">
        <w:rPr>
          <w:rFonts w:asciiTheme="minorHAnsi" w:hAnsiTheme="minorHAnsi" w:cstheme="minorHAnsi"/>
          <w:b/>
          <w:sz w:val="24"/>
        </w:rPr>
        <w:t>11</w:t>
      </w:r>
      <w:r w:rsidR="00C7051B" w:rsidRPr="00E32FBE">
        <w:rPr>
          <w:rFonts w:asciiTheme="minorHAnsi" w:hAnsiTheme="minorHAnsi" w:cstheme="minorHAnsi"/>
          <w:b/>
          <w:sz w:val="24"/>
        </w:rPr>
        <w:t>/202</w:t>
      </w:r>
      <w:r w:rsidR="001F374A" w:rsidRPr="00E32FBE">
        <w:rPr>
          <w:rFonts w:asciiTheme="minorHAnsi" w:hAnsiTheme="minorHAnsi" w:cstheme="minorHAnsi"/>
          <w:b/>
          <w:sz w:val="24"/>
        </w:rPr>
        <w:t>3</w:t>
      </w:r>
    </w:p>
    <w:p w14:paraId="22A1D8EB" w14:textId="647D3805" w:rsidR="00ED0A12" w:rsidRPr="00E32FBE" w:rsidRDefault="00ED0A12" w:rsidP="0020118B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E32FBE">
        <w:rPr>
          <w:rFonts w:asciiTheme="minorHAnsi" w:hAnsiTheme="minorHAnsi" w:cstheme="minorHAnsi"/>
          <w:sz w:val="24"/>
        </w:rPr>
        <w:t>na wykonywanie zadań publicznych związanych z realizacją zadań Samorządu Województwa</w:t>
      </w:r>
      <w:r w:rsidR="00694351" w:rsidRPr="00E32FBE">
        <w:rPr>
          <w:rFonts w:asciiTheme="minorHAnsi" w:hAnsiTheme="minorHAnsi" w:cstheme="minorHAnsi"/>
          <w:sz w:val="24"/>
        </w:rPr>
        <w:t xml:space="preserve"> Kujawsko-Pomorskiego</w:t>
      </w:r>
      <w:r w:rsidRPr="00E32FBE">
        <w:rPr>
          <w:rFonts w:asciiTheme="minorHAnsi" w:hAnsiTheme="minorHAnsi" w:cstheme="minorHAnsi"/>
          <w:sz w:val="24"/>
        </w:rPr>
        <w:t xml:space="preserve"> </w:t>
      </w:r>
      <w:r w:rsidR="00C7051B" w:rsidRPr="00E32FBE">
        <w:rPr>
          <w:rFonts w:asciiTheme="minorHAnsi" w:hAnsiTheme="minorHAnsi" w:cstheme="minorHAnsi"/>
          <w:sz w:val="24"/>
        </w:rPr>
        <w:t xml:space="preserve">w </w:t>
      </w:r>
      <w:r w:rsidR="00360CCB" w:rsidRPr="00E32FBE">
        <w:rPr>
          <w:rFonts w:asciiTheme="minorHAnsi" w:hAnsiTheme="minorHAnsi" w:cstheme="minorHAnsi"/>
          <w:sz w:val="24"/>
        </w:rPr>
        <w:t>202</w:t>
      </w:r>
      <w:r w:rsidR="001F374A" w:rsidRPr="00E32FBE">
        <w:rPr>
          <w:rFonts w:asciiTheme="minorHAnsi" w:hAnsiTheme="minorHAnsi" w:cstheme="minorHAnsi"/>
          <w:sz w:val="24"/>
        </w:rPr>
        <w:t>3</w:t>
      </w:r>
      <w:r w:rsidR="00360CCB" w:rsidRPr="00E32FBE">
        <w:rPr>
          <w:rFonts w:asciiTheme="minorHAnsi" w:hAnsiTheme="minorHAnsi" w:cstheme="minorHAnsi"/>
          <w:sz w:val="24"/>
        </w:rPr>
        <w:t xml:space="preserve"> r</w:t>
      </w:r>
      <w:r w:rsidR="004E3D24">
        <w:rPr>
          <w:rFonts w:asciiTheme="minorHAnsi" w:hAnsiTheme="minorHAnsi" w:cstheme="minorHAnsi"/>
          <w:sz w:val="24"/>
        </w:rPr>
        <w:t>oku</w:t>
      </w:r>
      <w:r w:rsidR="00E73849" w:rsidRPr="00E32FBE">
        <w:rPr>
          <w:rFonts w:asciiTheme="minorHAnsi" w:hAnsiTheme="minorHAnsi" w:cstheme="minorHAnsi"/>
          <w:sz w:val="24"/>
        </w:rPr>
        <w:t xml:space="preserve"> </w:t>
      </w:r>
      <w:r w:rsidRPr="00E32FBE">
        <w:rPr>
          <w:rFonts w:asciiTheme="minorHAnsi" w:hAnsiTheme="minorHAnsi" w:cstheme="minorHAnsi"/>
          <w:sz w:val="24"/>
        </w:rPr>
        <w:t xml:space="preserve">w zakresie </w:t>
      </w:r>
      <w:r w:rsidR="00694351" w:rsidRPr="00E32FBE">
        <w:rPr>
          <w:rFonts w:asciiTheme="minorHAnsi" w:hAnsiTheme="minorHAnsi" w:cstheme="minorHAnsi"/>
          <w:sz w:val="24"/>
        </w:rPr>
        <w:t>turystyki</w:t>
      </w:r>
      <w:r w:rsidR="00C1605A" w:rsidRPr="00E32FBE">
        <w:rPr>
          <w:rFonts w:asciiTheme="minorHAnsi" w:hAnsiTheme="minorHAnsi" w:cstheme="minorHAnsi"/>
          <w:sz w:val="24"/>
        </w:rPr>
        <w:t xml:space="preserve"> </w:t>
      </w:r>
      <w:r w:rsidR="00234548" w:rsidRPr="00E32FBE">
        <w:rPr>
          <w:rFonts w:asciiTheme="minorHAnsi" w:hAnsiTheme="minorHAnsi" w:cstheme="minorHAnsi"/>
          <w:sz w:val="24"/>
        </w:rPr>
        <w:br/>
      </w:r>
      <w:r w:rsidR="00C1605A" w:rsidRPr="00E32FBE">
        <w:rPr>
          <w:rFonts w:asciiTheme="minorHAnsi" w:hAnsiTheme="minorHAnsi" w:cstheme="minorHAnsi"/>
          <w:sz w:val="24"/>
        </w:rPr>
        <w:t>pod nazwą:</w:t>
      </w:r>
      <w:r w:rsidR="00464593" w:rsidRPr="00E32FBE">
        <w:rPr>
          <w:rFonts w:asciiTheme="minorHAnsi" w:hAnsiTheme="minorHAnsi" w:cstheme="minorHAnsi"/>
          <w:sz w:val="24"/>
        </w:rPr>
        <w:t xml:space="preserve"> „Rozwój i promocja turystyki w województwie kujawsko-pomorskim”</w:t>
      </w:r>
    </w:p>
    <w:p w14:paraId="360B6D90" w14:textId="77777777" w:rsidR="00AF2859" w:rsidRPr="00E32FBE" w:rsidRDefault="00AF2859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7777777" w:rsidR="002C4090" w:rsidRPr="00E32FBE" w:rsidRDefault="002C4090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32FBE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46745408" w:rsidR="002C4090" w:rsidRPr="00E32FBE" w:rsidRDefault="002C4090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32FBE">
        <w:rPr>
          <w:rFonts w:asciiTheme="minorHAnsi" w:hAnsiTheme="minorHAnsi" w:cstheme="minorHAnsi"/>
          <w:sz w:val="24"/>
        </w:rPr>
        <w:t xml:space="preserve">otwartego konkursu ofert nr </w:t>
      </w:r>
      <w:r w:rsidR="00921BA2" w:rsidRPr="00E32FBE">
        <w:rPr>
          <w:rFonts w:asciiTheme="minorHAnsi" w:hAnsiTheme="minorHAnsi" w:cstheme="minorHAnsi"/>
          <w:sz w:val="24"/>
        </w:rPr>
        <w:t>11</w:t>
      </w:r>
      <w:r w:rsidR="000542FA" w:rsidRPr="00E32FBE">
        <w:rPr>
          <w:rFonts w:asciiTheme="minorHAnsi" w:hAnsiTheme="minorHAnsi" w:cstheme="minorHAnsi"/>
          <w:sz w:val="24"/>
        </w:rPr>
        <w:t>/</w:t>
      </w:r>
      <w:r w:rsidRPr="00E32FBE">
        <w:rPr>
          <w:rFonts w:asciiTheme="minorHAnsi" w:hAnsiTheme="minorHAnsi" w:cstheme="minorHAnsi"/>
          <w:sz w:val="24"/>
        </w:rPr>
        <w:t>20</w:t>
      </w:r>
      <w:r w:rsidR="00C7051B" w:rsidRPr="00E32FBE">
        <w:rPr>
          <w:rFonts w:asciiTheme="minorHAnsi" w:hAnsiTheme="minorHAnsi" w:cstheme="minorHAnsi"/>
          <w:sz w:val="24"/>
        </w:rPr>
        <w:t>2</w:t>
      </w:r>
      <w:r w:rsidR="001F374A" w:rsidRPr="00E32FBE">
        <w:rPr>
          <w:rFonts w:asciiTheme="minorHAnsi" w:hAnsiTheme="minorHAnsi" w:cstheme="minorHAnsi"/>
          <w:sz w:val="24"/>
        </w:rPr>
        <w:t>3</w:t>
      </w:r>
      <w:r w:rsidRPr="00E32FBE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E32FBE" w:rsidRDefault="002C4090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E32FBE" w:rsidRDefault="002C4090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32FBE">
        <w:rPr>
          <w:rFonts w:asciiTheme="minorHAnsi" w:hAnsiTheme="minorHAnsi" w:cstheme="minorHAnsi"/>
          <w:sz w:val="24"/>
        </w:rPr>
        <w:t xml:space="preserve">Rozdział </w:t>
      </w:r>
      <w:r w:rsidR="00CA5152" w:rsidRPr="00E32FBE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E32FBE" w:rsidRDefault="002C4090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32FBE">
        <w:rPr>
          <w:rFonts w:asciiTheme="minorHAnsi" w:hAnsiTheme="minorHAnsi" w:cstheme="minorHAnsi"/>
          <w:sz w:val="24"/>
        </w:rPr>
        <w:t>Rodzaje zadań objęte konkursem</w:t>
      </w:r>
    </w:p>
    <w:p w14:paraId="744698E9" w14:textId="77777777" w:rsidR="00D72E63" w:rsidRDefault="00D72E63" w:rsidP="0020118B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7A1D835" w14:textId="67FBBB04" w:rsidR="007D129C" w:rsidRPr="00E32FBE" w:rsidRDefault="00AB67BF" w:rsidP="0020118B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§</w:t>
      </w:r>
      <w:r w:rsidR="00D57010">
        <w:rPr>
          <w:rFonts w:asciiTheme="minorHAnsi" w:hAnsiTheme="minorHAnsi" w:cstheme="minorHAnsi"/>
          <w:b w:val="0"/>
          <w:sz w:val="24"/>
        </w:rPr>
        <w:t xml:space="preserve"> </w:t>
      </w:r>
      <w:r w:rsidRPr="00E32FBE">
        <w:rPr>
          <w:rFonts w:asciiTheme="minorHAnsi" w:hAnsiTheme="minorHAnsi" w:cstheme="minorHAnsi"/>
          <w:b w:val="0"/>
          <w:sz w:val="24"/>
        </w:rPr>
        <w:t>1.1</w:t>
      </w:r>
      <w:r w:rsidR="008B0126" w:rsidRPr="00E32FBE">
        <w:rPr>
          <w:rFonts w:asciiTheme="minorHAnsi" w:hAnsiTheme="minorHAnsi" w:cstheme="minorHAnsi"/>
          <w:b w:val="0"/>
          <w:sz w:val="24"/>
        </w:rPr>
        <w:t>.</w:t>
      </w:r>
      <w:r w:rsidR="00921AF7" w:rsidRPr="00E32FB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E32FBE">
        <w:rPr>
          <w:rFonts w:asciiTheme="minorHAnsi" w:hAnsiTheme="minorHAnsi" w:cstheme="minorHAnsi"/>
          <w:bCs w:val="0"/>
          <w:sz w:val="24"/>
          <w:u w:val="single"/>
        </w:rPr>
        <w:t>Celem</w:t>
      </w:r>
      <w:r w:rsidR="007D129C" w:rsidRPr="00E32FBE">
        <w:rPr>
          <w:rFonts w:asciiTheme="minorHAnsi" w:hAnsiTheme="minorHAnsi" w:cstheme="minorHAnsi"/>
          <w:b w:val="0"/>
          <w:sz w:val="24"/>
        </w:rPr>
        <w:t xml:space="preserve"> otwartego konkursu ofert nr </w:t>
      </w:r>
      <w:r w:rsidR="00E32FBE" w:rsidRPr="00E32FBE">
        <w:rPr>
          <w:rFonts w:asciiTheme="minorHAnsi" w:hAnsiTheme="minorHAnsi" w:cstheme="minorHAnsi"/>
          <w:b w:val="0"/>
          <w:sz w:val="24"/>
        </w:rPr>
        <w:t>11</w:t>
      </w:r>
      <w:r w:rsidR="00C7051B" w:rsidRPr="00E32FBE">
        <w:rPr>
          <w:rFonts w:asciiTheme="minorHAnsi" w:hAnsiTheme="minorHAnsi" w:cstheme="minorHAnsi"/>
          <w:b w:val="0"/>
          <w:sz w:val="24"/>
        </w:rPr>
        <w:t>/202</w:t>
      </w:r>
      <w:r w:rsidR="001F374A" w:rsidRPr="00E32FBE">
        <w:rPr>
          <w:rFonts w:asciiTheme="minorHAnsi" w:hAnsiTheme="minorHAnsi" w:cstheme="minorHAnsi"/>
          <w:b w:val="0"/>
          <w:sz w:val="24"/>
        </w:rPr>
        <w:t>3</w:t>
      </w:r>
      <w:r w:rsidR="007D129C" w:rsidRPr="00E32FBE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E40EAB" w:rsidRPr="00E32FBE">
        <w:rPr>
          <w:rFonts w:asciiTheme="minorHAnsi" w:hAnsiTheme="minorHAnsi" w:cstheme="minorHAnsi"/>
          <w:b w:val="0"/>
          <w:sz w:val="24"/>
        </w:rPr>
        <w:t>turystyki</w:t>
      </w:r>
      <w:r w:rsidR="007D129C" w:rsidRPr="00E32FBE">
        <w:rPr>
          <w:rFonts w:asciiTheme="minorHAnsi" w:hAnsiTheme="minorHAnsi" w:cstheme="minorHAnsi"/>
          <w:b w:val="0"/>
          <w:sz w:val="24"/>
        </w:rPr>
        <w:t xml:space="preserve"> jest </w:t>
      </w:r>
      <w:r w:rsidR="00D72E63">
        <w:rPr>
          <w:rFonts w:asciiTheme="minorHAnsi" w:hAnsiTheme="minorHAnsi" w:cstheme="minorHAnsi"/>
          <w:b w:val="0"/>
          <w:sz w:val="24"/>
        </w:rPr>
        <w:t>rozwój i </w:t>
      </w:r>
      <w:r w:rsidR="00E40EAB" w:rsidRPr="00E32FBE">
        <w:rPr>
          <w:rFonts w:asciiTheme="minorHAnsi" w:hAnsiTheme="minorHAnsi" w:cstheme="minorHAnsi"/>
          <w:b w:val="0"/>
          <w:sz w:val="24"/>
        </w:rPr>
        <w:t>promocja turystyki w województwie</w:t>
      </w:r>
      <w:r w:rsidR="007D129C" w:rsidRPr="00E32FBE">
        <w:rPr>
          <w:rFonts w:asciiTheme="minorHAnsi" w:hAnsiTheme="minorHAnsi" w:cstheme="minorHAnsi"/>
          <w:b w:val="0"/>
          <w:sz w:val="24"/>
        </w:rPr>
        <w:t xml:space="preserve"> </w:t>
      </w:r>
      <w:r w:rsidR="00E40EAB" w:rsidRPr="00E32FBE">
        <w:rPr>
          <w:rFonts w:asciiTheme="minorHAnsi" w:hAnsiTheme="minorHAnsi" w:cstheme="minorHAnsi"/>
          <w:b w:val="0"/>
          <w:sz w:val="24"/>
        </w:rPr>
        <w:t>poprzez:</w:t>
      </w:r>
    </w:p>
    <w:p w14:paraId="3E0E140F" w14:textId="3AA8784D" w:rsidR="00E40EAB" w:rsidRPr="00E32FBE" w:rsidRDefault="00E40EAB" w:rsidP="0020118B">
      <w:pPr>
        <w:pStyle w:val="Akapitzlist"/>
        <w:numPr>
          <w:ilvl w:val="0"/>
          <w:numId w:val="25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E32FBE">
        <w:rPr>
          <w:rFonts w:asciiTheme="minorHAnsi" w:hAnsiTheme="minorHAnsi" w:cstheme="minorHAnsi"/>
        </w:rPr>
        <w:t>wsp</w:t>
      </w:r>
      <w:r w:rsidR="00512D32" w:rsidRPr="00E32FBE">
        <w:rPr>
          <w:rFonts w:asciiTheme="minorHAnsi" w:hAnsiTheme="minorHAnsi" w:cstheme="minorHAnsi"/>
        </w:rPr>
        <w:t>ie</w:t>
      </w:r>
      <w:r w:rsidRPr="00E32FBE">
        <w:rPr>
          <w:rFonts w:asciiTheme="minorHAnsi" w:hAnsiTheme="minorHAnsi" w:cstheme="minorHAnsi"/>
        </w:rPr>
        <w:t>r</w:t>
      </w:r>
      <w:r w:rsidR="00512D32" w:rsidRPr="00E32FBE">
        <w:rPr>
          <w:rFonts w:asciiTheme="minorHAnsi" w:hAnsiTheme="minorHAnsi" w:cstheme="minorHAnsi"/>
        </w:rPr>
        <w:t>anie</w:t>
      </w:r>
      <w:r w:rsidRPr="00E32FBE">
        <w:rPr>
          <w:rFonts w:asciiTheme="minorHAnsi" w:hAnsiTheme="minorHAnsi" w:cstheme="minorHAnsi"/>
        </w:rPr>
        <w:t xml:space="preserve"> regionalnych i lokalnych marek</w:t>
      </w:r>
      <w:r w:rsidR="00307F6F" w:rsidRPr="00E32FBE">
        <w:rPr>
          <w:rFonts w:asciiTheme="minorHAnsi" w:hAnsiTheme="minorHAnsi" w:cstheme="minorHAnsi"/>
        </w:rPr>
        <w:t>/</w:t>
      </w:r>
      <w:r w:rsidR="00512D32" w:rsidRPr="00E32FBE">
        <w:rPr>
          <w:rFonts w:asciiTheme="minorHAnsi" w:hAnsiTheme="minorHAnsi" w:cstheme="minorHAnsi"/>
        </w:rPr>
        <w:t>krain</w:t>
      </w:r>
      <w:r w:rsidR="00307F6F" w:rsidRPr="00E32FBE">
        <w:rPr>
          <w:rFonts w:asciiTheme="minorHAnsi" w:hAnsiTheme="minorHAnsi" w:cstheme="minorHAnsi"/>
        </w:rPr>
        <w:t>/produktów</w:t>
      </w:r>
      <w:r w:rsidR="00512D32" w:rsidRPr="00E32FBE">
        <w:rPr>
          <w:rFonts w:asciiTheme="minorHAnsi" w:hAnsiTheme="minorHAnsi" w:cstheme="minorHAnsi"/>
        </w:rPr>
        <w:t xml:space="preserve"> turystycznych</w:t>
      </w:r>
      <w:r w:rsidRPr="00E32FBE">
        <w:rPr>
          <w:rFonts w:asciiTheme="minorHAnsi" w:hAnsiTheme="minorHAnsi" w:cstheme="minorHAnsi"/>
        </w:rPr>
        <w:t>;</w:t>
      </w:r>
    </w:p>
    <w:p w14:paraId="12ABB91A" w14:textId="7C03E6D5" w:rsidR="00E40EAB" w:rsidRPr="00E32FBE" w:rsidRDefault="00E40EAB" w:rsidP="0020118B">
      <w:pPr>
        <w:pStyle w:val="Akapitzlist"/>
        <w:numPr>
          <w:ilvl w:val="0"/>
          <w:numId w:val="25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E32FBE">
        <w:rPr>
          <w:rFonts w:asciiTheme="minorHAnsi" w:hAnsiTheme="minorHAnsi" w:cstheme="minorHAnsi"/>
        </w:rPr>
        <w:t xml:space="preserve">kształtowanie oferty turystycznej i zagospodarowanie czasu dla turystów; </w:t>
      </w:r>
    </w:p>
    <w:p w14:paraId="60E8C5C1" w14:textId="5C0D1841" w:rsidR="00E40EAB" w:rsidRPr="00E32FBE" w:rsidRDefault="00E40EAB" w:rsidP="0020118B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E32FBE">
        <w:rPr>
          <w:rFonts w:asciiTheme="minorHAnsi" w:hAnsiTheme="minorHAnsi" w:cstheme="minorHAnsi"/>
        </w:rPr>
        <w:t xml:space="preserve">promowanie lokalnych atrakcji turystycznych; </w:t>
      </w:r>
    </w:p>
    <w:p w14:paraId="7D68531F" w14:textId="04C666EF" w:rsidR="00512D32" w:rsidRPr="00E32FBE" w:rsidRDefault="00512D32" w:rsidP="0020118B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E32FBE">
        <w:rPr>
          <w:rFonts w:asciiTheme="minorHAnsi" w:hAnsiTheme="minorHAnsi" w:cstheme="minorHAnsi"/>
        </w:rPr>
        <w:t>wspieranie rozwoju regionalnych szlaków kulturowy</w:t>
      </w:r>
      <w:r w:rsidR="00D72E63">
        <w:rPr>
          <w:rFonts w:asciiTheme="minorHAnsi" w:hAnsiTheme="minorHAnsi" w:cstheme="minorHAnsi"/>
        </w:rPr>
        <w:t>ch (głównie Piastowskiego i św. </w:t>
      </w:r>
      <w:r w:rsidRPr="00E32FBE">
        <w:rPr>
          <w:rFonts w:asciiTheme="minorHAnsi" w:hAnsiTheme="minorHAnsi" w:cstheme="minorHAnsi"/>
        </w:rPr>
        <w:t>Jakuba);</w:t>
      </w:r>
    </w:p>
    <w:p w14:paraId="18CA7E83" w14:textId="36388D09" w:rsidR="00512D32" w:rsidRPr="00E32FBE" w:rsidRDefault="00512D32" w:rsidP="0020118B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E32FBE">
        <w:rPr>
          <w:rFonts w:asciiTheme="minorHAnsi" w:hAnsiTheme="minorHAnsi" w:cstheme="minorHAnsi"/>
        </w:rPr>
        <w:t xml:space="preserve">wspieranie organizacji </w:t>
      </w:r>
      <w:r w:rsidR="00A62F02" w:rsidRPr="00E32FBE">
        <w:rPr>
          <w:rFonts w:asciiTheme="minorHAnsi" w:hAnsiTheme="minorHAnsi" w:cstheme="minorHAnsi"/>
        </w:rPr>
        <w:t xml:space="preserve">i kadr </w:t>
      </w:r>
      <w:r w:rsidRPr="00E32FBE">
        <w:rPr>
          <w:rFonts w:asciiTheme="minorHAnsi" w:hAnsiTheme="minorHAnsi" w:cstheme="minorHAnsi"/>
        </w:rPr>
        <w:t>turystycznych</w:t>
      </w:r>
      <w:r w:rsidR="00A62F02" w:rsidRPr="00E32FBE">
        <w:rPr>
          <w:rFonts w:asciiTheme="minorHAnsi" w:hAnsiTheme="minorHAnsi" w:cstheme="minorHAnsi"/>
        </w:rPr>
        <w:t>.</w:t>
      </w:r>
      <w:r w:rsidR="00E4369A" w:rsidRPr="00E32FBE">
        <w:rPr>
          <w:rFonts w:asciiTheme="minorHAnsi" w:hAnsiTheme="minorHAnsi" w:cstheme="minorHAnsi"/>
        </w:rPr>
        <w:t xml:space="preserve"> </w:t>
      </w:r>
    </w:p>
    <w:p w14:paraId="46F063FD" w14:textId="77777777" w:rsidR="007D129C" w:rsidRPr="00E32FBE" w:rsidRDefault="007D129C" w:rsidP="0020118B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6E3A098D" w14:textId="248012A8" w:rsidR="00B67D7D" w:rsidRPr="00E32FBE" w:rsidRDefault="00AB67BF" w:rsidP="0020118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lastRenderedPageBreak/>
        <w:t xml:space="preserve">2. </w:t>
      </w:r>
      <w:r w:rsidR="007D129C" w:rsidRPr="00E32FBE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E32FBE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E32FBE" w:rsidRPr="00E32FBE">
        <w:rPr>
          <w:rFonts w:asciiTheme="minorHAnsi" w:hAnsiTheme="minorHAnsi" w:cstheme="minorHAnsi"/>
          <w:b w:val="0"/>
          <w:sz w:val="24"/>
        </w:rPr>
        <w:t>11</w:t>
      </w:r>
      <w:r w:rsidR="00C7051B" w:rsidRPr="00E32FBE">
        <w:rPr>
          <w:rFonts w:asciiTheme="minorHAnsi" w:hAnsiTheme="minorHAnsi" w:cstheme="minorHAnsi"/>
          <w:b w:val="0"/>
          <w:sz w:val="24"/>
        </w:rPr>
        <w:t>/202</w:t>
      </w:r>
      <w:r w:rsidR="001F374A" w:rsidRPr="00E32FBE">
        <w:rPr>
          <w:rFonts w:asciiTheme="minorHAnsi" w:hAnsiTheme="minorHAnsi" w:cstheme="minorHAnsi"/>
          <w:b w:val="0"/>
          <w:sz w:val="24"/>
        </w:rPr>
        <w:t>3</w:t>
      </w:r>
      <w:r w:rsidR="007D129C" w:rsidRPr="00E32FBE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E32FBE">
        <w:rPr>
          <w:rFonts w:asciiTheme="minorHAnsi" w:hAnsiTheme="minorHAnsi" w:cstheme="minorHAnsi"/>
          <w:b w:val="0"/>
          <w:sz w:val="24"/>
        </w:rPr>
        <w:t>jednorocznych</w:t>
      </w:r>
      <w:r w:rsidR="00B67D7D" w:rsidRPr="00E32FB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E32FBE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E32FBE">
        <w:rPr>
          <w:rFonts w:asciiTheme="minorHAnsi" w:hAnsiTheme="minorHAnsi" w:cstheme="minorHAnsi"/>
          <w:b w:val="0"/>
          <w:sz w:val="24"/>
        </w:rPr>
        <w:t xml:space="preserve">: </w:t>
      </w:r>
    </w:p>
    <w:p w14:paraId="3074351D" w14:textId="4B2E4231" w:rsidR="00B67D7D" w:rsidRPr="00E32FBE" w:rsidRDefault="00B67D7D" w:rsidP="0020118B">
      <w:pPr>
        <w:pStyle w:val="Tytu"/>
        <w:tabs>
          <w:tab w:val="left" w:pos="284"/>
          <w:tab w:val="left" w:pos="426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1) rajdy, marsze na orientacje, gry terenowe, konkursy krajoznawcze, szkolenia, warsztaty, itp.;</w:t>
      </w:r>
    </w:p>
    <w:p w14:paraId="48AE239F" w14:textId="0504D83F" w:rsidR="00B67D7D" w:rsidRPr="00E32FBE" w:rsidRDefault="00B67D7D" w:rsidP="0020118B">
      <w:pPr>
        <w:pStyle w:val="Tytu"/>
        <w:tabs>
          <w:tab w:val="left" w:pos="426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2) promocja lokalnych marek</w:t>
      </w:r>
      <w:r w:rsidR="00E4369A" w:rsidRPr="00E32FBE">
        <w:rPr>
          <w:rFonts w:asciiTheme="minorHAnsi" w:hAnsiTheme="minorHAnsi" w:cstheme="minorHAnsi"/>
          <w:b w:val="0"/>
          <w:sz w:val="24"/>
        </w:rPr>
        <w:t>/</w:t>
      </w:r>
      <w:r w:rsidRPr="00E32FBE">
        <w:rPr>
          <w:rFonts w:asciiTheme="minorHAnsi" w:hAnsiTheme="minorHAnsi" w:cstheme="minorHAnsi"/>
          <w:b w:val="0"/>
          <w:sz w:val="24"/>
        </w:rPr>
        <w:t>krain</w:t>
      </w:r>
      <w:r w:rsidR="002D4615" w:rsidRPr="00E32FBE">
        <w:rPr>
          <w:rFonts w:asciiTheme="minorHAnsi" w:hAnsiTheme="minorHAnsi" w:cstheme="minorHAnsi"/>
          <w:b w:val="0"/>
          <w:sz w:val="24"/>
        </w:rPr>
        <w:t>/produktów</w:t>
      </w:r>
      <w:r w:rsidRPr="00E32FBE">
        <w:rPr>
          <w:rFonts w:asciiTheme="minorHAnsi" w:hAnsiTheme="minorHAnsi" w:cstheme="minorHAnsi"/>
          <w:b w:val="0"/>
          <w:sz w:val="24"/>
        </w:rPr>
        <w:t xml:space="preserve"> turystycznych </w:t>
      </w:r>
      <w:r w:rsidR="002D4615" w:rsidRPr="00E32FBE">
        <w:rPr>
          <w:rFonts w:asciiTheme="minorHAnsi" w:hAnsiTheme="minorHAnsi" w:cstheme="minorHAnsi"/>
          <w:b w:val="0"/>
          <w:sz w:val="24"/>
        </w:rPr>
        <w:t>–</w:t>
      </w:r>
      <w:r w:rsidRPr="00E32FBE">
        <w:rPr>
          <w:rFonts w:asciiTheme="minorHAnsi" w:hAnsiTheme="minorHAnsi" w:cstheme="minorHAnsi"/>
          <w:b w:val="0"/>
          <w:sz w:val="24"/>
        </w:rPr>
        <w:t xml:space="preserve"> działania lokalne;</w:t>
      </w:r>
    </w:p>
    <w:p w14:paraId="685A6626" w14:textId="25CAADB7" w:rsidR="00B67D7D" w:rsidRPr="00E32FBE" w:rsidRDefault="00B67D7D" w:rsidP="0020118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3) rozwój i promocja szlaków kulturowych (Piastowskiego, św. Jakuba);</w:t>
      </w:r>
    </w:p>
    <w:p w14:paraId="0376B255" w14:textId="4A678A5B" w:rsidR="00B67D7D" w:rsidRPr="00E32FBE" w:rsidRDefault="00B67D7D" w:rsidP="00D72E63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4)</w:t>
      </w:r>
      <w:r w:rsidR="002D4615" w:rsidRPr="00E32FBE">
        <w:rPr>
          <w:rFonts w:asciiTheme="minorHAnsi" w:hAnsiTheme="minorHAnsi" w:cstheme="minorHAnsi"/>
          <w:b w:val="0"/>
          <w:sz w:val="24"/>
        </w:rPr>
        <w:t xml:space="preserve"> wsparcie współpracy liderów i partnerów w rozwoju</w:t>
      </w:r>
      <w:r w:rsidRPr="00E32FBE">
        <w:rPr>
          <w:rFonts w:asciiTheme="minorHAnsi" w:hAnsiTheme="minorHAnsi" w:cstheme="minorHAnsi"/>
          <w:b w:val="0"/>
          <w:sz w:val="24"/>
        </w:rPr>
        <w:t xml:space="preserve"> </w:t>
      </w:r>
      <w:r w:rsidR="002D4615" w:rsidRPr="00E32FBE">
        <w:rPr>
          <w:rFonts w:asciiTheme="minorHAnsi" w:hAnsiTheme="minorHAnsi" w:cstheme="minorHAnsi"/>
          <w:b w:val="0"/>
          <w:sz w:val="24"/>
        </w:rPr>
        <w:t>marek/krain/produktów turystycznych –</w:t>
      </w:r>
      <w:r w:rsidRPr="00E32FBE">
        <w:rPr>
          <w:rFonts w:asciiTheme="minorHAnsi" w:hAnsiTheme="minorHAnsi" w:cstheme="minorHAnsi"/>
          <w:b w:val="0"/>
          <w:sz w:val="24"/>
        </w:rPr>
        <w:t xml:space="preserve"> działania regionalne. </w:t>
      </w:r>
    </w:p>
    <w:p w14:paraId="0BA988B9" w14:textId="77777777" w:rsidR="007D129C" w:rsidRPr="0020118B" w:rsidRDefault="007D129C" w:rsidP="0020118B">
      <w:pPr>
        <w:spacing w:line="360" w:lineRule="auto"/>
        <w:rPr>
          <w:rFonts w:asciiTheme="minorHAnsi" w:hAnsiTheme="minorHAnsi" w:cstheme="minorHAnsi"/>
          <w:b/>
        </w:rPr>
      </w:pPr>
    </w:p>
    <w:p w14:paraId="7DC2902C" w14:textId="35CE2598" w:rsidR="002D4615" w:rsidRPr="00E32FBE" w:rsidRDefault="00AB67BF" w:rsidP="0020118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E32FBE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E32FBE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20118B" w:rsidRPr="0020118B">
        <w:rPr>
          <w:rFonts w:asciiTheme="minorHAnsi" w:hAnsiTheme="minorHAnsi" w:cstheme="minorHAnsi"/>
          <w:b w:val="0"/>
          <w:sz w:val="24"/>
        </w:rPr>
        <w:t>11</w:t>
      </w:r>
      <w:r w:rsidR="00741D43" w:rsidRPr="0020118B">
        <w:rPr>
          <w:rFonts w:asciiTheme="minorHAnsi" w:hAnsiTheme="minorHAnsi" w:cstheme="minorHAnsi"/>
          <w:b w:val="0"/>
          <w:sz w:val="24"/>
        </w:rPr>
        <w:t>/202</w:t>
      </w:r>
      <w:r w:rsidR="001F374A" w:rsidRPr="0020118B">
        <w:rPr>
          <w:rFonts w:asciiTheme="minorHAnsi" w:hAnsiTheme="minorHAnsi" w:cstheme="minorHAnsi"/>
          <w:b w:val="0"/>
          <w:sz w:val="24"/>
        </w:rPr>
        <w:t>3</w:t>
      </w:r>
      <w:r w:rsidR="00B35411" w:rsidRPr="00E32FB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E32FBE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E32FBE">
        <w:rPr>
          <w:rFonts w:asciiTheme="minorHAnsi" w:hAnsiTheme="minorHAnsi" w:cstheme="minorHAnsi"/>
          <w:b w:val="0"/>
          <w:sz w:val="24"/>
        </w:rPr>
        <w:t xml:space="preserve"> uznaje się</w:t>
      </w:r>
      <w:r w:rsidR="00263FB2" w:rsidRPr="00E32FBE">
        <w:rPr>
          <w:rFonts w:asciiTheme="minorHAnsi" w:hAnsiTheme="minorHAnsi" w:cstheme="minorHAnsi"/>
          <w:b w:val="0"/>
          <w:sz w:val="24"/>
        </w:rPr>
        <w:t xml:space="preserve"> zadania</w:t>
      </w:r>
      <w:r w:rsidR="007D129C" w:rsidRPr="00E32FBE">
        <w:rPr>
          <w:rFonts w:asciiTheme="minorHAnsi" w:hAnsiTheme="minorHAnsi" w:cstheme="minorHAnsi"/>
          <w:b w:val="0"/>
          <w:sz w:val="24"/>
        </w:rPr>
        <w:t xml:space="preserve">: </w:t>
      </w:r>
    </w:p>
    <w:p w14:paraId="7F6D5BE5" w14:textId="0DAAB120" w:rsidR="002D4615" w:rsidRPr="00E32FBE" w:rsidRDefault="00B67D7D" w:rsidP="0020118B">
      <w:pPr>
        <w:pStyle w:val="Tytu"/>
        <w:numPr>
          <w:ilvl w:val="0"/>
          <w:numId w:val="29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o charakterze cyklicznym</w:t>
      </w:r>
      <w:r w:rsidR="002D4615" w:rsidRPr="00E32FBE">
        <w:rPr>
          <w:rFonts w:asciiTheme="minorHAnsi" w:hAnsiTheme="minorHAnsi" w:cstheme="minorHAnsi"/>
          <w:b w:val="0"/>
          <w:sz w:val="24"/>
        </w:rPr>
        <w:t>;</w:t>
      </w:r>
    </w:p>
    <w:p w14:paraId="5A1763D2" w14:textId="235EDE37" w:rsidR="002D4615" w:rsidRPr="00E32FBE" w:rsidRDefault="00263FB2" w:rsidP="0020118B">
      <w:pPr>
        <w:pStyle w:val="Tytu"/>
        <w:numPr>
          <w:ilvl w:val="0"/>
          <w:numId w:val="29"/>
        </w:numPr>
        <w:tabs>
          <w:tab w:val="left" w:pos="284"/>
        </w:tabs>
        <w:spacing w:line="360" w:lineRule="auto"/>
        <w:ind w:left="0" w:hanging="12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realizowane przez podmioty z kilkuletnim doświadczeniem w zakresie celu konkursu;</w:t>
      </w:r>
    </w:p>
    <w:p w14:paraId="33071906" w14:textId="097FB80E" w:rsidR="00263FB2" w:rsidRPr="00E32FBE" w:rsidRDefault="00263FB2" w:rsidP="0020118B">
      <w:pPr>
        <w:pStyle w:val="Tytu"/>
        <w:numPr>
          <w:ilvl w:val="0"/>
          <w:numId w:val="29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wpływające na wzrost konkurencyjności regionalnych i lokalnych marek</w:t>
      </w:r>
      <w:r w:rsidR="002D4615" w:rsidRPr="00E32FBE">
        <w:rPr>
          <w:rFonts w:asciiTheme="minorHAnsi" w:hAnsiTheme="minorHAnsi" w:cstheme="minorHAnsi"/>
          <w:b w:val="0"/>
          <w:sz w:val="24"/>
        </w:rPr>
        <w:t>/</w:t>
      </w:r>
      <w:r w:rsidRPr="00E32FBE">
        <w:rPr>
          <w:rFonts w:asciiTheme="minorHAnsi" w:hAnsiTheme="minorHAnsi" w:cstheme="minorHAnsi"/>
          <w:b w:val="0"/>
          <w:sz w:val="24"/>
        </w:rPr>
        <w:t>krain</w:t>
      </w:r>
      <w:r w:rsidR="002D4615" w:rsidRPr="00E32FBE">
        <w:rPr>
          <w:rFonts w:asciiTheme="minorHAnsi" w:hAnsiTheme="minorHAnsi" w:cstheme="minorHAnsi"/>
          <w:b w:val="0"/>
          <w:sz w:val="24"/>
        </w:rPr>
        <w:t>/produktów</w:t>
      </w:r>
      <w:r w:rsidRPr="00E32FBE">
        <w:rPr>
          <w:rFonts w:asciiTheme="minorHAnsi" w:hAnsiTheme="minorHAnsi" w:cstheme="minorHAnsi"/>
          <w:b w:val="0"/>
          <w:sz w:val="24"/>
        </w:rPr>
        <w:t xml:space="preserve"> turystycznych;</w:t>
      </w:r>
    </w:p>
    <w:p w14:paraId="2032F78E" w14:textId="03C49CEC" w:rsidR="002D4615" w:rsidRPr="00E32FBE" w:rsidRDefault="00263FB2" w:rsidP="0020118B">
      <w:pPr>
        <w:pStyle w:val="Tytu"/>
        <w:numPr>
          <w:ilvl w:val="0"/>
          <w:numId w:val="29"/>
        </w:numPr>
        <w:tabs>
          <w:tab w:val="left" w:pos="142"/>
          <w:tab w:val="left" w:pos="284"/>
        </w:tabs>
        <w:spacing w:line="360" w:lineRule="auto"/>
        <w:ind w:left="0" w:hanging="12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o charakterze koordynującym działania i współpracę podmiotów branży turystycznej;</w:t>
      </w:r>
    </w:p>
    <w:p w14:paraId="0CCC47D0" w14:textId="28C4C72D" w:rsidR="00DA1172" w:rsidRPr="00E32FBE" w:rsidRDefault="00DA1172" w:rsidP="0020118B">
      <w:pPr>
        <w:pStyle w:val="Tytu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z potwierdzoną formą współpracy między instytucjami, organizacjami, podmiotami branży turystycznej (list intencyjny, umowa partnerstwa, itp.)</w:t>
      </w:r>
      <w:r w:rsidR="002D4615" w:rsidRPr="00E32FBE">
        <w:rPr>
          <w:rFonts w:asciiTheme="minorHAnsi" w:hAnsiTheme="minorHAnsi" w:cstheme="minorHAnsi"/>
          <w:b w:val="0"/>
          <w:sz w:val="24"/>
        </w:rPr>
        <w:t>;</w:t>
      </w:r>
    </w:p>
    <w:p w14:paraId="6236C1FE" w14:textId="073F69BC" w:rsidR="002D4615" w:rsidRPr="00E32FBE" w:rsidRDefault="002D4615" w:rsidP="0020118B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o zasięgu regionalnym.</w:t>
      </w:r>
    </w:p>
    <w:p w14:paraId="54BC6E27" w14:textId="77777777" w:rsidR="007D129C" w:rsidRPr="00E32FBE" w:rsidRDefault="007D129C" w:rsidP="0020118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264EE3A" w14:textId="356B2ED5" w:rsidR="00263FB2" w:rsidRPr="00E32FBE" w:rsidRDefault="00AB67BF" w:rsidP="0020118B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E32FBE">
        <w:rPr>
          <w:rFonts w:asciiTheme="minorHAnsi" w:hAnsiTheme="minorHAnsi" w:cstheme="minorHAnsi"/>
          <w:b w:val="0"/>
          <w:sz w:val="24"/>
        </w:rPr>
        <w:t>Z otwa</w:t>
      </w:r>
      <w:r w:rsidR="00741D43" w:rsidRPr="00E32FBE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20118B">
        <w:rPr>
          <w:rFonts w:asciiTheme="minorHAnsi" w:hAnsiTheme="minorHAnsi" w:cstheme="minorHAnsi"/>
          <w:b w:val="0"/>
          <w:sz w:val="24"/>
        </w:rPr>
        <w:t>11</w:t>
      </w:r>
      <w:r w:rsidR="00741D43" w:rsidRPr="00E32FBE">
        <w:rPr>
          <w:rFonts w:asciiTheme="minorHAnsi" w:hAnsiTheme="minorHAnsi" w:cstheme="minorHAnsi"/>
          <w:b w:val="0"/>
          <w:sz w:val="24"/>
        </w:rPr>
        <w:t>/202</w:t>
      </w:r>
      <w:r w:rsidR="001F374A" w:rsidRPr="00E32FBE">
        <w:rPr>
          <w:rFonts w:asciiTheme="minorHAnsi" w:hAnsiTheme="minorHAnsi" w:cstheme="minorHAnsi"/>
          <w:b w:val="0"/>
          <w:sz w:val="24"/>
        </w:rPr>
        <w:t>3</w:t>
      </w:r>
      <w:r w:rsidR="007D129C" w:rsidRPr="00E32FBE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E32FBE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E32FBE">
        <w:rPr>
          <w:rFonts w:asciiTheme="minorHAnsi" w:hAnsiTheme="minorHAnsi" w:cstheme="minorHAnsi"/>
          <w:b w:val="0"/>
          <w:sz w:val="24"/>
        </w:rPr>
        <w:t xml:space="preserve"> merytorycznej, jako niezgodne z cel</w:t>
      </w:r>
      <w:r w:rsidR="00263FB2" w:rsidRPr="00E32FBE">
        <w:rPr>
          <w:rFonts w:asciiTheme="minorHAnsi" w:hAnsiTheme="minorHAnsi" w:cstheme="minorHAnsi"/>
          <w:b w:val="0"/>
          <w:sz w:val="24"/>
        </w:rPr>
        <w:t>em</w:t>
      </w:r>
      <w:r w:rsidR="007D129C" w:rsidRPr="00E32FBE">
        <w:rPr>
          <w:rFonts w:asciiTheme="minorHAnsi" w:hAnsiTheme="minorHAnsi" w:cstheme="minorHAnsi"/>
          <w:b w:val="0"/>
          <w:sz w:val="24"/>
        </w:rPr>
        <w:t xml:space="preserve"> konkursu i w związku z tym niespełniające wymogów formalnych, </w:t>
      </w:r>
      <w:r w:rsidR="00263FB2" w:rsidRPr="00E32FBE">
        <w:rPr>
          <w:rFonts w:asciiTheme="minorHAnsi" w:hAnsiTheme="minorHAnsi" w:cstheme="minorHAnsi"/>
          <w:b w:val="0"/>
          <w:sz w:val="24"/>
        </w:rPr>
        <w:t xml:space="preserve">przykładowe </w:t>
      </w:r>
      <w:r w:rsidR="007D129C" w:rsidRPr="00E32FBE">
        <w:rPr>
          <w:rFonts w:asciiTheme="minorHAnsi" w:hAnsiTheme="minorHAnsi" w:cstheme="minorHAnsi"/>
          <w:b w:val="0"/>
          <w:sz w:val="24"/>
        </w:rPr>
        <w:t>zada</w:t>
      </w:r>
      <w:r w:rsidR="00644552" w:rsidRPr="00E32FBE">
        <w:rPr>
          <w:rFonts w:asciiTheme="minorHAnsi" w:hAnsiTheme="minorHAnsi" w:cstheme="minorHAnsi"/>
          <w:b w:val="0"/>
          <w:sz w:val="24"/>
        </w:rPr>
        <w:t>nia</w:t>
      </w:r>
      <w:r w:rsidR="007D129C" w:rsidRPr="00E32FBE">
        <w:rPr>
          <w:rFonts w:asciiTheme="minorHAnsi" w:hAnsiTheme="minorHAnsi" w:cstheme="minorHAnsi"/>
          <w:b w:val="0"/>
          <w:sz w:val="24"/>
        </w:rPr>
        <w:t>:</w:t>
      </w:r>
    </w:p>
    <w:p w14:paraId="0544EF81" w14:textId="5C164A53" w:rsidR="00263FB2" w:rsidRPr="00E32FBE" w:rsidRDefault="00263FB2" w:rsidP="0020118B">
      <w:pPr>
        <w:pStyle w:val="Tytu"/>
        <w:numPr>
          <w:ilvl w:val="0"/>
          <w:numId w:val="26"/>
        </w:numPr>
        <w:tabs>
          <w:tab w:val="left" w:pos="142"/>
          <w:tab w:val="left" w:pos="284"/>
          <w:tab w:val="left" w:pos="426"/>
        </w:tabs>
        <w:spacing w:line="360" w:lineRule="auto"/>
        <w:ind w:left="0" w:hanging="12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wycieczki autokarowe</w:t>
      </w:r>
      <w:r w:rsidR="00644552" w:rsidRPr="00E32FBE">
        <w:rPr>
          <w:rFonts w:asciiTheme="minorHAnsi" w:hAnsiTheme="minorHAnsi" w:cstheme="minorHAnsi"/>
          <w:b w:val="0"/>
          <w:sz w:val="24"/>
        </w:rPr>
        <w:t xml:space="preserve">, </w:t>
      </w:r>
      <w:r w:rsidR="00AF2709">
        <w:rPr>
          <w:rFonts w:asciiTheme="minorHAnsi" w:hAnsiTheme="minorHAnsi" w:cstheme="minorHAnsi"/>
          <w:b w:val="0"/>
          <w:sz w:val="24"/>
        </w:rPr>
        <w:t xml:space="preserve">wycieczki </w:t>
      </w:r>
      <w:r w:rsidR="00644552" w:rsidRPr="00E32FBE">
        <w:rPr>
          <w:rFonts w:asciiTheme="minorHAnsi" w:hAnsiTheme="minorHAnsi" w:cstheme="minorHAnsi"/>
          <w:b w:val="0"/>
          <w:sz w:val="24"/>
        </w:rPr>
        <w:t>poza województwo kujawsko-pomorskie;</w:t>
      </w:r>
    </w:p>
    <w:p w14:paraId="65FD90DD" w14:textId="76E5E390" w:rsidR="00263FB2" w:rsidRPr="00E32FBE" w:rsidRDefault="00263FB2" w:rsidP="0020118B">
      <w:pPr>
        <w:pStyle w:val="Tytu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spływy kajakowe</w:t>
      </w:r>
      <w:r w:rsidR="00644552" w:rsidRPr="00E32FBE">
        <w:rPr>
          <w:rFonts w:asciiTheme="minorHAnsi" w:hAnsiTheme="minorHAnsi" w:cstheme="minorHAnsi"/>
          <w:b w:val="0"/>
          <w:sz w:val="24"/>
        </w:rPr>
        <w:t>;</w:t>
      </w:r>
    </w:p>
    <w:p w14:paraId="6C5811CE" w14:textId="0F48F103" w:rsidR="00644552" w:rsidRPr="00E32FBE" w:rsidRDefault="00644552" w:rsidP="0020118B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rajdy</w:t>
      </w:r>
      <w:r w:rsidR="00E12450">
        <w:rPr>
          <w:rFonts w:asciiTheme="minorHAnsi" w:hAnsiTheme="minorHAnsi" w:cstheme="minorHAnsi"/>
          <w:b w:val="0"/>
          <w:sz w:val="24"/>
        </w:rPr>
        <w:t>/</w:t>
      </w:r>
      <w:r w:rsidRPr="00E32FBE">
        <w:rPr>
          <w:rFonts w:asciiTheme="minorHAnsi" w:hAnsiTheme="minorHAnsi" w:cstheme="minorHAnsi"/>
          <w:b w:val="0"/>
          <w:sz w:val="24"/>
        </w:rPr>
        <w:t>zloty motocyklowe, samochodowe;</w:t>
      </w:r>
    </w:p>
    <w:p w14:paraId="786A204B" w14:textId="603F43E0" w:rsidR="00263FB2" w:rsidRPr="00E32FBE" w:rsidRDefault="00263FB2" w:rsidP="0020118B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zawody sportowe</w:t>
      </w:r>
      <w:r w:rsidR="00644552" w:rsidRPr="00E32FBE">
        <w:rPr>
          <w:rFonts w:asciiTheme="minorHAnsi" w:hAnsiTheme="minorHAnsi" w:cstheme="minorHAnsi"/>
          <w:b w:val="0"/>
          <w:sz w:val="24"/>
        </w:rPr>
        <w:t>;</w:t>
      </w:r>
    </w:p>
    <w:p w14:paraId="131BD519" w14:textId="09B42D6C" w:rsidR="00644552" w:rsidRPr="00E32FBE" w:rsidRDefault="00644552" w:rsidP="0020118B">
      <w:pPr>
        <w:pStyle w:val="Tytu"/>
        <w:numPr>
          <w:ilvl w:val="0"/>
          <w:numId w:val="26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kolonie, półkolonie, lokalne festyny, biesiady;</w:t>
      </w:r>
    </w:p>
    <w:p w14:paraId="616E3CDF" w14:textId="4A090CD9" w:rsidR="00644552" w:rsidRPr="00E32FBE" w:rsidRDefault="00644552" w:rsidP="0020118B">
      <w:pPr>
        <w:pStyle w:val="Tytu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druk folderów, ulotek, czasopism;</w:t>
      </w:r>
    </w:p>
    <w:p w14:paraId="5D2225FB" w14:textId="7D9C0E44" w:rsidR="00644552" w:rsidRPr="00E32FBE" w:rsidRDefault="00644552" w:rsidP="0020118B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tworzenie aplikacji internetowych;</w:t>
      </w:r>
    </w:p>
    <w:p w14:paraId="69C777FA" w14:textId="285D2947" w:rsidR="00C8554B" w:rsidRPr="00E32FBE" w:rsidRDefault="00644552" w:rsidP="0020118B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 xml:space="preserve">zadania o charakterze terapeutycznym. </w:t>
      </w:r>
    </w:p>
    <w:p w14:paraId="04D84434" w14:textId="77777777" w:rsidR="00821F5D" w:rsidRDefault="00821F5D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133B35B" w14:textId="77777777" w:rsidR="00D72E63" w:rsidRDefault="00D72E63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E32FBE" w:rsidRDefault="002C4090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32FBE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E32FBE">
        <w:rPr>
          <w:rFonts w:asciiTheme="minorHAnsi" w:hAnsiTheme="minorHAnsi" w:cstheme="minorHAnsi"/>
          <w:sz w:val="24"/>
        </w:rPr>
        <w:t>2</w:t>
      </w:r>
      <w:r w:rsidRPr="00E32FBE">
        <w:rPr>
          <w:rFonts w:asciiTheme="minorHAnsi" w:hAnsiTheme="minorHAnsi" w:cstheme="minorHAnsi"/>
          <w:sz w:val="24"/>
        </w:rPr>
        <w:t xml:space="preserve"> </w:t>
      </w:r>
    </w:p>
    <w:p w14:paraId="2F115F88" w14:textId="635D119D" w:rsidR="002C4090" w:rsidRPr="00E32FBE" w:rsidRDefault="002C4090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32FBE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E32FBE" w:rsidRDefault="00092B81" w:rsidP="0020118B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/>
          <w:bCs/>
          <w:sz w:val="24"/>
        </w:rPr>
      </w:pPr>
      <w:r w:rsidRPr="00E32FBE">
        <w:rPr>
          <w:rFonts w:asciiTheme="minorHAnsi" w:hAnsiTheme="minorHAnsi" w:cstheme="minorHAnsi"/>
          <w:sz w:val="24"/>
        </w:rPr>
        <w:t xml:space="preserve">  </w:t>
      </w:r>
    </w:p>
    <w:p w14:paraId="0A1971F2" w14:textId="404A1F41" w:rsidR="00952A3A" w:rsidRPr="00E32FBE" w:rsidRDefault="00092B81" w:rsidP="0020118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32FBE">
        <w:rPr>
          <w:rFonts w:asciiTheme="minorHAnsi" w:hAnsiTheme="minorHAnsi" w:cstheme="minorHAnsi"/>
          <w:b w:val="0"/>
          <w:sz w:val="24"/>
        </w:rPr>
        <w:t>§</w:t>
      </w:r>
      <w:r w:rsidR="00D57010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E32FBE">
        <w:rPr>
          <w:rFonts w:asciiTheme="minorHAnsi" w:hAnsiTheme="minorHAnsi" w:cstheme="minorHAnsi"/>
          <w:b w:val="0"/>
          <w:sz w:val="24"/>
        </w:rPr>
        <w:t>2</w:t>
      </w:r>
      <w:r w:rsidR="008653D6" w:rsidRPr="00E32FBE">
        <w:rPr>
          <w:rFonts w:asciiTheme="minorHAnsi" w:hAnsiTheme="minorHAnsi" w:cstheme="minorHAnsi"/>
          <w:b w:val="0"/>
          <w:sz w:val="24"/>
        </w:rPr>
        <w:t>.</w:t>
      </w:r>
      <w:r w:rsidR="00962F60" w:rsidRPr="00E32FBE">
        <w:rPr>
          <w:rFonts w:asciiTheme="minorHAnsi" w:hAnsiTheme="minorHAnsi" w:cstheme="minorHAnsi"/>
          <w:b w:val="0"/>
          <w:sz w:val="24"/>
        </w:rPr>
        <w:t>1.</w:t>
      </w:r>
      <w:r w:rsidR="008653D6" w:rsidRPr="00E32FB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E32FBE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E32FBE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E32FBE">
        <w:rPr>
          <w:rFonts w:asciiTheme="minorHAnsi" w:hAnsiTheme="minorHAnsi" w:cstheme="minorHAnsi"/>
          <w:b w:val="0"/>
          <w:sz w:val="24"/>
        </w:rPr>
        <w:t>3</w:t>
      </w:r>
      <w:r w:rsidR="00952A3A" w:rsidRPr="00E32FBE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E12450">
        <w:rPr>
          <w:rFonts w:asciiTheme="minorHAnsi" w:hAnsiTheme="minorHAnsi" w:cstheme="minorHAnsi"/>
          <w:b w:val="0"/>
          <w:sz w:val="24"/>
        </w:rPr>
        <w:t>20</w:t>
      </w:r>
      <w:r w:rsidR="00D163DE" w:rsidRPr="0020118B">
        <w:rPr>
          <w:rFonts w:asciiTheme="minorHAnsi" w:hAnsiTheme="minorHAnsi" w:cstheme="minorHAnsi"/>
          <w:b w:val="0"/>
          <w:sz w:val="24"/>
        </w:rPr>
        <w:t>0</w:t>
      </w:r>
      <w:r w:rsidR="0020118B">
        <w:rPr>
          <w:rFonts w:asciiTheme="minorHAnsi" w:hAnsiTheme="minorHAnsi" w:cstheme="minorHAnsi"/>
          <w:b w:val="0"/>
          <w:sz w:val="24"/>
        </w:rPr>
        <w:t> </w:t>
      </w:r>
      <w:r w:rsidR="00D163DE" w:rsidRPr="0020118B">
        <w:rPr>
          <w:rFonts w:asciiTheme="minorHAnsi" w:hAnsiTheme="minorHAnsi" w:cstheme="minorHAnsi"/>
          <w:b w:val="0"/>
          <w:sz w:val="24"/>
        </w:rPr>
        <w:t>000</w:t>
      </w:r>
      <w:r w:rsidR="0020118B">
        <w:rPr>
          <w:rFonts w:asciiTheme="minorHAnsi" w:hAnsiTheme="minorHAnsi" w:cstheme="minorHAnsi"/>
          <w:b w:val="0"/>
          <w:sz w:val="24"/>
        </w:rPr>
        <w:t>,00</w:t>
      </w:r>
      <w:r w:rsidR="00D163DE" w:rsidRPr="0020118B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20118B">
        <w:rPr>
          <w:rFonts w:asciiTheme="minorHAnsi" w:hAnsiTheme="minorHAnsi" w:cstheme="minorHAnsi"/>
          <w:b w:val="0"/>
          <w:sz w:val="24"/>
        </w:rPr>
        <w:t>zł</w:t>
      </w:r>
      <w:r w:rsidR="0020118B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E32FBE">
        <w:rPr>
          <w:rFonts w:asciiTheme="minorHAnsi" w:hAnsiTheme="minorHAnsi" w:cstheme="minorHAnsi"/>
          <w:b w:val="0"/>
          <w:sz w:val="24"/>
        </w:rPr>
        <w:t>Kwota ta może ulec zmniejszeniu</w:t>
      </w:r>
      <w:r w:rsidR="008B0126" w:rsidRPr="00E32FBE">
        <w:rPr>
          <w:rFonts w:asciiTheme="minorHAnsi" w:hAnsiTheme="minorHAnsi" w:cstheme="minorHAnsi"/>
          <w:b w:val="0"/>
          <w:sz w:val="24"/>
        </w:rPr>
        <w:t>,</w:t>
      </w:r>
      <w:r w:rsidR="00952A3A" w:rsidRPr="00E32FBE">
        <w:rPr>
          <w:rFonts w:asciiTheme="minorHAnsi" w:hAnsiTheme="minorHAnsi" w:cstheme="minorHAnsi"/>
          <w:b w:val="0"/>
          <w:sz w:val="24"/>
        </w:rPr>
        <w:t xml:space="preserve"> w przypadku</w:t>
      </w:r>
      <w:r w:rsidR="00F554F6" w:rsidRPr="00E32FB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E32FBE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</w:t>
      </w:r>
      <w:r w:rsidR="00887EFD">
        <w:rPr>
          <w:rFonts w:asciiTheme="minorHAnsi" w:hAnsiTheme="minorHAnsi" w:cstheme="minorHAnsi"/>
          <w:b w:val="0"/>
          <w:sz w:val="24"/>
        </w:rPr>
        <w:t xml:space="preserve"> niemożliwych do przewidzenia w </w:t>
      </w:r>
      <w:r w:rsidR="00952A3A" w:rsidRPr="00E32FBE">
        <w:rPr>
          <w:rFonts w:asciiTheme="minorHAnsi" w:hAnsiTheme="minorHAnsi" w:cstheme="minorHAnsi"/>
          <w:b w:val="0"/>
          <w:sz w:val="24"/>
        </w:rPr>
        <w:t>dniu ogłaszania konkursu.</w:t>
      </w:r>
      <w:r w:rsidR="00F554F6" w:rsidRPr="00E32FBE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5016082B" w:rsidR="00055586" w:rsidRPr="00E32FBE" w:rsidRDefault="00952A3A" w:rsidP="0020118B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  <w:r w:rsidRPr="00E32FBE">
        <w:rPr>
          <w:rFonts w:asciiTheme="minorHAnsi" w:hAnsiTheme="minorHAnsi" w:cstheme="minorHAnsi"/>
          <w:sz w:val="24"/>
        </w:rPr>
        <w:t xml:space="preserve">                                                    </w:t>
      </w:r>
    </w:p>
    <w:p w14:paraId="3277C30E" w14:textId="037AF03A" w:rsidR="002C4090" w:rsidRPr="00E32FBE" w:rsidRDefault="002C4090" w:rsidP="0020118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E32FBE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E32FBE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E32FBE" w:rsidRDefault="002C4090" w:rsidP="0020118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E32FBE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E32FBE" w:rsidRDefault="002C4090" w:rsidP="0020118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7A899B7D" w:rsidR="008C30E8" w:rsidRDefault="00092B81" w:rsidP="0020118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0118B">
        <w:rPr>
          <w:rFonts w:asciiTheme="minorHAnsi" w:hAnsiTheme="minorHAnsi" w:cstheme="minorHAnsi"/>
          <w:sz w:val="24"/>
        </w:rPr>
        <w:t>§</w:t>
      </w:r>
      <w:r w:rsidR="00D57010">
        <w:rPr>
          <w:rFonts w:asciiTheme="minorHAnsi" w:hAnsiTheme="minorHAnsi" w:cstheme="minorHAnsi"/>
          <w:sz w:val="24"/>
        </w:rPr>
        <w:t xml:space="preserve"> </w:t>
      </w:r>
      <w:r w:rsidR="00A55445" w:rsidRPr="0020118B">
        <w:rPr>
          <w:rFonts w:asciiTheme="minorHAnsi" w:hAnsiTheme="minorHAnsi" w:cstheme="minorHAnsi"/>
          <w:sz w:val="24"/>
        </w:rPr>
        <w:t>3</w:t>
      </w:r>
      <w:r w:rsidR="00821568" w:rsidRPr="0020118B">
        <w:rPr>
          <w:rFonts w:asciiTheme="minorHAnsi" w:hAnsiTheme="minorHAnsi" w:cstheme="minorHAnsi"/>
          <w:sz w:val="24"/>
        </w:rPr>
        <w:t>.1</w:t>
      </w:r>
      <w:r w:rsidR="00F83C8F" w:rsidRPr="0020118B">
        <w:rPr>
          <w:rFonts w:asciiTheme="minorHAnsi" w:hAnsiTheme="minorHAnsi" w:cstheme="minorHAnsi"/>
          <w:sz w:val="24"/>
        </w:rPr>
        <w:t>.</w:t>
      </w:r>
      <w:r w:rsidRPr="0020118B">
        <w:rPr>
          <w:rFonts w:asciiTheme="minorHAnsi" w:hAnsiTheme="minorHAnsi" w:cstheme="minorHAnsi"/>
          <w:bCs/>
          <w:sz w:val="24"/>
        </w:rPr>
        <w:t xml:space="preserve"> </w:t>
      </w:r>
      <w:r w:rsidR="00921D3F" w:rsidRPr="0020118B">
        <w:rPr>
          <w:rFonts w:asciiTheme="minorHAnsi" w:hAnsiTheme="minorHAnsi" w:cstheme="minorHAnsi"/>
          <w:bCs/>
          <w:sz w:val="24"/>
        </w:rPr>
        <w:t>Zlecenie zadania i udzielenie dotacji następuje z zastosowaniem przepisów art. 16</w:t>
      </w:r>
      <w:r w:rsidR="0020118B">
        <w:rPr>
          <w:rFonts w:asciiTheme="minorHAnsi" w:hAnsiTheme="minorHAnsi" w:cstheme="minorHAnsi"/>
          <w:bCs/>
          <w:sz w:val="24"/>
        </w:rPr>
        <w:t xml:space="preserve"> </w:t>
      </w:r>
      <w:r w:rsidR="00921D3F" w:rsidRPr="0020118B">
        <w:rPr>
          <w:rFonts w:asciiTheme="minorHAnsi" w:hAnsiTheme="minorHAnsi" w:cstheme="minorHAnsi"/>
          <w:bCs/>
          <w:sz w:val="24"/>
        </w:rPr>
        <w:t xml:space="preserve">ustawy z dnia 24 kwietnia 2003 r. o działalności pożytku publicznego </w:t>
      </w:r>
      <w:r w:rsidR="00741D43" w:rsidRPr="0020118B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20118B">
        <w:rPr>
          <w:rFonts w:asciiTheme="minorHAnsi" w:hAnsiTheme="minorHAnsi" w:cstheme="minorHAnsi"/>
          <w:bCs/>
          <w:sz w:val="24"/>
        </w:rPr>
        <w:t>2</w:t>
      </w:r>
      <w:r w:rsidR="001F374A" w:rsidRPr="0020118B">
        <w:rPr>
          <w:rFonts w:asciiTheme="minorHAnsi" w:hAnsiTheme="minorHAnsi" w:cstheme="minorHAnsi"/>
          <w:bCs/>
          <w:sz w:val="24"/>
        </w:rPr>
        <w:t>2</w:t>
      </w:r>
      <w:r w:rsidR="00921D3F" w:rsidRPr="0020118B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20118B">
        <w:rPr>
          <w:rFonts w:asciiTheme="minorHAnsi" w:hAnsiTheme="minorHAnsi" w:cstheme="minorHAnsi"/>
          <w:bCs/>
          <w:sz w:val="24"/>
        </w:rPr>
        <w:t>1</w:t>
      </w:r>
      <w:r w:rsidR="001F374A" w:rsidRPr="0020118B">
        <w:rPr>
          <w:rFonts w:asciiTheme="minorHAnsi" w:hAnsiTheme="minorHAnsi" w:cstheme="minorHAnsi"/>
          <w:bCs/>
          <w:sz w:val="24"/>
        </w:rPr>
        <w:t>327</w:t>
      </w:r>
      <w:r w:rsidR="009252A2" w:rsidRPr="0020118B">
        <w:rPr>
          <w:rFonts w:asciiTheme="minorHAnsi" w:hAnsiTheme="minorHAnsi" w:cstheme="minorHAnsi"/>
          <w:bCs/>
          <w:sz w:val="24"/>
        </w:rPr>
        <w:t xml:space="preserve"> z późn.</w:t>
      </w:r>
      <w:r w:rsidR="0020118B">
        <w:rPr>
          <w:rFonts w:asciiTheme="minorHAnsi" w:hAnsiTheme="minorHAnsi" w:cstheme="minorHAnsi"/>
          <w:bCs/>
          <w:sz w:val="24"/>
        </w:rPr>
        <w:t xml:space="preserve"> </w:t>
      </w:r>
      <w:r w:rsidR="009252A2" w:rsidRPr="0020118B">
        <w:rPr>
          <w:rFonts w:asciiTheme="minorHAnsi" w:hAnsiTheme="minorHAnsi" w:cstheme="minorHAnsi"/>
          <w:bCs/>
          <w:sz w:val="24"/>
        </w:rPr>
        <w:t>zm.</w:t>
      </w:r>
      <w:r w:rsidR="00921D3F" w:rsidRPr="0020118B">
        <w:rPr>
          <w:rFonts w:asciiTheme="minorHAnsi" w:hAnsiTheme="minorHAnsi" w:cstheme="minorHAnsi"/>
          <w:bCs/>
          <w:sz w:val="24"/>
        </w:rPr>
        <w:t>) oraz procedur zlecania, realizacji i rozliczania zadań publicznych dofinansowanych z budżetu Województwa Kujawsko-Pomorskiego oraz ze środków Państwowego Funduszu Rehabilitacji Osób Niepełnosprawnych</w:t>
      </w:r>
      <w:r w:rsidR="003C74B1" w:rsidRPr="0020118B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20118B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20118B">
        <w:rPr>
          <w:rFonts w:asciiTheme="minorHAnsi" w:hAnsiTheme="minorHAnsi" w:cstheme="minorHAnsi"/>
          <w:bCs/>
          <w:sz w:val="24"/>
        </w:rPr>
        <w:t>”)</w:t>
      </w:r>
      <w:r w:rsidR="00921D3F" w:rsidRPr="0020118B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20118B">
        <w:rPr>
          <w:rFonts w:asciiTheme="minorHAnsi" w:hAnsiTheme="minorHAnsi" w:cstheme="minorHAnsi"/>
          <w:bCs/>
          <w:sz w:val="24"/>
        </w:rPr>
        <w:t xml:space="preserve">Nr </w:t>
      </w:r>
      <w:r w:rsidR="0020118B" w:rsidRPr="0020118B">
        <w:rPr>
          <w:rFonts w:asciiTheme="minorHAnsi" w:hAnsiTheme="minorHAnsi" w:cstheme="minorHAnsi"/>
          <w:bCs/>
          <w:sz w:val="24"/>
        </w:rPr>
        <w:t>46</w:t>
      </w:r>
      <w:r w:rsidR="00741D43" w:rsidRPr="0020118B">
        <w:rPr>
          <w:rFonts w:asciiTheme="minorHAnsi" w:hAnsiTheme="minorHAnsi" w:cstheme="minorHAnsi"/>
          <w:bCs/>
          <w:sz w:val="24"/>
        </w:rPr>
        <w:t>/</w:t>
      </w:r>
      <w:r w:rsidR="0020118B" w:rsidRPr="0020118B">
        <w:rPr>
          <w:rFonts w:asciiTheme="minorHAnsi" w:hAnsiTheme="minorHAnsi" w:cstheme="minorHAnsi"/>
          <w:bCs/>
          <w:sz w:val="24"/>
        </w:rPr>
        <w:t>1871</w:t>
      </w:r>
      <w:r w:rsidR="00741D43" w:rsidRPr="0020118B">
        <w:rPr>
          <w:rFonts w:asciiTheme="minorHAnsi" w:hAnsiTheme="minorHAnsi" w:cstheme="minorHAnsi"/>
          <w:bCs/>
          <w:sz w:val="24"/>
        </w:rPr>
        <w:t>/</w:t>
      </w:r>
      <w:r w:rsidR="009252A2" w:rsidRPr="0020118B">
        <w:rPr>
          <w:rFonts w:asciiTheme="minorHAnsi" w:hAnsiTheme="minorHAnsi" w:cstheme="minorHAnsi"/>
          <w:bCs/>
          <w:sz w:val="24"/>
        </w:rPr>
        <w:t>2</w:t>
      </w:r>
      <w:r w:rsidR="001F374A" w:rsidRPr="0020118B">
        <w:rPr>
          <w:rFonts w:asciiTheme="minorHAnsi" w:hAnsiTheme="minorHAnsi" w:cstheme="minorHAnsi"/>
          <w:bCs/>
          <w:sz w:val="24"/>
        </w:rPr>
        <w:t>2</w:t>
      </w:r>
      <w:r w:rsidR="000D596E" w:rsidRPr="0020118B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0118B" w:rsidRPr="0020118B">
        <w:rPr>
          <w:rFonts w:asciiTheme="minorHAnsi" w:hAnsiTheme="minorHAnsi" w:cstheme="minorHAnsi"/>
          <w:bCs/>
          <w:sz w:val="24"/>
        </w:rPr>
        <w:t>23 listopada</w:t>
      </w:r>
      <w:r w:rsidR="00F2759F" w:rsidRPr="0020118B">
        <w:rPr>
          <w:rFonts w:asciiTheme="minorHAnsi" w:hAnsiTheme="minorHAnsi" w:cstheme="minorHAnsi"/>
          <w:bCs/>
          <w:sz w:val="24"/>
        </w:rPr>
        <w:t xml:space="preserve"> </w:t>
      </w:r>
      <w:r w:rsidR="00741D43" w:rsidRPr="0020118B">
        <w:rPr>
          <w:rFonts w:asciiTheme="minorHAnsi" w:hAnsiTheme="minorHAnsi" w:cstheme="minorHAnsi"/>
          <w:bCs/>
          <w:sz w:val="24"/>
        </w:rPr>
        <w:t>20</w:t>
      </w:r>
      <w:r w:rsidR="009252A2" w:rsidRPr="0020118B">
        <w:rPr>
          <w:rFonts w:asciiTheme="minorHAnsi" w:hAnsiTheme="minorHAnsi" w:cstheme="minorHAnsi"/>
          <w:bCs/>
          <w:sz w:val="24"/>
        </w:rPr>
        <w:t>2</w:t>
      </w:r>
      <w:r w:rsidR="001F374A" w:rsidRPr="0020118B">
        <w:rPr>
          <w:rFonts w:asciiTheme="minorHAnsi" w:hAnsiTheme="minorHAnsi" w:cstheme="minorHAnsi"/>
          <w:bCs/>
          <w:sz w:val="24"/>
        </w:rPr>
        <w:t>2</w:t>
      </w:r>
      <w:r w:rsidR="00741D43" w:rsidRPr="0020118B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20118B">
        <w:rPr>
          <w:rFonts w:asciiTheme="minorHAnsi" w:hAnsiTheme="minorHAnsi" w:cstheme="minorHAnsi"/>
          <w:bCs/>
          <w:sz w:val="24"/>
        </w:rPr>
        <w:t>(zwanej dalej „Uchwałą”)</w:t>
      </w:r>
      <w:r w:rsidR="008B0126" w:rsidRPr="0020118B">
        <w:rPr>
          <w:rFonts w:asciiTheme="minorHAnsi" w:hAnsiTheme="minorHAnsi" w:cstheme="minorHAnsi"/>
          <w:bCs/>
          <w:sz w:val="24"/>
        </w:rPr>
        <w:t>.</w:t>
      </w:r>
    </w:p>
    <w:p w14:paraId="2FEDAFBC" w14:textId="77777777" w:rsidR="00F1345C" w:rsidRDefault="00F1345C" w:rsidP="0020118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B080950" w14:textId="05599A1D" w:rsidR="00616300" w:rsidRPr="00F1345C" w:rsidRDefault="00821568" w:rsidP="00F1345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1345C">
        <w:rPr>
          <w:rFonts w:asciiTheme="minorHAnsi" w:hAnsiTheme="minorHAnsi" w:cstheme="minorHAnsi"/>
          <w:sz w:val="24"/>
        </w:rPr>
        <w:t xml:space="preserve">O przyznanie dotacji na realizację zadania mogą ubiegać się oferenci wymienieni w </w:t>
      </w:r>
      <w:r w:rsidR="0020118B" w:rsidRPr="00F1345C">
        <w:rPr>
          <w:rFonts w:asciiTheme="minorHAnsi" w:hAnsiTheme="minorHAnsi" w:cstheme="minorHAnsi"/>
          <w:sz w:val="24"/>
        </w:rPr>
        <w:t>art.</w:t>
      </w:r>
      <w:r w:rsidRPr="00F1345C">
        <w:rPr>
          <w:rFonts w:asciiTheme="minorHAnsi" w:hAnsiTheme="minorHAnsi" w:cstheme="minorHAnsi"/>
          <w:sz w:val="24"/>
        </w:rPr>
        <w:t xml:space="preserve"> 3 ust.</w:t>
      </w:r>
      <w:r w:rsidR="00D029C5" w:rsidRPr="00F1345C">
        <w:rPr>
          <w:rFonts w:asciiTheme="minorHAnsi" w:hAnsiTheme="minorHAnsi" w:cstheme="minorHAnsi"/>
          <w:sz w:val="24"/>
        </w:rPr>
        <w:t xml:space="preserve"> </w:t>
      </w:r>
      <w:r w:rsidRPr="00F1345C">
        <w:rPr>
          <w:rFonts w:asciiTheme="minorHAnsi" w:hAnsiTheme="minorHAnsi" w:cstheme="minorHAnsi"/>
          <w:sz w:val="24"/>
        </w:rPr>
        <w:t xml:space="preserve">2 </w:t>
      </w:r>
      <w:r w:rsidR="009654D8" w:rsidRPr="00F1345C">
        <w:rPr>
          <w:rFonts w:asciiTheme="minorHAnsi" w:hAnsiTheme="minorHAnsi" w:cstheme="minorHAnsi"/>
          <w:sz w:val="24"/>
        </w:rPr>
        <w:t xml:space="preserve">i 3 </w:t>
      </w:r>
      <w:r w:rsidRPr="00F1345C">
        <w:rPr>
          <w:rFonts w:asciiTheme="minorHAnsi" w:hAnsiTheme="minorHAnsi" w:cstheme="minorHAnsi"/>
          <w:sz w:val="24"/>
        </w:rPr>
        <w:t>ust</w:t>
      </w:r>
      <w:r w:rsidR="001570D2" w:rsidRPr="00F1345C">
        <w:rPr>
          <w:rFonts w:asciiTheme="minorHAnsi" w:hAnsiTheme="minorHAnsi" w:cstheme="minorHAnsi"/>
          <w:sz w:val="24"/>
        </w:rPr>
        <w:t>awy</w:t>
      </w:r>
      <w:r w:rsidRPr="00F1345C">
        <w:rPr>
          <w:rFonts w:asciiTheme="minorHAnsi" w:hAnsiTheme="minorHAnsi" w:cstheme="minorHAnsi"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F1345C">
        <w:rPr>
          <w:rFonts w:asciiTheme="minorHAnsi" w:hAnsiTheme="minorHAnsi" w:cstheme="minorHAnsi"/>
          <w:sz w:val="24"/>
        </w:rPr>
        <w:t xml:space="preserve"> </w:t>
      </w:r>
      <w:r w:rsidRPr="00F1345C">
        <w:rPr>
          <w:rFonts w:asciiTheme="minorHAnsi" w:hAnsiTheme="minorHAnsi" w:cstheme="minorHAnsi"/>
          <w:sz w:val="24"/>
        </w:rPr>
        <w:t xml:space="preserve">w </w:t>
      </w:r>
      <w:r w:rsidR="00C1605A" w:rsidRPr="00F1345C">
        <w:rPr>
          <w:rFonts w:asciiTheme="minorHAnsi" w:hAnsiTheme="minorHAnsi" w:cstheme="minorHAnsi"/>
          <w:sz w:val="24"/>
        </w:rPr>
        <w:t>obszarze</w:t>
      </w:r>
      <w:r w:rsidR="00B17119" w:rsidRPr="00F1345C">
        <w:rPr>
          <w:rFonts w:asciiTheme="minorHAnsi" w:hAnsiTheme="minorHAnsi" w:cstheme="minorHAnsi"/>
          <w:sz w:val="24"/>
        </w:rPr>
        <w:t xml:space="preserve"> </w:t>
      </w:r>
      <w:r w:rsidR="00FC5BE4" w:rsidRPr="00F1345C">
        <w:rPr>
          <w:rFonts w:asciiTheme="minorHAnsi" w:hAnsiTheme="minorHAnsi" w:cstheme="minorHAnsi"/>
          <w:b/>
          <w:bCs/>
          <w:sz w:val="24"/>
        </w:rPr>
        <w:t>„</w:t>
      </w:r>
      <w:r w:rsidR="00B17119" w:rsidRPr="00F1345C">
        <w:rPr>
          <w:rFonts w:asciiTheme="minorHAnsi" w:hAnsiTheme="minorHAnsi" w:cstheme="minorHAnsi"/>
          <w:b/>
          <w:bCs/>
          <w:sz w:val="24"/>
        </w:rPr>
        <w:t>turystyki</w:t>
      </w:r>
      <w:r w:rsidR="00FC5BE4" w:rsidRPr="00F1345C">
        <w:rPr>
          <w:rFonts w:asciiTheme="minorHAnsi" w:hAnsiTheme="minorHAnsi" w:cstheme="minorHAnsi"/>
          <w:b/>
          <w:bCs/>
          <w:sz w:val="24"/>
        </w:rPr>
        <w:t>”</w:t>
      </w:r>
      <w:r w:rsidR="00B17119" w:rsidRPr="00F1345C">
        <w:rPr>
          <w:rFonts w:asciiTheme="minorHAnsi" w:hAnsiTheme="minorHAnsi" w:cstheme="minorHAnsi"/>
          <w:sz w:val="24"/>
        </w:rPr>
        <w:t xml:space="preserve">. </w:t>
      </w:r>
    </w:p>
    <w:p w14:paraId="10FD6EF7" w14:textId="77777777" w:rsidR="00C529E3" w:rsidRPr="0020118B" w:rsidRDefault="00C529E3" w:rsidP="0020118B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  <w:highlight w:val="yellow"/>
        </w:rPr>
      </w:pPr>
    </w:p>
    <w:p w14:paraId="4BE4B67F" w14:textId="77777777" w:rsidR="00887EFD" w:rsidRDefault="00F1345C" w:rsidP="00887EFD">
      <w:pPr>
        <w:pStyle w:val="Tekstpodstawowy"/>
        <w:widowControl w:val="0"/>
        <w:tabs>
          <w:tab w:val="left" w:pos="142"/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7EFD">
        <w:rPr>
          <w:rFonts w:asciiTheme="minorHAnsi" w:hAnsiTheme="minorHAnsi" w:cstheme="minorHAnsi"/>
          <w:sz w:val="24"/>
        </w:rPr>
        <w:t xml:space="preserve">3. </w:t>
      </w:r>
      <w:r w:rsidR="00962CE8" w:rsidRPr="00887EFD">
        <w:rPr>
          <w:rFonts w:asciiTheme="minorHAnsi" w:hAnsiTheme="minorHAnsi" w:cstheme="minorHAnsi"/>
          <w:sz w:val="24"/>
        </w:rPr>
        <w:t xml:space="preserve">Dotacja udzielana ze środków budżetu województwa w ramach konkursu ofert </w:t>
      </w:r>
      <w:r w:rsidR="00696808" w:rsidRPr="00887EFD">
        <w:rPr>
          <w:rFonts w:asciiTheme="minorHAnsi" w:hAnsiTheme="minorHAnsi" w:cstheme="minorHAnsi"/>
          <w:sz w:val="24"/>
        </w:rPr>
        <w:br/>
      </w:r>
      <w:r w:rsidR="0042600C" w:rsidRPr="00887EFD">
        <w:rPr>
          <w:rFonts w:asciiTheme="minorHAnsi" w:hAnsiTheme="minorHAnsi" w:cstheme="minorHAnsi"/>
          <w:sz w:val="24"/>
        </w:rPr>
        <w:t xml:space="preserve">nr </w:t>
      </w:r>
      <w:r w:rsidRPr="00887EFD">
        <w:rPr>
          <w:rFonts w:asciiTheme="minorHAnsi" w:hAnsiTheme="minorHAnsi" w:cstheme="minorHAnsi"/>
          <w:sz w:val="24"/>
        </w:rPr>
        <w:t>11</w:t>
      </w:r>
      <w:r w:rsidR="0042600C" w:rsidRPr="00887EFD">
        <w:rPr>
          <w:rFonts w:asciiTheme="minorHAnsi" w:hAnsiTheme="minorHAnsi" w:cstheme="minorHAnsi"/>
          <w:sz w:val="24"/>
        </w:rPr>
        <w:t>/202</w:t>
      </w:r>
      <w:r w:rsidR="001F374A" w:rsidRPr="00887EFD">
        <w:rPr>
          <w:rFonts w:asciiTheme="minorHAnsi" w:hAnsiTheme="minorHAnsi" w:cstheme="minorHAnsi"/>
          <w:sz w:val="24"/>
        </w:rPr>
        <w:t>3</w:t>
      </w:r>
      <w:r w:rsidR="00962CE8" w:rsidRPr="00887EFD">
        <w:rPr>
          <w:rFonts w:asciiTheme="minorHAnsi" w:hAnsiTheme="minorHAnsi" w:cstheme="minorHAnsi"/>
          <w:sz w:val="24"/>
        </w:rPr>
        <w:t xml:space="preserve"> na realizację jednego zadania </w:t>
      </w:r>
      <w:r w:rsidR="00696808" w:rsidRPr="00887EFD">
        <w:rPr>
          <w:rFonts w:asciiTheme="minorHAnsi" w:hAnsiTheme="minorHAnsi" w:cstheme="minorHAnsi"/>
          <w:sz w:val="24"/>
        </w:rPr>
        <w:t xml:space="preserve">nie może </w:t>
      </w:r>
      <w:r w:rsidR="00962CE8" w:rsidRPr="00887EFD">
        <w:rPr>
          <w:rFonts w:asciiTheme="minorHAnsi" w:hAnsiTheme="minorHAnsi" w:cstheme="minorHAnsi"/>
          <w:sz w:val="24"/>
        </w:rPr>
        <w:t xml:space="preserve"> przekroczyć </w:t>
      </w:r>
      <w:r w:rsidR="00FC5BE4" w:rsidRPr="00887EFD">
        <w:rPr>
          <w:rFonts w:asciiTheme="minorHAnsi" w:hAnsiTheme="minorHAnsi" w:cstheme="minorHAnsi"/>
          <w:sz w:val="24"/>
        </w:rPr>
        <w:t>następujących progów dla poszczególnych typów zada</w:t>
      </w:r>
      <w:r w:rsidRPr="00887EFD">
        <w:rPr>
          <w:rFonts w:asciiTheme="minorHAnsi" w:hAnsiTheme="minorHAnsi" w:cstheme="minorHAnsi"/>
          <w:sz w:val="24"/>
        </w:rPr>
        <w:t>ń:</w:t>
      </w:r>
      <w:r w:rsidR="00887EFD">
        <w:rPr>
          <w:rFonts w:asciiTheme="minorHAnsi" w:hAnsiTheme="minorHAnsi" w:cstheme="minorHAnsi"/>
          <w:sz w:val="24"/>
        </w:rPr>
        <w:t xml:space="preserve"> </w:t>
      </w:r>
    </w:p>
    <w:p w14:paraId="7AC153C9" w14:textId="77777777" w:rsidR="00887EFD" w:rsidRDefault="00887EFD" w:rsidP="00887EFD">
      <w:pPr>
        <w:pStyle w:val="Tekstpodstawowy"/>
        <w:widowControl w:val="0"/>
        <w:tabs>
          <w:tab w:val="left" w:pos="142"/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1) </w:t>
      </w:r>
      <w:r w:rsidR="00FC5BE4" w:rsidRPr="00887EFD">
        <w:rPr>
          <w:rFonts w:asciiTheme="minorHAnsi" w:hAnsiTheme="minorHAnsi" w:cstheme="minorHAnsi"/>
          <w:bCs/>
          <w:sz w:val="24"/>
        </w:rPr>
        <w:t>rajdy, marsze na orientacje, gry terenowe, konkursy krajoznawcze, szkolenia, warsztat</w:t>
      </w:r>
      <w:r w:rsidR="00F1345C" w:rsidRPr="00887EFD">
        <w:rPr>
          <w:rFonts w:asciiTheme="minorHAnsi" w:hAnsiTheme="minorHAnsi" w:cstheme="minorHAnsi"/>
          <w:bCs/>
          <w:sz w:val="24"/>
        </w:rPr>
        <w:t xml:space="preserve">y, </w:t>
      </w:r>
      <w:r w:rsidR="00FC5BE4" w:rsidRPr="00887EFD">
        <w:rPr>
          <w:rFonts w:asciiTheme="minorHAnsi" w:hAnsiTheme="minorHAnsi" w:cstheme="minorHAnsi"/>
          <w:bCs/>
          <w:sz w:val="24"/>
        </w:rPr>
        <w:t xml:space="preserve">itp. – </w:t>
      </w:r>
      <w:r w:rsidR="00FC5BE4" w:rsidRPr="00887EFD">
        <w:rPr>
          <w:rFonts w:asciiTheme="minorHAnsi" w:hAnsiTheme="minorHAnsi" w:cstheme="minorHAnsi"/>
          <w:b/>
          <w:sz w:val="24"/>
        </w:rPr>
        <w:t xml:space="preserve">do </w:t>
      </w:r>
      <w:r w:rsidR="002D4615" w:rsidRPr="00887EFD">
        <w:rPr>
          <w:rFonts w:asciiTheme="minorHAnsi" w:hAnsiTheme="minorHAnsi" w:cstheme="minorHAnsi"/>
          <w:b/>
          <w:sz w:val="24"/>
        </w:rPr>
        <w:t>4</w:t>
      </w:r>
      <w:r w:rsidR="00FC5BE4" w:rsidRPr="00887EFD">
        <w:rPr>
          <w:rFonts w:asciiTheme="minorHAnsi" w:hAnsiTheme="minorHAnsi" w:cstheme="minorHAnsi"/>
          <w:b/>
          <w:sz w:val="24"/>
        </w:rPr>
        <w:t> 000 zł</w:t>
      </w:r>
      <w:r w:rsidR="00FC5BE4" w:rsidRPr="00F1345C">
        <w:rPr>
          <w:rFonts w:asciiTheme="minorHAnsi" w:hAnsiTheme="minorHAnsi" w:cstheme="minorHAnsi"/>
          <w:bCs/>
          <w:sz w:val="24"/>
        </w:rPr>
        <w:t>;</w:t>
      </w:r>
    </w:p>
    <w:p w14:paraId="272DC5C5" w14:textId="77777777" w:rsidR="00887EFD" w:rsidRDefault="00887EFD" w:rsidP="00887EFD">
      <w:pPr>
        <w:pStyle w:val="Tekstpodstawowy"/>
        <w:widowControl w:val="0"/>
        <w:tabs>
          <w:tab w:val="left" w:pos="142"/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2) </w:t>
      </w:r>
      <w:r w:rsidR="002D4615" w:rsidRPr="00F1345C">
        <w:rPr>
          <w:rFonts w:asciiTheme="minorHAnsi" w:hAnsiTheme="minorHAnsi" w:cstheme="minorHAnsi"/>
          <w:bCs/>
          <w:sz w:val="24"/>
        </w:rPr>
        <w:t xml:space="preserve">promocja lokalnych marek/krain/produktów turystycznych – działania lokalne </w:t>
      </w:r>
      <w:r w:rsidR="00FC5BE4" w:rsidRPr="00F1345C">
        <w:rPr>
          <w:rFonts w:asciiTheme="minorHAnsi" w:hAnsiTheme="minorHAnsi" w:cstheme="minorHAnsi"/>
          <w:bCs/>
          <w:sz w:val="24"/>
        </w:rPr>
        <w:t xml:space="preserve">– </w:t>
      </w:r>
      <w:r w:rsidR="00FC5BE4" w:rsidRPr="00F1345C">
        <w:rPr>
          <w:rFonts w:asciiTheme="minorHAnsi" w:hAnsiTheme="minorHAnsi" w:cstheme="minorHAnsi"/>
          <w:b/>
          <w:sz w:val="24"/>
        </w:rPr>
        <w:t>do 7 000 zł</w:t>
      </w:r>
      <w:r w:rsidR="00FC5BE4" w:rsidRPr="00F1345C">
        <w:rPr>
          <w:rFonts w:asciiTheme="minorHAnsi" w:hAnsiTheme="minorHAnsi" w:cstheme="minorHAnsi"/>
          <w:bCs/>
          <w:sz w:val="24"/>
        </w:rPr>
        <w:t>;</w:t>
      </w:r>
    </w:p>
    <w:p w14:paraId="41DF692F" w14:textId="21C6BAD2" w:rsidR="00887EFD" w:rsidRDefault="00887EFD" w:rsidP="00887EFD">
      <w:pPr>
        <w:pStyle w:val="Tekstpodstawowy"/>
        <w:widowControl w:val="0"/>
        <w:tabs>
          <w:tab w:val="left" w:pos="142"/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lastRenderedPageBreak/>
        <w:t xml:space="preserve">3) </w:t>
      </w:r>
      <w:r w:rsidR="00FC5BE4" w:rsidRPr="00F1345C">
        <w:rPr>
          <w:rFonts w:asciiTheme="minorHAnsi" w:hAnsiTheme="minorHAnsi" w:cstheme="minorHAnsi"/>
          <w:bCs/>
          <w:sz w:val="24"/>
        </w:rPr>
        <w:t xml:space="preserve">rozwój i promocja szlaków kulturowych (Piastowskiego, św. Jakuba) – </w:t>
      </w:r>
      <w:r w:rsidR="00FC5BE4" w:rsidRPr="00F1345C">
        <w:rPr>
          <w:rFonts w:asciiTheme="minorHAnsi" w:hAnsiTheme="minorHAnsi" w:cstheme="minorHAnsi"/>
          <w:b/>
          <w:sz w:val="24"/>
        </w:rPr>
        <w:t xml:space="preserve">do </w:t>
      </w:r>
      <w:r w:rsidR="0085237D" w:rsidRPr="00F1345C">
        <w:rPr>
          <w:rFonts w:asciiTheme="minorHAnsi" w:hAnsiTheme="minorHAnsi" w:cstheme="minorHAnsi"/>
          <w:b/>
          <w:sz w:val="24"/>
        </w:rPr>
        <w:t>2</w:t>
      </w:r>
      <w:r w:rsidR="00E12450">
        <w:rPr>
          <w:rFonts w:asciiTheme="minorHAnsi" w:hAnsiTheme="minorHAnsi" w:cstheme="minorHAnsi"/>
          <w:b/>
          <w:sz w:val="24"/>
        </w:rPr>
        <w:t>5</w:t>
      </w:r>
      <w:r w:rsidR="00FC5BE4" w:rsidRPr="00F1345C">
        <w:rPr>
          <w:rFonts w:asciiTheme="minorHAnsi" w:hAnsiTheme="minorHAnsi" w:cstheme="minorHAnsi"/>
          <w:b/>
          <w:sz w:val="24"/>
        </w:rPr>
        <w:t> 000 zł</w:t>
      </w:r>
      <w:r w:rsidR="00FC5BE4" w:rsidRPr="00F1345C">
        <w:rPr>
          <w:rFonts w:asciiTheme="minorHAnsi" w:hAnsiTheme="minorHAnsi" w:cstheme="minorHAnsi"/>
          <w:bCs/>
          <w:sz w:val="24"/>
        </w:rPr>
        <w:t>;</w:t>
      </w:r>
    </w:p>
    <w:p w14:paraId="1BD1CEFC" w14:textId="26708A21" w:rsidR="00FC5BE4" w:rsidRPr="00F1345C" w:rsidRDefault="00887EFD" w:rsidP="00887EFD">
      <w:pPr>
        <w:pStyle w:val="Tekstpodstawowy"/>
        <w:widowControl w:val="0"/>
        <w:tabs>
          <w:tab w:val="left" w:pos="142"/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4) </w:t>
      </w:r>
      <w:r w:rsidR="002D4615" w:rsidRPr="00F1345C">
        <w:rPr>
          <w:rFonts w:asciiTheme="minorHAnsi" w:hAnsiTheme="minorHAnsi" w:cstheme="minorHAnsi"/>
          <w:bCs/>
          <w:sz w:val="24"/>
        </w:rPr>
        <w:t xml:space="preserve">wsparcie współpracy liderów i partnerów w rozwoju marek/krain/produktów turystycznych – działania regionalne </w:t>
      </w:r>
      <w:r w:rsidR="00FC5BE4" w:rsidRPr="00F1345C">
        <w:rPr>
          <w:rFonts w:asciiTheme="minorHAnsi" w:hAnsiTheme="minorHAnsi" w:cstheme="minorHAnsi"/>
          <w:bCs/>
          <w:sz w:val="24"/>
        </w:rPr>
        <w:t xml:space="preserve">– </w:t>
      </w:r>
      <w:r w:rsidR="00FC5BE4" w:rsidRPr="00F1345C">
        <w:rPr>
          <w:rFonts w:asciiTheme="minorHAnsi" w:hAnsiTheme="minorHAnsi" w:cstheme="minorHAnsi"/>
          <w:b/>
          <w:sz w:val="24"/>
        </w:rPr>
        <w:t>do 50 000 zł</w:t>
      </w:r>
      <w:r w:rsidR="00FC5BE4" w:rsidRPr="00F1345C">
        <w:rPr>
          <w:rFonts w:asciiTheme="minorHAnsi" w:hAnsiTheme="minorHAnsi" w:cstheme="minorHAnsi"/>
          <w:bCs/>
          <w:sz w:val="24"/>
        </w:rPr>
        <w:t>.</w:t>
      </w:r>
    </w:p>
    <w:p w14:paraId="03976229" w14:textId="77777777" w:rsidR="00092B81" w:rsidRPr="00F1345C" w:rsidRDefault="00092B81" w:rsidP="0020118B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60A0E8D7" w14:textId="4A1D6ACA" w:rsidR="004F5F4C" w:rsidRPr="004E48A7" w:rsidRDefault="00AB7246" w:rsidP="004E48A7">
      <w:pPr>
        <w:pStyle w:val="Tekstpodstawowy"/>
        <w:widowControl w:val="0"/>
        <w:numPr>
          <w:ilvl w:val="0"/>
          <w:numId w:val="31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4E48A7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4E48A7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</w:t>
      </w:r>
      <w:r w:rsidRPr="004E48A7">
        <w:rPr>
          <w:rFonts w:asciiTheme="minorHAnsi" w:hAnsiTheme="minorHAnsi" w:cstheme="minorHAnsi"/>
          <w:b/>
          <w:sz w:val="24"/>
        </w:rPr>
        <w:t>udział procentowy udzielonego dofinansowania</w:t>
      </w:r>
      <w:r w:rsidRPr="004E48A7">
        <w:rPr>
          <w:rFonts w:asciiTheme="minorHAnsi" w:hAnsiTheme="minorHAnsi" w:cstheme="minorHAnsi"/>
          <w:bCs/>
          <w:sz w:val="24"/>
        </w:rPr>
        <w:t xml:space="preserve"> ze środków budżetu województwa n</w:t>
      </w:r>
      <w:r w:rsidR="00741D43" w:rsidRPr="004E48A7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4E48A7">
        <w:rPr>
          <w:rFonts w:asciiTheme="minorHAnsi" w:hAnsiTheme="minorHAnsi" w:cstheme="minorHAnsi"/>
          <w:bCs/>
          <w:sz w:val="24"/>
        </w:rPr>
        <w:t>3</w:t>
      </w:r>
      <w:r w:rsidRPr="004E48A7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4E48A7">
        <w:rPr>
          <w:rFonts w:asciiTheme="minorHAnsi" w:hAnsiTheme="minorHAnsi" w:cstheme="minorHAnsi"/>
          <w:bCs/>
          <w:sz w:val="24"/>
        </w:rPr>
        <w:t>:</w:t>
      </w:r>
      <w:r w:rsidR="000B5A32" w:rsidRPr="004E48A7">
        <w:rPr>
          <w:rFonts w:asciiTheme="minorHAnsi" w:hAnsiTheme="minorHAnsi" w:cstheme="minorHAnsi"/>
          <w:bCs/>
          <w:sz w:val="24"/>
        </w:rPr>
        <w:t xml:space="preserve"> </w:t>
      </w:r>
      <w:r w:rsidR="004F5F4C" w:rsidRPr="004E48A7">
        <w:rPr>
          <w:rFonts w:asciiTheme="minorHAnsi" w:hAnsiTheme="minorHAnsi" w:cstheme="minorHAnsi"/>
          <w:b/>
          <w:bCs/>
          <w:sz w:val="24"/>
        </w:rPr>
        <w:t>90% całkowitych kosztów zadania</w:t>
      </w:r>
      <w:r w:rsidR="009B2FF6" w:rsidRPr="004E48A7">
        <w:rPr>
          <w:rFonts w:asciiTheme="minorHAnsi" w:hAnsiTheme="minorHAnsi" w:cstheme="minorHAnsi"/>
          <w:b/>
          <w:bCs/>
          <w:sz w:val="24"/>
        </w:rPr>
        <w:t xml:space="preserve">. </w:t>
      </w:r>
      <w:r w:rsidR="009B2FF6" w:rsidRPr="004E48A7">
        <w:rPr>
          <w:rFonts w:asciiTheme="minorHAnsi" w:hAnsiTheme="minorHAnsi" w:cstheme="minorHAnsi"/>
          <w:sz w:val="24"/>
        </w:rPr>
        <w:t xml:space="preserve">Pozostała część całkowitych kosztów zadania o minimalnej wartości </w:t>
      </w:r>
      <w:r w:rsidR="009B2FF6" w:rsidRPr="004E48A7">
        <w:rPr>
          <w:rFonts w:asciiTheme="minorHAnsi" w:hAnsiTheme="minorHAnsi" w:cstheme="minorHAnsi"/>
          <w:b/>
          <w:bCs/>
          <w:sz w:val="24"/>
        </w:rPr>
        <w:t xml:space="preserve">10% </w:t>
      </w:r>
      <w:r w:rsidR="009B2FF6" w:rsidRPr="004E48A7">
        <w:rPr>
          <w:rFonts w:asciiTheme="minorHAnsi" w:hAnsiTheme="minorHAnsi" w:cstheme="minorHAnsi"/>
          <w:sz w:val="24"/>
        </w:rPr>
        <w:t>powin</w:t>
      </w:r>
      <w:r w:rsidR="009235B3" w:rsidRPr="004E48A7">
        <w:rPr>
          <w:rFonts w:asciiTheme="minorHAnsi" w:hAnsiTheme="minorHAnsi" w:cstheme="minorHAnsi"/>
          <w:sz w:val="24"/>
        </w:rPr>
        <w:t>ien</w:t>
      </w:r>
      <w:r w:rsidR="009B2FF6" w:rsidRPr="004E48A7">
        <w:rPr>
          <w:rFonts w:asciiTheme="minorHAnsi" w:hAnsiTheme="minorHAnsi" w:cstheme="minorHAnsi"/>
          <w:sz w:val="24"/>
        </w:rPr>
        <w:t xml:space="preserve"> stanowić</w:t>
      </w:r>
      <w:r w:rsidR="009B2FF6" w:rsidRPr="004E48A7">
        <w:rPr>
          <w:rFonts w:asciiTheme="minorHAnsi" w:hAnsiTheme="minorHAnsi" w:cstheme="minorHAnsi"/>
          <w:b/>
          <w:bCs/>
          <w:sz w:val="24"/>
        </w:rPr>
        <w:t xml:space="preserve"> wkład </w:t>
      </w:r>
      <w:r w:rsidR="0085237D" w:rsidRPr="004E48A7">
        <w:rPr>
          <w:rFonts w:asciiTheme="minorHAnsi" w:hAnsiTheme="minorHAnsi" w:cstheme="minorHAnsi"/>
          <w:b/>
          <w:bCs/>
          <w:sz w:val="24"/>
        </w:rPr>
        <w:t xml:space="preserve">własny </w:t>
      </w:r>
      <w:r w:rsidR="009B2FF6" w:rsidRPr="004E48A7">
        <w:rPr>
          <w:rFonts w:asciiTheme="minorHAnsi" w:hAnsiTheme="minorHAnsi" w:cstheme="minorHAnsi"/>
          <w:b/>
          <w:bCs/>
          <w:sz w:val="24"/>
        </w:rPr>
        <w:t>finansowy</w:t>
      </w:r>
      <w:r w:rsidR="009235B3" w:rsidRPr="004E48A7">
        <w:rPr>
          <w:rFonts w:asciiTheme="minorHAnsi" w:hAnsiTheme="minorHAnsi" w:cstheme="minorHAnsi"/>
          <w:b/>
          <w:bCs/>
          <w:sz w:val="24"/>
        </w:rPr>
        <w:t xml:space="preserve"> (środki własne, z innych źródeł publicznych, pozostał</w:t>
      </w:r>
      <w:r w:rsidR="00C529E3" w:rsidRPr="004E48A7">
        <w:rPr>
          <w:rFonts w:asciiTheme="minorHAnsi" w:hAnsiTheme="minorHAnsi" w:cstheme="minorHAnsi"/>
          <w:b/>
          <w:bCs/>
          <w:sz w:val="24"/>
        </w:rPr>
        <w:t>e).</w:t>
      </w:r>
    </w:p>
    <w:p w14:paraId="4F4B0B7C" w14:textId="77777777" w:rsidR="004E48A7" w:rsidRDefault="004E48A7" w:rsidP="004E48A7">
      <w:pPr>
        <w:pStyle w:val="Tekstpodstawowy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693521F" w14:textId="73322591" w:rsidR="00E301D5" w:rsidRPr="004E48A7" w:rsidRDefault="00F1345C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72E63">
        <w:rPr>
          <w:rFonts w:asciiTheme="minorHAnsi" w:hAnsiTheme="minorHAnsi" w:cstheme="minorHAnsi"/>
          <w:sz w:val="24"/>
        </w:rPr>
        <w:t xml:space="preserve">5. </w:t>
      </w:r>
      <w:r w:rsidR="002C4090" w:rsidRPr="00D72E63">
        <w:rPr>
          <w:rFonts w:asciiTheme="minorHAnsi" w:hAnsiTheme="minorHAnsi" w:cstheme="minorHAnsi"/>
          <w:sz w:val="24"/>
        </w:rPr>
        <w:t>Oferenci</w:t>
      </w:r>
      <w:r w:rsidR="002C4090" w:rsidRPr="004E48A7">
        <w:rPr>
          <w:rFonts w:asciiTheme="minorHAnsi" w:hAnsiTheme="minorHAnsi" w:cstheme="minorHAnsi"/>
          <w:sz w:val="24"/>
        </w:rPr>
        <w:t xml:space="preserve"> mają możliwość wniesienia, w ramach udziału własnego, pozafinansowego </w:t>
      </w:r>
      <w:r w:rsidR="002C4090" w:rsidRPr="004E48A7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4E48A7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4E48A7">
        <w:rPr>
          <w:rFonts w:asciiTheme="minorHAnsi" w:hAnsiTheme="minorHAnsi" w:cstheme="minorHAnsi"/>
          <w:sz w:val="24"/>
        </w:rPr>
        <w:t xml:space="preserve">oraz </w:t>
      </w:r>
      <w:r w:rsidR="001E6E15" w:rsidRPr="004E48A7">
        <w:rPr>
          <w:rFonts w:asciiTheme="minorHAnsi" w:hAnsiTheme="minorHAnsi" w:cstheme="minorHAnsi"/>
          <w:b/>
          <w:sz w:val="24"/>
        </w:rPr>
        <w:t>wkładu rzeczowego</w:t>
      </w:r>
      <w:r w:rsidR="001E6E15" w:rsidRPr="004E48A7">
        <w:rPr>
          <w:rFonts w:asciiTheme="minorHAnsi" w:hAnsiTheme="minorHAnsi" w:cstheme="minorHAnsi"/>
          <w:sz w:val="24"/>
        </w:rPr>
        <w:t xml:space="preserve"> (</w:t>
      </w:r>
      <w:r w:rsidR="00F74F1B" w:rsidRPr="004E48A7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AC632F" w:rsidRPr="004E48A7">
        <w:rPr>
          <w:rFonts w:asciiTheme="minorHAnsi" w:hAnsiTheme="minorHAnsi" w:cstheme="minorHAnsi"/>
          <w:sz w:val="24"/>
        </w:rPr>
        <w:t>,</w:t>
      </w:r>
      <w:r w:rsidR="001E6E15" w:rsidRPr="004E48A7">
        <w:rPr>
          <w:rFonts w:asciiTheme="minorHAnsi" w:hAnsiTheme="minorHAnsi" w:cstheme="minorHAnsi"/>
          <w:sz w:val="24"/>
        </w:rPr>
        <w:t xml:space="preserve"> </w:t>
      </w:r>
      <w:r w:rsidR="002C4090" w:rsidRPr="004E48A7">
        <w:rPr>
          <w:rFonts w:asciiTheme="minorHAnsi" w:hAnsiTheme="minorHAnsi" w:cstheme="minorHAnsi"/>
          <w:sz w:val="24"/>
        </w:rPr>
        <w:t>przy czym dopuszczalne j</w:t>
      </w:r>
      <w:r>
        <w:rPr>
          <w:rFonts w:asciiTheme="minorHAnsi" w:hAnsiTheme="minorHAnsi" w:cstheme="minorHAnsi"/>
          <w:sz w:val="24"/>
        </w:rPr>
        <w:t>est:</w:t>
      </w:r>
      <w:r w:rsidR="004E48A7">
        <w:rPr>
          <w:rFonts w:asciiTheme="minorHAnsi" w:hAnsiTheme="minorHAnsi" w:cstheme="minorHAnsi"/>
          <w:sz w:val="24"/>
        </w:rPr>
        <w:br/>
        <w:t>1</w:t>
      </w:r>
      <w:r w:rsidR="000F39C6">
        <w:rPr>
          <w:rFonts w:asciiTheme="minorHAnsi" w:hAnsiTheme="minorHAnsi" w:cstheme="minorHAnsi"/>
          <w:sz w:val="24"/>
        </w:rPr>
        <w:t>)</w:t>
      </w:r>
      <w:r w:rsidR="004E48A7">
        <w:rPr>
          <w:rFonts w:asciiTheme="minorHAnsi" w:hAnsiTheme="minorHAnsi" w:cstheme="minorHAnsi"/>
          <w:sz w:val="24"/>
        </w:rPr>
        <w:t xml:space="preserve"> </w:t>
      </w:r>
      <w:r w:rsidR="002C4090" w:rsidRPr="004E48A7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  <w:r>
        <w:rPr>
          <w:rFonts w:asciiTheme="minorHAnsi" w:hAnsiTheme="minorHAnsi" w:cstheme="minorHAnsi"/>
          <w:sz w:val="24"/>
          <w:u w:val="single"/>
        </w:rPr>
        <w:br/>
      </w:r>
      <w:r w:rsidRPr="004E48A7">
        <w:rPr>
          <w:rFonts w:asciiTheme="minorHAnsi" w:hAnsiTheme="minorHAnsi" w:cstheme="minorHAnsi"/>
          <w:sz w:val="24"/>
        </w:rPr>
        <w:t>2</w:t>
      </w:r>
      <w:r w:rsidR="000F39C6">
        <w:rPr>
          <w:rFonts w:asciiTheme="minorHAnsi" w:hAnsiTheme="minorHAnsi" w:cstheme="minorHAnsi"/>
          <w:sz w:val="24"/>
        </w:rPr>
        <w:t>)</w:t>
      </w:r>
      <w:r w:rsidRPr="004E48A7">
        <w:rPr>
          <w:rFonts w:asciiTheme="minorHAnsi" w:hAnsiTheme="minorHAnsi" w:cstheme="minorHAnsi"/>
          <w:sz w:val="24"/>
        </w:rPr>
        <w:t xml:space="preserve"> </w:t>
      </w:r>
      <w:r w:rsidR="002C4090" w:rsidRPr="004E48A7">
        <w:rPr>
          <w:rFonts w:asciiTheme="minorHAnsi" w:hAnsiTheme="minorHAnsi" w:cstheme="minorHAnsi"/>
          <w:sz w:val="24"/>
        </w:rPr>
        <w:t>zmniejszenie wysokości tego wkładu, pod warunkiem, że pozostała wartość wkładu zostanie pokryta wkładem finanso</w:t>
      </w:r>
      <w:r w:rsidR="00E301D5" w:rsidRPr="004E48A7">
        <w:rPr>
          <w:rFonts w:asciiTheme="minorHAnsi" w:hAnsiTheme="minorHAnsi" w:cstheme="minorHAnsi"/>
          <w:sz w:val="24"/>
        </w:rPr>
        <w:t>wym.</w:t>
      </w:r>
    </w:p>
    <w:p w14:paraId="6DCE68A2" w14:textId="77777777" w:rsidR="004E48A7" w:rsidRDefault="004E48A7" w:rsidP="004E48A7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6CCC5038" w14:textId="7E6CCE7F" w:rsidR="003C74B1" w:rsidRPr="004E48A7" w:rsidRDefault="00F1345C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6.</w:t>
      </w:r>
      <w:r w:rsidR="004E48A7">
        <w:rPr>
          <w:rFonts w:asciiTheme="minorHAnsi" w:hAnsiTheme="minorHAnsi" w:cstheme="minorHAnsi"/>
          <w:sz w:val="24"/>
        </w:rPr>
        <w:t xml:space="preserve"> </w:t>
      </w:r>
      <w:r w:rsidR="008F6B8C" w:rsidRPr="004E48A7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4E48A7">
        <w:rPr>
          <w:rFonts w:asciiTheme="minorHAnsi" w:hAnsiTheme="minorHAnsi" w:cstheme="minorHAnsi"/>
          <w:sz w:val="24"/>
        </w:rPr>
        <w:t>11</w:t>
      </w:r>
      <w:r w:rsidR="00B0283B" w:rsidRPr="004E48A7">
        <w:rPr>
          <w:rFonts w:asciiTheme="minorHAnsi" w:hAnsiTheme="minorHAnsi" w:cstheme="minorHAnsi"/>
          <w:sz w:val="24"/>
        </w:rPr>
        <w:t xml:space="preserve">-13 </w:t>
      </w:r>
      <w:r w:rsidR="003C74B1" w:rsidRPr="004E48A7">
        <w:rPr>
          <w:rFonts w:asciiTheme="minorHAnsi" w:hAnsiTheme="minorHAnsi" w:cstheme="minorHAnsi"/>
          <w:sz w:val="24"/>
        </w:rPr>
        <w:t>P</w:t>
      </w:r>
      <w:r w:rsidR="008F6B8C" w:rsidRPr="004E48A7">
        <w:rPr>
          <w:rFonts w:asciiTheme="minorHAnsi" w:hAnsiTheme="minorHAnsi" w:cstheme="minorHAnsi"/>
          <w:sz w:val="24"/>
        </w:rPr>
        <w:t>rocedur</w:t>
      </w:r>
      <w:r w:rsidR="00BF21C0" w:rsidRPr="004E48A7">
        <w:rPr>
          <w:rFonts w:asciiTheme="minorHAnsi" w:hAnsiTheme="minorHAnsi" w:cstheme="minorHAnsi"/>
          <w:sz w:val="24"/>
        </w:rPr>
        <w:t xml:space="preserve"> konkursowych</w:t>
      </w:r>
      <w:r w:rsidR="00C95438" w:rsidRPr="004E48A7">
        <w:rPr>
          <w:rFonts w:asciiTheme="minorHAnsi" w:hAnsiTheme="minorHAnsi" w:cstheme="minorHAnsi"/>
          <w:bCs/>
          <w:sz w:val="24"/>
        </w:rPr>
        <w:t>.</w:t>
      </w:r>
    </w:p>
    <w:p w14:paraId="36C4A9C9" w14:textId="6FAFC847" w:rsidR="008F6B8C" w:rsidRPr="004E48A7" w:rsidRDefault="008F6B8C" w:rsidP="004E48A7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4580AB81" w:rsidR="00846DCE" w:rsidRPr="004E48A7" w:rsidRDefault="00D6385D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E48A7">
        <w:rPr>
          <w:rFonts w:asciiTheme="minorHAnsi" w:hAnsiTheme="minorHAnsi" w:cstheme="minorHAnsi"/>
          <w:sz w:val="24"/>
        </w:rPr>
        <w:t xml:space="preserve"> </w:t>
      </w:r>
      <w:r w:rsidR="008F0732" w:rsidRPr="004E48A7">
        <w:rPr>
          <w:rFonts w:asciiTheme="minorHAnsi" w:hAnsiTheme="minorHAnsi" w:cstheme="minorHAnsi"/>
          <w:bCs/>
          <w:sz w:val="24"/>
        </w:rPr>
        <w:t>7</w:t>
      </w:r>
      <w:r w:rsidR="00821568" w:rsidRPr="004E48A7">
        <w:rPr>
          <w:rFonts w:asciiTheme="minorHAnsi" w:hAnsiTheme="minorHAnsi" w:cstheme="minorHAnsi"/>
          <w:bCs/>
          <w:sz w:val="24"/>
        </w:rPr>
        <w:t>.</w:t>
      </w:r>
      <w:r w:rsidR="00B169DF" w:rsidRPr="004E48A7">
        <w:rPr>
          <w:rFonts w:asciiTheme="minorHAnsi" w:hAnsiTheme="minorHAnsi" w:cstheme="minorHAnsi"/>
          <w:sz w:val="24"/>
        </w:rPr>
        <w:t xml:space="preserve"> </w:t>
      </w:r>
      <w:r w:rsidR="0001799B" w:rsidRPr="004E48A7">
        <w:rPr>
          <w:rFonts w:asciiTheme="minorHAnsi" w:hAnsiTheme="minorHAnsi" w:cstheme="minorHAnsi"/>
          <w:sz w:val="24"/>
        </w:rPr>
        <w:t xml:space="preserve">  </w:t>
      </w:r>
      <w:r w:rsidR="00846DCE" w:rsidRPr="004E48A7">
        <w:rPr>
          <w:rFonts w:asciiTheme="minorHAnsi" w:hAnsiTheme="minorHAnsi" w:cstheme="minorHAnsi"/>
          <w:sz w:val="24"/>
        </w:rPr>
        <w:t>Kategorie kosztów, które mogą być pokryte z dotacji Województwa</w:t>
      </w:r>
      <w:r w:rsidR="008B0126" w:rsidRPr="004E48A7">
        <w:rPr>
          <w:rFonts w:asciiTheme="minorHAnsi" w:hAnsiTheme="minorHAnsi" w:cstheme="minorHAnsi"/>
          <w:sz w:val="24"/>
        </w:rPr>
        <w:t>,</w:t>
      </w:r>
      <w:r w:rsidR="00846DCE" w:rsidRPr="004E48A7">
        <w:rPr>
          <w:rFonts w:asciiTheme="minorHAnsi" w:hAnsiTheme="minorHAnsi" w:cstheme="minorHAnsi"/>
          <w:sz w:val="24"/>
        </w:rPr>
        <w:t xml:space="preserve"> wskazane są</w:t>
      </w:r>
      <w:r w:rsidR="000D2B8E" w:rsidRPr="004E48A7">
        <w:rPr>
          <w:rFonts w:asciiTheme="minorHAnsi" w:hAnsiTheme="minorHAnsi" w:cstheme="minorHAnsi"/>
          <w:sz w:val="24"/>
        </w:rPr>
        <w:t xml:space="preserve"> </w:t>
      </w:r>
      <w:r w:rsidR="00846DCE" w:rsidRPr="004E48A7">
        <w:rPr>
          <w:rFonts w:asciiTheme="minorHAnsi" w:hAnsiTheme="minorHAnsi" w:cstheme="minorHAnsi"/>
          <w:sz w:val="24"/>
        </w:rPr>
        <w:t xml:space="preserve">w § 4 ust. </w:t>
      </w:r>
      <w:r w:rsidR="00CA3C35" w:rsidRPr="004E48A7">
        <w:rPr>
          <w:rFonts w:asciiTheme="minorHAnsi" w:hAnsiTheme="minorHAnsi" w:cstheme="minorHAnsi"/>
          <w:sz w:val="24"/>
        </w:rPr>
        <w:t>4</w:t>
      </w:r>
      <w:r w:rsidR="00846DCE" w:rsidRPr="004E48A7">
        <w:rPr>
          <w:rFonts w:asciiTheme="minorHAnsi" w:hAnsiTheme="minorHAnsi" w:cstheme="minorHAnsi"/>
          <w:sz w:val="24"/>
        </w:rPr>
        <w:t xml:space="preserve"> ww. </w:t>
      </w:r>
      <w:r w:rsidR="00BF21C0" w:rsidRPr="004E48A7">
        <w:rPr>
          <w:rFonts w:asciiTheme="minorHAnsi" w:hAnsiTheme="minorHAnsi" w:cstheme="minorHAnsi"/>
          <w:sz w:val="24"/>
        </w:rPr>
        <w:t>P</w:t>
      </w:r>
      <w:r w:rsidR="00846DCE" w:rsidRPr="004E48A7">
        <w:rPr>
          <w:rFonts w:asciiTheme="minorHAnsi" w:hAnsiTheme="minorHAnsi" w:cstheme="minorHAnsi"/>
          <w:sz w:val="24"/>
        </w:rPr>
        <w:t>rocedur</w:t>
      </w:r>
      <w:r w:rsidR="00BF21C0" w:rsidRPr="004E48A7">
        <w:rPr>
          <w:rFonts w:asciiTheme="minorHAnsi" w:hAnsiTheme="minorHAnsi" w:cstheme="minorHAnsi"/>
          <w:sz w:val="24"/>
        </w:rPr>
        <w:t xml:space="preserve"> konkursowych</w:t>
      </w:r>
      <w:r w:rsidR="00846DCE" w:rsidRPr="004E48A7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4E48A7">
        <w:rPr>
          <w:rFonts w:asciiTheme="minorHAnsi" w:hAnsiTheme="minorHAnsi" w:cstheme="minorHAnsi"/>
          <w:bCs/>
          <w:sz w:val="24"/>
        </w:rPr>
        <w:t>być pokryte</w:t>
      </w:r>
      <w:r w:rsidR="001A0631" w:rsidRPr="004E48A7">
        <w:rPr>
          <w:rFonts w:asciiTheme="minorHAnsi" w:hAnsiTheme="minorHAnsi" w:cstheme="minorHAnsi"/>
          <w:b/>
          <w:sz w:val="24"/>
        </w:rPr>
        <w:t xml:space="preserve"> </w:t>
      </w:r>
      <w:r w:rsidR="001A0631" w:rsidRPr="004E48A7">
        <w:rPr>
          <w:rFonts w:asciiTheme="minorHAnsi" w:hAnsiTheme="minorHAnsi" w:cstheme="minorHAnsi"/>
          <w:bCs/>
          <w:sz w:val="24"/>
        </w:rPr>
        <w:t xml:space="preserve">koszty </w:t>
      </w:r>
      <w:r w:rsidR="009D2210" w:rsidRPr="004E48A7">
        <w:rPr>
          <w:rFonts w:asciiTheme="minorHAnsi" w:hAnsiTheme="minorHAnsi" w:cstheme="minorHAnsi"/>
          <w:bCs/>
          <w:sz w:val="24"/>
        </w:rPr>
        <w:t>administracyjne</w:t>
      </w:r>
      <w:r w:rsidR="009D2210" w:rsidRPr="004E48A7">
        <w:rPr>
          <w:rFonts w:asciiTheme="minorHAnsi" w:hAnsiTheme="minorHAnsi" w:cstheme="minorHAnsi"/>
          <w:bCs/>
          <w:color w:val="FF0000"/>
          <w:sz w:val="24"/>
        </w:rPr>
        <w:t xml:space="preserve"> </w:t>
      </w:r>
      <w:r w:rsidR="001A0631" w:rsidRPr="004E48A7">
        <w:rPr>
          <w:rFonts w:asciiTheme="minorHAnsi" w:hAnsiTheme="minorHAnsi" w:cstheme="minorHAnsi"/>
          <w:bCs/>
          <w:sz w:val="24"/>
        </w:rPr>
        <w:t>do wysokości 40% dotacji, w tym:</w:t>
      </w:r>
      <w:r w:rsidR="00846DCE" w:rsidRPr="004E48A7">
        <w:rPr>
          <w:rFonts w:asciiTheme="minorHAnsi" w:hAnsiTheme="minorHAnsi" w:cstheme="minorHAnsi"/>
          <w:bCs/>
          <w:sz w:val="24"/>
        </w:rPr>
        <w:t xml:space="preserve"> </w:t>
      </w:r>
      <w:r w:rsidR="00846DCE" w:rsidRPr="004E48A7">
        <w:rPr>
          <w:rFonts w:asciiTheme="minorHAnsi" w:hAnsiTheme="minorHAnsi" w:cstheme="minorHAnsi"/>
          <w:b/>
          <w:bCs/>
          <w:sz w:val="24"/>
        </w:rPr>
        <w:t xml:space="preserve">koszty </w:t>
      </w:r>
      <w:r w:rsidR="009D2210" w:rsidRPr="004E48A7">
        <w:rPr>
          <w:rFonts w:asciiTheme="minorHAnsi" w:hAnsiTheme="minorHAnsi" w:cstheme="minorHAnsi"/>
          <w:b/>
          <w:bCs/>
          <w:sz w:val="24"/>
        </w:rPr>
        <w:t>obsługowo-</w:t>
      </w:r>
      <w:r w:rsidR="00846DCE" w:rsidRPr="004E48A7">
        <w:rPr>
          <w:rFonts w:asciiTheme="minorHAnsi" w:hAnsiTheme="minorHAnsi" w:cstheme="minorHAnsi"/>
          <w:b/>
          <w:bCs/>
          <w:sz w:val="24"/>
        </w:rPr>
        <w:t>administracyjne</w:t>
      </w:r>
      <w:r w:rsidR="00846DCE" w:rsidRPr="004E48A7">
        <w:rPr>
          <w:rFonts w:asciiTheme="minorHAnsi" w:hAnsiTheme="minorHAnsi" w:cstheme="minorHAnsi"/>
          <w:b/>
          <w:bCs/>
          <w:color w:val="FF0000"/>
          <w:sz w:val="24"/>
        </w:rPr>
        <w:t xml:space="preserve"> </w:t>
      </w:r>
      <w:r w:rsidR="00846DCE" w:rsidRPr="004E48A7">
        <w:rPr>
          <w:rFonts w:asciiTheme="minorHAnsi" w:hAnsiTheme="minorHAnsi" w:cstheme="minorHAnsi"/>
          <w:b/>
          <w:bCs/>
          <w:sz w:val="24"/>
        </w:rPr>
        <w:t>do wysokości 10%</w:t>
      </w:r>
      <w:r w:rsidR="00846DCE" w:rsidRPr="004E48A7">
        <w:rPr>
          <w:rFonts w:asciiTheme="minorHAnsi" w:hAnsiTheme="minorHAnsi" w:cstheme="minorHAnsi"/>
          <w:sz w:val="24"/>
        </w:rPr>
        <w:t xml:space="preserve"> przyznanej dotacji oraz </w:t>
      </w:r>
      <w:r w:rsidR="00846DCE" w:rsidRPr="004E48A7">
        <w:rPr>
          <w:rFonts w:asciiTheme="minorHAnsi" w:hAnsiTheme="minorHAnsi" w:cstheme="minorHAnsi"/>
          <w:b/>
          <w:bCs/>
          <w:sz w:val="24"/>
        </w:rPr>
        <w:t>koszty sprzętu</w:t>
      </w:r>
      <w:r w:rsidR="0058057A" w:rsidRPr="004E48A7">
        <w:rPr>
          <w:rFonts w:asciiTheme="minorHAnsi" w:hAnsiTheme="minorHAnsi" w:cstheme="minorHAnsi"/>
          <w:b/>
          <w:bCs/>
          <w:sz w:val="24"/>
        </w:rPr>
        <w:t xml:space="preserve"> </w:t>
      </w:r>
      <w:r w:rsidR="00846DCE" w:rsidRPr="004E48A7">
        <w:rPr>
          <w:rFonts w:asciiTheme="minorHAnsi" w:hAnsiTheme="minorHAnsi" w:cstheme="minorHAnsi"/>
          <w:b/>
          <w:bCs/>
          <w:sz w:val="24"/>
        </w:rPr>
        <w:t xml:space="preserve">i wyposażenia do wysokości 30% </w:t>
      </w:r>
      <w:r w:rsidR="00846DCE" w:rsidRPr="004E48A7">
        <w:rPr>
          <w:rFonts w:asciiTheme="minorHAnsi" w:hAnsiTheme="minorHAnsi" w:cstheme="minorHAnsi"/>
          <w:sz w:val="24"/>
        </w:rPr>
        <w:t xml:space="preserve">przyznanej dotacji. </w:t>
      </w:r>
    </w:p>
    <w:p w14:paraId="22857592" w14:textId="77777777" w:rsidR="00846DCE" w:rsidRPr="004E48A7" w:rsidRDefault="00846DCE" w:rsidP="004E48A7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74FC271F" w14:textId="06F87862" w:rsidR="00846DCE" w:rsidRPr="004E48A7" w:rsidRDefault="00846DCE" w:rsidP="004E48A7">
      <w:pPr>
        <w:pStyle w:val="Tekstpodstawowy"/>
        <w:widowControl w:val="0"/>
        <w:numPr>
          <w:ilvl w:val="0"/>
          <w:numId w:val="22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E48A7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4E48A7">
        <w:rPr>
          <w:rFonts w:asciiTheme="minorHAnsi" w:hAnsiTheme="minorHAnsi" w:cstheme="minorHAnsi"/>
          <w:sz w:val="24"/>
        </w:rPr>
        <w:t>5</w:t>
      </w:r>
      <w:r w:rsidRPr="004E48A7">
        <w:rPr>
          <w:rFonts w:asciiTheme="minorHAnsi" w:hAnsiTheme="minorHAnsi" w:cstheme="minorHAnsi"/>
          <w:sz w:val="24"/>
        </w:rPr>
        <w:t xml:space="preserve"> </w:t>
      </w:r>
      <w:r w:rsidR="002B4B46" w:rsidRPr="004E48A7">
        <w:rPr>
          <w:rFonts w:asciiTheme="minorHAnsi" w:hAnsiTheme="minorHAnsi" w:cstheme="minorHAnsi"/>
          <w:sz w:val="24"/>
        </w:rPr>
        <w:t>P</w:t>
      </w:r>
      <w:r w:rsidRPr="004E48A7">
        <w:rPr>
          <w:rFonts w:asciiTheme="minorHAnsi" w:hAnsiTheme="minorHAnsi" w:cstheme="minorHAnsi"/>
          <w:sz w:val="24"/>
        </w:rPr>
        <w:t>rocedur</w:t>
      </w:r>
      <w:r w:rsidR="00BF21C0" w:rsidRPr="004E48A7">
        <w:rPr>
          <w:rFonts w:asciiTheme="minorHAnsi" w:hAnsiTheme="minorHAnsi" w:cstheme="minorHAnsi"/>
          <w:sz w:val="24"/>
        </w:rPr>
        <w:t xml:space="preserve"> konkursowych</w:t>
      </w:r>
      <w:r w:rsidRPr="004E48A7">
        <w:rPr>
          <w:rFonts w:asciiTheme="minorHAnsi" w:hAnsiTheme="minorHAnsi" w:cstheme="minorHAnsi"/>
          <w:sz w:val="24"/>
        </w:rPr>
        <w:t>.</w:t>
      </w:r>
    </w:p>
    <w:p w14:paraId="0875BC3D" w14:textId="77777777" w:rsidR="004E7E2F" w:rsidRPr="004E48A7" w:rsidRDefault="004E7E2F" w:rsidP="004E48A7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4E48A7" w:rsidRDefault="002C4090" w:rsidP="004E48A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E48A7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4E48A7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4E48A7" w:rsidRDefault="002C4090" w:rsidP="004E48A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E48A7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4E48A7" w:rsidRDefault="002C4090" w:rsidP="004E48A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0C1F060C" w:rsidR="00957970" w:rsidRPr="004E48A7" w:rsidRDefault="005A410A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  <w:u w:val="single"/>
        </w:rPr>
      </w:pPr>
      <w:r w:rsidRPr="004E48A7">
        <w:rPr>
          <w:rFonts w:asciiTheme="minorHAnsi" w:hAnsiTheme="minorHAnsi" w:cstheme="minorHAnsi"/>
          <w:sz w:val="24"/>
        </w:rPr>
        <w:t>§</w:t>
      </w:r>
      <w:r w:rsidR="00D57010">
        <w:rPr>
          <w:rFonts w:asciiTheme="minorHAnsi" w:hAnsiTheme="minorHAnsi" w:cstheme="minorHAnsi"/>
          <w:sz w:val="24"/>
        </w:rPr>
        <w:t xml:space="preserve"> </w:t>
      </w:r>
      <w:r w:rsidR="00A55445" w:rsidRPr="004E48A7">
        <w:rPr>
          <w:rFonts w:asciiTheme="minorHAnsi" w:hAnsiTheme="minorHAnsi" w:cstheme="minorHAnsi"/>
          <w:sz w:val="24"/>
        </w:rPr>
        <w:t>4</w:t>
      </w:r>
      <w:r w:rsidR="00F83C8F" w:rsidRPr="004E48A7">
        <w:rPr>
          <w:rFonts w:asciiTheme="minorHAnsi" w:hAnsiTheme="minorHAnsi" w:cstheme="minorHAnsi"/>
          <w:sz w:val="24"/>
        </w:rPr>
        <w:t>.1.</w:t>
      </w:r>
      <w:r w:rsidRPr="004E48A7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4E48A7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1030CB" w:rsidRPr="004E48A7">
        <w:rPr>
          <w:rFonts w:asciiTheme="minorHAnsi" w:hAnsiTheme="minorHAnsi" w:cstheme="minorHAnsi"/>
          <w:b/>
          <w:sz w:val="24"/>
          <w:u w:val="single"/>
        </w:rPr>
        <w:t xml:space="preserve">wyłącznie w sposób </w:t>
      </w:r>
      <w:r w:rsidR="002C4090" w:rsidRPr="004E48A7">
        <w:rPr>
          <w:rFonts w:asciiTheme="minorHAnsi" w:hAnsiTheme="minorHAnsi" w:cstheme="minorHAnsi"/>
          <w:b/>
          <w:sz w:val="24"/>
          <w:u w:val="single"/>
        </w:rPr>
        <w:t>elektroniczn</w:t>
      </w:r>
      <w:r w:rsidR="001030CB" w:rsidRPr="004E48A7">
        <w:rPr>
          <w:rFonts w:asciiTheme="minorHAnsi" w:hAnsiTheme="minorHAnsi" w:cstheme="minorHAnsi"/>
          <w:b/>
          <w:sz w:val="24"/>
          <w:u w:val="single"/>
        </w:rPr>
        <w:t>y</w:t>
      </w:r>
      <w:r w:rsidR="00104390" w:rsidRPr="004E48A7">
        <w:rPr>
          <w:rFonts w:asciiTheme="minorHAnsi" w:hAnsiTheme="minorHAnsi" w:cstheme="minorHAnsi"/>
          <w:b/>
          <w:sz w:val="24"/>
          <w:u w:val="single"/>
        </w:rPr>
        <w:t>,</w:t>
      </w:r>
      <w:r w:rsidR="002C4090" w:rsidRPr="004E48A7">
        <w:rPr>
          <w:rFonts w:asciiTheme="minorHAnsi" w:hAnsiTheme="minorHAnsi" w:cstheme="minorHAnsi"/>
          <w:sz w:val="24"/>
          <w:u w:val="single"/>
        </w:rPr>
        <w:t xml:space="preserve"> </w:t>
      </w:r>
      <w:r w:rsidR="002C4090" w:rsidRPr="004E48A7">
        <w:rPr>
          <w:rFonts w:asciiTheme="minorHAnsi" w:hAnsiTheme="minorHAnsi" w:cstheme="minorHAnsi"/>
          <w:b/>
          <w:sz w:val="24"/>
          <w:u w:val="single"/>
        </w:rPr>
        <w:t xml:space="preserve">za pomocą </w:t>
      </w:r>
      <w:r w:rsidR="001030CB" w:rsidRPr="004E48A7">
        <w:rPr>
          <w:rFonts w:asciiTheme="minorHAnsi" w:hAnsiTheme="minorHAnsi" w:cstheme="minorHAnsi"/>
          <w:b/>
          <w:sz w:val="24"/>
          <w:u w:val="single"/>
        </w:rPr>
        <w:t>g</w:t>
      </w:r>
      <w:r w:rsidR="002C4090" w:rsidRPr="004E48A7">
        <w:rPr>
          <w:rFonts w:asciiTheme="minorHAnsi" w:hAnsiTheme="minorHAnsi" w:cstheme="minorHAnsi"/>
          <w:b/>
          <w:sz w:val="24"/>
          <w:u w:val="single"/>
        </w:rPr>
        <w:t>eneratora ofert</w:t>
      </w:r>
      <w:r w:rsidR="00957970" w:rsidRPr="004E48A7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6D4E3D" w:rsidRPr="004E48A7">
        <w:rPr>
          <w:rFonts w:asciiTheme="minorHAnsi" w:hAnsiTheme="minorHAnsi" w:cstheme="minorHAnsi"/>
          <w:b/>
          <w:sz w:val="24"/>
          <w:u w:val="single"/>
        </w:rPr>
        <w:t>(W</w:t>
      </w:r>
      <w:r w:rsidR="00BF1311" w:rsidRPr="004E48A7">
        <w:rPr>
          <w:rFonts w:asciiTheme="minorHAnsi" w:hAnsiTheme="minorHAnsi" w:cstheme="minorHAnsi"/>
          <w:b/>
          <w:sz w:val="24"/>
          <w:u w:val="single"/>
        </w:rPr>
        <w:t>itkac.pl</w:t>
      </w:r>
      <w:r w:rsidR="007F0ACC" w:rsidRPr="004E48A7">
        <w:rPr>
          <w:rFonts w:asciiTheme="minorHAnsi" w:hAnsiTheme="minorHAnsi" w:cstheme="minorHAnsi"/>
          <w:b/>
          <w:sz w:val="24"/>
          <w:u w:val="single"/>
        </w:rPr>
        <w:t>)</w:t>
      </w:r>
      <w:r w:rsidR="006D4E3D" w:rsidRPr="004E48A7">
        <w:rPr>
          <w:rFonts w:asciiTheme="minorHAnsi" w:hAnsiTheme="minorHAnsi" w:cstheme="minorHAnsi"/>
          <w:b/>
          <w:sz w:val="24"/>
          <w:u w:val="single"/>
        </w:rPr>
        <w:t xml:space="preserve"> </w:t>
      </w:r>
    </w:p>
    <w:p w14:paraId="406C5B85" w14:textId="77777777" w:rsidR="002C4090" w:rsidRPr="004E48A7" w:rsidRDefault="008F6B8C" w:rsidP="004E48A7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5553F474" w:rsidR="00447B07" w:rsidRPr="004E48A7" w:rsidRDefault="002C4090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  <w:u w:val="single"/>
        </w:rPr>
      </w:pPr>
      <w:r w:rsidRPr="004E48A7">
        <w:rPr>
          <w:rFonts w:asciiTheme="minorHAnsi" w:hAnsiTheme="minorHAnsi" w:cstheme="minorHAnsi"/>
          <w:b/>
          <w:sz w:val="24"/>
          <w:u w:val="single"/>
        </w:rPr>
        <w:t>w terminie do</w:t>
      </w:r>
      <w:r w:rsidR="00F1345C">
        <w:rPr>
          <w:rFonts w:asciiTheme="minorHAnsi" w:hAnsiTheme="minorHAnsi" w:cstheme="minorHAnsi"/>
          <w:b/>
          <w:sz w:val="24"/>
          <w:u w:val="single"/>
        </w:rPr>
        <w:t xml:space="preserve"> 12 stycznia</w:t>
      </w:r>
      <w:r w:rsidR="00741D43" w:rsidRPr="004E48A7">
        <w:rPr>
          <w:rFonts w:asciiTheme="minorHAnsi" w:hAnsiTheme="minorHAnsi" w:cstheme="minorHAnsi"/>
          <w:b/>
          <w:sz w:val="24"/>
          <w:u w:val="single"/>
        </w:rPr>
        <w:t xml:space="preserve"> 202</w:t>
      </w:r>
      <w:r w:rsidR="001F374A" w:rsidRPr="004E48A7">
        <w:rPr>
          <w:rFonts w:asciiTheme="minorHAnsi" w:hAnsiTheme="minorHAnsi" w:cstheme="minorHAnsi"/>
          <w:b/>
          <w:sz w:val="24"/>
          <w:u w:val="single"/>
        </w:rPr>
        <w:t>3</w:t>
      </w:r>
      <w:r w:rsidR="008B7BD8" w:rsidRPr="004E48A7">
        <w:rPr>
          <w:rFonts w:asciiTheme="minorHAnsi" w:hAnsiTheme="minorHAnsi" w:cstheme="minorHAnsi"/>
          <w:b/>
          <w:sz w:val="24"/>
          <w:u w:val="single"/>
        </w:rPr>
        <w:t xml:space="preserve"> r.</w:t>
      </w:r>
      <w:r w:rsidR="00957970" w:rsidRPr="004E48A7">
        <w:rPr>
          <w:rFonts w:asciiTheme="minorHAnsi" w:hAnsiTheme="minorHAnsi" w:cstheme="minorHAnsi"/>
          <w:b/>
          <w:sz w:val="24"/>
          <w:u w:val="single"/>
        </w:rPr>
        <w:t xml:space="preserve"> do godz</w:t>
      </w:r>
      <w:r w:rsidR="008B0126" w:rsidRPr="004E48A7">
        <w:rPr>
          <w:rFonts w:asciiTheme="minorHAnsi" w:hAnsiTheme="minorHAnsi" w:cstheme="minorHAnsi"/>
          <w:b/>
          <w:sz w:val="24"/>
          <w:u w:val="single"/>
        </w:rPr>
        <w:t xml:space="preserve">. </w:t>
      </w:r>
      <w:r w:rsidR="004E48A7">
        <w:rPr>
          <w:rFonts w:asciiTheme="minorHAnsi" w:hAnsiTheme="minorHAnsi" w:cstheme="minorHAnsi"/>
          <w:b/>
          <w:sz w:val="24"/>
          <w:u w:val="single"/>
        </w:rPr>
        <w:t>23:59:59;</w:t>
      </w:r>
    </w:p>
    <w:p w14:paraId="4A364A80" w14:textId="77777777" w:rsidR="00616300" w:rsidRPr="004E48A7" w:rsidRDefault="00616300" w:rsidP="004E48A7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4E48A7" w:rsidRDefault="00F83C8F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>2.</w:t>
      </w:r>
      <w:r w:rsidR="00AD4665" w:rsidRPr="004E48A7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4E48A7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4E48A7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4E48A7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4E48A7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4E48A7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4E48A7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4E48A7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4E48A7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4E48A7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4E48A7" w:rsidRDefault="00722C96" w:rsidP="004E48A7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75478D8D" w:rsidR="0072313D" w:rsidRPr="004E48A7" w:rsidRDefault="00F83C8F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>3.</w:t>
      </w:r>
      <w:r w:rsidR="00AD4665" w:rsidRPr="004E48A7">
        <w:rPr>
          <w:rFonts w:asciiTheme="minorHAnsi" w:hAnsiTheme="minorHAnsi" w:cstheme="minorHAnsi"/>
          <w:bCs/>
          <w:sz w:val="24"/>
        </w:rPr>
        <w:t xml:space="preserve"> </w:t>
      </w:r>
      <w:r w:rsidR="0072313D" w:rsidRPr="004E48A7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4E48A7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4E48A7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4E48A7">
        <w:rPr>
          <w:rFonts w:asciiTheme="minorHAnsi" w:hAnsiTheme="minorHAnsi" w:cstheme="minorHAnsi"/>
          <w:b/>
          <w:sz w:val="24"/>
        </w:rPr>
        <w:t>.kujawsko-pomorskie.pl</w:t>
      </w:r>
      <w:r w:rsidR="00104390" w:rsidRPr="004E48A7">
        <w:rPr>
          <w:rFonts w:asciiTheme="minorHAnsi" w:hAnsiTheme="minorHAnsi" w:cstheme="minorHAnsi"/>
          <w:b/>
          <w:sz w:val="24"/>
        </w:rPr>
        <w:t xml:space="preserve">, </w:t>
      </w:r>
      <w:r w:rsidR="0072313D" w:rsidRPr="004E48A7">
        <w:rPr>
          <w:rFonts w:asciiTheme="minorHAnsi" w:hAnsiTheme="minorHAnsi" w:cstheme="minorHAnsi"/>
          <w:b/>
          <w:sz w:val="24"/>
        </w:rPr>
        <w:t>w zakładce</w:t>
      </w:r>
      <w:r w:rsidR="00104390" w:rsidRPr="004E48A7">
        <w:rPr>
          <w:rFonts w:asciiTheme="minorHAnsi" w:hAnsiTheme="minorHAnsi" w:cstheme="minorHAnsi"/>
          <w:b/>
          <w:sz w:val="24"/>
        </w:rPr>
        <w:t xml:space="preserve"> </w:t>
      </w:r>
      <w:r w:rsidR="0072313D" w:rsidRPr="004E48A7">
        <w:rPr>
          <w:rFonts w:asciiTheme="minorHAnsi" w:hAnsiTheme="minorHAnsi" w:cstheme="minorHAnsi"/>
          <w:b/>
          <w:sz w:val="24"/>
        </w:rPr>
        <w:t xml:space="preserve">Generator ofert </w:t>
      </w:r>
      <w:r w:rsidR="004E48A7">
        <w:rPr>
          <w:rFonts w:asciiTheme="minorHAnsi" w:hAnsiTheme="minorHAnsi" w:cstheme="minorHAnsi"/>
          <w:b/>
          <w:sz w:val="24"/>
        </w:rPr>
        <w:t>- W</w:t>
      </w:r>
      <w:r w:rsidR="000F1815" w:rsidRPr="004E48A7">
        <w:rPr>
          <w:rFonts w:asciiTheme="minorHAnsi" w:hAnsiTheme="minorHAnsi" w:cstheme="minorHAnsi"/>
          <w:b/>
          <w:sz w:val="24"/>
        </w:rPr>
        <w:t>itkac</w:t>
      </w:r>
      <w:r w:rsidR="0072313D" w:rsidRPr="004E48A7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4E48A7" w:rsidRDefault="0072313D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E48A7">
        <w:rPr>
          <w:rFonts w:asciiTheme="minorHAnsi" w:hAnsiTheme="minorHAnsi" w:cstheme="minorHAnsi"/>
          <w:sz w:val="24"/>
        </w:rPr>
        <w:t xml:space="preserve">Oferty złożone </w:t>
      </w:r>
      <w:r w:rsidR="00104390" w:rsidRPr="004E48A7">
        <w:rPr>
          <w:rFonts w:asciiTheme="minorHAnsi" w:hAnsiTheme="minorHAnsi" w:cstheme="minorHAnsi"/>
          <w:sz w:val="24"/>
        </w:rPr>
        <w:t xml:space="preserve">wyłącznie </w:t>
      </w:r>
      <w:r w:rsidRPr="004E48A7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4E48A7" w:rsidRDefault="0072313D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4E48A7" w:rsidRDefault="0042600C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>4</w:t>
      </w:r>
      <w:r w:rsidR="00F83C8F" w:rsidRPr="004E48A7">
        <w:rPr>
          <w:rFonts w:asciiTheme="minorHAnsi" w:hAnsiTheme="minorHAnsi" w:cstheme="minorHAnsi"/>
          <w:bCs/>
          <w:sz w:val="24"/>
        </w:rPr>
        <w:t>.</w:t>
      </w:r>
      <w:r w:rsidR="00870F0F" w:rsidRPr="004E48A7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4E48A7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4E48A7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4E48A7" w:rsidRDefault="0072313D" w:rsidP="004E48A7">
      <w:pPr>
        <w:pStyle w:val="Tekstpodstawowy"/>
        <w:widowControl w:val="0"/>
        <w:spacing w:line="360" w:lineRule="auto"/>
        <w:ind w:firstLine="349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4E48A7" w:rsidRDefault="0042600C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>5</w:t>
      </w:r>
      <w:r w:rsidR="00F83C8F" w:rsidRPr="004E48A7">
        <w:rPr>
          <w:rFonts w:asciiTheme="minorHAnsi" w:hAnsiTheme="minorHAnsi" w:cstheme="minorHAnsi"/>
          <w:bCs/>
          <w:sz w:val="24"/>
        </w:rPr>
        <w:t>.</w:t>
      </w:r>
      <w:r w:rsidR="00870F0F" w:rsidRPr="004E48A7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4E48A7">
        <w:rPr>
          <w:rFonts w:asciiTheme="minorHAnsi" w:hAnsiTheme="minorHAnsi" w:cstheme="minorHAnsi"/>
          <w:bCs/>
          <w:sz w:val="24"/>
        </w:rPr>
        <w:t>Do oferty składanej w</w:t>
      </w:r>
      <w:r w:rsidR="0072313D" w:rsidRPr="004E48A7">
        <w:rPr>
          <w:rFonts w:asciiTheme="minorHAnsi" w:hAnsiTheme="minorHAnsi" w:cstheme="minorHAnsi"/>
          <w:sz w:val="24"/>
        </w:rPr>
        <w:t xml:space="preserve"> Generator</w:t>
      </w:r>
      <w:r w:rsidR="0040644B" w:rsidRPr="004E48A7">
        <w:rPr>
          <w:rFonts w:asciiTheme="minorHAnsi" w:hAnsiTheme="minorHAnsi" w:cstheme="minorHAnsi"/>
          <w:sz w:val="24"/>
        </w:rPr>
        <w:t>ze ofert</w:t>
      </w:r>
      <w:r w:rsidR="0072313D" w:rsidRPr="004E48A7">
        <w:rPr>
          <w:rFonts w:asciiTheme="minorHAnsi" w:hAnsiTheme="minorHAnsi" w:cstheme="minorHAnsi"/>
          <w:sz w:val="24"/>
        </w:rPr>
        <w:t xml:space="preserve">, </w:t>
      </w:r>
      <w:r w:rsidR="00870F0F" w:rsidRPr="004E48A7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4E48A7">
        <w:rPr>
          <w:rFonts w:asciiTheme="minorHAnsi" w:hAnsiTheme="minorHAnsi" w:cstheme="minorHAnsi"/>
          <w:bCs/>
          <w:sz w:val="24"/>
        </w:rPr>
        <w:t>załączyć</w:t>
      </w:r>
      <w:r w:rsidR="0040644B" w:rsidRPr="004E48A7">
        <w:rPr>
          <w:rFonts w:asciiTheme="minorHAnsi" w:hAnsiTheme="minorHAnsi" w:cstheme="minorHAnsi"/>
          <w:bCs/>
          <w:sz w:val="24"/>
        </w:rPr>
        <w:t xml:space="preserve"> </w:t>
      </w:r>
      <w:r w:rsidR="0040644B" w:rsidRPr="004E48A7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4E48A7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4E48A7">
        <w:rPr>
          <w:rFonts w:asciiTheme="minorHAnsi" w:hAnsiTheme="minorHAnsi" w:cstheme="minorHAnsi"/>
          <w:bCs/>
          <w:sz w:val="24"/>
        </w:rPr>
        <w:t>:</w:t>
      </w:r>
    </w:p>
    <w:p w14:paraId="5A10B353" w14:textId="4A3625C4" w:rsidR="00307F6F" w:rsidRPr="004E48A7" w:rsidRDefault="008B0126" w:rsidP="004E48A7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4E48A7">
        <w:rPr>
          <w:rStyle w:val="Pogrubienie"/>
          <w:rFonts w:asciiTheme="minorHAnsi" w:hAnsiTheme="minorHAnsi" w:cstheme="minorHAnsi"/>
          <w:b w:val="0"/>
        </w:rPr>
        <w:t>w</w:t>
      </w:r>
      <w:r w:rsidR="003958CD" w:rsidRPr="004E48A7">
        <w:rPr>
          <w:rStyle w:val="Pogrubienie"/>
          <w:rFonts w:asciiTheme="minorHAnsi" w:hAnsiTheme="minorHAnsi" w:cstheme="minorHAnsi"/>
          <w:b w:val="0"/>
        </w:rPr>
        <w:t xml:space="preserve"> przypadku braku wpisu do KRS (dot. np. stowarzyszeń zwykłych, parafii, podmiotów wpisanych do rejestrów prowadzonych przez organy samorządu terytorialnego, itp.): </w:t>
      </w:r>
      <w:r w:rsidR="00717AAD" w:rsidRPr="004E48A7">
        <w:rPr>
          <w:rStyle w:val="Pogrubienie"/>
          <w:rFonts w:asciiTheme="minorHAnsi" w:hAnsiTheme="minorHAnsi" w:cstheme="minorHAnsi"/>
          <w:bCs w:val="0"/>
        </w:rPr>
        <w:t>dokument</w:t>
      </w:r>
      <w:r w:rsidR="00717AAD" w:rsidRPr="004E48A7">
        <w:rPr>
          <w:rStyle w:val="Pogrubienie"/>
          <w:rFonts w:asciiTheme="minorHAnsi" w:hAnsiTheme="minorHAnsi" w:cstheme="minorHAnsi"/>
          <w:b w:val="0"/>
        </w:rPr>
        <w:t xml:space="preserve"> rejestrowy, </w:t>
      </w:r>
      <w:r w:rsidR="0072313D" w:rsidRPr="004E48A7">
        <w:rPr>
          <w:rStyle w:val="Pogrubienie"/>
          <w:rFonts w:asciiTheme="minorHAnsi" w:hAnsiTheme="minorHAnsi" w:cstheme="minorHAnsi"/>
          <w:b w:val="0"/>
        </w:rPr>
        <w:t>aktualn</w:t>
      </w:r>
      <w:r w:rsidR="003958CD" w:rsidRPr="004E48A7">
        <w:rPr>
          <w:rStyle w:val="Pogrubienie"/>
          <w:rFonts w:asciiTheme="minorHAnsi" w:hAnsiTheme="minorHAnsi" w:cstheme="minorHAnsi"/>
          <w:b w:val="0"/>
        </w:rPr>
        <w:t>y</w:t>
      </w:r>
      <w:r w:rsidR="0072313D" w:rsidRPr="004E48A7">
        <w:rPr>
          <w:rStyle w:val="Pogrubienie"/>
          <w:rFonts w:asciiTheme="minorHAnsi" w:hAnsiTheme="minorHAnsi" w:cstheme="minorHAnsi"/>
          <w:b w:val="0"/>
        </w:rPr>
        <w:t xml:space="preserve"> odpis z rejestru </w:t>
      </w:r>
      <w:r w:rsidR="00717AAD" w:rsidRPr="004E48A7">
        <w:rPr>
          <w:rStyle w:val="Pogrubienie"/>
          <w:rFonts w:asciiTheme="minorHAnsi" w:hAnsiTheme="minorHAnsi" w:cstheme="minorHAnsi"/>
          <w:b w:val="0"/>
        </w:rPr>
        <w:t>/</w:t>
      </w:r>
      <w:r w:rsidR="0072313D" w:rsidRPr="004E48A7">
        <w:rPr>
          <w:rStyle w:val="Pogrubienie"/>
          <w:rFonts w:asciiTheme="minorHAnsi" w:hAnsiTheme="minorHAnsi" w:cstheme="minorHAnsi"/>
          <w:b w:val="0"/>
        </w:rPr>
        <w:t xml:space="preserve"> wyciąg z ewidencji</w:t>
      </w:r>
      <w:r w:rsidR="003958CD" w:rsidRPr="004E48A7">
        <w:rPr>
          <w:rStyle w:val="Pogrubienie"/>
          <w:rFonts w:asciiTheme="minorHAnsi" w:hAnsiTheme="minorHAnsi" w:cstheme="minorHAnsi"/>
          <w:b w:val="0"/>
        </w:rPr>
        <w:t>,</w:t>
      </w:r>
      <w:r w:rsidR="00193390" w:rsidRPr="004E48A7">
        <w:rPr>
          <w:rStyle w:val="Pogrubienie"/>
          <w:rFonts w:asciiTheme="minorHAnsi" w:hAnsiTheme="minorHAnsi" w:cstheme="minorHAnsi"/>
          <w:b w:val="0"/>
        </w:rPr>
        <w:t xml:space="preserve"> </w:t>
      </w:r>
      <w:r w:rsidR="00C9114F" w:rsidRPr="004E48A7">
        <w:rPr>
          <w:rStyle w:val="Pogrubienie"/>
          <w:rFonts w:asciiTheme="minorHAnsi" w:hAnsiTheme="minorHAnsi" w:cstheme="minorHAnsi"/>
          <w:b w:val="0"/>
        </w:rPr>
        <w:t>bądź</w:t>
      </w:r>
      <w:r w:rsidR="0072313D" w:rsidRPr="004E48A7">
        <w:rPr>
          <w:rStyle w:val="Pogrubienie"/>
          <w:rFonts w:asciiTheme="minorHAnsi" w:hAnsiTheme="minorHAnsi" w:cstheme="minorHAnsi"/>
          <w:b w:val="0"/>
        </w:rPr>
        <w:t xml:space="preserve"> inn</w:t>
      </w:r>
      <w:r w:rsidR="00717AAD" w:rsidRPr="004E48A7">
        <w:rPr>
          <w:rStyle w:val="Pogrubienie"/>
          <w:rFonts w:asciiTheme="minorHAnsi" w:hAnsiTheme="minorHAnsi" w:cstheme="minorHAnsi"/>
          <w:b w:val="0"/>
        </w:rPr>
        <w:t>y dokument (np. dekret)</w:t>
      </w:r>
      <w:r w:rsidR="0072313D" w:rsidRPr="004E48A7">
        <w:rPr>
          <w:rStyle w:val="Pogrubienie"/>
          <w:rFonts w:asciiTheme="minorHAnsi" w:hAnsiTheme="minorHAnsi" w:cstheme="minorHAnsi"/>
          <w:b w:val="0"/>
        </w:rPr>
        <w:t xml:space="preserve"> </w:t>
      </w:r>
      <w:r w:rsidR="0072313D" w:rsidRPr="004E48A7">
        <w:rPr>
          <w:rStyle w:val="Pogrubienie"/>
          <w:rFonts w:asciiTheme="minorHAnsi" w:hAnsiTheme="minorHAnsi" w:cstheme="minorHAnsi"/>
          <w:bCs w:val="0"/>
        </w:rPr>
        <w:t>potwierdzając</w:t>
      </w:r>
      <w:r w:rsidR="00717AAD" w:rsidRPr="004E48A7">
        <w:rPr>
          <w:rStyle w:val="Pogrubienie"/>
          <w:rFonts w:asciiTheme="minorHAnsi" w:hAnsiTheme="minorHAnsi" w:cstheme="minorHAnsi"/>
          <w:bCs w:val="0"/>
        </w:rPr>
        <w:t>y</w:t>
      </w:r>
      <w:r w:rsidR="0072313D" w:rsidRPr="004E48A7">
        <w:rPr>
          <w:rStyle w:val="Pogrubienie"/>
          <w:rFonts w:asciiTheme="minorHAnsi" w:hAnsiTheme="minorHAnsi" w:cstheme="minorHAnsi"/>
          <w:b w:val="0"/>
        </w:rPr>
        <w:t xml:space="preserve"> </w:t>
      </w:r>
      <w:r w:rsidR="0072313D" w:rsidRPr="004E48A7">
        <w:rPr>
          <w:rStyle w:val="Pogrubienie"/>
          <w:rFonts w:asciiTheme="minorHAnsi" w:hAnsiTheme="minorHAnsi" w:cstheme="minorHAnsi"/>
          <w:bCs w:val="0"/>
        </w:rPr>
        <w:t>status prawny Oferenta</w:t>
      </w:r>
      <w:r w:rsidR="0072313D" w:rsidRPr="004E48A7">
        <w:rPr>
          <w:rStyle w:val="Pogrubienie"/>
          <w:rFonts w:asciiTheme="minorHAnsi" w:hAnsiTheme="minorHAnsi" w:cstheme="minorHAnsi"/>
          <w:b w:val="0"/>
        </w:rPr>
        <w:t xml:space="preserve"> i </w:t>
      </w:r>
      <w:r w:rsidR="0072313D" w:rsidRPr="004E48A7">
        <w:rPr>
          <w:rStyle w:val="Pogrubienie"/>
          <w:rFonts w:asciiTheme="minorHAnsi" w:hAnsiTheme="minorHAnsi" w:cstheme="minorHAnsi"/>
          <w:bCs w:val="0"/>
        </w:rPr>
        <w:t>umocowanie</w:t>
      </w:r>
      <w:r w:rsidR="0072313D" w:rsidRPr="004E48A7">
        <w:rPr>
          <w:rStyle w:val="Pogrubienie"/>
          <w:rFonts w:asciiTheme="minorHAnsi" w:hAnsiTheme="minorHAnsi" w:cstheme="minorHAnsi"/>
          <w:b w:val="0"/>
        </w:rPr>
        <w:t xml:space="preserve"> </w:t>
      </w:r>
      <w:r w:rsidR="0072313D" w:rsidRPr="004E48A7">
        <w:rPr>
          <w:rStyle w:val="Pogrubienie"/>
          <w:rFonts w:asciiTheme="minorHAnsi" w:hAnsiTheme="minorHAnsi" w:cstheme="minorHAnsi"/>
          <w:bCs w:val="0"/>
        </w:rPr>
        <w:t>osób go reprezentujących</w:t>
      </w:r>
      <w:r w:rsidR="00717AAD" w:rsidRPr="004E48A7">
        <w:rPr>
          <w:rStyle w:val="Pogrubienie"/>
          <w:rFonts w:asciiTheme="minorHAnsi" w:hAnsiTheme="minorHAnsi" w:cstheme="minorHAnsi"/>
          <w:b w:val="0"/>
        </w:rPr>
        <w:t xml:space="preserve">, w tym upoważnienia/pełnomocnictwa do reprezentacji podmiotu </w:t>
      </w:r>
      <w:r w:rsidR="00D72E63">
        <w:rPr>
          <w:rStyle w:val="Pogrubienie"/>
          <w:rFonts w:asciiTheme="minorHAnsi" w:hAnsiTheme="minorHAnsi" w:cstheme="minorHAnsi"/>
          <w:b w:val="0"/>
        </w:rPr>
        <w:t>(z </w:t>
      </w:r>
      <w:r w:rsidR="0072313D" w:rsidRPr="004E48A7">
        <w:rPr>
          <w:rStyle w:val="Pogrubienie"/>
          <w:rFonts w:asciiTheme="minorHAnsi" w:hAnsiTheme="minorHAnsi" w:cstheme="minorHAnsi"/>
          <w:b w:val="0"/>
        </w:rPr>
        <w:t xml:space="preserve">podaniem </w:t>
      </w:r>
      <w:r w:rsidR="0072313D" w:rsidRPr="004E48A7">
        <w:rPr>
          <w:rFonts w:asciiTheme="minorHAnsi" w:hAnsiTheme="minorHAnsi" w:cstheme="minorHAnsi"/>
        </w:rPr>
        <w:t>nazwisk i funkcji osób upoważnionych do składania oświadczeń woli</w:t>
      </w:r>
      <w:r w:rsidR="00BB0863" w:rsidRPr="004E48A7">
        <w:rPr>
          <w:rStyle w:val="Pogrubienie"/>
          <w:rFonts w:asciiTheme="minorHAnsi" w:hAnsiTheme="minorHAnsi" w:cstheme="minorHAnsi"/>
          <w:b w:val="0"/>
        </w:rPr>
        <w:t>)</w:t>
      </w:r>
      <w:r w:rsidR="00307F6F" w:rsidRPr="004E48A7">
        <w:rPr>
          <w:rStyle w:val="Pogrubienie"/>
          <w:rFonts w:asciiTheme="minorHAnsi" w:hAnsiTheme="minorHAnsi" w:cstheme="minorHAnsi"/>
          <w:b w:val="0"/>
        </w:rPr>
        <w:t>;</w:t>
      </w:r>
    </w:p>
    <w:p w14:paraId="015C21ED" w14:textId="3B50EEC7" w:rsidR="0072313D" w:rsidRPr="004E48A7" w:rsidRDefault="00717AAD" w:rsidP="004E48A7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4E48A7">
        <w:rPr>
          <w:rFonts w:asciiTheme="minorHAnsi" w:hAnsiTheme="minorHAnsi" w:cstheme="minorHAnsi"/>
          <w:bCs/>
        </w:rPr>
        <w:t>statut/regulamin (w przypadku braku określenia działalności</w:t>
      </w:r>
      <w:r w:rsidR="003033CA" w:rsidRPr="004E48A7">
        <w:rPr>
          <w:rFonts w:asciiTheme="minorHAnsi" w:hAnsiTheme="minorHAnsi" w:cstheme="minorHAnsi"/>
          <w:bCs/>
        </w:rPr>
        <w:t xml:space="preserve"> </w:t>
      </w:r>
      <w:r w:rsidR="00E12450">
        <w:rPr>
          <w:rFonts w:asciiTheme="minorHAnsi" w:hAnsiTheme="minorHAnsi" w:cstheme="minorHAnsi"/>
          <w:bCs/>
        </w:rPr>
        <w:t xml:space="preserve">w zakresie turystyki </w:t>
      </w:r>
      <w:r w:rsidRPr="004E48A7">
        <w:rPr>
          <w:rFonts w:asciiTheme="minorHAnsi" w:hAnsiTheme="minorHAnsi" w:cstheme="minorHAnsi"/>
          <w:bCs/>
        </w:rPr>
        <w:t>w dokumencie rejestrowym)</w:t>
      </w:r>
      <w:r w:rsidRPr="004E48A7">
        <w:rPr>
          <w:rStyle w:val="Pogrubienie"/>
          <w:rFonts w:asciiTheme="minorHAnsi" w:hAnsiTheme="minorHAnsi" w:cstheme="minorHAnsi"/>
          <w:b w:val="0"/>
        </w:rPr>
        <w:t>;</w:t>
      </w:r>
    </w:p>
    <w:p w14:paraId="468E1FE5" w14:textId="76AC4A8E" w:rsidR="0072313D" w:rsidRPr="004E48A7" w:rsidRDefault="0072313D" w:rsidP="004E48A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4E48A7" w:rsidRDefault="0084281A" w:rsidP="004E48A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4E48A7" w:rsidRDefault="0084281A" w:rsidP="004E48A7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4E48A7">
        <w:rPr>
          <w:rFonts w:asciiTheme="minorHAnsi" w:hAnsiTheme="minorHAnsi" w:cstheme="minorHAnsi"/>
          <w:bCs/>
          <w:sz w:val="24"/>
        </w:rPr>
        <w:t xml:space="preserve">składania </w:t>
      </w:r>
      <w:r w:rsidRPr="004E48A7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3737390B" w:rsidR="0084281A" w:rsidRPr="004E48A7" w:rsidRDefault="0084281A" w:rsidP="004E48A7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num" w:pos="0"/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lastRenderedPageBreak/>
        <w:t>dokument potwierdzający upoważnienie do działania w imieniu oferenta w przypadku złożenia oferty wspólnej, o której mowa w ust.</w:t>
      </w:r>
      <w:r w:rsidR="00B0556E" w:rsidRPr="004E48A7">
        <w:rPr>
          <w:rFonts w:asciiTheme="minorHAnsi" w:hAnsiTheme="minorHAnsi" w:cstheme="minorHAnsi"/>
          <w:bCs/>
          <w:sz w:val="24"/>
        </w:rPr>
        <w:t xml:space="preserve"> </w:t>
      </w:r>
      <w:r w:rsidR="009C293D" w:rsidRPr="004E48A7">
        <w:rPr>
          <w:rFonts w:asciiTheme="minorHAnsi" w:hAnsiTheme="minorHAnsi" w:cstheme="minorHAnsi"/>
          <w:bCs/>
          <w:sz w:val="24"/>
        </w:rPr>
        <w:t>4</w:t>
      </w:r>
      <w:r w:rsidRPr="004E48A7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4E48A7" w:rsidRDefault="0084281A" w:rsidP="004E48A7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num" w:pos="0"/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4E48A7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4E48A7" w:rsidRDefault="0040644B" w:rsidP="004E48A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>umowę</w:t>
      </w:r>
      <w:r w:rsidR="00844838" w:rsidRPr="004E48A7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4E48A7">
        <w:rPr>
          <w:rFonts w:asciiTheme="minorHAnsi" w:hAnsiTheme="minorHAnsi" w:cstheme="minorHAnsi"/>
          <w:bCs/>
          <w:sz w:val="24"/>
        </w:rPr>
        <w:br/>
      </w:r>
      <w:r w:rsidR="00844838" w:rsidRPr="004E48A7">
        <w:rPr>
          <w:rFonts w:asciiTheme="minorHAnsi" w:hAnsiTheme="minorHAnsi" w:cstheme="minorHAnsi"/>
          <w:bCs/>
          <w:sz w:val="24"/>
        </w:rPr>
        <w:t>o której mowa w art.</w:t>
      </w:r>
      <w:r w:rsidR="00460D85" w:rsidRPr="004E48A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4E48A7">
        <w:rPr>
          <w:rFonts w:asciiTheme="minorHAnsi" w:hAnsiTheme="minorHAnsi" w:cstheme="minorHAnsi"/>
          <w:bCs/>
          <w:sz w:val="24"/>
        </w:rPr>
        <w:t>3 ust.</w:t>
      </w:r>
      <w:r w:rsidR="00460D85" w:rsidRPr="004E48A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4E48A7">
        <w:rPr>
          <w:rFonts w:asciiTheme="minorHAnsi" w:hAnsiTheme="minorHAnsi" w:cstheme="minorHAnsi"/>
          <w:bCs/>
          <w:sz w:val="24"/>
        </w:rPr>
        <w:t>3 pkt 4 ustawy z dn</w:t>
      </w:r>
      <w:r w:rsidR="00554B22" w:rsidRPr="004E48A7">
        <w:rPr>
          <w:rFonts w:asciiTheme="minorHAnsi" w:hAnsiTheme="minorHAnsi" w:cstheme="minorHAnsi"/>
          <w:bCs/>
          <w:sz w:val="24"/>
        </w:rPr>
        <w:t>ia 24 kwietnia 200</w:t>
      </w:r>
      <w:r w:rsidR="00844838" w:rsidRPr="004E48A7">
        <w:rPr>
          <w:rFonts w:asciiTheme="minorHAnsi" w:hAnsiTheme="minorHAnsi" w:cstheme="minorHAnsi"/>
          <w:bCs/>
          <w:sz w:val="24"/>
        </w:rPr>
        <w:t>3</w:t>
      </w:r>
      <w:r w:rsidR="00554B22" w:rsidRPr="004E48A7">
        <w:rPr>
          <w:rFonts w:asciiTheme="minorHAnsi" w:hAnsiTheme="minorHAnsi" w:cstheme="minorHAnsi"/>
          <w:bCs/>
          <w:sz w:val="24"/>
        </w:rPr>
        <w:t xml:space="preserve"> r. </w:t>
      </w:r>
      <w:r w:rsidRPr="004E48A7">
        <w:rPr>
          <w:rFonts w:asciiTheme="minorHAnsi" w:hAnsiTheme="minorHAnsi" w:cstheme="minorHAnsi"/>
          <w:bCs/>
          <w:sz w:val="24"/>
        </w:rPr>
        <w:br/>
      </w:r>
      <w:r w:rsidR="00844838" w:rsidRPr="004E48A7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4E48A7">
        <w:rPr>
          <w:rFonts w:asciiTheme="minorHAnsi" w:hAnsiTheme="minorHAnsi" w:cstheme="minorHAnsi"/>
          <w:bCs/>
          <w:sz w:val="24"/>
        </w:rPr>
        <w:t>;</w:t>
      </w:r>
      <w:r w:rsidR="00844838" w:rsidRPr="004E48A7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5F40D1BA" w:rsidR="00FE4E79" w:rsidRPr="004E48A7" w:rsidRDefault="00FE4E79" w:rsidP="004E48A7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4E48A7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</w:t>
      </w:r>
      <w:r w:rsidR="00D72E63">
        <w:rPr>
          <w:rFonts w:asciiTheme="minorHAnsi" w:hAnsiTheme="minorHAnsi" w:cstheme="minorHAnsi"/>
        </w:rPr>
        <w:t>stawy z dnia 19 lipca 2019 r. o </w:t>
      </w:r>
      <w:r w:rsidRPr="004E48A7">
        <w:rPr>
          <w:rFonts w:asciiTheme="minorHAnsi" w:hAnsiTheme="minorHAnsi" w:cstheme="minorHAnsi"/>
        </w:rPr>
        <w:t>zapewnianiu dostępności osobom ze szczególnymi potrzeba</w:t>
      </w:r>
      <w:r w:rsidR="00801C67" w:rsidRPr="004E48A7">
        <w:rPr>
          <w:rFonts w:asciiTheme="minorHAnsi" w:hAnsiTheme="minorHAnsi" w:cstheme="minorHAnsi"/>
        </w:rPr>
        <w:t>mi (Dz. U. z 202</w:t>
      </w:r>
      <w:r w:rsidR="004E48A7">
        <w:rPr>
          <w:rFonts w:asciiTheme="minorHAnsi" w:hAnsiTheme="minorHAnsi" w:cstheme="minorHAnsi"/>
        </w:rPr>
        <w:t>2</w:t>
      </w:r>
      <w:r w:rsidR="00801C67" w:rsidRPr="004E48A7">
        <w:rPr>
          <w:rFonts w:asciiTheme="minorHAnsi" w:hAnsiTheme="minorHAnsi" w:cstheme="minorHAnsi"/>
        </w:rPr>
        <w:t xml:space="preserve"> poz. </w:t>
      </w:r>
      <w:r w:rsidR="004E48A7">
        <w:rPr>
          <w:rFonts w:asciiTheme="minorHAnsi" w:hAnsiTheme="minorHAnsi" w:cstheme="minorHAnsi"/>
        </w:rPr>
        <w:t>2240</w:t>
      </w:r>
      <w:r w:rsidR="00801C67" w:rsidRPr="004E48A7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4E48A7" w:rsidRDefault="002C4090" w:rsidP="004E48A7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2EFC8713" w:rsidR="008D0C8E" w:rsidRPr="004E48A7" w:rsidRDefault="00C9114F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>6</w:t>
      </w:r>
      <w:r w:rsidR="00F83C8F" w:rsidRPr="004E48A7">
        <w:rPr>
          <w:rFonts w:asciiTheme="minorHAnsi" w:hAnsiTheme="minorHAnsi" w:cstheme="minorHAnsi"/>
          <w:bCs/>
          <w:sz w:val="24"/>
        </w:rPr>
        <w:t>.</w:t>
      </w:r>
      <w:r w:rsidR="00870F0F" w:rsidRPr="004E48A7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4E48A7">
        <w:rPr>
          <w:rFonts w:asciiTheme="minorHAnsi" w:hAnsiTheme="minorHAnsi" w:cstheme="minorHAnsi"/>
          <w:bCs/>
          <w:sz w:val="24"/>
        </w:rPr>
        <w:t>Załączniki do oferty</w:t>
      </w:r>
      <w:r w:rsidR="008D0C8E" w:rsidRPr="004E48A7">
        <w:rPr>
          <w:rFonts w:asciiTheme="minorHAnsi" w:hAnsiTheme="minorHAnsi" w:cstheme="minorHAnsi"/>
          <w:sz w:val="24"/>
        </w:rPr>
        <w:t xml:space="preserve"> </w:t>
      </w:r>
      <w:r w:rsidR="008D0C8E" w:rsidRPr="004E48A7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4E48A7">
        <w:rPr>
          <w:rFonts w:asciiTheme="minorHAnsi" w:hAnsiTheme="minorHAnsi" w:cstheme="minorHAnsi"/>
          <w:bCs/>
          <w:sz w:val="24"/>
        </w:rPr>
        <w:t xml:space="preserve"> </w:t>
      </w:r>
      <w:r w:rsidR="008D0C8E" w:rsidRPr="004E48A7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4E48A7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D72E63">
        <w:rPr>
          <w:rFonts w:asciiTheme="minorHAnsi" w:hAnsiTheme="minorHAnsi" w:cstheme="minorHAnsi"/>
          <w:bCs/>
          <w:sz w:val="24"/>
        </w:rPr>
        <w:t>oraz złożone w </w:t>
      </w:r>
      <w:r w:rsidR="007F0ACC" w:rsidRPr="004E48A7">
        <w:rPr>
          <w:rFonts w:asciiTheme="minorHAnsi" w:hAnsiTheme="minorHAnsi" w:cstheme="minorHAnsi"/>
          <w:bCs/>
          <w:sz w:val="24"/>
        </w:rPr>
        <w:t xml:space="preserve">formie </w:t>
      </w:r>
      <w:r w:rsidR="007F0ACC" w:rsidRPr="004E48A7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4E48A7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4E48A7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4E48A7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4E48A7" w:rsidRDefault="00147068" w:rsidP="004E48A7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6E592649" w:rsidR="008D0C8E" w:rsidRPr="004E48A7" w:rsidRDefault="00C9114F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>7</w:t>
      </w:r>
      <w:r w:rsidR="00F83C8F" w:rsidRPr="004E48A7">
        <w:rPr>
          <w:rFonts w:asciiTheme="minorHAnsi" w:hAnsiTheme="minorHAnsi" w:cstheme="minorHAnsi"/>
          <w:bCs/>
          <w:sz w:val="24"/>
        </w:rPr>
        <w:t>.</w:t>
      </w:r>
      <w:r w:rsidR="00870F0F" w:rsidRPr="004E48A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4E48A7">
        <w:rPr>
          <w:rFonts w:asciiTheme="minorHAnsi" w:hAnsiTheme="minorHAnsi" w:cstheme="minorHAnsi"/>
          <w:bCs/>
          <w:sz w:val="24"/>
        </w:rPr>
        <w:t>Na konkurs nr</w:t>
      </w:r>
      <w:r w:rsidR="00844EF5" w:rsidRPr="004E48A7">
        <w:rPr>
          <w:rFonts w:asciiTheme="minorHAnsi" w:hAnsiTheme="minorHAnsi" w:cstheme="minorHAnsi"/>
          <w:bCs/>
          <w:sz w:val="24"/>
        </w:rPr>
        <w:t xml:space="preserve"> </w:t>
      </w:r>
      <w:r w:rsidR="004E48A7" w:rsidRPr="004E48A7">
        <w:rPr>
          <w:rFonts w:asciiTheme="minorHAnsi" w:hAnsiTheme="minorHAnsi" w:cstheme="minorHAnsi"/>
          <w:bCs/>
          <w:sz w:val="24"/>
        </w:rPr>
        <w:t>11</w:t>
      </w:r>
      <w:r w:rsidR="00A036D6" w:rsidRPr="004E48A7">
        <w:rPr>
          <w:rFonts w:asciiTheme="minorHAnsi" w:hAnsiTheme="minorHAnsi" w:cstheme="minorHAnsi"/>
          <w:bCs/>
          <w:sz w:val="24"/>
        </w:rPr>
        <w:t>/202</w:t>
      </w:r>
      <w:r w:rsidR="001F374A" w:rsidRPr="004E48A7">
        <w:rPr>
          <w:rFonts w:asciiTheme="minorHAnsi" w:hAnsiTheme="minorHAnsi" w:cstheme="minorHAnsi"/>
          <w:bCs/>
          <w:sz w:val="24"/>
        </w:rPr>
        <w:t>3</w:t>
      </w:r>
      <w:r w:rsidR="008D0C8E" w:rsidRPr="004E48A7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4E48A7">
        <w:rPr>
          <w:rFonts w:asciiTheme="minorHAnsi" w:hAnsiTheme="minorHAnsi" w:cstheme="minorHAnsi"/>
          <w:b/>
          <w:sz w:val="24"/>
        </w:rPr>
        <w:t>nie więcej niż</w:t>
      </w:r>
      <w:r w:rsidR="004A3A25" w:rsidRPr="004E48A7">
        <w:rPr>
          <w:rFonts w:asciiTheme="minorHAnsi" w:hAnsiTheme="minorHAnsi" w:cstheme="minorHAnsi"/>
          <w:bCs/>
          <w:sz w:val="24"/>
        </w:rPr>
        <w:t xml:space="preserve"> </w:t>
      </w:r>
      <w:r w:rsidR="005C52C8" w:rsidRPr="004E48A7">
        <w:rPr>
          <w:rFonts w:asciiTheme="minorHAnsi" w:hAnsiTheme="minorHAnsi" w:cstheme="minorHAnsi"/>
          <w:b/>
          <w:sz w:val="24"/>
          <w:u w:val="single"/>
        </w:rPr>
        <w:t>2</w:t>
      </w:r>
      <w:r w:rsidR="008D0C8E" w:rsidRPr="004E48A7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4A3A25" w:rsidRPr="004E48A7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4E48A7">
        <w:rPr>
          <w:rFonts w:asciiTheme="minorHAnsi" w:hAnsiTheme="minorHAnsi" w:cstheme="minorHAnsi"/>
          <w:b/>
          <w:bCs/>
          <w:sz w:val="24"/>
          <w:u w:val="single"/>
        </w:rPr>
        <w:t>fe</w:t>
      </w:r>
      <w:r w:rsidR="005C52C8" w:rsidRPr="004E48A7">
        <w:rPr>
          <w:rFonts w:asciiTheme="minorHAnsi" w:hAnsiTheme="minorHAnsi" w:cstheme="minorHAnsi"/>
          <w:b/>
          <w:bCs/>
          <w:sz w:val="24"/>
          <w:u w:val="single"/>
        </w:rPr>
        <w:t>r</w:t>
      </w:r>
      <w:r w:rsidR="00D500A4" w:rsidRPr="004E48A7">
        <w:rPr>
          <w:rFonts w:asciiTheme="minorHAnsi" w:hAnsiTheme="minorHAnsi" w:cstheme="minorHAnsi"/>
          <w:b/>
          <w:bCs/>
          <w:sz w:val="24"/>
          <w:u w:val="single"/>
        </w:rPr>
        <w:t>ty</w:t>
      </w:r>
      <w:r w:rsidR="008D0C8E" w:rsidRPr="004E48A7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DC21DF" w:rsidRPr="004E48A7">
        <w:rPr>
          <w:rFonts w:asciiTheme="minorHAnsi" w:hAnsiTheme="minorHAnsi" w:cstheme="minorHAnsi"/>
          <w:bCs/>
          <w:sz w:val="24"/>
        </w:rPr>
        <w:t xml:space="preserve"> </w:t>
      </w:r>
      <w:r w:rsidR="008D0C8E" w:rsidRPr="004E48A7">
        <w:rPr>
          <w:rFonts w:asciiTheme="minorHAnsi" w:hAnsiTheme="minorHAnsi" w:cstheme="minorHAnsi"/>
          <w:bCs/>
          <w:sz w:val="24"/>
        </w:rPr>
        <w:t>Złożenie przez oferenta większej liczby ofert spowoduje, że żadna ze złożonych ofert nie będzie rozpatrywana</w:t>
      </w:r>
      <w:r w:rsidR="008D0C8E" w:rsidRPr="004E48A7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4E48A7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4E48A7" w:rsidRDefault="008D0C8E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4FC7C8A3" w:rsidR="008D0C8E" w:rsidRPr="004E48A7" w:rsidRDefault="00A11FCE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/>
          <w:bCs/>
          <w:sz w:val="24"/>
        </w:rPr>
        <w:t xml:space="preserve"> </w:t>
      </w:r>
      <w:r w:rsidR="00C9114F" w:rsidRPr="004E48A7">
        <w:rPr>
          <w:rFonts w:asciiTheme="minorHAnsi" w:hAnsiTheme="minorHAnsi" w:cstheme="minorHAnsi"/>
          <w:bCs/>
          <w:sz w:val="24"/>
        </w:rPr>
        <w:t>8</w:t>
      </w:r>
      <w:r w:rsidR="00F83C8F" w:rsidRPr="004E48A7">
        <w:rPr>
          <w:rFonts w:asciiTheme="minorHAnsi" w:hAnsiTheme="minorHAnsi" w:cstheme="minorHAnsi"/>
          <w:bCs/>
          <w:sz w:val="24"/>
        </w:rPr>
        <w:t>.</w:t>
      </w:r>
      <w:r w:rsidRPr="004E48A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4E48A7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4E48A7">
        <w:rPr>
          <w:rFonts w:asciiTheme="minorHAnsi" w:hAnsiTheme="minorHAnsi" w:cstheme="minorHAnsi"/>
          <w:bCs/>
          <w:sz w:val="24"/>
        </w:rPr>
        <w:t>u</w:t>
      </w:r>
      <w:r w:rsidR="008D0C8E" w:rsidRPr="004E48A7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4E48A7">
        <w:rPr>
          <w:rFonts w:asciiTheme="minorHAnsi" w:hAnsiTheme="minorHAnsi" w:cstheme="minorHAnsi"/>
          <w:bCs/>
          <w:sz w:val="24"/>
        </w:rPr>
        <w:t xml:space="preserve"> </w:t>
      </w:r>
      <w:r w:rsidR="004E48A7" w:rsidRPr="004E48A7">
        <w:rPr>
          <w:rFonts w:asciiTheme="minorHAnsi" w:hAnsiTheme="minorHAnsi" w:cstheme="minorHAnsi"/>
          <w:bCs/>
          <w:sz w:val="24"/>
        </w:rPr>
        <w:t>11</w:t>
      </w:r>
      <w:r w:rsidR="00A036D6" w:rsidRPr="004E48A7">
        <w:rPr>
          <w:rFonts w:asciiTheme="minorHAnsi" w:hAnsiTheme="minorHAnsi" w:cstheme="minorHAnsi"/>
          <w:bCs/>
          <w:sz w:val="24"/>
        </w:rPr>
        <w:t>/202</w:t>
      </w:r>
      <w:r w:rsidR="001F374A" w:rsidRPr="004E48A7">
        <w:rPr>
          <w:rFonts w:asciiTheme="minorHAnsi" w:hAnsiTheme="minorHAnsi" w:cstheme="minorHAnsi"/>
          <w:bCs/>
          <w:sz w:val="24"/>
        </w:rPr>
        <w:t>3</w:t>
      </w:r>
      <w:r w:rsidR="006E6A10" w:rsidRPr="004E48A7">
        <w:rPr>
          <w:rFonts w:asciiTheme="minorHAnsi" w:hAnsiTheme="minorHAnsi" w:cstheme="minorHAnsi"/>
          <w:bCs/>
          <w:sz w:val="24"/>
        </w:rPr>
        <w:t xml:space="preserve"> </w:t>
      </w:r>
      <w:r w:rsidR="008D0C8E" w:rsidRPr="004E48A7">
        <w:rPr>
          <w:rFonts w:asciiTheme="minorHAnsi" w:hAnsiTheme="minorHAnsi" w:cstheme="minorHAnsi"/>
          <w:bCs/>
          <w:sz w:val="24"/>
        </w:rPr>
        <w:t>oraz</w:t>
      </w:r>
      <w:r w:rsidR="008D0C8E" w:rsidRPr="004E48A7">
        <w:rPr>
          <w:rFonts w:asciiTheme="minorHAnsi" w:hAnsiTheme="minorHAnsi" w:cstheme="minorHAnsi"/>
          <w:sz w:val="24"/>
        </w:rPr>
        <w:t xml:space="preserve"> </w:t>
      </w:r>
      <w:r w:rsidR="00BF21C0" w:rsidRPr="004E48A7">
        <w:rPr>
          <w:rFonts w:asciiTheme="minorHAnsi" w:hAnsiTheme="minorHAnsi" w:cstheme="minorHAnsi"/>
          <w:bCs/>
          <w:sz w:val="24"/>
        </w:rPr>
        <w:t>obowiązujących P</w:t>
      </w:r>
      <w:r w:rsidR="008D0C8E" w:rsidRPr="004E48A7">
        <w:rPr>
          <w:rFonts w:asciiTheme="minorHAnsi" w:hAnsiTheme="minorHAnsi" w:cstheme="minorHAnsi"/>
          <w:bCs/>
          <w:sz w:val="24"/>
        </w:rPr>
        <w:t>rocedur</w:t>
      </w:r>
      <w:r w:rsidR="00BF21C0" w:rsidRPr="004E48A7">
        <w:rPr>
          <w:rFonts w:asciiTheme="minorHAnsi" w:hAnsiTheme="minorHAnsi" w:cstheme="minorHAnsi"/>
          <w:bCs/>
          <w:sz w:val="24"/>
        </w:rPr>
        <w:t xml:space="preserve"> konkursowych</w:t>
      </w:r>
      <w:r w:rsidR="004E48A7">
        <w:rPr>
          <w:rFonts w:asciiTheme="minorHAnsi" w:hAnsiTheme="minorHAnsi" w:cstheme="minorHAnsi"/>
          <w:bCs/>
          <w:sz w:val="24"/>
        </w:rPr>
        <w:t>.</w:t>
      </w:r>
      <w:r w:rsidR="008D0C8E" w:rsidRPr="004E48A7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4E48A7" w:rsidRDefault="008D0C8E" w:rsidP="004E48A7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2F119DA1" w:rsidR="008D0C8E" w:rsidRPr="004E48A7" w:rsidRDefault="00C9114F" w:rsidP="004E48A7">
      <w:pPr>
        <w:pStyle w:val="Tekstpodstawowy"/>
        <w:widowControl w:val="0"/>
        <w:tabs>
          <w:tab w:val="left" w:pos="142"/>
          <w:tab w:val="left" w:pos="284"/>
          <w:tab w:val="left" w:pos="426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>9</w:t>
      </w:r>
      <w:r w:rsidR="00F83C8F" w:rsidRPr="004E48A7">
        <w:rPr>
          <w:rFonts w:asciiTheme="minorHAnsi" w:hAnsiTheme="minorHAnsi" w:cstheme="minorHAnsi"/>
          <w:bCs/>
          <w:sz w:val="24"/>
        </w:rPr>
        <w:t>.</w:t>
      </w:r>
      <w:r w:rsidR="00A11FCE" w:rsidRPr="004E48A7">
        <w:rPr>
          <w:rFonts w:asciiTheme="minorHAnsi" w:hAnsiTheme="minorHAnsi" w:cstheme="minorHAnsi"/>
          <w:b/>
          <w:bCs/>
          <w:sz w:val="24"/>
        </w:rPr>
        <w:t xml:space="preserve"> </w:t>
      </w:r>
      <w:r w:rsidR="003C74B1" w:rsidRPr="004E48A7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4E48A7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4E48A7">
        <w:rPr>
          <w:rFonts w:asciiTheme="minorHAnsi" w:hAnsiTheme="minorHAnsi" w:cstheme="minorHAnsi"/>
          <w:bCs/>
          <w:sz w:val="24"/>
        </w:rPr>
        <w:t>.</w:t>
      </w:r>
    </w:p>
    <w:p w14:paraId="4B4BF813" w14:textId="6B091FBE" w:rsidR="008D0C8E" w:rsidRPr="004E48A7" w:rsidRDefault="00F83C8F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lastRenderedPageBreak/>
        <w:t>1</w:t>
      </w:r>
      <w:r w:rsidR="00C9114F" w:rsidRPr="004E48A7">
        <w:rPr>
          <w:rFonts w:asciiTheme="minorHAnsi" w:hAnsiTheme="minorHAnsi" w:cstheme="minorHAnsi"/>
          <w:bCs/>
          <w:sz w:val="24"/>
        </w:rPr>
        <w:t>0</w:t>
      </w:r>
      <w:r w:rsidRPr="004E48A7">
        <w:rPr>
          <w:rFonts w:asciiTheme="minorHAnsi" w:hAnsiTheme="minorHAnsi" w:cstheme="minorHAnsi"/>
          <w:bCs/>
          <w:sz w:val="24"/>
        </w:rPr>
        <w:t>.</w:t>
      </w:r>
      <w:r w:rsidR="00A11FCE" w:rsidRPr="004E48A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4E48A7">
        <w:rPr>
          <w:rFonts w:asciiTheme="minorHAnsi" w:hAnsiTheme="minorHAnsi" w:cstheme="minorHAnsi"/>
          <w:bCs/>
          <w:sz w:val="24"/>
        </w:rPr>
        <w:t>Na zadanie,</w:t>
      </w:r>
      <w:r w:rsidR="00281B7C" w:rsidRPr="004E48A7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4E48A7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4E48A7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4E48A7">
        <w:rPr>
          <w:rFonts w:asciiTheme="minorHAnsi" w:hAnsiTheme="minorHAnsi" w:cstheme="minorHAnsi"/>
          <w:bCs/>
          <w:sz w:val="24"/>
        </w:rPr>
        <w:t>dotację w trybie ustawy o działalności pożytku publicznego i o wolontariacie, oferent nie może otrzym</w:t>
      </w:r>
      <w:r w:rsidR="00D72E63">
        <w:rPr>
          <w:rFonts w:asciiTheme="minorHAnsi" w:hAnsiTheme="minorHAnsi" w:cstheme="minorHAnsi"/>
          <w:bCs/>
          <w:sz w:val="24"/>
        </w:rPr>
        <w:t>ać innych dodatkowych środków z </w:t>
      </w:r>
      <w:r w:rsidR="008D0C8E" w:rsidRPr="004E48A7">
        <w:rPr>
          <w:rFonts w:asciiTheme="minorHAnsi" w:hAnsiTheme="minorHAnsi" w:cstheme="minorHAnsi"/>
          <w:bCs/>
          <w:sz w:val="24"/>
        </w:rPr>
        <w:t xml:space="preserve">budżetu Województwa Kujawsko-Pomorskiego.   </w:t>
      </w:r>
    </w:p>
    <w:p w14:paraId="3C78CDAA" w14:textId="77777777" w:rsidR="00D55C61" w:rsidRPr="004E48A7" w:rsidRDefault="00D55C61" w:rsidP="004E48A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4E48A7" w:rsidRDefault="00013E7C" w:rsidP="004E48A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E48A7">
        <w:rPr>
          <w:rFonts w:asciiTheme="minorHAnsi" w:hAnsiTheme="minorHAnsi" w:cstheme="minorHAnsi"/>
          <w:sz w:val="24"/>
        </w:rPr>
        <w:t xml:space="preserve">Rozdział </w:t>
      </w:r>
      <w:r w:rsidR="00CA5152" w:rsidRPr="004E48A7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4E48A7" w:rsidRDefault="00013E7C" w:rsidP="004E48A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E48A7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4E48A7" w:rsidRDefault="00013E7C" w:rsidP="004E48A7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22832C78" w14:textId="1D37A2C0" w:rsidR="005C5BEC" w:rsidRPr="004E48A7" w:rsidRDefault="003D6378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4E48A7">
        <w:rPr>
          <w:rFonts w:asciiTheme="minorHAnsi" w:hAnsiTheme="minorHAnsi" w:cstheme="minorHAnsi"/>
          <w:sz w:val="24"/>
        </w:rPr>
        <w:t>§</w:t>
      </w:r>
      <w:r w:rsidR="00D57010">
        <w:rPr>
          <w:rFonts w:asciiTheme="minorHAnsi" w:hAnsiTheme="minorHAnsi" w:cstheme="minorHAnsi"/>
          <w:sz w:val="24"/>
        </w:rPr>
        <w:t xml:space="preserve"> </w:t>
      </w:r>
      <w:r w:rsidR="00A55445" w:rsidRPr="004E48A7">
        <w:rPr>
          <w:rFonts w:asciiTheme="minorHAnsi" w:hAnsiTheme="minorHAnsi" w:cstheme="minorHAnsi"/>
          <w:sz w:val="24"/>
        </w:rPr>
        <w:t>5</w:t>
      </w:r>
      <w:r w:rsidR="00F83C8F" w:rsidRPr="004E48A7">
        <w:rPr>
          <w:rFonts w:asciiTheme="minorHAnsi" w:hAnsiTheme="minorHAnsi" w:cstheme="minorHAnsi"/>
          <w:sz w:val="24"/>
        </w:rPr>
        <w:t>.</w:t>
      </w:r>
      <w:r w:rsidRPr="004E48A7">
        <w:rPr>
          <w:rFonts w:asciiTheme="minorHAnsi" w:hAnsiTheme="minorHAnsi" w:cstheme="minorHAnsi"/>
          <w:sz w:val="24"/>
        </w:rPr>
        <w:t>1</w:t>
      </w:r>
      <w:r w:rsidR="00F83C8F" w:rsidRPr="004E48A7">
        <w:rPr>
          <w:rFonts w:asciiTheme="minorHAnsi" w:hAnsiTheme="minorHAnsi" w:cstheme="minorHAnsi"/>
          <w:sz w:val="24"/>
        </w:rPr>
        <w:t>.</w:t>
      </w:r>
      <w:r w:rsidRPr="004E48A7">
        <w:rPr>
          <w:rFonts w:asciiTheme="minorHAnsi" w:hAnsiTheme="minorHAnsi" w:cstheme="minorHAnsi"/>
          <w:b/>
          <w:bCs/>
          <w:sz w:val="24"/>
        </w:rPr>
        <w:t xml:space="preserve"> </w:t>
      </w:r>
      <w:r w:rsidR="00360CCB" w:rsidRPr="004E48A7">
        <w:rPr>
          <w:rFonts w:asciiTheme="minorHAnsi" w:hAnsiTheme="minorHAnsi" w:cstheme="minorHAnsi"/>
          <w:b/>
          <w:bCs/>
          <w:sz w:val="24"/>
        </w:rPr>
        <w:t>W przypadku zadań jednorocznych – zadanie, na które jest składana oferta, winno być wykonane w roku 202</w:t>
      </w:r>
      <w:r w:rsidR="001F374A" w:rsidRPr="004E48A7">
        <w:rPr>
          <w:rFonts w:asciiTheme="minorHAnsi" w:hAnsiTheme="minorHAnsi" w:cstheme="minorHAnsi"/>
          <w:b/>
          <w:bCs/>
          <w:sz w:val="24"/>
        </w:rPr>
        <w:t>3</w:t>
      </w:r>
      <w:r w:rsidR="00360CCB" w:rsidRPr="004E48A7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4E48A7">
        <w:rPr>
          <w:rFonts w:asciiTheme="minorHAnsi" w:hAnsiTheme="minorHAnsi" w:cstheme="minorHAnsi"/>
          <w:sz w:val="24"/>
        </w:rPr>
        <w:t xml:space="preserve">Umowa może obowiązywać strony od dnia </w:t>
      </w:r>
      <w:r w:rsidR="005C52C8" w:rsidRPr="00BC218A">
        <w:rPr>
          <w:rFonts w:asciiTheme="minorHAnsi" w:hAnsiTheme="minorHAnsi" w:cstheme="minorHAnsi"/>
          <w:sz w:val="24"/>
        </w:rPr>
        <w:t>1 stycznia</w:t>
      </w:r>
      <w:r w:rsidR="00A036D6" w:rsidRPr="00BC218A">
        <w:rPr>
          <w:rFonts w:asciiTheme="minorHAnsi" w:hAnsiTheme="minorHAnsi" w:cstheme="minorHAnsi"/>
          <w:sz w:val="24"/>
        </w:rPr>
        <w:t xml:space="preserve"> 202</w:t>
      </w:r>
      <w:r w:rsidR="001F374A" w:rsidRPr="00BC218A">
        <w:rPr>
          <w:rFonts w:asciiTheme="minorHAnsi" w:hAnsiTheme="minorHAnsi" w:cstheme="minorHAnsi"/>
          <w:sz w:val="24"/>
        </w:rPr>
        <w:t>3</w:t>
      </w:r>
      <w:r w:rsidR="00FF392E" w:rsidRPr="00BC218A">
        <w:rPr>
          <w:rFonts w:asciiTheme="minorHAnsi" w:hAnsiTheme="minorHAnsi" w:cstheme="minorHAnsi"/>
          <w:sz w:val="24"/>
        </w:rPr>
        <w:t xml:space="preserve"> r.</w:t>
      </w:r>
      <w:r w:rsidR="005C5BEC" w:rsidRPr="00BC218A">
        <w:rPr>
          <w:rFonts w:asciiTheme="minorHAnsi" w:hAnsiTheme="minorHAnsi" w:cstheme="minorHAnsi"/>
          <w:sz w:val="24"/>
        </w:rPr>
        <w:t xml:space="preserve"> do dnia  </w:t>
      </w:r>
      <w:r w:rsidR="005C52C8" w:rsidRPr="00BC218A">
        <w:rPr>
          <w:rFonts w:asciiTheme="minorHAnsi" w:hAnsiTheme="minorHAnsi" w:cstheme="minorHAnsi"/>
          <w:sz w:val="24"/>
        </w:rPr>
        <w:t>31 grudnia</w:t>
      </w:r>
      <w:r w:rsidR="00530DA1" w:rsidRPr="00BC218A">
        <w:rPr>
          <w:rFonts w:asciiTheme="minorHAnsi" w:hAnsiTheme="minorHAnsi" w:cstheme="minorHAnsi"/>
          <w:sz w:val="24"/>
        </w:rPr>
        <w:t xml:space="preserve"> </w:t>
      </w:r>
      <w:r w:rsidR="00A036D6" w:rsidRPr="00BC218A">
        <w:rPr>
          <w:rFonts w:asciiTheme="minorHAnsi" w:hAnsiTheme="minorHAnsi" w:cstheme="minorHAnsi"/>
          <w:sz w:val="24"/>
        </w:rPr>
        <w:t>202</w:t>
      </w:r>
      <w:r w:rsidR="001F374A" w:rsidRPr="00BC218A">
        <w:rPr>
          <w:rFonts w:asciiTheme="minorHAnsi" w:hAnsiTheme="minorHAnsi" w:cstheme="minorHAnsi"/>
          <w:sz w:val="24"/>
        </w:rPr>
        <w:t>3</w:t>
      </w:r>
      <w:r w:rsidR="008004B3" w:rsidRPr="00BC218A">
        <w:rPr>
          <w:rFonts w:asciiTheme="minorHAnsi" w:hAnsiTheme="minorHAnsi" w:cstheme="minorHAnsi"/>
          <w:sz w:val="24"/>
        </w:rPr>
        <w:t xml:space="preserve"> </w:t>
      </w:r>
      <w:r w:rsidR="005C5BEC" w:rsidRPr="00BC218A">
        <w:rPr>
          <w:rFonts w:asciiTheme="minorHAnsi" w:hAnsiTheme="minorHAnsi" w:cstheme="minorHAnsi"/>
          <w:sz w:val="24"/>
        </w:rPr>
        <w:t>r.</w:t>
      </w:r>
      <w:r w:rsidR="000D4B88" w:rsidRPr="004E48A7">
        <w:rPr>
          <w:rFonts w:asciiTheme="minorHAnsi" w:hAnsiTheme="minorHAnsi" w:cstheme="minorHAnsi"/>
          <w:sz w:val="24"/>
        </w:rPr>
        <w:t xml:space="preserve"> (zaleca się, aby zadanie kończyło się przed grudniem). O</w:t>
      </w:r>
      <w:r w:rsidR="005C5BEC" w:rsidRPr="004E48A7">
        <w:rPr>
          <w:rFonts w:asciiTheme="minorHAnsi" w:hAnsiTheme="minorHAnsi" w:cstheme="minorHAnsi"/>
          <w:sz w:val="24"/>
        </w:rPr>
        <w:t>ferent określa</w:t>
      </w:r>
      <w:r w:rsidR="000D4B88" w:rsidRPr="004E48A7">
        <w:rPr>
          <w:rFonts w:asciiTheme="minorHAnsi" w:hAnsiTheme="minorHAnsi" w:cstheme="minorHAnsi"/>
          <w:sz w:val="24"/>
        </w:rPr>
        <w:t>jąc</w:t>
      </w:r>
      <w:r w:rsidR="005C5BEC" w:rsidRPr="004E48A7">
        <w:rPr>
          <w:rFonts w:asciiTheme="minorHAnsi" w:hAnsiTheme="minorHAnsi" w:cstheme="minorHAnsi"/>
          <w:sz w:val="24"/>
        </w:rPr>
        <w:t xml:space="preserve"> termin </w:t>
      </w:r>
      <w:r w:rsidR="00333070" w:rsidRPr="004E48A7">
        <w:rPr>
          <w:rFonts w:asciiTheme="minorHAnsi" w:hAnsiTheme="minorHAnsi" w:cstheme="minorHAnsi"/>
          <w:sz w:val="24"/>
        </w:rPr>
        <w:t>realizacj</w:t>
      </w:r>
      <w:r w:rsidR="005C5BEC" w:rsidRPr="004E48A7">
        <w:rPr>
          <w:rFonts w:asciiTheme="minorHAnsi" w:hAnsiTheme="minorHAnsi" w:cstheme="minorHAnsi"/>
          <w:sz w:val="24"/>
        </w:rPr>
        <w:t>i za</w:t>
      </w:r>
      <w:r w:rsidR="00333070" w:rsidRPr="004E48A7">
        <w:rPr>
          <w:rFonts w:asciiTheme="minorHAnsi" w:hAnsiTheme="minorHAnsi" w:cstheme="minorHAnsi"/>
          <w:sz w:val="24"/>
        </w:rPr>
        <w:t xml:space="preserve">dania </w:t>
      </w:r>
      <w:r w:rsidR="005C5BEC" w:rsidRPr="004E48A7">
        <w:rPr>
          <w:rFonts w:asciiTheme="minorHAnsi" w:hAnsiTheme="minorHAnsi" w:cstheme="minorHAnsi"/>
          <w:sz w:val="24"/>
        </w:rPr>
        <w:t>(d</w:t>
      </w:r>
      <w:r w:rsidR="00333070" w:rsidRPr="004E48A7">
        <w:rPr>
          <w:rFonts w:asciiTheme="minorHAnsi" w:hAnsiTheme="minorHAnsi" w:cstheme="minorHAnsi"/>
          <w:sz w:val="24"/>
        </w:rPr>
        <w:t>at</w:t>
      </w:r>
      <w:r w:rsidR="005C5BEC" w:rsidRPr="004E48A7">
        <w:rPr>
          <w:rFonts w:asciiTheme="minorHAnsi" w:hAnsiTheme="minorHAnsi" w:cstheme="minorHAnsi"/>
          <w:sz w:val="24"/>
        </w:rPr>
        <w:t xml:space="preserve">ę </w:t>
      </w:r>
      <w:r w:rsidR="00934CC5" w:rsidRPr="004E48A7">
        <w:rPr>
          <w:rFonts w:asciiTheme="minorHAnsi" w:hAnsiTheme="minorHAnsi" w:cstheme="minorHAnsi"/>
          <w:sz w:val="24"/>
        </w:rPr>
        <w:t xml:space="preserve">rozpoczęcia </w:t>
      </w:r>
      <w:r w:rsidR="005C5BEC" w:rsidRPr="004E48A7">
        <w:rPr>
          <w:rFonts w:asciiTheme="minorHAnsi" w:hAnsiTheme="minorHAnsi" w:cstheme="minorHAnsi"/>
          <w:sz w:val="24"/>
        </w:rPr>
        <w:t>i</w:t>
      </w:r>
      <w:r w:rsidR="00934CC5" w:rsidRPr="004E48A7">
        <w:rPr>
          <w:rFonts w:asciiTheme="minorHAnsi" w:hAnsiTheme="minorHAnsi" w:cstheme="minorHAnsi"/>
          <w:sz w:val="24"/>
        </w:rPr>
        <w:t xml:space="preserve"> zakończenia</w:t>
      </w:r>
      <w:r w:rsidR="005C5BEC" w:rsidRPr="004E48A7">
        <w:rPr>
          <w:rFonts w:asciiTheme="minorHAnsi" w:hAnsiTheme="minorHAnsi" w:cstheme="minorHAnsi"/>
          <w:sz w:val="24"/>
        </w:rPr>
        <w:t>), w których będą dokonywane wydatki</w:t>
      </w:r>
      <w:r w:rsidR="000F7FE8" w:rsidRPr="004E48A7">
        <w:rPr>
          <w:rFonts w:asciiTheme="minorHAnsi" w:hAnsiTheme="minorHAnsi" w:cstheme="minorHAnsi"/>
          <w:sz w:val="24"/>
        </w:rPr>
        <w:t xml:space="preserve"> na realizację zadania, </w:t>
      </w:r>
      <w:r w:rsidR="000D4B88" w:rsidRPr="004E48A7">
        <w:rPr>
          <w:rFonts w:asciiTheme="minorHAnsi" w:hAnsiTheme="minorHAnsi" w:cstheme="minorHAnsi"/>
          <w:sz w:val="24"/>
        </w:rPr>
        <w:t>powinien wziąć pod uwagę</w:t>
      </w:r>
      <w:r w:rsidR="000F7FE8" w:rsidRPr="004E48A7">
        <w:rPr>
          <w:rFonts w:asciiTheme="minorHAnsi" w:hAnsiTheme="minorHAnsi" w:cstheme="minorHAnsi"/>
          <w:sz w:val="24"/>
        </w:rPr>
        <w:t>, że:</w:t>
      </w:r>
    </w:p>
    <w:p w14:paraId="1D4DC419" w14:textId="2E19360B" w:rsidR="000F7FE8" w:rsidRPr="004E48A7" w:rsidRDefault="000F7FE8" w:rsidP="00BC218A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sz w:val="24"/>
        </w:rPr>
        <w:t>w</w:t>
      </w:r>
      <w:r w:rsidR="003D60DF" w:rsidRPr="004E48A7">
        <w:rPr>
          <w:rFonts w:asciiTheme="minorHAnsi" w:hAnsiTheme="minorHAnsi" w:cstheme="minorHAnsi"/>
          <w:sz w:val="24"/>
        </w:rPr>
        <w:t>ydatki z przyznanej dotacji</w:t>
      </w:r>
      <w:r w:rsidR="003D6378" w:rsidRPr="004E48A7">
        <w:rPr>
          <w:rFonts w:asciiTheme="minorHAnsi" w:hAnsiTheme="minorHAnsi" w:cstheme="minorHAnsi"/>
          <w:sz w:val="24"/>
        </w:rPr>
        <w:t xml:space="preserve"> </w:t>
      </w:r>
      <w:r w:rsidR="003D60DF" w:rsidRPr="004E48A7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4E48A7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4E48A7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4E48A7">
        <w:rPr>
          <w:rFonts w:asciiTheme="minorHAnsi" w:hAnsiTheme="minorHAnsi" w:cstheme="minorHAnsi"/>
          <w:bCs/>
          <w:sz w:val="24"/>
        </w:rPr>
        <w:t> </w:t>
      </w:r>
      <w:r w:rsidR="00013E7C" w:rsidRPr="004E48A7">
        <w:rPr>
          <w:rFonts w:asciiTheme="minorHAnsi" w:hAnsiTheme="minorHAnsi" w:cstheme="minorHAnsi"/>
          <w:bCs/>
          <w:sz w:val="24"/>
        </w:rPr>
        <w:t>rozstrzygnięciu otwartego konkursu ofert</w:t>
      </w:r>
      <w:r w:rsidRPr="004E48A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4E48A7">
        <w:rPr>
          <w:rFonts w:asciiTheme="minorHAnsi" w:hAnsiTheme="minorHAnsi" w:cstheme="minorHAnsi"/>
          <w:bCs/>
          <w:sz w:val="24"/>
        </w:rPr>
        <w:t xml:space="preserve">nr </w:t>
      </w:r>
      <w:r w:rsidR="00BC218A" w:rsidRPr="00BC218A">
        <w:rPr>
          <w:rFonts w:asciiTheme="minorHAnsi" w:hAnsiTheme="minorHAnsi" w:cstheme="minorHAnsi"/>
          <w:bCs/>
          <w:sz w:val="24"/>
        </w:rPr>
        <w:t>11</w:t>
      </w:r>
      <w:r w:rsidR="00A036D6" w:rsidRPr="00BC218A">
        <w:rPr>
          <w:rFonts w:asciiTheme="minorHAnsi" w:hAnsiTheme="minorHAnsi" w:cstheme="minorHAnsi"/>
          <w:bCs/>
          <w:sz w:val="24"/>
        </w:rPr>
        <w:t>/202</w:t>
      </w:r>
      <w:r w:rsidR="001F374A" w:rsidRPr="00BC218A">
        <w:rPr>
          <w:rFonts w:asciiTheme="minorHAnsi" w:hAnsiTheme="minorHAnsi" w:cstheme="minorHAnsi"/>
          <w:bCs/>
          <w:sz w:val="24"/>
        </w:rPr>
        <w:t>3</w:t>
      </w:r>
      <w:r w:rsidR="00D500A4" w:rsidRPr="004E48A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4E48A7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4E48A7">
        <w:rPr>
          <w:rFonts w:asciiTheme="minorHAnsi" w:hAnsiTheme="minorHAnsi" w:cstheme="minorHAnsi"/>
          <w:bCs/>
          <w:sz w:val="24"/>
        </w:rPr>
        <w:t>;</w:t>
      </w:r>
    </w:p>
    <w:p w14:paraId="4B68B804" w14:textId="50440994" w:rsidR="000F7FE8" w:rsidRPr="004E48A7" w:rsidRDefault="000F7FE8" w:rsidP="00BC218A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E48A7">
        <w:rPr>
          <w:rFonts w:asciiTheme="minorHAnsi" w:hAnsiTheme="minorHAnsi" w:cstheme="minorHAnsi"/>
          <w:sz w:val="24"/>
        </w:rPr>
        <w:t>p</w:t>
      </w:r>
      <w:r w:rsidR="00013E7C" w:rsidRPr="004E48A7">
        <w:rPr>
          <w:rFonts w:asciiTheme="minorHAnsi" w:hAnsiTheme="minorHAnsi" w:cstheme="minorHAnsi"/>
          <w:sz w:val="24"/>
        </w:rPr>
        <w:t>rzed datą rozstrzygnięcia konkursu</w:t>
      </w:r>
      <w:r w:rsidR="003D60DF" w:rsidRPr="004E48A7">
        <w:rPr>
          <w:rFonts w:asciiTheme="minorHAnsi" w:hAnsiTheme="minorHAnsi" w:cstheme="minorHAnsi"/>
          <w:sz w:val="24"/>
        </w:rPr>
        <w:t xml:space="preserve"> mogą być ponoszone wydatki </w:t>
      </w:r>
      <w:r w:rsidRPr="004E48A7">
        <w:rPr>
          <w:rFonts w:asciiTheme="minorHAnsi" w:hAnsiTheme="minorHAnsi" w:cstheme="minorHAnsi"/>
          <w:sz w:val="24"/>
        </w:rPr>
        <w:t xml:space="preserve">tylko </w:t>
      </w:r>
      <w:r w:rsidR="00013E7C" w:rsidRPr="004E48A7">
        <w:rPr>
          <w:rFonts w:asciiTheme="minorHAnsi" w:hAnsiTheme="minorHAnsi" w:cstheme="minorHAnsi"/>
          <w:sz w:val="24"/>
        </w:rPr>
        <w:t>ze środków własnych lu</w:t>
      </w:r>
      <w:r w:rsidR="00D55C61" w:rsidRPr="004E48A7">
        <w:rPr>
          <w:rFonts w:asciiTheme="minorHAnsi" w:hAnsiTheme="minorHAnsi" w:cstheme="minorHAnsi"/>
          <w:sz w:val="24"/>
        </w:rPr>
        <w:t xml:space="preserve">b </w:t>
      </w:r>
      <w:r w:rsidR="005C52C8" w:rsidRPr="004E48A7">
        <w:rPr>
          <w:rFonts w:asciiTheme="minorHAnsi" w:hAnsiTheme="minorHAnsi" w:cstheme="minorHAnsi"/>
          <w:sz w:val="24"/>
        </w:rPr>
        <w:t xml:space="preserve">ewentualnie </w:t>
      </w:r>
      <w:r w:rsidR="00D55C61" w:rsidRPr="004E48A7">
        <w:rPr>
          <w:rFonts w:asciiTheme="minorHAnsi" w:hAnsiTheme="minorHAnsi" w:cstheme="minorHAnsi"/>
          <w:sz w:val="24"/>
        </w:rPr>
        <w:t>z innych źródeł;</w:t>
      </w:r>
    </w:p>
    <w:p w14:paraId="0B684F7E" w14:textId="6780E7CB" w:rsidR="007927B0" w:rsidRPr="00BC218A" w:rsidRDefault="000F7FE8" w:rsidP="00BC218A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4E48A7">
        <w:rPr>
          <w:rFonts w:asciiTheme="minorHAnsi" w:hAnsiTheme="minorHAnsi" w:cstheme="minorHAnsi"/>
          <w:sz w:val="24"/>
        </w:rPr>
        <w:t>d</w:t>
      </w:r>
      <w:r w:rsidR="00013E7C" w:rsidRPr="004E48A7">
        <w:rPr>
          <w:rFonts w:asciiTheme="minorHAnsi" w:hAnsiTheme="minorHAnsi" w:cstheme="minorHAnsi"/>
          <w:sz w:val="24"/>
        </w:rPr>
        <w:t>otacja musi być wykorzystana nie pó</w:t>
      </w:r>
      <w:r w:rsidR="00A036D6" w:rsidRPr="004E48A7">
        <w:rPr>
          <w:rFonts w:asciiTheme="minorHAnsi" w:hAnsiTheme="minorHAnsi" w:cstheme="minorHAnsi"/>
          <w:sz w:val="24"/>
        </w:rPr>
        <w:t>źniej niż do dnia 31 grudnia 202</w:t>
      </w:r>
      <w:r w:rsidR="001F374A" w:rsidRPr="004E48A7">
        <w:rPr>
          <w:rFonts w:asciiTheme="minorHAnsi" w:hAnsiTheme="minorHAnsi" w:cstheme="minorHAnsi"/>
          <w:sz w:val="24"/>
        </w:rPr>
        <w:t>3</w:t>
      </w:r>
      <w:r w:rsidR="00013E7C" w:rsidRPr="004E48A7">
        <w:rPr>
          <w:rFonts w:asciiTheme="minorHAnsi" w:hAnsiTheme="minorHAnsi" w:cstheme="minorHAnsi"/>
          <w:sz w:val="24"/>
        </w:rPr>
        <w:t xml:space="preserve"> r.</w:t>
      </w:r>
      <w:r w:rsidR="005C52C8" w:rsidRPr="004E48A7">
        <w:rPr>
          <w:rFonts w:asciiTheme="minorHAnsi" w:hAnsiTheme="minorHAnsi" w:cstheme="minorHAnsi"/>
          <w:sz w:val="24"/>
        </w:rPr>
        <w:t xml:space="preserve"> </w:t>
      </w:r>
      <w:r w:rsidR="005C52C8" w:rsidRPr="00BC218A">
        <w:rPr>
          <w:rFonts w:asciiTheme="minorHAnsi" w:hAnsiTheme="minorHAnsi" w:cstheme="minorHAnsi"/>
          <w:sz w:val="24"/>
        </w:rPr>
        <w:t>(wykonan</w:t>
      </w:r>
      <w:r w:rsidR="000D4B88" w:rsidRPr="00BC218A">
        <w:rPr>
          <w:rFonts w:asciiTheme="minorHAnsi" w:hAnsiTheme="minorHAnsi" w:cstheme="minorHAnsi"/>
          <w:sz w:val="24"/>
        </w:rPr>
        <w:t>i</w:t>
      </w:r>
      <w:r w:rsidR="005C52C8" w:rsidRPr="00BC218A">
        <w:rPr>
          <w:rFonts w:asciiTheme="minorHAnsi" w:hAnsiTheme="minorHAnsi" w:cstheme="minorHAnsi"/>
          <w:sz w:val="24"/>
        </w:rPr>
        <w:t>e płatności).</w:t>
      </w:r>
    </w:p>
    <w:p w14:paraId="3BBE46AD" w14:textId="77777777" w:rsidR="007009D4" w:rsidRPr="004E48A7" w:rsidRDefault="007009D4" w:rsidP="004E48A7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4E48A7" w:rsidRDefault="00F83C8F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>2.</w:t>
      </w:r>
      <w:r w:rsidR="003D6378" w:rsidRPr="004E48A7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4E48A7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4E48A7">
        <w:rPr>
          <w:rFonts w:asciiTheme="minorHAnsi" w:hAnsiTheme="minorHAnsi" w:cstheme="minorHAnsi"/>
          <w:bCs/>
          <w:sz w:val="24"/>
        </w:rPr>
        <w:t> </w:t>
      </w:r>
      <w:r w:rsidR="00013E7C" w:rsidRPr="004E48A7">
        <w:rPr>
          <w:rFonts w:asciiTheme="minorHAnsi" w:hAnsiTheme="minorHAnsi" w:cstheme="minorHAnsi"/>
          <w:bCs/>
          <w:sz w:val="24"/>
        </w:rPr>
        <w:t>ofercie</w:t>
      </w:r>
      <w:r w:rsidR="00E32349" w:rsidRPr="004E48A7">
        <w:rPr>
          <w:rFonts w:asciiTheme="minorHAnsi" w:hAnsiTheme="minorHAnsi" w:cstheme="minorHAnsi"/>
          <w:bCs/>
          <w:sz w:val="24"/>
        </w:rPr>
        <w:t>/</w:t>
      </w:r>
      <w:r w:rsidR="004A3A25" w:rsidRPr="004E48A7">
        <w:rPr>
          <w:rFonts w:asciiTheme="minorHAnsi" w:hAnsiTheme="minorHAnsi" w:cstheme="minorHAnsi"/>
          <w:bCs/>
          <w:sz w:val="24"/>
        </w:rPr>
        <w:t>aktualizacji oferty</w:t>
      </w:r>
      <w:r w:rsidR="00E32349" w:rsidRPr="004E48A7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4E48A7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4E48A7">
        <w:rPr>
          <w:rFonts w:asciiTheme="minorHAnsi" w:hAnsiTheme="minorHAnsi" w:cstheme="minorHAnsi"/>
          <w:bCs/>
          <w:sz w:val="24"/>
        </w:rPr>
        <w:t>.</w:t>
      </w:r>
      <w:r w:rsidR="009409CB" w:rsidRPr="004E48A7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4E48A7" w:rsidRDefault="009409CB" w:rsidP="004E48A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06E11D90" w:rsidR="00772C3A" w:rsidRPr="004E48A7" w:rsidRDefault="00F83C8F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4E48A7">
        <w:rPr>
          <w:rFonts w:asciiTheme="minorHAnsi" w:hAnsiTheme="minorHAnsi" w:cstheme="minorHAnsi"/>
          <w:bCs/>
          <w:sz w:val="24"/>
        </w:rPr>
        <w:t>3.</w:t>
      </w:r>
      <w:r w:rsidR="00510B48" w:rsidRPr="004E48A7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4E48A7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4E48A7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</w:t>
      </w:r>
      <w:r w:rsidR="00013E7C" w:rsidRPr="00BC218A">
        <w:rPr>
          <w:rFonts w:asciiTheme="minorHAnsi" w:hAnsiTheme="minorHAnsi" w:cstheme="minorHAnsi"/>
          <w:bCs/>
          <w:sz w:val="24"/>
        </w:rPr>
        <w:t xml:space="preserve">Departamentu </w:t>
      </w:r>
      <w:r w:rsidR="005C52C8" w:rsidRPr="00BC218A">
        <w:rPr>
          <w:rFonts w:asciiTheme="minorHAnsi" w:hAnsiTheme="minorHAnsi" w:cstheme="minorHAnsi"/>
          <w:bCs/>
          <w:sz w:val="24"/>
        </w:rPr>
        <w:t>Sportu i Turystyki</w:t>
      </w:r>
      <w:r w:rsidR="00D55C61" w:rsidRPr="004E48A7">
        <w:rPr>
          <w:rFonts w:asciiTheme="minorHAnsi" w:hAnsiTheme="minorHAnsi" w:cstheme="minorHAnsi"/>
          <w:bCs/>
          <w:sz w:val="24"/>
        </w:rPr>
        <w:t xml:space="preserve"> w</w:t>
      </w:r>
      <w:r w:rsidR="00D72E63">
        <w:rPr>
          <w:rFonts w:asciiTheme="minorHAnsi" w:hAnsiTheme="minorHAnsi" w:cstheme="minorHAnsi"/>
          <w:bCs/>
          <w:sz w:val="24"/>
        </w:rPr>
        <w:t> </w:t>
      </w:r>
      <w:r w:rsidR="00013E7C" w:rsidRPr="004E48A7">
        <w:rPr>
          <w:rFonts w:asciiTheme="minorHAnsi" w:hAnsiTheme="minorHAnsi" w:cstheme="minorHAnsi"/>
          <w:bCs/>
          <w:sz w:val="24"/>
        </w:rPr>
        <w:t xml:space="preserve">formie </w:t>
      </w:r>
      <w:r w:rsidR="00DD6F33" w:rsidRPr="004E48A7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4E48A7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DE51243" w14:textId="34544D09" w:rsidR="00BC218A" w:rsidRDefault="00BC218A" w:rsidP="004E48A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11C121C" w14:textId="498A7C22" w:rsidR="00BC218A" w:rsidRDefault="00BC218A" w:rsidP="004E48A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0C91305" w14:textId="18AAE4B2" w:rsidR="00BC218A" w:rsidRDefault="00BC218A" w:rsidP="004E48A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14472B" w14:textId="77777777" w:rsidR="00125056" w:rsidRDefault="00125056" w:rsidP="004E48A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34834A0" w14:textId="6EEAF294" w:rsidR="00BC218A" w:rsidRDefault="00BC218A" w:rsidP="004E48A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496E17BE" w:rsidR="00013E7C" w:rsidRPr="004E48A7" w:rsidRDefault="00013E7C" w:rsidP="00BC218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E48A7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BC218A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4E48A7" w:rsidRDefault="00013E7C" w:rsidP="00BC218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E48A7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4E48A7" w:rsidRDefault="00013E7C" w:rsidP="00BC218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A6B4F8D" w:rsidR="00013E7C" w:rsidRPr="00BC218A" w:rsidRDefault="00EA3B84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>§</w:t>
      </w:r>
      <w:r w:rsidR="00D57010">
        <w:rPr>
          <w:rFonts w:asciiTheme="minorHAnsi" w:hAnsiTheme="minorHAnsi" w:cstheme="minorHAnsi"/>
          <w:sz w:val="24"/>
        </w:rPr>
        <w:t xml:space="preserve"> </w:t>
      </w:r>
      <w:r w:rsidR="00BC218A">
        <w:rPr>
          <w:rFonts w:asciiTheme="minorHAnsi" w:hAnsiTheme="minorHAnsi" w:cstheme="minorHAnsi"/>
          <w:sz w:val="24"/>
        </w:rPr>
        <w:t>6</w:t>
      </w:r>
      <w:r w:rsidR="00F83C8F" w:rsidRPr="00BC218A">
        <w:rPr>
          <w:rFonts w:asciiTheme="minorHAnsi" w:hAnsiTheme="minorHAnsi" w:cstheme="minorHAnsi"/>
          <w:sz w:val="24"/>
        </w:rPr>
        <w:t>.1.</w:t>
      </w:r>
      <w:r w:rsidR="00581066" w:rsidRPr="00BC218A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BC218A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BC218A">
        <w:rPr>
          <w:rFonts w:asciiTheme="minorHAnsi" w:hAnsiTheme="minorHAnsi" w:cstheme="minorHAnsi"/>
          <w:sz w:val="24"/>
        </w:rPr>
        <w:t xml:space="preserve">od ostatniego dnia </w:t>
      </w:r>
      <w:r w:rsidR="008B6B1A" w:rsidRPr="00BC218A">
        <w:rPr>
          <w:rFonts w:asciiTheme="minorHAnsi" w:hAnsiTheme="minorHAnsi" w:cstheme="minorHAnsi"/>
          <w:sz w:val="24"/>
        </w:rPr>
        <w:t>składania</w:t>
      </w:r>
      <w:r w:rsidR="00013E7C" w:rsidRPr="00BC218A">
        <w:rPr>
          <w:rFonts w:asciiTheme="minorHAnsi" w:hAnsiTheme="minorHAnsi" w:cstheme="minorHAnsi"/>
          <w:sz w:val="24"/>
        </w:rPr>
        <w:t xml:space="preserve"> ofert</w:t>
      </w:r>
      <w:r w:rsidR="008B6B1A" w:rsidRPr="00BC218A">
        <w:rPr>
          <w:rFonts w:asciiTheme="minorHAnsi" w:hAnsiTheme="minorHAnsi" w:cstheme="minorHAnsi"/>
          <w:sz w:val="24"/>
        </w:rPr>
        <w:t xml:space="preserve">, </w:t>
      </w:r>
      <w:r w:rsidR="00013E7C" w:rsidRPr="00BC218A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BC218A">
        <w:rPr>
          <w:rFonts w:asciiTheme="minorHAnsi" w:hAnsiTheme="minorHAnsi" w:cstheme="minorHAnsi"/>
          <w:sz w:val="24"/>
        </w:rPr>
        <w:t> </w:t>
      </w:r>
      <w:r w:rsidR="00013E7C" w:rsidRPr="00BC218A">
        <w:rPr>
          <w:rFonts w:asciiTheme="minorHAnsi" w:hAnsiTheme="minorHAnsi" w:cstheme="minorHAnsi"/>
          <w:sz w:val="24"/>
        </w:rPr>
        <w:t xml:space="preserve">ostatniego dnia </w:t>
      </w:r>
      <w:r w:rsidR="008B6B1A" w:rsidRPr="00BC218A">
        <w:rPr>
          <w:rFonts w:asciiTheme="minorHAnsi" w:hAnsiTheme="minorHAnsi" w:cstheme="minorHAnsi"/>
          <w:sz w:val="24"/>
        </w:rPr>
        <w:t xml:space="preserve">składania </w:t>
      </w:r>
      <w:r w:rsidR="00013E7C" w:rsidRPr="00BC218A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BC218A" w:rsidRDefault="00013E7C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4AE70C23" w:rsidR="00013E7C" w:rsidRPr="00BC218A" w:rsidRDefault="00F83C8F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bCs/>
          <w:sz w:val="24"/>
        </w:rPr>
        <w:t>2</w:t>
      </w:r>
      <w:r w:rsidRPr="00BC218A">
        <w:rPr>
          <w:rFonts w:asciiTheme="minorHAnsi" w:hAnsiTheme="minorHAnsi" w:cstheme="minorHAnsi"/>
          <w:sz w:val="24"/>
        </w:rPr>
        <w:t>.</w:t>
      </w:r>
      <w:r w:rsidR="00581066" w:rsidRPr="00BC218A">
        <w:rPr>
          <w:rFonts w:asciiTheme="minorHAnsi" w:hAnsiTheme="minorHAnsi" w:cstheme="minorHAnsi"/>
          <w:b/>
          <w:bCs/>
          <w:sz w:val="24"/>
        </w:rPr>
        <w:t xml:space="preserve"> </w:t>
      </w:r>
      <w:r w:rsidR="00A0344E" w:rsidRPr="00BC218A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BC218A">
        <w:rPr>
          <w:rFonts w:asciiTheme="minorHAnsi" w:hAnsiTheme="minorHAnsi" w:cstheme="minorHAnsi"/>
          <w:sz w:val="24"/>
        </w:rPr>
        <w:t>Do oceny merytorycznej ofert złożonych na konkurs Zarząd Województwa Kujawsko-Pomorskiego powoła komisję i określi tryb jej pracy.</w:t>
      </w:r>
    </w:p>
    <w:p w14:paraId="73AB40A5" w14:textId="77777777" w:rsidR="00013E7C" w:rsidRPr="00BC218A" w:rsidRDefault="00013E7C" w:rsidP="00BC218A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BC218A" w:rsidRDefault="00F83C8F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bCs/>
          <w:sz w:val="24"/>
        </w:rPr>
        <w:t>3.</w:t>
      </w:r>
      <w:r w:rsidR="00473528" w:rsidRPr="00BC218A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BC218A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1D18B830" w:rsidR="00013E7C" w:rsidRPr="00BC218A" w:rsidRDefault="00013E7C" w:rsidP="00BC218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BC218A">
        <w:rPr>
          <w:rFonts w:asciiTheme="minorHAnsi" w:hAnsiTheme="minorHAnsi" w:cstheme="minorHAnsi"/>
          <w:sz w:val="24"/>
        </w:rPr>
        <w:t xml:space="preserve"> złożenia, którego działalność </w:t>
      </w:r>
      <w:r w:rsidRPr="00BC218A">
        <w:rPr>
          <w:rFonts w:asciiTheme="minorHAnsi" w:hAnsiTheme="minorHAnsi" w:cstheme="minorHAnsi"/>
          <w:sz w:val="24"/>
        </w:rPr>
        <w:t xml:space="preserve">statutowa zgadza się z zakresem zadania publicznego, będącego </w:t>
      </w:r>
      <w:r w:rsidR="00D72E63">
        <w:rPr>
          <w:rFonts w:asciiTheme="minorHAnsi" w:hAnsiTheme="minorHAnsi" w:cstheme="minorHAnsi"/>
          <w:sz w:val="24"/>
        </w:rPr>
        <w:t>przedmiotem konkursu i </w:t>
      </w:r>
      <w:r w:rsidRPr="00BC218A">
        <w:rPr>
          <w:rFonts w:asciiTheme="minorHAnsi" w:hAnsiTheme="minorHAnsi" w:cstheme="minorHAnsi"/>
          <w:sz w:val="24"/>
        </w:rPr>
        <w:t>zgodna jest z odpowiednim zapisem</w:t>
      </w:r>
      <w:r w:rsidR="00900A21" w:rsidRPr="00BC218A">
        <w:rPr>
          <w:rFonts w:asciiTheme="minorHAnsi" w:hAnsiTheme="minorHAnsi" w:cstheme="minorHAnsi"/>
          <w:sz w:val="24"/>
        </w:rPr>
        <w:t xml:space="preserve"> </w:t>
      </w:r>
      <w:r w:rsidR="00D731D5" w:rsidRPr="00BC218A">
        <w:rPr>
          <w:rFonts w:asciiTheme="minorHAnsi" w:hAnsiTheme="minorHAnsi" w:cstheme="minorHAnsi"/>
          <w:sz w:val="24"/>
        </w:rPr>
        <w:t xml:space="preserve">w </w:t>
      </w:r>
      <w:r w:rsidRPr="00BC218A">
        <w:rPr>
          <w:rFonts w:asciiTheme="minorHAnsi" w:hAnsiTheme="minorHAnsi" w:cstheme="minorHAnsi"/>
          <w:sz w:val="24"/>
        </w:rPr>
        <w:t>statucie;</w:t>
      </w:r>
    </w:p>
    <w:p w14:paraId="62DDF349" w14:textId="2D5BC819" w:rsidR="009409CB" w:rsidRPr="00BC218A" w:rsidRDefault="00013E7C" w:rsidP="00BC218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BC218A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BC218A">
        <w:rPr>
          <w:rFonts w:asciiTheme="minorHAnsi" w:hAnsiTheme="minorHAnsi" w:cstheme="minorHAnsi"/>
          <w:sz w:val="24"/>
        </w:rPr>
        <w:t xml:space="preserve"> </w:t>
      </w:r>
      <w:r w:rsidR="009409CB" w:rsidRPr="00BC218A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BC218A">
        <w:rPr>
          <w:rFonts w:asciiTheme="minorHAnsi" w:hAnsiTheme="minorHAnsi" w:cstheme="minorHAnsi"/>
          <w:sz w:val="24"/>
        </w:rPr>
        <w:t xml:space="preserve"> </w:t>
      </w:r>
      <w:r w:rsidR="00281B7C" w:rsidRPr="00BC218A">
        <w:rPr>
          <w:rFonts w:asciiTheme="minorHAnsi" w:hAnsiTheme="minorHAnsi" w:cstheme="minorHAnsi"/>
          <w:b/>
          <w:sz w:val="24"/>
        </w:rPr>
        <w:t xml:space="preserve">do </w:t>
      </w:r>
      <w:r w:rsidR="005543EA" w:rsidRPr="00BC218A">
        <w:rPr>
          <w:rFonts w:asciiTheme="minorHAnsi" w:hAnsiTheme="minorHAnsi" w:cstheme="minorHAnsi"/>
          <w:b/>
          <w:sz w:val="24"/>
        </w:rPr>
        <w:t xml:space="preserve">dnia </w:t>
      </w:r>
      <w:r w:rsidR="00BC218A">
        <w:rPr>
          <w:rFonts w:asciiTheme="minorHAnsi" w:hAnsiTheme="minorHAnsi" w:cstheme="minorHAnsi"/>
          <w:b/>
          <w:sz w:val="24"/>
        </w:rPr>
        <w:t>12 stycznia</w:t>
      </w:r>
      <w:r w:rsidR="00835C15" w:rsidRPr="00BC218A">
        <w:rPr>
          <w:rFonts w:asciiTheme="minorHAnsi" w:hAnsiTheme="minorHAnsi" w:cstheme="minorHAnsi"/>
          <w:b/>
          <w:sz w:val="24"/>
        </w:rPr>
        <w:t xml:space="preserve"> </w:t>
      </w:r>
      <w:r w:rsidR="00A036D6" w:rsidRPr="00BC218A">
        <w:rPr>
          <w:rFonts w:asciiTheme="minorHAnsi" w:hAnsiTheme="minorHAnsi" w:cstheme="minorHAnsi"/>
          <w:b/>
          <w:sz w:val="24"/>
        </w:rPr>
        <w:t>202</w:t>
      </w:r>
      <w:r w:rsidR="001F374A" w:rsidRPr="00BC218A">
        <w:rPr>
          <w:rFonts w:asciiTheme="minorHAnsi" w:hAnsiTheme="minorHAnsi" w:cstheme="minorHAnsi"/>
          <w:b/>
          <w:sz w:val="24"/>
        </w:rPr>
        <w:t>3</w:t>
      </w:r>
      <w:r w:rsidR="00281B7C" w:rsidRPr="00BC218A">
        <w:rPr>
          <w:rFonts w:asciiTheme="minorHAnsi" w:hAnsiTheme="minorHAnsi" w:cstheme="minorHAnsi"/>
          <w:b/>
          <w:sz w:val="24"/>
        </w:rPr>
        <w:t xml:space="preserve"> r. do godz. </w:t>
      </w:r>
      <w:r w:rsidR="00BC218A">
        <w:rPr>
          <w:rFonts w:asciiTheme="minorHAnsi" w:hAnsiTheme="minorHAnsi" w:cstheme="minorHAnsi"/>
          <w:b/>
          <w:sz w:val="24"/>
        </w:rPr>
        <w:t>23:59:59</w:t>
      </w:r>
      <w:r w:rsidR="00281B7C" w:rsidRPr="00BC218A">
        <w:rPr>
          <w:rFonts w:asciiTheme="minorHAnsi" w:hAnsiTheme="minorHAnsi" w:cstheme="minorHAnsi"/>
          <w:sz w:val="24"/>
        </w:rPr>
        <w:t>;</w:t>
      </w:r>
    </w:p>
    <w:p w14:paraId="48766A6D" w14:textId="2FE78E53" w:rsidR="00DE3DBB" w:rsidRPr="00BC218A" w:rsidRDefault="00013E7C" w:rsidP="00BC218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left" w:pos="426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BC218A">
        <w:rPr>
          <w:rFonts w:asciiTheme="minorHAnsi" w:hAnsiTheme="minorHAnsi" w:cstheme="minorHAnsi"/>
          <w:sz w:val="24"/>
        </w:rPr>
        <w:t xml:space="preserve">w Generatorze ofert skany </w:t>
      </w:r>
      <w:r w:rsidRPr="00BC218A">
        <w:rPr>
          <w:rFonts w:asciiTheme="minorHAnsi" w:hAnsiTheme="minorHAnsi" w:cstheme="minorHAnsi"/>
          <w:sz w:val="24"/>
        </w:rPr>
        <w:t>wymagan</w:t>
      </w:r>
      <w:r w:rsidR="00D00BE6" w:rsidRPr="00BC218A">
        <w:rPr>
          <w:rFonts w:asciiTheme="minorHAnsi" w:hAnsiTheme="minorHAnsi" w:cstheme="minorHAnsi"/>
          <w:sz w:val="24"/>
        </w:rPr>
        <w:t>ych</w:t>
      </w:r>
      <w:r w:rsidRPr="00BC218A">
        <w:rPr>
          <w:rFonts w:asciiTheme="minorHAnsi" w:hAnsiTheme="minorHAnsi" w:cstheme="minorHAnsi"/>
          <w:sz w:val="24"/>
        </w:rPr>
        <w:t xml:space="preserve"> regulaminem </w:t>
      </w:r>
      <w:r w:rsidR="00D00BE6" w:rsidRPr="00BC218A">
        <w:rPr>
          <w:rFonts w:asciiTheme="minorHAnsi" w:hAnsiTheme="minorHAnsi" w:cstheme="minorHAnsi"/>
          <w:sz w:val="24"/>
        </w:rPr>
        <w:t xml:space="preserve">konkursu </w:t>
      </w:r>
      <w:r w:rsidRPr="00BC218A">
        <w:rPr>
          <w:rFonts w:asciiTheme="minorHAnsi" w:hAnsiTheme="minorHAnsi" w:cstheme="minorHAnsi"/>
          <w:sz w:val="24"/>
        </w:rPr>
        <w:t>załącznik</w:t>
      </w:r>
      <w:r w:rsidR="00D00BE6" w:rsidRPr="00BC218A">
        <w:rPr>
          <w:rFonts w:asciiTheme="minorHAnsi" w:hAnsiTheme="minorHAnsi" w:cstheme="minorHAnsi"/>
          <w:sz w:val="24"/>
        </w:rPr>
        <w:t>ów</w:t>
      </w:r>
      <w:r w:rsidRPr="00BC218A">
        <w:rPr>
          <w:rFonts w:asciiTheme="minorHAnsi" w:hAnsiTheme="minorHAnsi" w:cstheme="minorHAnsi"/>
          <w:sz w:val="24"/>
        </w:rPr>
        <w:t xml:space="preserve"> określon</w:t>
      </w:r>
      <w:r w:rsidR="00D00BE6" w:rsidRPr="00BC218A">
        <w:rPr>
          <w:rFonts w:asciiTheme="minorHAnsi" w:hAnsiTheme="minorHAnsi" w:cstheme="minorHAnsi"/>
          <w:sz w:val="24"/>
        </w:rPr>
        <w:t>ych</w:t>
      </w:r>
      <w:r w:rsidRPr="00BC218A">
        <w:rPr>
          <w:rFonts w:asciiTheme="minorHAnsi" w:hAnsiTheme="minorHAnsi" w:cstheme="minorHAnsi"/>
          <w:sz w:val="24"/>
        </w:rPr>
        <w:t xml:space="preserve"> w </w:t>
      </w:r>
      <w:r w:rsidR="007A50D8" w:rsidRPr="00BC218A">
        <w:rPr>
          <w:rFonts w:asciiTheme="minorHAnsi" w:hAnsiTheme="minorHAnsi" w:cstheme="minorHAnsi"/>
          <w:bCs/>
          <w:sz w:val="24"/>
        </w:rPr>
        <w:t>§</w:t>
      </w:r>
      <w:r w:rsidR="00F70B5C" w:rsidRPr="00BC218A">
        <w:rPr>
          <w:rFonts w:asciiTheme="minorHAnsi" w:hAnsiTheme="minorHAnsi" w:cstheme="minorHAnsi"/>
          <w:bCs/>
          <w:sz w:val="24"/>
        </w:rPr>
        <w:t xml:space="preserve"> </w:t>
      </w:r>
      <w:r w:rsidR="00D75346" w:rsidRPr="00BC218A">
        <w:rPr>
          <w:rFonts w:asciiTheme="minorHAnsi" w:hAnsiTheme="minorHAnsi" w:cstheme="minorHAnsi"/>
          <w:bCs/>
          <w:sz w:val="24"/>
        </w:rPr>
        <w:t>4</w:t>
      </w:r>
      <w:r w:rsidR="002E5702" w:rsidRPr="00BC218A">
        <w:rPr>
          <w:rFonts w:asciiTheme="minorHAnsi" w:hAnsiTheme="minorHAnsi" w:cstheme="minorHAnsi"/>
          <w:sz w:val="24"/>
        </w:rPr>
        <w:t xml:space="preserve"> ust.</w:t>
      </w:r>
      <w:r w:rsidR="00E105EE" w:rsidRPr="00BC218A">
        <w:rPr>
          <w:rFonts w:asciiTheme="minorHAnsi" w:hAnsiTheme="minorHAnsi" w:cstheme="minorHAnsi"/>
          <w:sz w:val="24"/>
        </w:rPr>
        <w:t xml:space="preserve"> </w:t>
      </w:r>
      <w:r w:rsidR="003C74B1" w:rsidRPr="00BC218A">
        <w:rPr>
          <w:rFonts w:asciiTheme="minorHAnsi" w:hAnsiTheme="minorHAnsi" w:cstheme="minorHAnsi"/>
          <w:sz w:val="24"/>
        </w:rPr>
        <w:t>5</w:t>
      </w:r>
      <w:r w:rsidR="00DE3DBB" w:rsidRPr="00BC218A">
        <w:rPr>
          <w:rFonts w:asciiTheme="minorHAnsi" w:hAnsiTheme="minorHAnsi" w:cstheme="minorHAnsi"/>
          <w:sz w:val="24"/>
        </w:rPr>
        <w:t>;</w:t>
      </w:r>
      <w:r w:rsidRPr="00BC218A">
        <w:rPr>
          <w:rFonts w:asciiTheme="minorHAnsi" w:hAnsiTheme="minorHAnsi" w:cstheme="minorHAnsi"/>
          <w:sz w:val="24"/>
        </w:rPr>
        <w:t xml:space="preserve"> </w:t>
      </w:r>
    </w:p>
    <w:p w14:paraId="01DDAA9F" w14:textId="26D7F27D" w:rsidR="00013E7C" w:rsidRPr="00BC218A" w:rsidRDefault="00013E7C" w:rsidP="00BC218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BC218A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4E3D24" w:rsidRPr="004E3D24">
        <w:rPr>
          <w:rFonts w:asciiTheme="minorHAnsi" w:hAnsiTheme="minorHAnsi" w:cstheme="minorHAnsi"/>
          <w:sz w:val="24"/>
        </w:rPr>
        <w:t>§</w:t>
      </w:r>
      <w:r w:rsidR="003611E5" w:rsidRPr="00BC218A">
        <w:rPr>
          <w:rFonts w:asciiTheme="minorHAnsi" w:hAnsiTheme="minorHAnsi" w:cstheme="minorHAnsi"/>
          <w:sz w:val="24"/>
        </w:rPr>
        <w:t xml:space="preserve"> </w:t>
      </w:r>
      <w:r w:rsidR="00DB5420" w:rsidRPr="00BC218A">
        <w:rPr>
          <w:rFonts w:asciiTheme="minorHAnsi" w:hAnsiTheme="minorHAnsi" w:cstheme="minorHAnsi"/>
          <w:sz w:val="24"/>
        </w:rPr>
        <w:t xml:space="preserve">1 </w:t>
      </w:r>
      <w:r w:rsidR="003611E5" w:rsidRPr="00BC218A">
        <w:rPr>
          <w:rFonts w:asciiTheme="minorHAnsi" w:hAnsiTheme="minorHAnsi" w:cstheme="minorHAnsi"/>
          <w:sz w:val="24"/>
        </w:rPr>
        <w:t>ust. 4;</w:t>
      </w:r>
    </w:p>
    <w:p w14:paraId="2FE75321" w14:textId="21D2A5B9" w:rsidR="00013E7C" w:rsidRPr="00BC218A" w:rsidRDefault="00371B2D" w:rsidP="00BC218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>o</w:t>
      </w:r>
      <w:r w:rsidR="00013E7C" w:rsidRPr="00BC218A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BC218A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BC218A">
        <w:rPr>
          <w:rFonts w:asciiTheme="minorHAnsi" w:hAnsiTheme="minorHAnsi" w:cstheme="minorHAnsi"/>
          <w:bCs/>
          <w:sz w:val="24"/>
        </w:rPr>
        <w:t>§</w:t>
      </w:r>
      <w:r w:rsidR="000D20A6" w:rsidRPr="00BC218A">
        <w:rPr>
          <w:rFonts w:asciiTheme="minorHAnsi" w:hAnsiTheme="minorHAnsi" w:cstheme="minorHAnsi"/>
          <w:bCs/>
          <w:sz w:val="24"/>
        </w:rPr>
        <w:t xml:space="preserve"> </w:t>
      </w:r>
      <w:r w:rsidR="00D75346" w:rsidRPr="00BC218A">
        <w:rPr>
          <w:rFonts w:asciiTheme="minorHAnsi" w:hAnsiTheme="minorHAnsi" w:cstheme="minorHAnsi"/>
          <w:bCs/>
          <w:sz w:val="24"/>
        </w:rPr>
        <w:t>3</w:t>
      </w:r>
      <w:r w:rsidR="00727CA2" w:rsidRPr="00BC218A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C218A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BC218A">
        <w:rPr>
          <w:rFonts w:asciiTheme="minorHAnsi" w:hAnsiTheme="minorHAnsi" w:cstheme="minorHAnsi"/>
          <w:bCs/>
          <w:sz w:val="24"/>
        </w:rPr>
        <w:t xml:space="preserve"> </w:t>
      </w:r>
      <w:r w:rsidR="00566707" w:rsidRPr="00BC218A">
        <w:rPr>
          <w:rFonts w:asciiTheme="minorHAnsi" w:hAnsiTheme="minorHAnsi" w:cstheme="minorHAnsi"/>
          <w:bCs/>
          <w:sz w:val="24"/>
        </w:rPr>
        <w:t>4</w:t>
      </w:r>
      <w:r w:rsidR="00DE3DBB" w:rsidRPr="00BC218A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2492220F" w:rsidR="00AE71CF" w:rsidRPr="00BC218A" w:rsidRDefault="00013E7C" w:rsidP="00BC218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426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BC218A">
        <w:rPr>
          <w:rFonts w:asciiTheme="minorHAnsi" w:hAnsiTheme="minorHAnsi" w:cstheme="minorHAnsi"/>
          <w:sz w:val="24"/>
        </w:rPr>
        <w:t xml:space="preserve"> na dany rok</w:t>
      </w:r>
      <w:r w:rsidRPr="00BC218A">
        <w:rPr>
          <w:rFonts w:asciiTheme="minorHAnsi" w:hAnsiTheme="minorHAnsi" w:cstheme="minorHAnsi"/>
          <w:sz w:val="24"/>
        </w:rPr>
        <w:t>, określon</w:t>
      </w:r>
      <w:r w:rsidR="00066BAA" w:rsidRPr="00BC218A">
        <w:rPr>
          <w:rFonts w:asciiTheme="minorHAnsi" w:hAnsiTheme="minorHAnsi" w:cstheme="minorHAnsi"/>
          <w:sz w:val="24"/>
        </w:rPr>
        <w:t>ą</w:t>
      </w:r>
      <w:r w:rsidRPr="00BC218A">
        <w:rPr>
          <w:rFonts w:asciiTheme="minorHAnsi" w:hAnsiTheme="minorHAnsi" w:cstheme="minorHAnsi"/>
          <w:sz w:val="24"/>
        </w:rPr>
        <w:t xml:space="preserve"> </w:t>
      </w:r>
      <w:r w:rsidR="005C52C8" w:rsidRPr="00BC218A">
        <w:rPr>
          <w:rFonts w:asciiTheme="minorHAnsi" w:hAnsiTheme="minorHAnsi" w:cstheme="minorHAnsi"/>
          <w:sz w:val="24"/>
        </w:rPr>
        <w:t xml:space="preserve">zgodnie z § 3 ust. 3 pkt. 1-4 niniejszego regulaminu. </w:t>
      </w:r>
    </w:p>
    <w:p w14:paraId="721EADA3" w14:textId="77777777" w:rsidR="00DE3DBB" w:rsidRPr="00BC218A" w:rsidRDefault="00DE3DBB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1FBE4316" w:rsidR="00DE3DBB" w:rsidRPr="00BC218A" w:rsidRDefault="00DE3DBB" w:rsidP="00BC218A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BC218A">
        <w:rPr>
          <w:rFonts w:asciiTheme="minorHAnsi" w:hAnsiTheme="minorHAnsi" w:cstheme="minorHAnsi"/>
          <w:sz w:val="24"/>
        </w:rPr>
        <w:t xml:space="preserve"> (w formie elektronicznej)</w:t>
      </w:r>
      <w:r w:rsidR="00D72E63">
        <w:rPr>
          <w:rFonts w:asciiTheme="minorHAnsi" w:hAnsiTheme="minorHAnsi" w:cstheme="minorHAnsi"/>
          <w:sz w:val="24"/>
        </w:rPr>
        <w:t>, o </w:t>
      </w:r>
      <w:r w:rsidRPr="00BC218A">
        <w:rPr>
          <w:rFonts w:asciiTheme="minorHAnsi" w:hAnsiTheme="minorHAnsi" w:cstheme="minorHAnsi"/>
          <w:sz w:val="24"/>
        </w:rPr>
        <w:t xml:space="preserve">których mowa </w:t>
      </w:r>
      <w:r w:rsidR="000E1179" w:rsidRPr="00BC218A">
        <w:rPr>
          <w:rFonts w:asciiTheme="minorHAnsi" w:hAnsiTheme="minorHAnsi" w:cstheme="minorHAnsi"/>
          <w:b/>
          <w:sz w:val="24"/>
        </w:rPr>
        <w:t>w </w:t>
      </w:r>
      <w:r w:rsidR="000D20A6" w:rsidRPr="00BC218A">
        <w:rPr>
          <w:rFonts w:asciiTheme="minorHAnsi" w:hAnsiTheme="minorHAnsi" w:cstheme="minorHAnsi"/>
          <w:b/>
          <w:sz w:val="24"/>
        </w:rPr>
        <w:t>ust. 3 pkt</w:t>
      </w:r>
      <w:r w:rsidR="00912B57" w:rsidRPr="00BC218A">
        <w:rPr>
          <w:rFonts w:asciiTheme="minorHAnsi" w:hAnsiTheme="minorHAnsi" w:cstheme="minorHAnsi"/>
          <w:b/>
          <w:sz w:val="24"/>
        </w:rPr>
        <w:t xml:space="preserve"> </w:t>
      </w:r>
      <w:r w:rsidR="0073051C" w:rsidRPr="00BC218A">
        <w:rPr>
          <w:rFonts w:asciiTheme="minorHAnsi" w:hAnsiTheme="minorHAnsi" w:cstheme="minorHAnsi"/>
          <w:b/>
          <w:sz w:val="24"/>
        </w:rPr>
        <w:t>3</w:t>
      </w:r>
      <w:r w:rsidR="003F7C21" w:rsidRPr="00BC218A">
        <w:rPr>
          <w:rFonts w:asciiTheme="minorHAnsi" w:hAnsiTheme="minorHAnsi" w:cstheme="minorHAnsi"/>
          <w:b/>
          <w:sz w:val="24"/>
        </w:rPr>
        <w:t xml:space="preserve"> </w:t>
      </w:r>
      <w:r w:rsidRPr="00BC218A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BC218A">
        <w:rPr>
          <w:rFonts w:asciiTheme="minorHAnsi" w:hAnsiTheme="minorHAnsi" w:cstheme="minorHAnsi"/>
          <w:sz w:val="24"/>
        </w:rPr>
        <w:t>uzupełnienia braków w generatorze ofert</w:t>
      </w:r>
      <w:r w:rsidR="00E105EE" w:rsidRPr="00BC218A">
        <w:rPr>
          <w:rFonts w:asciiTheme="minorHAnsi" w:hAnsiTheme="minorHAnsi" w:cstheme="minorHAnsi"/>
          <w:sz w:val="24"/>
        </w:rPr>
        <w:t xml:space="preserve">. </w:t>
      </w:r>
      <w:r w:rsidRPr="00BC218A">
        <w:rPr>
          <w:rFonts w:asciiTheme="minorHAnsi" w:hAnsiTheme="minorHAnsi" w:cstheme="minorHAnsi"/>
          <w:sz w:val="24"/>
        </w:rPr>
        <w:t xml:space="preserve">W przypadku nieusunięcia wskazanych uchybień formalnych oferta nie będzie rozpatrywana. Wykaz ofert </w:t>
      </w:r>
      <w:r w:rsidRPr="00BC218A">
        <w:rPr>
          <w:rFonts w:asciiTheme="minorHAnsi" w:hAnsiTheme="minorHAnsi" w:cstheme="minorHAnsi"/>
          <w:sz w:val="24"/>
        </w:rPr>
        <w:lastRenderedPageBreak/>
        <w:t>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BC218A" w:rsidRDefault="00DE3DBB" w:rsidP="00BC218A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54CC4720" w:rsidR="00DE3DBB" w:rsidRPr="00BC218A" w:rsidRDefault="00DE3DBB" w:rsidP="00BC218A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C218A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BC218A">
        <w:rPr>
          <w:rFonts w:asciiTheme="minorHAnsi" w:hAnsiTheme="minorHAnsi" w:cstheme="minorHAnsi"/>
          <w:sz w:val="24"/>
        </w:rPr>
        <w:t xml:space="preserve"> nr 2</w:t>
      </w:r>
      <w:r w:rsidRPr="00BC218A">
        <w:rPr>
          <w:rFonts w:asciiTheme="minorHAnsi" w:hAnsiTheme="minorHAnsi" w:cstheme="minorHAnsi"/>
          <w:sz w:val="24"/>
        </w:rPr>
        <w:t xml:space="preserve"> do uchwały </w:t>
      </w:r>
      <w:r w:rsidR="007A3F2C" w:rsidRPr="00BC218A">
        <w:rPr>
          <w:rFonts w:asciiTheme="minorHAnsi" w:hAnsiTheme="minorHAnsi" w:cstheme="minorHAnsi"/>
          <w:bCs/>
          <w:sz w:val="24"/>
        </w:rPr>
        <w:t xml:space="preserve">Nr </w:t>
      </w:r>
      <w:r w:rsidR="00BC218A" w:rsidRPr="00BC218A">
        <w:rPr>
          <w:rFonts w:asciiTheme="minorHAnsi" w:hAnsiTheme="minorHAnsi" w:cstheme="minorHAnsi"/>
          <w:bCs/>
          <w:sz w:val="24"/>
        </w:rPr>
        <w:t>44</w:t>
      </w:r>
      <w:r w:rsidR="007A3F2C" w:rsidRPr="00BC218A">
        <w:rPr>
          <w:rFonts w:asciiTheme="minorHAnsi" w:hAnsiTheme="minorHAnsi" w:cstheme="minorHAnsi"/>
          <w:bCs/>
          <w:sz w:val="24"/>
        </w:rPr>
        <w:t>/</w:t>
      </w:r>
      <w:r w:rsidR="00BC218A" w:rsidRPr="00BC218A">
        <w:rPr>
          <w:rFonts w:asciiTheme="minorHAnsi" w:hAnsiTheme="minorHAnsi" w:cstheme="minorHAnsi"/>
          <w:bCs/>
          <w:sz w:val="24"/>
        </w:rPr>
        <w:t>1757</w:t>
      </w:r>
      <w:r w:rsidR="007A3F2C" w:rsidRPr="00BC218A">
        <w:rPr>
          <w:rFonts w:asciiTheme="minorHAnsi" w:hAnsiTheme="minorHAnsi" w:cstheme="minorHAnsi"/>
          <w:bCs/>
          <w:sz w:val="24"/>
        </w:rPr>
        <w:t>/</w:t>
      </w:r>
      <w:r w:rsidR="00E105EE" w:rsidRPr="00BC218A">
        <w:rPr>
          <w:rFonts w:asciiTheme="minorHAnsi" w:hAnsiTheme="minorHAnsi" w:cstheme="minorHAnsi"/>
          <w:bCs/>
          <w:sz w:val="24"/>
        </w:rPr>
        <w:t>2</w:t>
      </w:r>
      <w:r w:rsidR="001F374A" w:rsidRPr="00BC218A">
        <w:rPr>
          <w:rFonts w:asciiTheme="minorHAnsi" w:hAnsiTheme="minorHAnsi" w:cstheme="minorHAnsi"/>
          <w:bCs/>
          <w:sz w:val="24"/>
        </w:rPr>
        <w:t>2</w:t>
      </w:r>
      <w:r w:rsidR="007A3F2C" w:rsidRPr="00BC218A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BC218A" w:rsidRPr="00BC218A">
        <w:rPr>
          <w:rFonts w:asciiTheme="minorHAnsi" w:hAnsiTheme="minorHAnsi" w:cstheme="minorHAnsi"/>
          <w:bCs/>
          <w:sz w:val="24"/>
        </w:rPr>
        <w:t>9 listopada</w:t>
      </w:r>
      <w:r w:rsidR="007A3F2C" w:rsidRPr="00BC218A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BC218A">
        <w:rPr>
          <w:rFonts w:asciiTheme="minorHAnsi" w:hAnsiTheme="minorHAnsi" w:cstheme="minorHAnsi"/>
          <w:bCs/>
          <w:sz w:val="24"/>
        </w:rPr>
        <w:t>2</w:t>
      </w:r>
      <w:r w:rsidR="001F374A" w:rsidRPr="00BC218A">
        <w:rPr>
          <w:rFonts w:asciiTheme="minorHAnsi" w:hAnsiTheme="minorHAnsi" w:cstheme="minorHAnsi"/>
          <w:bCs/>
          <w:sz w:val="24"/>
        </w:rPr>
        <w:t>2</w:t>
      </w:r>
      <w:r w:rsidR="007A3F2C" w:rsidRPr="00BC218A">
        <w:rPr>
          <w:rFonts w:asciiTheme="minorHAnsi" w:hAnsiTheme="minorHAnsi" w:cstheme="minorHAnsi"/>
          <w:bCs/>
          <w:sz w:val="24"/>
        </w:rPr>
        <w:t xml:space="preserve"> r. w sprawie regulaminu pracy komisji konkursow</w:t>
      </w:r>
      <w:r w:rsidR="00D72E63">
        <w:rPr>
          <w:rFonts w:asciiTheme="minorHAnsi" w:hAnsiTheme="minorHAnsi" w:cstheme="minorHAnsi"/>
          <w:bCs/>
          <w:sz w:val="24"/>
        </w:rPr>
        <w:t>ych powołanych do oceny ofert w </w:t>
      </w:r>
      <w:r w:rsidR="007A3F2C" w:rsidRPr="00BC218A">
        <w:rPr>
          <w:rFonts w:asciiTheme="minorHAnsi" w:hAnsiTheme="minorHAnsi" w:cstheme="minorHAnsi"/>
          <w:bCs/>
          <w:sz w:val="24"/>
        </w:rPr>
        <w:t>ramach otwartych konkursów ofert na wykonywanie</w:t>
      </w:r>
      <w:r w:rsidR="00D72E63">
        <w:rPr>
          <w:rFonts w:asciiTheme="minorHAnsi" w:hAnsiTheme="minorHAnsi" w:cstheme="minorHAnsi"/>
          <w:bCs/>
          <w:sz w:val="24"/>
        </w:rPr>
        <w:t xml:space="preserve"> zadań publicznych związanych z </w:t>
      </w:r>
      <w:r w:rsidR="007A3F2C" w:rsidRPr="00BC218A">
        <w:rPr>
          <w:rFonts w:asciiTheme="minorHAnsi" w:hAnsiTheme="minorHAnsi" w:cstheme="minorHAnsi"/>
          <w:bCs/>
          <w:sz w:val="24"/>
        </w:rPr>
        <w:t xml:space="preserve">realizacją zadań Samorządu Województwa Kujawsko-Pomorskiego </w:t>
      </w:r>
      <w:r w:rsidRPr="00BC218A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BC218A" w:rsidRDefault="00DE3DBB" w:rsidP="0020118B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18BF8BF9" w14:textId="6CF329FC" w:rsidR="00406EFB" w:rsidRPr="00BC218A" w:rsidRDefault="00396EAD" w:rsidP="00BC218A">
      <w:pPr>
        <w:pStyle w:val="Tekstpodstawowy"/>
        <w:widowControl w:val="0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BC218A">
        <w:rPr>
          <w:rFonts w:asciiTheme="minorHAnsi" w:hAnsiTheme="minorHAnsi" w:cstheme="minorHAnsi"/>
          <w:sz w:val="24"/>
        </w:rPr>
        <w:t>P</w:t>
      </w:r>
      <w:r w:rsidR="00DE3DBB" w:rsidRPr="00BC218A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BC218A">
        <w:rPr>
          <w:rFonts w:asciiTheme="minorHAnsi" w:hAnsiTheme="minorHAnsi" w:cstheme="minorHAnsi"/>
          <w:sz w:val="24"/>
        </w:rPr>
        <w:t>ów:</w:t>
      </w:r>
      <w:r w:rsidR="00E97363" w:rsidRPr="00BC218A">
        <w:rPr>
          <w:rFonts w:asciiTheme="minorHAnsi" w:hAnsiTheme="minorHAnsi" w:cstheme="minorHAnsi"/>
          <w:sz w:val="24"/>
        </w:rPr>
        <w:t xml:space="preserve"> </w:t>
      </w:r>
      <w:r w:rsidR="00AF67D1" w:rsidRPr="00BC218A">
        <w:rPr>
          <w:rFonts w:asciiTheme="minorHAnsi" w:hAnsiTheme="minorHAnsi" w:cstheme="minorHAnsi"/>
          <w:sz w:val="24"/>
        </w:rPr>
        <w:t>wąbrzeski</w:t>
      </w:r>
      <w:r w:rsidR="00676D2A" w:rsidRPr="00BC218A">
        <w:rPr>
          <w:rFonts w:asciiTheme="minorHAnsi" w:hAnsiTheme="minorHAnsi" w:cstheme="minorHAnsi"/>
          <w:sz w:val="24"/>
        </w:rPr>
        <w:t>ego</w:t>
      </w:r>
      <w:r w:rsidR="00AF67D1" w:rsidRPr="00BC218A">
        <w:rPr>
          <w:rFonts w:asciiTheme="minorHAnsi" w:hAnsiTheme="minorHAnsi" w:cstheme="minorHAnsi"/>
          <w:sz w:val="24"/>
        </w:rPr>
        <w:t>, radziejowski</w:t>
      </w:r>
      <w:r w:rsidR="00676D2A" w:rsidRPr="00BC218A">
        <w:rPr>
          <w:rFonts w:asciiTheme="minorHAnsi" w:hAnsiTheme="minorHAnsi" w:cstheme="minorHAnsi"/>
          <w:sz w:val="24"/>
        </w:rPr>
        <w:t>ego</w:t>
      </w:r>
      <w:r w:rsidR="00AF67D1" w:rsidRPr="00BC218A">
        <w:rPr>
          <w:rFonts w:asciiTheme="minorHAnsi" w:hAnsiTheme="minorHAnsi" w:cstheme="minorHAnsi"/>
          <w:sz w:val="24"/>
        </w:rPr>
        <w:t>, grudziądzki</w:t>
      </w:r>
      <w:r w:rsidR="00676D2A" w:rsidRPr="00BC218A">
        <w:rPr>
          <w:rFonts w:asciiTheme="minorHAnsi" w:hAnsiTheme="minorHAnsi" w:cstheme="minorHAnsi"/>
          <w:sz w:val="24"/>
        </w:rPr>
        <w:t>ego</w:t>
      </w:r>
      <w:r w:rsidR="00AF67D1" w:rsidRPr="00BC218A">
        <w:rPr>
          <w:rFonts w:asciiTheme="minorHAnsi" w:hAnsiTheme="minorHAnsi" w:cstheme="minorHAnsi"/>
          <w:sz w:val="24"/>
        </w:rPr>
        <w:t>, rypiński</w:t>
      </w:r>
      <w:r w:rsidR="00676D2A" w:rsidRPr="00BC218A">
        <w:rPr>
          <w:rFonts w:asciiTheme="minorHAnsi" w:hAnsiTheme="minorHAnsi" w:cstheme="minorHAnsi"/>
          <w:sz w:val="24"/>
        </w:rPr>
        <w:t>ego</w:t>
      </w:r>
      <w:r w:rsidR="001E38C4" w:rsidRPr="00BC218A">
        <w:rPr>
          <w:rFonts w:asciiTheme="minorHAnsi" w:hAnsiTheme="minorHAnsi" w:cstheme="minorHAnsi"/>
          <w:sz w:val="24"/>
        </w:rPr>
        <w:t>,</w:t>
      </w:r>
      <w:r w:rsidR="00BC218A">
        <w:rPr>
          <w:rFonts w:asciiTheme="minorHAnsi" w:hAnsiTheme="minorHAnsi" w:cstheme="minorHAnsi"/>
          <w:sz w:val="24"/>
        </w:rPr>
        <w:t xml:space="preserve"> lipnowskiego i nakielskiego</w:t>
      </w:r>
      <w:r w:rsidR="00AF67D1" w:rsidRPr="00BC218A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BC218A" w:rsidRDefault="00E725F9" w:rsidP="00BC218A">
      <w:pPr>
        <w:pStyle w:val="Tekstpodstawowy"/>
        <w:widowControl w:val="0"/>
        <w:spacing w:line="360" w:lineRule="auto"/>
        <w:ind w:left="851"/>
        <w:jc w:val="left"/>
        <w:rPr>
          <w:rFonts w:asciiTheme="minorHAnsi" w:hAnsiTheme="minorHAnsi" w:cstheme="minorHAnsi"/>
          <w:sz w:val="24"/>
        </w:rPr>
      </w:pPr>
    </w:p>
    <w:p w14:paraId="076986E8" w14:textId="46D53556" w:rsidR="00DE3DBB" w:rsidRPr="00BC218A" w:rsidRDefault="00DE3DBB" w:rsidP="00BC218A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BC218A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D72E63">
        <w:rPr>
          <w:rFonts w:asciiTheme="minorHAnsi" w:hAnsiTheme="minorHAnsi" w:cstheme="minorHAnsi"/>
          <w:b/>
          <w:sz w:val="24"/>
        </w:rPr>
        <w:t>30 </w:t>
      </w:r>
      <w:r w:rsidRPr="00BC218A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BC218A" w:rsidRDefault="004E1AFA" w:rsidP="00BC218A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BC218A" w:rsidRDefault="00013E7C" w:rsidP="00BC218A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BC218A">
        <w:rPr>
          <w:rFonts w:asciiTheme="minorHAnsi" w:hAnsiTheme="minorHAnsi" w:cstheme="minorHAnsi"/>
          <w:sz w:val="24"/>
        </w:rPr>
        <w:t xml:space="preserve"> </w:t>
      </w:r>
      <w:r w:rsidRPr="00BC218A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BC218A" w:rsidRDefault="00F4577C" w:rsidP="0020118B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3DD8B31E" w14:textId="168746A3" w:rsidR="00013E7C" w:rsidRPr="00BC218A" w:rsidRDefault="00013E7C" w:rsidP="00BC218A">
      <w:pPr>
        <w:pStyle w:val="Tekstpodstawowy"/>
        <w:widowControl w:val="0"/>
        <w:numPr>
          <w:ilvl w:val="0"/>
          <w:numId w:val="17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>O wynikach postępowania konkursowego</w:t>
      </w:r>
      <w:r w:rsidR="007E6BC6" w:rsidRPr="00BC218A">
        <w:rPr>
          <w:rFonts w:asciiTheme="minorHAnsi" w:hAnsiTheme="minorHAnsi" w:cstheme="minorHAnsi"/>
          <w:sz w:val="24"/>
        </w:rPr>
        <w:t xml:space="preserve"> o</w:t>
      </w:r>
      <w:r w:rsidRPr="00BC218A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BC218A">
        <w:rPr>
          <w:rFonts w:asciiTheme="minorHAnsi" w:hAnsiTheme="minorHAnsi" w:cstheme="minorHAnsi"/>
          <w:sz w:val="24"/>
        </w:rPr>
        <w:t>ź elektroniczną). Informacje na t</w:t>
      </w:r>
      <w:r w:rsidRPr="00BC218A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BC218A">
        <w:rPr>
          <w:rFonts w:asciiTheme="minorHAnsi" w:hAnsiTheme="minorHAnsi" w:cstheme="minorHAnsi"/>
          <w:sz w:val="24"/>
        </w:rPr>
        <w:t xml:space="preserve"> </w:t>
      </w:r>
      <w:r w:rsidRPr="00BC218A">
        <w:rPr>
          <w:rFonts w:asciiTheme="minorHAnsi" w:hAnsiTheme="minorHAnsi" w:cstheme="minorHAnsi"/>
          <w:sz w:val="24"/>
        </w:rPr>
        <w:t>internetowej Urzędu Marszałkowskiego W</w:t>
      </w:r>
      <w:r w:rsidR="00B92BB1" w:rsidRPr="00BC218A">
        <w:rPr>
          <w:rFonts w:asciiTheme="minorHAnsi" w:hAnsiTheme="minorHAnsi" w:cstheme="minorHAnsi"/>
          <w:sz w:val="24"/>
        </w:rPr>
        <w:t>ojewództwa Kujawsko-Pomorskiego</w:t>
      </w:r>
      <w:r w:rsidRPr="00BC218A">
        <w:rPr>
          <w:rFonts w:asciiTheme="minorHAnsi" w:hAnsiTheme="minorHAnsi" w:cstheme="minorHAnsi"/>
          <w:sz w:val="24"/>
        </w:rPr>
        <w:t xml:space="preserve"> </w:t>
      </w:r>
      <w:r w:rsidR="009E1746" w:rsidRPr="00BC218A">
        <w:rPr>
          <w:rFonts w:asciiTheme="minorHAnsi" w:hAnsiTheme="minorHAnsi" w:cstheme="minorHAnsi"/>
          <w:sz w:val="24"/>
        </w:rPr>
        <w:t>ngo.kujawsko-pomorskie.pl.</w:t>
      </w:r>
      <w:r w:rsidR="001A38A2" w:rsidRPr="00BC218A">
        <w:rPr>
          <w:rFonts w:asciiTheme="minorHAnsi" w:hAnsiTheme="minorHAnsi" w:cstheme="minorHAnsi"/>
          <w:sz w:val="24"/>
        </w:rPr>
        <w:t xml:space="preserve"> </w:t>
      </w:r>
      <w:r w:rsidR="009E1746" w:rsidRPr="00BC218A">
        <w:rPr>
          <w:rFonts w:asciiTheme="minorHAnsi" w:hAnsiTheme="minorHAnsi" w:cstheme="minorHAnsi"/>
          <w:sz w:val="24"/>
        </w:rPr>
        <w:t xml:space="preserve">oraz </w:t>
      </w:r>
      <w:r w:rsidR="001A38A2" w:rsidRPr="00BC218A">
        <w:rPr>
          <w:rFonts w:asciiTheme="minorHAnsi" w:hAnsiTheme="minorHAnsi" w:cstheme="minorHAnsi"/>
          <w:sz w:val="24"/>
        </w:rPr>
        <w:t>BIP</w:t>
      </w:r>
      <w:r w:rsidR="00D46FB7" w:rsidRPr="00BC218A">
        <w:rPr>
          <w:rFonts w:asciiTheme="minorHAnsi" w:hAnsiTheme="minorHAnsi" w:cstheme="minorHAnsi"/>
          <w:sz w:val="24"/>
        </w:rPr>
        <w:t>,</w:t>
      </w:r>
      <w:r w:rsidR="001A38A2" w:rsidRPr="00BC218A">
        <w:rPr>
          <w:rFonts w:asciiTheme="minorHAnsi" w:hAnsiTheme="minorHAnsi" w:cstheme="minorHAnsi"/>
          <w:sz w:val="24"/>
        </w:rPr>
        <w:t xml:space="preserve"> </w:t>
      </w:r>
      <w:r w:rsidR="00900A21" w:rsidRPr="00BC218A">
        <w:rPr>
          <w:rFonts w:asciiTheme="minorHAnsi" w:hAnsiTheme="minorHAnsi" w:cstheme="minorHAnsi"/>
          <w:sz w:val="24"/>
        </w:rPr>
        <w:t>z</w:t>
      </w:r>
      <w:r w:rsidR="00460D85" w:rsidRPr="00BC218A">
        <w:rPr>
          <w:rFonts w:asciiTheme="minorHAnsi" w:hAnsiTheme="minorHAnsi" w:cstheme="minorHAnsi"/>
          <w:sz w:val="24"/>
        </w:rPr>
        <w:t xml:space="preserve">akładka </w:t>
      </w:r>
      <w:r w:rsidR="005C52C8" w:rsidRPr="00BC218A">
        <w:rPr>
          <w:rFonts w:asciiTheme="minorHAnsi" w:hAnsiTheme="minorHAnsi" w:cstheme="minorHAnsi"/>
          <w:sz w:val="24"/>
        </w:rPr>
        <w:t>„Turystyka”.</w:t>
      </w:r>
    </w:p>
    <w:p w14:paraId="3D5C5E17" w14:textId="77FB39E6" w:rsidR="0004047C" w:rsidRDefault="0004047C" w:rsidP="0020118B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7BE9215D" w14:textId="77777777" w:rsidR="00125056" w:rsidRDefault="00125056" w:rsidP="0020118B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065DF3B7" w:rsidR="00013E7C" w:rsidRPr="00BC218A" w:rsidRDefault="00013E7C" w:rsidP="00BC218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BC218A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BC218A" w:rsidRDefault="00013E7C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C218A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BC218A" w:rsidRDefault="00616300" w:rsidP="00BC218A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sz w:val="24"/>
        </w:rPr>
      </w:pPr>
    </w:p>
    <w:p w14:paraId="5F9100E1" w14:textId="7C6BEFB1" w:rsidR="00616300" w:rsidRPr="00BC218A" w:rsidRDefault="00396EAD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>§</w:t>
      </w:r>
      <w:r w:rsidR="00D57010">
        <w:rPr>
          <w:rFonts w:asciiTheme="minorHAnsi" w:hAnsiTheme="minorHAnsi" w:cstheme="minorHAnsi"/>
          <w:sz w:val="24"/>
        </w:rPr>
        <w:t xml:space="preserve"> </w:t>
      </w:r>
      <w:r w:rsidR="00BC218A">
        <w:rPr>
          <w:rFonts w:asciiTheme="minorHAnsi" w:hAnsiTheme="minorHAnsi" w:cstheme="minorHAnsi"/>
          <w:sz w:val="24"/>
        </w:rPr>
        <w:t>7</w:t>
      </w:r>
      <w:r w:rsidRPr="00BC218A">
        <w:rPr>
          <w:rFonts w:asciiTheme="minorHAnsi" w:hAnsiTheme="minorHAnsi" w:cstheme="minorHAnsi"/>
          <w:sz w:val="24"/>
        </w:rPr>
        <w:t>.1</w:t>
      </w:r>
      <w:r w:rsidR="008B0126" w:rsidRPr="00BC218A">
        <w:rPr>
          <w:rFonts w:asciiTheme="minorHAnsi" w:hAnsiTheme="minorHAnsi" w:cstheme="minorHAnsi"/>
          <w:sz w:val="24"/>
        </w:rPr>
        <w:t>.</w:t>
      </w:r>
      <w:r w:rsidRPr="00BC218A">
        <w:rPr>
          <w:rFonts w:asciiTheme="minorHAnsi" w:hAnsiTheme="minorHAnsi" w:cstheme="minorHAnsi"/>
          <w:sz w:val="24"/>
        </w:rPr>
        <w:t xml:space="preserve"> </w:t>
      </w:r>
      <w:r w:rsidR="00616300" w:rsidRPr="00BC218A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BC218A">
        <w:rPr>
          <w:rFonts w:asciiTheme="minorHAnsi" w:hAnsiTheme="minorHAnsi" w:cstheme="minorHAnsi"/>
          <w:sz w:val="24"/>
        </w:rPr>
        <w:t xml:space="preserve">j mowa w </w:t>
      </w:r>
      <w:r w:rsidRPr="00BC218A">
        <w:rPr>
          <w:rFonts w:asciiTheme="minorHAnsi" w:hAnsiTheme="minorHAnsi" w:cstheme="minorHAnsi"/>
          <w:sz w:val="24"/>
        </w:rPr>
        <w:t>§</w:t>
      </w:r>
      <w:r w:rsidR="00F70B5C" w:rsidRPr="00BC218A">
        <w:rPr>
          <w:rFonts w:asciiTheme="minorHAnsi" w:hAnsiTheme="minorHAnsi" w:cstheme="minorHAnsi"/>
          <w:b/>
          <w:bCs/>
          <w:sz w:val="24"/>
        </w:rPr>
        <w:t xml:space="preserve"> </w:t>
      </w:r>
      <w:r w:rsidR="00D57010" w:rsidRPr="00D57010">
        <w:rPr>
          <w:rFonts w:asciiTheme="minorHAnsi" w:hAnsiTheme="minorHAnsi" w:cstheme="minorHAnsi"/>
          <w:sz w:val="24"/>
        </w:rPr>
        <w:t>6</w:t>
      </w:r>
      <w:r w:rsidR="00616300" w:rsidRPr="00BC218A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BC218A">
        <w:rPr>
          <w:rFonts w:asciiTheme="minorHAnsi" w:hAnsiTheme="minorHAnsi" w:cstheme="minorHAnsi"/>
          <w:sz w:val="24"/>
        </w:rPr>
        <w:t xml:space="preserve"> </w:t>
      </w:r>
      <w:r w:rsidR="00406EFB" w:rsidRPr="00BC218A">
        <w:rPr>
          <w:rFonts w:asciiTheme="minorHAnsi" w:hAnsiTheme="minorHAnsi" w:cstheme="minorHAnsi"/>
          <w:sz w:val="24"/>
        </w:rPr>
        <w:br/>
      </w:r>
      <w:r w:rsidR="00616300" w:rsidRPr="00BC218A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8" w:history="1">
        <w:r w:rsidR="00616300" w:rsidRPr="00BC218A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BC218A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BC218A" w:rsidRDefault="00616300" w:rsidP="00BC218A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BC218A" w:rsidRDefault="00616300" w:rsidP="00BC218A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BC218A">
        <w:rPr>
          <w:rFonts w:asciiTheme="minorHAnsi" w:hAnsiTheme="minorHAnsi" w:cstheme="minorHAnsi"/>
          <w:sz w:val="24"/>
        </w:rPr>
        <w:t>lub/</w:t>
      </w:r>
      <w:r w:rsidRPr="00BC218A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BC218A">
        <w:rPr>
          <w:rFonts w:asciiTheme="minorHAnsi" w:hAnsiTheme="minorHAnsi" w:cstheme="minorHAnsi"/>
          <w:sz w:val="24"/>
        </w:rPr>
        <w:t xml:space="preserve">po aktualizacji </w:t>
      </w:r>
      <w:r w:rsidRPr="00BC218A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BC218A" w:rsidRDefault="00616300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BC218A" w:rsidRDefault="00616300" w:rsidP="00BC218A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BC218A">
        <w:rPr>
          <w:rFonts w:asciiTheme="minorHAnsi" w:hAnsiTheme="minorHAnsi" w:cstheme="minorHAnsi"/>
          <w:sz w:val="24"/>
        </w:rPr>
        <w:t>W</w:t>
      </w:r>
      <w:r w:rsidRPr="00BC218A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43DF5D49" w:rsidR="00616300" w:rsidRPr="00BC218A" w:rsidRDefault="00616300" w:rsidP="00BC218A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</w:t>
      </w:r>
      <w:r w:rsidR="00FE08A5" w:rsidRPr="00BC218A">
        <w:rPr>
          <w:rFonts w:asciiTheme="minorHAnsi" w:hAnsiTheme="minorHAnsi" w:cstheme="minorHAnsi"/>
          <w:sz w:val="24"/>
        </w:rPr>
        <w:t xml:space="preserve">i/lub znaku promocyjnego Samorządu Województwa Kujawsko-Pomorskiego </w:t>
      </w:r>
      <w:r w:rsidRPr="00BC218A">
        <w:rPr>
          <w:rFonts w:asciiTheme="minorHAnsi" w:hAnsiTheme="minorHAnsi" w:cstheme="minorHAnsi"/>
          <w:sz w:val="24"/>
        </w:rPr>
        <w:t xml:space="preserve">oraz informacji o tym, że zadanie jest dofinansowane przez </w:t>
      </w:r>
      <w:r w:rsidR="00CA3C35" w:rsidRPr="00BC218A">
        <w:rPr>
          <w:rFonts w:asciiTheme="minorHAnsi" w:hAnsiTheme="minorHAnsi" w:cstheme="minorHAnsi"/>
          <w:sz w:val="24"/>
        </w:rPr>
        <w:t>Samorząd Województwa</w:t>
      </w:r>
      <w:r w:rsidRPr="00BC218A">
        <w:rPr>
          <w:rFonts w:asciiTheme="minorHAnsi" w:hAnsiTheme="minorHAnsi" w:cstheme="minorHAnsi"/>
          <w:sz w:val="24"/>
        </w:rPr>
        <w:t xml:space="preserve"> Kujawsko-Pomorskie</w:t>
      </w:r>
      <w:r w:rsidR="00CA3C35" w:rsidRPr="00BC218A">
        <w:rPr>
          <w:rFonts w:asciiTheme="minorHAnsi" w:hAnsiTheme="minorHAnsi" w:cstheme="minorHAnsi"/>
          <w:sz w:val="24"/>
        </w:rPr>
        <w:t>go</w:t>
      </w:r>
      <w:r w:rsidRPr="00BC218A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6CC13C7F" w:rsidR="00616300" w:rsidRPr="00BC218A" w:rsidRDefault="00616300" w:rsidP="00BC218A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4C3AC1AE" w14:textId="05251FA2" w:rsidR="00FE08A5" w:rsidRPr="00BC218A" w:rsidRDefault="00FE08A5" w:rsidP="00BC218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C3B4125" w14:textId="48E4D952" w:rsidR="00FE08A5" w:rsidRPr="00BC218A" w:rsidRDefault="00FE08A5" w:rsidP="00BC218A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C218A">
        <w:rPr>
          <w:rFonts w:asciiTheme="minorHAnsi" w:hAnsiTheme="minorHAnsi" w:cstheme="minorHAnsi"/>
          <w:sz w:val="24"/>
        </w:rPr>
        <w:t xml:space="preserve">Oferent powinien </w:t>
      </w:r>
      <w:r w:rsidRPr="00BC218A">
        <w:rPr>
          <w:rFonts w:asciiTheme="minorHAnsi" w:hAnsiTheme="minorHAnsi" w:cstheme="minorHAnsi"/>
          <w:b/>
          <w:bCs/>
          <w:sz w:val="24"/>
        </w:rPr>
        <w:t>uzgodnić sposób zamieszczenia herbu i/lub znaku promocyjnego</w:t>
      </w:r>
      <w:r w:rsidRPr="00BC218A">
        <w:rPr>
          <w:rFonts w:asciiTheme="minorHAnsi" w:hAnsiTheme="minorHAnsi" w:cstheme="minorHAnsi"/>
          <w:sz w:val="24"/>
        </w:rPr>
        <w:t xml:space="preserve"> Samorządu Województwa Kujawsko-Pomorskiego z pracownikiem Departamentu zajmującym się konkursem ofert (poprzez przesłanie projektów graficznych na adres mailowy). </w:t>
      </w:r>
    </w:p>
    <w:p w14:paraId="5DEC0417" w14:textId="77777777" w:rsidR="00616300" w:rsidRPr="00BC218A" w:rsidRDefault="00616300" w:rsidP="00BC218A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BC218A" w:rsidRDefault="00616300" w:rsidP="00BC218A">
      <w:pPr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BC218A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BC218A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BC218A">
        <w:rPr>
          <w:rFonts w:asciiTheme="minorHAnsi" w:hAnsiTheme="minorHAnsi" w:cstheme="minorHAnsi"/>
        </w:rPr>
        <w:t>.</w:t>
      </w:r>
    </w:p>
    <w:p w14:paraId="47D91BBA" w14:textId="77777777" w:rsidR="002C5CE9" w:rsidRPr="00BC218A" w:rsidRDefault="002C5CE9" w:rsidP="00BC218A">
      <w:pPr>
        <w:spacing w:line="360" w:lineRule="auto"/>
        <w:ind w:left="720"/>
        <w:rPr>
          <w:rFonts w:asciiTheme="minorHAnsi" w:hAnsiTheme="minorHAnsi" w:cstheme="minorHAnsi"/>
        </w:rPr>
      </w:pPr>
    </w:p>
    <w:p w14:paraId="5EB818B1" w14:textId="0B6A7962" w:rsidR="002C5CE9" w:rsidRPr="00BC218A" w:rsidRDefault="002C5CE9" w:rsidP="00BC218A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BC218A">
        <w:rPr>
          <w:rFonts w:asciiTheme="minorHAnsi" w:hAnsiTheme="minorHAnsi" w:cstheme="minorHAnsi"/>
          <w:lang w:eastAsia="x-none"/>
        </w:rPr>
        <w:t xml:space="preserve"> </w:t>
      </w:r>
      <w:r w:rsidRPr="00BC218A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</w:t>
      </w:r>
      <w:r w:rsidR="00D72E63">
        <w:rPr>
          <w:rFonts w:asciiTheme="minorHAnsi" w:hAnsiTheme="minorHAnsi" w:cstheme="minorHAnsi"/>
          <w:color w:val="000000"/>
        </w:rPr>
        <w:t>-Pomorskiego, o której mowa w § </w:t>
      </w:r>
      <w:r w:rsidRPr="00BC218A">
        <w:rPr>
          <w:rFonts w:asciiTheme="minorHAnsi" w:hAnsiTheme="minorHAnsi" w:cstheme="minorHAnsi"/>
          <w:color w:val="000000"/>
        </w:rPr>
        <w:t xml:space="preserve">9 </w:t>
      </w:r>
      <w:r w:rsidR="00BF21C0" w:rsidRPr="00BC218A">
        <w:rPr>
          <w:rFonts w:asciiTheme="minorHAnsi" w:hAnsiTheme="minorHAnsi" w:cstheme="minorHAnsi"/>
          <w:color w:val="000000"/>
        </w:rPr>
        <w:t>P</w:t>
      </w:r>
      <w:r w:rsidRPr="00BC218A">
        <w:rPr>
          <w:rFonts w:asciiTheme="minorHAnsi" w:hAnsiTheme="minorHAnsi" w:cstheme="minorHAnsi"/>
          <w:color w:val="000000"/>
        </w:rPr>
        <w:t>rocedur</w:t>
      </w:r>
      <w:r w:rsidR="00BF21C0" w:rsidRPr="00BC218A">
        <w:rPr>
          <w:rFonts w:asciiTheme="minorHAnsi" w:hAnsiTheme="minorHAnsi" w:cstheme="minorHAnsi"/>
          <w:color w:val="000000"/>
        </w:rPr>
        <w:t xml:space="preserve"> konkursowych</w:t>
      </w:r>
      <w:r w:rsidRPr="00BC218A">
        <w:rPr>
          <w:rFonts w:asciiTheme="minorHAnsi" w:hAnsiTheme="minorHAnsi" w:cstheme="minorHAnsi"/>
          <w:color w:val="000000"/>
        </w:rPr>
        <w:t>.</w:t>
      </w:r>
    </w:p>
    <w:p w14:paraId="1EBC5DC5" w14:textId="77777777" w:rsidR="004300D9" w:rsidRPr="00BC218A" w:rsidRDefault="004300D9" w:rsidP="0020118B">
      <w:pPr>
        <w:pStyle w:val="Akapitzlist"/>
        <w:spacing w:line="360" w:lineRule="auto"/>
        <w:rPr>
          <w:rFonts w:asciiTheme="minorHAnsi" w:hAnsiTheme="minorHAnsi" w:cstheme="minorHAnsi"/>
          <w:color w:val="FF0000"/>
          <w:lang w:eastAsia="x-none"/>
        </w:rPr>
      </w:pPr>
    </w:p>
    <w:p w14:paraId="25EE727E" w14:textId="0EBF54B5" w:rsidR="002B4B46" w:rsidRPr="00BC218A" w:rsidRDefault="00B61399" w:rsidP="00BC218A">
      <w:pPr>
        <w:pStyle w:val="Tekstpodstawowywcity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BC218A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="00D72E63">
        <w:rPr>
          <w:rFonts w:asciiTheme="minorHAnsi" w:hAnsiTheme="minorHAnsi" w:cstheme="minorHAnsi"/>
        </w:rPr>
        <w:t xml:space="preserve">tj. </w:t>
      </w:r>
      <w:r w:rsidRPr="00BC218A">
        <w:rPr>
          <w:rFonts w:asciiTheme="minorHAnsi" w:hAnsiTheme="minorHAnsi" w:cstheme="minorHAnsi"/>
        </w:rPr>
        <w:t>Dz. U. z 202</w:t>
      </w:r>
      <w:r w:rsidR="00BC218A">
        <w:rPr>
          <w:rFonts w:asciiTheme="minorHAnsi" w:hAnsiTheme="minorHAnsi" w:cstheme="minorHAnsi"/>
        </w:rPr>
        <w:t>2</w:t>
      </w:r>
      <w:r w:rsidRPr="00BC218A">
        <w:rPr>
          <w:rFonts w:asciiTheme="minorHAnsi" w:hAnsiTheme="minorHAnsi" w:cstheme="minorHAnsi"/>
        </w:rPr>
        <w:t xml:space="preserve"> r. poz. </w:t>
      </w:r>
      <w:r w:rsidR="00BC218A">
        <w:rPr>
          <w:rFonts w:asciiTheme="minorHAnsi" w:hAnsiTheme="minorHAnsi" w:cstheme="minorHAnsi"/>
        </w:rPr>
        <w:t>2240</w:t>
      </w:r>
      <w:r w:rsidR="002B4B46" w:rsidRPr="00BC218A">
        <w:rPr>
          <w:rFonts w:asciiTheme="minorHAnsi" w:hAnsiTheme="minorHAnsi" w:cstheme="minorHAnsi"/>
        </w:rPr>
        <w:t>), stanowiącym załącznik do Procedur</w:t>
      </w:r>
      <w:r w:rsidR="00BF21C0" w:rsidRPr="00BC218A">
        <w:rPr>
          <w:rFonts w:asciiTheme="minorHAnsi" w:hAnsiTheme="minorHAnsi" w:cstheme="minorHAnsi"/>
        </w:rPr>
        <w:t xml:space="preserve"> konkursowych</w:t>
      </w:r>
      <w:r w:rsidR="002B4B46" w:rsidRPr="00BC218A">
        <w:rPr>
          <w:rFonts w:asciiTheme="minorHAnsi" w:hAnsiTheme="minorHAnsi" w:cstheme="minorHAnsi"/>
        </w:rPr>
        <w:t>.</w:t>
      </w:r>
    </w:p>
    <w:p w14:paraId="133F5F6B" w14:textId="37215F7B" w:rsidR="00B61399" w:rsidRPr="00E12450" w:rsidRDefault="00B61399" w:rsidP="00BC218A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  <w:b/>
          <w:bCs/>
        </w:rPr>
      </w:pPr>
      <w:r w:rsidRPr="00E12450">
        <w:rPr>
          <w:rFonts w:asciiTheme="minorHAnsi" w:hAnsiTheme="minorHAnsi" w:cstheme="minorHAnsi"/>
          <w:b/>
          <w:bCs/>
        </w:rPr>
        <w:t>Informacje w tym zakresie należy zamieścić w oświadczeni</w:t>
      </w:r>
      <w:r w:rsidR="002B4B46" w:rsidRPr="00E12450">
        <w:rPr>
          <w:rFonts w:asciiTheme="minorHAnsi" w:hAnsiTheme="minorHAnsi" w:cstheme="minorHAnsi"/>
          <w:b/>
          <w:bCs/>
        </w:rPr>
        <w:t>u będącym załącznikiem nr 6 do Uchwały.</w:t>
      </w:r>
      <w:r w:rsidRPr="00E12450">
        <w:rPr>
          <w:rFonts w:asciiTheme="minorHAnsi" w:hAnsiTheme="minorHAnsi" w:cstheme="minorHAnsi"/>
          <w:b/>
          <w:bCs/>
        </w:rPr>
        <w:t xml:space="preserve"> </w:t>
      </w:r>
    </w:p>
    <w:p w14:paraId="1658B38C" w14:textId="77777777" w:rsidR="00FE08A5" w:rsidRPr="00BC218A" w:rsidRDefault="00FE08A5" w:rsidP="00BC218A">
      <w:pPr>
        <w:pStyle w:val="Tekstpodstawowywcity"/>
        <w:suppressAutoHyphens/>
        <w:spacing w:after="57" w:line="360" w:lineRule="auto"/>
        <w:textAlignment w:val="top"/>
        <w:rPr>
          <w:rFonts w:asciiTheme="minorHAnsi" w:hAnsiTheme="minorHAnsi" w:cstheme="minorHAnsi"/>
        </w:rPr>
      </w:pPr>
    </w:p>
    <w:p w14:paraId="4B34E2D1" w14:textId="62A4C356" w:rsidR="00B61399" w:rsidRPr="00BC218A" w:rsidRDefault="00B61399" w:rsidP="00BC218A">
      <w:pPr>
        <w:pStyle w:val="Tekstpodstawowywcity"/>
        <w:numPr>
          <w:ilvl w:val="0"/>
          <w:numId w:val="8"/>
        </w:numPr>
        <w:tabs>
          <w:tab w:val="clear" w:pos="720"/>
          <w:tab w:val="left" w:pos="142"/>
          <w:tab w:val="left" w:pos="284"/>
          <w:tab w:val="num" w:pos="426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BC218A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</w:t>
      </w:r>
      <w:r w:rsidRPr="00BC218A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BC218A">
        <w:rPr>
          <w:rFonts w:asciiTheme="minorHAnsi" w:hAnsiTheme="minorHAnsi" w:cstheme="minorHAnsi"/>
        </w:rPr>
        <w:t>,</w:t>
      </w:r>
      <w:r w:rsidRPr="00BC218A">
        <w:rPr>
          <w:rFonts w:asciiTheme="minorHAnsi" w:hAnsiTheme="minorHAnsi" w:cstheme="minorHAnsi"/>
        </w:rPr>
        <w:t xml:space="preserve"> o którym mowa w ust. </w:t>
      </w:r>
      <w:r w:rsidR="00FA71A8">
        <w:rPr>
          <w:rFonts w:asciiTheme="minorHAnsi" w:hAnsiTheme="minorHAnsi" w:cstheme="minorHAnsi"/>
        </w:rPr>
        <w:t>7</w:t>
      </w:r>
      <w:r w:rsidRPr="00BC218A">
        <w:rPr>
          <w:rFonts w:asciiTheme="minorHAnsi" w:hAnsiTheme="minorHAnsi" w:cstheme="minorHAnsi"/>
        </w:rPr>
        <w:t xml:space="preserve"> należy opisać neutralność produktu wraz z rzeczowym uzasadnieniem.</w:t>
      </w:r>
    </w:p>
    <w:p w14:paraId="623BC95F" w14:textId="7C74431B" w:rsidR="004300D9" w:rsidRPr="00BC218A" w:rsidRDefault="004300D9" w:rsidP="00BC218A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BC218A" w:rsidRDefault="004300D9" w:rsidP="00BC218A">
      <w:pPr>
        <w:pStyle w:val="Akapitzlist"/>
        <w:spacing w:line="360" w:lineRule="auto"/>
        <w:ind w:left="72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BC218A" w:rsidRDefault="002C5CE9" w:rsidP="00BC218A">
      <w:pPr>
        <w:spacing w:line="360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BC218A" w:rsidRDefault="00013E7C" w:rsidP="002011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BC218A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C26A" w14:textId="77777777" w:rsidR="00963754" w:rsidRDefault="00963754">
      <w:r>
        <w:separator/>
      </w:r>
    </w:p>
  </w:endnote>
  <w:endnote w:type="continuationSeparator" w:id="0">
    <w:p w14:paraId="58E5D171" w14:textId="77777777" w:rsidR="00963754" w:rsidRDefault="0096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2E63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26B1" w14:textId="77777777" w:rsidR="00963754" w:rsidRDefault="00963754">
      <w:r>
        <w:separator/>
      </w:r>
    </w:p>
  </w:footnote>
  <w:footnote w:type="continuationSeparator" w:id="0">
    <w:p w14:paraId="7E8E1850" w14:textId="77777777" w:rsidR="00963754" w:rsidRDefault="00963754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55A6"/>
    <w:multiLevelType w:val="hybridMultilevel"/>
    <w:tmpl w:val="2B1893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602C2"/>
    <w:multiLevelType w:val="hybridMultilevel"/>
    <w:tmpl w:val="604CA41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741FF"/>
    <w:multiLevelType w:val="hybridMultilevel"/>
    <w:tmpl w:val="FEFE158E"/>
    <w:lvl w:ilvl="0" w:tplc="4DBA4D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EC7578"/>
    <w:multiLevelType w:val="hybridMultilevel"/>
    <w:tmpl w:val="4B1270DE"/>
    <w:lvl w:ilvl="0" w:tplc="4E7AED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4A791F"/>
    <w:multiLevelType w:val="hybridMultilevel"/>
    <w:tmpl w:val="E9CE4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1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E6154"/>
    <w:multiLevelType w:val="hybridMultilevel"/>
    <w:tmpl w:val="17A0B3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C67A7"/>
    <w:multiLevelType w:val="hybridMultilevel"/>
    <w:tmpl w:val="F70C43C4"/>
    <w:lvl w:ilvl="0" w:tplc="CA6042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7510214">
    <w:abstractNumId w:val="12"/>
  </w:num>
  <w:num w:numId="2" w16cid:durableId="1272933468">
    <w:abstractNumId w:val="22"/>
  </w:num>
  <w:num w:numId="3" w16cid:durableId="455178038">
    <w:abstractNumId w:val="14"/>
  </w:num>
  <w:num w:numId="4" w16cid:durableId="1050153903">
    <w:abstractNumId w:val="10"/>
  </w:num>
  <w:num w:numId="5" w16cid:durableId="1526091072">
    <w:abstractNumId w:val="18"/>
  </w:num>
  <w:num w:numId="6" w16cid:durableId="1791514457">
    <w:abstractNumId w:val="21"/>
  </w:num>
  <w:num w:numId="7" w16cid:durableId="85031487">
    <w:abstractNumId w:val="29"/>
  </w:num>
  <w:num w:numId="8" w16cid:durableId="2005548624">
    <w:abstractNumId w:val="24"/>
  </w:num>
  <w:num w:numId="9" w16cid:durableId="504636912">
    <w:abstractNumId w:val="30"/>
  </w:num>
  <w:num w:numId="10" w16cid:durableId="1909421227">
    <w:abstractNumId w:val="26"/>
  </w:num>
  <w:num w:numId="11" w16cid:durableId="537359920">
    <w:abstractNumId w:val="3"/>
  </w:num>
  <w:num w:numId="12" w16cid:durableId="2133748941">
    <w:abstractNumId w:val="5"/>
  </w:num>
  <w:num w:numId="13" w16cid:durableId="143204954">
    <w:abstractNumId w:val="20"/>
  </w:num>
  <w:num w:numId="14" w16cid:durableId="606808986">
    <w:abstractNumId w:val="8"/>
  </w:num>
  <w:num w:numId="15" w16cid:durableId="1052459680">
    <w:abstractNumId w:val="11"/>
  </w:num>
  <w:num w:numId="16" w16cid:durableId="1875540275">
    <w:abstractNumId w:val="25"/>
  </w:num>
  <w:num w:numId="17" w16cid:durableId="420177450">
    <w:abstractNumId w:val="9"/>
  </w:num>
  <w:num w:numId="18" w16cid:durableId="1020280894">
    <w:abstractNumId w:val="4"/>
  </w:num>
  <w:num w:numId="19" w16cid:durableId="1085149999">
    <w:abstractNumId w:val="7"/>
  </w:num>
  <w:num w:numId="20" w16cid:durableId="1647933963">
    <w:abstractNumId w:val="17"/>
  </w:num>
  <w:num w:numId="21" w16cid:durableId="2053143244">
    <w:abstractNumId w:val="19"/>
  </w:num>
  <w:num w:numId="22" w16cid:durableId="1187520308">
    <w:abstractNumId w:val="1"/>
  </w:num>
  <w:num w:numId="23" w16cid:durableId="421604505">
    <w:abstractNumId w:val="0"/>
  </w:num>
  <w:num w:numId="24" w16cid:durableId="720597755">
    <w:abstractNumId w:val="27"/>
  </w:num>
  <w:num w:numId="25" w16cid:durableId="419450790">
    <w:abstractNumId w:val="6"/>
  </w:num>
  <w:num w:numId="26" w16cid:durableId="1173108730">
    <w:abstractNumId w:val="23"/>
  </w:num>
  <w:num w:numId="27" w16cid:durableId="489298561">
    <w:abstractNumId w:val="16"/>
  </w:num>
  <w:num w:numId="28" w16cid:durableId="1421487598">
    <w:abstractNumId w:val="15"/>
  </w:num>
  <w:num w:numId="29" w16cid:durableId="1942908244">
    <w:abstractNumId w:val="2"/>
  </w:num>
  <w:num w:numId="30" w16cid:durableId="833299273">
    <w:abstractNumId w:val="28"/>
  </w:num>
  <w:num w:numId="31" w16cid:durableId="58065044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5A32"/>
    <w:rsid w:val="000B65B6"/>
    <w:rsid w:val="000B7567"/>
    <w:rsid w:val="000C1AB7"/>
    <w:rsid w:val="000C3E11"/>
    <w:rsid w:val="000C3F05"/>
    <w:rsid w:val="000C7731"/>
    <w:rsid w:val="000D04A7"/>
    <w:rsid w:val="000D20A6"/>
    <w:rsid w:val="000D2B8E"/>
    <w:rsid w:val="000D4B88"/>
    <w:rsid w:val="000D596E"/>
    <w:rsid w:val="000E1179"/>
    <w:rsid w:val="000F031A"/>
    <w:rsid w:val="000F1815"/>
    <w:rsid w:val="000F39C6"/>
    <w:rsid w:val="000F3DF9"/>
    <w:rsid w:val="000F5457"/>
    <w:rsid w:val="000F6B03"/>
    <w:rsid w:val="000F7FE8"/>
    <w:rsid w:val="00101AA3"/>
    <w:rsid w:val="001030CB"/>
    <w:rsid w:val="0010393F"/>
    <w:rsid w:val="00104390"/>
    <w:rsid w:val="00105451"/>
    <w:rsid w:val="001056DE"/>
    <w:rsid w:val="0011082C"/>
    <w:rsid w:val="001129C7"/>
    <w:rsid w:val="00124559"/>
    <w:rsid w:val="00125056"/>
    <w:rsid w:val="00130298"/>
    <w:rsid w:val="0013286B"/>
    <w:rsid w:val="001363F9"/>
    <w:rsid w:val="0014545C"/>
    <w:rsid w:val="00147068"/>
    <w:rsid w:val="00147F1B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5F68"/>
    <w:rsid w:val="0020118B"/>
    <w:rsid w:val="00203842"/>
    <w:rsid w:val="0021182F"/>
    <w:rsid w:val="00212517"/>
    <w:rsid w:val="0021329F"/>
    <w:rsid w:val="00217969"/>
    <w:rsid w:val="0022354F"/>
    <w:rsid w:val="00224511"/>
    <w:rsid w:val="00224D96"/>
    <w:rsid w:val="00226957"/>
    <w:rsid w:val="00226E4D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3FB2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4B46"/>
    <w:rsid w:val="002B6BBF"/>
    <w:rsid w:val="002B6D8B"/>
    <w:rsid w:val="002B71CA"/>
    <w:rsid w:val="002B7C6B"/>
    <w:rsid w:val="002C34E8"/>
    <w:rsid w:val="002C4090"/>
    <w:rsid w:val="002C4159"/>
    <w:rsid w:val="002C5CE9"/>
    <w:rsid w:val="002D3355"/>
    <w:rsid w:val="002D461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33CA"/>
    <w:rsid w:val="00304B33"/>
    <w:rsid w:val="00307F6F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4F9C"/>
    <w:rsid w:val="00385AFA"/>
    <w:rsid w:val="003932FF"/>
    <w:rsid w:val="003936C4"/>
    <w:rsid w:val="00394B13"/>
    <w:rsid w:val="0039587D"/>
    <w:rsid w:val="003958C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2E95"/>
    <w:rsid w:val="00444ADF"/>
    <w:rsid w:val="00446E3A"/>
    <w:rsid w:val="00447B07"/>
    <w:rsid w:val="00450784"/>
    <w:rsid w:val="00450EEE"/>
    <w:rsid w:val="00451165"/>
    <w:rsid w:val="0045246B"/>
    <w:rsid w:val="00454D4D"/>
    <w:rsid w:val="00460D85"/>
    <w:rsid w:val="00460EA0"/>
    <w:rsid w:val="00461897"/>
    <w:rsid w:val="00461D00"/>
    <w:rsid w:val="00462B47"/>
    <w:rsid w:val="00464593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3D24"/>
    <w:rsid w:val="004E48A7"/>
    <w:rsid w:val="004E69C0"/>
    <w:rsid w:val="004E7E2F"/>
    <w:rsid w:val="004F0951"/>
    <w:rsid w:val="004F11CB"/>
    <w:rsid w:val="004F4EB7"/>
    <w:rsid w:val="004F5F4C"/>
    <w:rsid w:val="004F73E5"/>
    <w:rsid w:val="004F7E21"/>
    <w:rsid w:val="005059E7"/>
    <w:rsid w:val="00510B48"/>
    <w:rsid w:val="00511F77"/>
    <w:rsid w:val="00512D32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2C8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552"/>
    <w:rsid w:val="00644B41"/>
    <w:rsid w:val="006470F4"/>
    <w:rsid w:val="00647400"/>
    <w:rsid w:val="0065231B"/>
    <w:rsid w:val="00654BF8"/>
    <w:rsid w:val="00654C82"/>
    <w:rsid w:val="00662D0A"/>
    <w:rsid w:val="00666C4B"/>
    <w:rsid w:val="0066764E"/>
    <w:rsid w:val="0067058E"/>
    <w:rsid w:val="00674101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7BF"/>
    <w:rsid w:val="00692BB6"/>
    <w:rsid w:val="006939AB"/>
    <w:rsid w:val="00694351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17AAD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4E9B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237D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87EFD"/>
    <w:rsid w:val="00890223"/>
    <w:rsid w:val="00890A7F"/>
    <w:rsid w:val="00892D6D"/>
    <w:rsid w:val="00894DE8"/>
    <w:rsid w:val="00896806"/>
    <w:rsid w:val="00897FEA"/>
    <w:rsid w:val="008A2F40"/>
    <w:rsid w:val="008A4108"/>
    <w:rsid w:val="008A7991"/>
    <w:rsid w:val="008B0126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BA2"/>
    <w:rsid w:val="00921D3F"/>
    <w:rsid w:val="009235B3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3754"/>
    <w:rsid w:val="009654D8"/>
    <w:rsid w:val="00967AF0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2FF6"/>
    <w:rsid w:val="009B5157"/>
    <w:rsid w:val="009C1B57"/>
    <w:rsid w:val="009C1F2A"/>
    <w:rsid w:val="009C293D"/>
    <w:rsid w:val="009C3823"/>
    <w:rsid w:val="009C3BFC"/>
    <w:rsid w:val="009D2210"/>
    <w:rsid w:val="009D2858"/>
    <w:rsid w:val="009E1746"/>
    <w:rsid w:val="009E192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038D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2F02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C6DFD"/>
    <w:rsid w:val="00AD4665"/>
    <w:rsid w:val="00AD5837"/>
    <w:rsid w:val="00AD634F"/>
    <w:rsid w:val="00AD6F5E"/>
    <w:rsid w:val="00AD733F"/>
    <w:rsid w:val="00AE0DFE"/>
    <w:rsid w:val="00AE71CF"/>
    <w:rsid w:val="00AF0F70"/>
    <w:rsid w:val="00AF2709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17119"/>
    <w:rsid w:val="00B20B83"/>
    <w:rsid w:val="00B313CA"/>
    <w:rsid w:val="00B313E3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67D7D"/>
    <w:rsid w:val="00B70F95"/>
    <w:rsid w:val="00B758F4"/>
    <w:rsid w:val="00B7694A"/>
    <w:rsid w:val="00B848BE"/>
    <w:rsid w:val="00B86339"/>
    <w:rsid w:val="00B90E63"/>
    <w:rsid w:val="00B92BB1"/>
    <w:rsid w:val="00BA1658"/>
    <w:rsid w:val="00BB0863"/>
    <w:rsid w:val="00BC1DA1"/>
    <w:rsid w:val="00BC20CB"/>
    <w:rsid w:val="00BC218A"/>
    <w:rsid w:val="00BC3944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605A"/>
    <w:rsid w:val="00C2364D"/>
    <w:rsid w:val="00C2498E"/>
    <w:rsid w:val="00C263D3"/>
    <w:rsid w:val="00C30293"/>
    <w:rsid w:val="00C326D7"/>
    <w:rsid w:val="00C3706F"/>
    <w:rsid w:val="00C378D2"/>
    <w:rsid w:val="00C41770"/>
    <w:rsid w:val="00C42C76"/>
    <w:rsid w:val="00C529E3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163DE"/>
    <w:rsid w:val="00D20807"/>
    <w:rsid w:val="00D21355"/>
    <w:rsid w:val="00D22519"/>
    <w:rsid w:val="00D3378F"/>
    <w:rsid w:val="00D353EA"/>
    <w:rsid w:val="00D3629D"/>
    <w:rsid w:val="00D4314F"/>
    <w:rsid w:val="00D43C5E"/>
    <w:rsid w:val="00D46E2B"/>
    <w:rsid w:val="00D46FB7"/>
    <w:rsid w:val="00D500A4"/>
    <w:rsid w:val="00D50CE6"/>
    <w:rsid w:val="00D54A5E"/>
    <w:rsid w:val="00D55850"/>
    <w:rsid w:val="00D55C61"/>
    <w:rsid w:val="00D57010"/>
    <w:rsid w:val="00D57ACB"/>
    <w:rsid w:val="00D6087F"/>
    <w:rsid w:val="00D6385D"/>
    <w:rsid w:val="00D64B12"/>
    <w:rsid w:val="00D65E3A"/>
    <w:rsid w:val="00D66F2D"/>
    <w:rsid w:val="00D70FF7"/>
    <w:rsid w:val="00D72E63"/>
    <w:rsid w:val="00D731D5"/>
    <w:rsid w:val="00D75346"/>
    <w:rsid w:val="00D802EB"/>
    <w:rsid w:val="00D809BF"/>
    <w:rsid w:val="00D9168C"/>
    <w:rsid w:val="00D95EC1"/>
    <w:rsid w:val="00D974B9"/>
    <w:rsid w:val="00DA1172"/>
    <w:rsid w:val="00DA4158"/>
    <w:rsid w:val="00DB14D1"/>
    <w:rsid w:val="00DB34EB"/>
    <w:rsid w:val="00DB5420"/>
    <w:rsid w:val="00DC21DF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2450"/>
    <w:rsid w:val="00E1362C"/>
    <w:rsid w:val="00E156D8"/>
    <w:rsid w:val="00E20A5A"/>
    <w:rsid w:val="00E21135"/>
    <w:rsid w:val="00E22C38"/>
    <w:rsid w:val="00E236F1"/>
    <w:rsid w:val="00E301D5"/>
    <w:rsid w:val="00E32349"/>
    <w:rsid w:val="00E3247B"/>
    <w:rsid w:val="00E32FBE"/>
    <w:rsid w:val="00E36B85"/>
    <w:rsid w:val="00E40EAB"/>
    <w:rsid w:val="00E41AEB"/>
    <w:rsid w:val="00E4369A"/>
    <w:rsid w:val="00E47998"/>
    <w:rsid w:val="00E5320E"/>
    <w:rsid w:val="00E53CED"/>
    <w:rsid w:val="00E57109"/>
    <w:rsid w:val="00E60078"/>
    <w:rsid w:val="00E60BC8"/>
    <w:rsid w:val="00E60BDE"/>
    <w:rsid w:val="00E66112"/>
    <w:rsid w:val="00E66BE4"/>
    <w:rsid w:val="00E709E2"/>
    <w:rsid w:val="00E725F9"/>
    <w:rsid w:val="00E73849"/>
    <w:rsid w:val="00E80E7C"/>
    <w:rsid w:val="00E82F86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45C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1681"/>
    <w:rsid w:val="00F70B5C"/>
    <w:rsid w:val="00F71368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A71A8"/>
    <w:rsid w:val="00FB3E07"/>
    <w:rsid w:val="00FC3486"/>
    <w:rsid w:val="00FC3DB3"/>
    <w:rsid w:val="00FC5BE4"/>
    <w:rsid w:val="00FD30EB"/>
    <w:rsid w:val="00FD6D4B"/>
    <w:rsid w:val="00FE085B"/>
    <w:rsid w:val="00FE08A5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15C60483-C548-444E-897C-98397B56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8B0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94C9-4483-4D9D-8BED-02B6979E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2482</Words>
  <Characters>16164</Characters>
  <Application>Microsoft Office Word</Application>
  <DocSecurity>0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18609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14</cp:revision>
  <cp:lastPrinted>2022-11-28T09:44:00Z</cp:lastPrinted>
  <dcterms:created xsi:type="dcterms:W3CDTF">2022-11-24T13:17:00Z</dcterms:created>
  <dcterms:modified xsi:type="dcterms:W3CDTF">2022-12-02T09:46:00Z</dcterms:modified>
</cp:coreProperties>
</file>