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6220" w14:textId="08FD96E2" w:rsidR="005C6FC1" w:rsidRDefault="005C6FC1" w:rsidP="005C6FC1">
      <w:pPr>
        <w:pStyle w:val="Nagwek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UCH</w:t>
      </w:r>
      <w:r w:rsidR="00BC71F4">
        <w:rPr>
          <w:rFonts w:ascii="Times New Roman" w:hAnsi="Times New Roman"/>
          <w:sz w:val="22"/>
          <w:szCs w:val="22"/>
        </w:rPr>
        <w:t>WAŁA NR             /        /2</w:t>
      </w:r>
      <w:r w:rsidR="00EE7B3F">
        <w:rPr>
          <w:rFonts w:ascii="Times New Roman" w:hAnsi="Times New Roman"/>
          <w:sz w:val="22"/>
          <w:szCs w:val="22"/>
        </w:rPr>
        <w:t>2</w:t>
      </w:r>
    </w:p>
    <w:p w14:paraId="4DC019D9" w14:textId="77777777" w:rsidR="005C6FC1" w:rsidRDefault="005C6FC1" w:rsidP="005C6FC1">
      <w:pPr>
        <w:pStyle w:val="Nagwek2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SEJMIKU WOJEWÓDZTWA KUJAWSKO-POMORSKIEGO</w:t>
      </w:r>
    </w:p>
    <w:p w14:paraId="5DAC8AD3" w14:textId="181545EC" w:rsidR="005C6FC1" w:rsidRDefault="005C6FC1" w:rsidP="005C6FC1">
      <w:pPr>
        <w:pStyle w:val="Nagwek2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 dnia       </w:t>
      </w:r>
      <w:r w:rsidR="008E0F30">
        <w:rPr>
          <w:rFonts w:ascii="Times New Roman" w:hAnsi="Times New Roman"/>
          <w:sz w:val="22"/>
          <w:szCs w:val="22"/>
        </w:rPr>
        <w:t xml:space="preserve">                  </w:t>
      </w:r>
      <w:r>
        <w:rPr>
          <w:rFonts w:ascii="Times New Roman" w:hAnsi="Times New Roman"/>
          <w:sz w:val="22"/>
          <w:szCs w:val="22"/>
        </w:rPr>
        <w:t xml:space="preserve">   202</w:t>
      </w:r>
      <w:r w:rsidR="00EE7B3F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r.</w:t>
      </w:r>
    </w:p>
    <w:p w14:paraId="3F569732" w14:textId="77777777" w:rsidR="005C6FC1" w:rsidRDefault="005C6FC1" w:rsidP="005C6FC1"/>
    <w:p w14:paraId="77F32B22" w14:textId="70493C2A" w:rsidR="005C6FC1" w:rsidRDefault="001C393D" w:rsidP="005C6FC1">
      <w:pPr>
        <w:autoSpaceDE w:val="0"/>
        <w:jc w:val="both"/>
      </w:pPr>
      <w:r>
        <w:rPr>
          <w:rFonts w:eastAsia="TimesNewRoman"/>
          <w:b/>
          <w:sz w:val="24"/>
          <w:szCs w:val="24"/>
        </w:rPr>
        <w:t xml:space="preserve">zmieniająca uchwałę </w:t>
      </w:r>
      <w:r w:rsidR="005C6FC1">
        <w:rPr>
          <w:rFonts w:eastAsia="TimesNewRoman"/>
          <w:b/>
          <w:sz w:val="24"/>
          <w:szCs w:val="24"/>
        </w:rPr>
        <w:t xml:space="preserve">w sprawie </w:t>
      </w:r>
      <w:r w:rsidR="005C6FC1">
        <w:rPr>
          <w:rFonts w:eastAsia="TimesNewRoman"/>
          <w:b/>
          <w:bCs/>
          <w:sz w:val="24"/>
          <w:szCs w:val="24"/>
        </w:rPr>
        <w:t xml:space="preserve">ustalenia stawek dotacji przedmiotowych dla operatorów świadczących usługi publiczne w zakresie publicznego transportu zbiorowego </w:t>
      </w:r>
      <w:r w:rsidR="00A9324C">
        <w:rPr>
          <w:rFonts w:eastAsia="TimesNewRoman"/>
          <w:b/>
          <w:bCs/>
          <w:sz w:val="24"/>
          <w:szCs w:val="24"/>
        </w:rPr>
        <w:br/>
      </w:r>
      <w:r w:rsidR="005C6FC1">
        <w:rPr>
          <w:rFonts w:eastAsia="TimesNewRoman"/>
          <w:b/>
          <w:bCs/>
          <w:sz w:val="24"/>
          <w:szCs w:val="24"/>
        </w:rPr>
        <w:t>w transporcie kolejowym</w:t>
      </w:r>
    </w:p>
    <w:p w14:paraId="46CAAC9D" w14:textId="77777777" w:rsidR="005C6FC1" w:rsidRDefault="005C6FC1" w:rsidP="005C6FC1">
      <w:pPr>
        <w:autoSpaceDE w:val="0"/>
        <w:rPr>
          <w:rFonts w:eastAsia="TimesNewRoman"/>
          <w:b/>
          <w:bCs/>
          <w:sz w:val="24"/>
          <w:szCs w:val="24"/>
        </w:rPr>
      </w:pPr>
    </w:p>
    <w:p w14:paraId="684CE736" w14:textId="5085D42B" w:rsidR="005C6FC1" w:rsidRDefault="005C6FC1" w:rsidP="00293E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219 ust. 2 i 4 ustawy z dnia 27 sierpnia 2009 r. o finansach publicznych </w:t>
      </w:r>
      <w:r w:rsidR="00D36FB7">
        <w:rPr>
          <w:sz w:val="24"/>
          <w:szCs w:val="24"/>
        </w:rPr>
        <w:t>(Dz. U. z 2021 r. poz. 305 z późn. zm.</w:t>
      </w:r>
      <w:r w:rsidR="00460F25">
        <w:rPr>
          <w:rStyle w:val="Odwoanieprzypisudolnego"/>
          <w:sz w:val="24"/>
          <w:szCs w:val="24"/>
        </w:rPr>
        <w:footnoteReference w:id="1"/>
      </w:r>
      <w:r w:rsidR="00D36FB7" w:rsidRPr="00DB50E7">
        <w:rPr>
          <w:sz w:val="24"/>
          <w:szCs w:val="24"/>
        </w:rPr>
        <w:t>)</w:t>
      </w:r>
      <w:r w:rsidR="00D36FB7">
        <w:rPr>
          <w:sz w:val="24"/>
          <w:szCs w:val="24"/>
        </w:rPr>
        <w:t xml:space="preserve"> </w:t>
      </w:r>
      <w:r>
        <w:rPr>
          <w:sz w:val="24"/>
          <w:szCs w:val="24"/>
        </w:rPr>
        <w:t>w związku z art. 50 ust. 1 pkt 2 lit c ustawy z dnia 16 grudnia 2010 r. o publicznym transporcie zbiorowym (</w:t>
      </w:r>
      <w:r w:rsidR="0030251F" w:rsidRPr="0030251F">
        <w:rPr>
          <w:sz w:val="24"/>
          <w:szCs w:val="24"/>
        </w:rPr>
        <w:t>Dz. U. z 2021 r.</w:t>
      </w:r>
      <w:r w:rsidR="00293EFC">
        <w:rPr>
          <w:sz w:val="24"/>
          <w:szCs w:val="24"/>
        </w:rPr>
        <w:t xml:space="preserve"> </w:t>
      </w:r>
      <w:r w:rsidR="0030251F" w:rsidRPr="0030251F">
        <w:rPr>
          <w:sz w:val="24"/>
          <w:szCs w:val="24"/>
        </w:rPr>
        <w:t>poz. 1371</w:t>
      </w:r>
      <w:r w:rsidR="00D72C05"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>), uchwala się, co następuje:</w:t>
      </w:r>
    </w:p>
    <w:p w14:paraId="694EFD33" w14:textId="77777777" w:rsidR="005C6FC1" w:rsidRDefault="005C6FC1" w:rsidP="005C6FC1">
      <w:pPr>
        <w:jc w:val="both"/>
        <w:rPr>
          <w:sz w:val="24"/>
          <w:szCs w:val="24"/>
        </w:rPr>
      </w:pPr>
    </w:p>
    <w:p w14:paraId="16546DAA" w14:textId="4A25D796" w:rsidR="005C6FC1" w:rsidRDefault="005C6FC1" w:rsidP="00B632DC">
      <w:pPr>
        <w:autoSpaceDE w:val="0"/>
        <w:spacing w:line="276" w:lineRule="auto"/>
        <w:ind w:firstLine="709"/>
        <w:jc w:val="both"/>
      </w:pPr>
      <w:r>
        <w:rPr>
          <w:b/>
          <w:sz w:val="24"/>
          <w:szCs w:val="24"/>
        </w:rPr>
        <w:t xml:space="preserve">§ 1.  </w:t>
      </w:r>
      <w:r w:rsidR="001C393D" w:rsidRPr="001C393D">
        <w:rPr>
          <w:bCs/>
          <w:sz w:val="24"/>
          <w:szCs w:val="24"/>
        </w:rPr>
        <w:t>W § 1</w:t>
      </w:r>
      <w:r w:rsidR="00FE4CC1">
        <w:rPr>
          <w:b/>
          <w:sz w:val="24"/>
          <w:szCs w:val="24"/>
        </w:rPr>
        <w:t xml:space="preserve"> </w:t>
      </w:r>
      <w:r w:rsidR="00FE4CC1" w:rsidRPr="00FE4CC1">
        <w:rPr>
          <w:bCs/>
          <w:sz w:val="24"/>
          <w:szCs w:val="24"/>
        </w:rPr>
        <w:t xml:space="preserve">uchwały </w:t>
      </w:r>
      <w:r w:rsidR="00FE4CC1">
        <w:rPr>
          <w:bCs/>
          <w:sz w:val="24"/>
          <w:szCs w:val="24"/>
        </w:rPr>
        <w:t>nr</w:t>
      </w:r>
      <w:r w:rsidR="00FE4CC1" w:rsidRPr="00FE4CC1">
        <w:rPr>
          <w:bCs/>
          <w:sz w:val="24"/>
          <w:szCs w:val="24"/>
        </w:rPr>
        <w:t xml:space="preserve"> XXXIX/548/21 S</w:t>
      </w:r>
      <w:r w:rsidR="00FE4CC1">
        <w:rPr>
          <w:bCs/>
          <w:sz w:val="24"/>
          <w:szCs w:val="24"/>
        </w:rPr>
        <w:t>ejmiku</w:t>
      </w:r>
      <w:r w:rsidR="00FE4CC1" w:rsidRPr="00FE4CC1">
        <w:rPr>
          <w:bCs/>
          <w:sz w:val="24"/>
          <w:szCs w:val="24"/>
        </w:rPr>
        <w:t xml:space="preserve"> W</w:t>
      </w:r>
      <w:r w:rsidR="00FE4CC1">
        <w:rPr>
          <w:bCs/>
          <w:sz w:val="24"/>
          <w:szCs w:val="24"/>
        </w:rPr>
        <w:t>ojewództwa</w:t>
      </w:r>
      <w:r w:rsidR="00FE4CC1" w:rsidRPr="00FE4CC1">
        <w:rPr>
          <w:bCs/>
          <w:sz w:val="24"/>
          <w:szCs w:val="24"/>
        </w:rPr>
        <w:t xml:space="preserve"> K</w:t>
      </w:r>
      <w:r w:rsidR="00FE4CC1">
        <w:rPr>
          <w:bCs/>
          <w:sz w:val="24"/>
          <w:szCs w:val="24"/>
        </w:rPr>
        <w:t>ujawsko</w:t>
      </w:r>
      <w:r w:rsidR="00FE4CC1" w:rsidRPr="00FE4CC1">
        <w:rPr>
          <w:bCs/>
          <w:sz w:val="24"/>
          <w:szCs w:val="24"/>
        </w:rPr>
        <w:t>-P</w:t>
      </w:r>
      <w:r w:rsidR="00FE4CC1">
        <w:rPr>
          <w:bCs/>
          <w:sz w:val="24"/>
          <w:szCs w:val="24"/>
        </w:rPr>
        <w:t>omorskiego</w:t>
      </w:r>
      <w:r w:rsidR="00FE4CC1" w:rsidRPr="00FE4CC1">
        <w:rPr>
          <w:bCs/>
          <w:sz w:val="24"/>
          <w:szCs w:val="24"/>
        </w:rPr>
        <w:t xml:space="preserve"> z dnia 20 grudnia 2021 r. w sprawie ustalenia stawek dotacji przedmiotowych dla operatorów świadczących usługi publiczne w zakresie publicznego transportu zbiorowego w transporcie kolejowym </w:t>
      </w:r>
      <w:r w:rsidR="001C393D">
        <w:rPr>
          <w:bCs/>
          <w:sz w:val="24"/>
          <w:szCs w:val="24"/>
        </w:rPr>
        <w:t xml:space="preserve"> </w:t>
      </w:r>
      <w:r w:rsidR="001C393D">
        <w:rPr>
          <w:rFonts w:eastAsia="TimesNewRoman"/>
          <w:sz w:val="24"/>
          <w:szCs w:val="24"/>
        </w:rPr>
        <w:t xml:space="preserve">pkt 1 </w:t>
      </w:r>
      <w:r w:rsidR="00B34115">
        <w:rPr>
          <w:rFonts w:eastAsia="TimesNewRoman"/>
          <w:sz w:val="24"/>
          <w:szCs w:val="24"/>
        </w:rPr>
        <w:t xml:space="preserve">i 2 </w:t>
      </w:r>
      <w:r w:rsidR="001C393D">
        <w:rPr>
          <w:rFonts w:eastAsia="TimesNewRoman"/>
          <w:sz w:val="24"/>
          <w:szCs w:val="24"/>
        </w:rPr>
        <w:t>otrzymuj</w:t>
      </w:r>
      <w:r w:rsidR="00B34115">
        <w:rPr>
          <w:rFonts w:eastAsia="TimesNewRoman"/>
          <w:sz w:val="24"/>
          <w:szCs w:val="24"/>
        </w:rPr>
        <w:t>ą</w:t>
      </w:r>
      <w:r w:rsidR="001C393D">
        <w:rPr>
          <w:rFonts w:eastAsia="TimesNewRoman"/>
          <w:sz w:val="24"/>
          <w:szCs w:val="24"/>
        </w:rPr>
        <w:t xml:space="preserve"> brzmienie</w:t>
      </w:r>
      <w:r>
        <w:rPr>
          <w:rFonts w:eastAsia="TimesNewRoman"/>
          <w:sz w:val="24"/>
          <w:szCs w:val="24"/>
        </w:rPr>
        <w:t>:</w:t>
      </w:r>
    </w:p>
    <w:p w14:paraId="49DD32A3" w14:textId="3C34BD7C" w:rsidR="00B34115" w:rsidRDefault="00D72C05" w:rsidP="00B632DC">
      <w:pPr>
        <w:suppressAutoHyphens/>
        <w:autoSpaceDE w:val="0"/>
        <w:autoSpaceDN w:val="0"/>
        <w:spacing w:line="276" w:lineRule="auto"/>
        <w:ind w:left="927"/>
        <w:jc w:val="both"/>
        <w:textAlignment w:val="baseline"/>
        <w:rPr>
          <w:sz w:val="24"/>
          <w:szCs w:val="24"/>
        </w:rPr>
      </w:pPr>
      <w:r>
        <w:rPr>
          <w:rFonts w:eastAsia="TimesNewRoman"/>
          <w:sz w:val="24"/>
          <w:szCs w:val="24"/>
        </w:rPr>
        <w:t xml:space="preserve">„1) </w:t>
      </w:r>
      <w:r w:rsidR="005C6FC1" w:rsidRPr="00D72C05">
        <w:rPr>
          <w:rFonts w:eastAsia="TimesNewRoman"/>
          <w:sz w:val="24"/>
          <w:szCs w:val="24"/>
        </w:rPr>
        <w:t xml:space="preserve">Arriva RP sp. z o.o. z siedzibą w Toruniu </w:t>
      </w:r>
      <w:r w:rsidR="00BC71F4" w:rsidRPr="00D72C05">
        <w:rPr>
          <w:sz w:val="24"/>
          <w:szCs w:val="24"/>
        </w:rPr>
        <w:t xml:space="preserve">w wysokości </w:t>
      </w:r>
      <w:r w:rsidR="00BF6340">
        <w:rPr>
          <w:sz w:val="24"/>
          <w:szCs w:val="24"/>
        </w:rPr>
        <w:t>26,63</w:t>
      </w:r>
      <w:r w:rsidR="00ED6495" w:rsidRPr="00D72C05">
        <w:rPr>
          <w:sz w:val="24"/>
          <w:szCs w:val="24"/>
        </w:rPr>
        <w:t xml:space="preserve"> </w:t>
      </w:r>
      <w:r w:rsidR="005C6FC1" w:rsidRPr="00D72C05">
        <w:rPr>
          <w:sz w:val="24"/>
          <w:szCs w:val="24"/>
        </w:rPr>
        <w:t>zł do jednego pociągokilometra z tytułu świadczenia usług publicznych w zakresie publicznego transportu zbiorowego w transporcie kolejowym w okresie od 1</w:t>
      </w:r>
      <w:r w:rsidR="00BC71F4" w:rsidRPr="00D72C05">
        <w:rPr>
          <w:sz w:val="24"/>
          <w:szCs w:val="24"/>
        </w:rPr>
        <w:t>2</w:t>
      </w:r>
      <w:r w:rsidR="005C6FC1" w:rsidRPr="00D72C05">
        <w:rPr>
          <w:sz w:val="24"/>
          <w:szCs w:val="24"/>
        </w:rPr>
        <w:t xml:space="preserve"> grudnia 202</w:t>
      </w:r>
      <w:r w:rsidR="00BC71F4" w:rsidRPr="00D72C05">
        <w:rPr>
          <w:sz w:val="24"/>
          <w:szCs w:val="24"/>
        </w:rPr>
        <w:t>1</w:t>
      </w:r>
      <w:r w:rsidR="005C6FC1" w:rsidRPr="00D72C05">
        <w:rPr>
          <w:sz w:val="24"/>
          <w:szCs w:val="24"/>
        </w:rPr>
        <w:t xml:space="preserve"> r. </w:t>
      </w:r>
      <w:r w:rsidR="0067553D" w:rsidRPr="00D72C05">
        <w:rPr>
          <w:sz w:val="24"/>
          <w:szCs w:val="24"/>
        </w:rPr>
        <w:br/>
      </w:r>
      <w:r w:rsidR="005C6FC1" w:rsidRPr="00D72C05">
        <w:rPr>
          <w:sz w:val="24"/>
          <w:szCs w:val="24"/>
        </w:rPr>
        <w:t>do 1</w:t>
      </w:r>
      <w:r w:rsidR="00BC71F4" w:rsidRPr="00D72C05">
        <w:rPr>
          <w:sz w:val="24"/>
          <w:szCs w:val="24"/>
        </w:rPr>
        <w:t>0</w:t>
      </w:r>
      <w:r w:rsidR="005C6FC1" w:rsidRPr="00D72C05">
        <w:rPr>
          <w:sz w:val="24"/>
          <w:szCs w:val="24"/>
        </w:rPr>
        <w:t xml:space="preserve"> grudnia 202</w:t>
      </w:r>
      <w:r w:rsidR="00BC71F4" w:rsidRPr="00D72C05">
        <w:rPr>
          <w:sz w:val="24"/>
          <w:szCs w:val="24"/>
        </w:rPr>
        <w:t>2</w:t>
      </w:r>
      <w:r w:rsidR="005C6FC1" w:rsidRPr="00D72C05">
        <w:rPr>
          <w:sz w:val="24"/>
          <w:szCs w:val="24"/>
        </w:rPr>
        <w:t> r., na </w:t>
      </w:r>
      <w:r w:rsidR="0067553D" w:rsidRPr="00D72C05">
        <w:rPr>
          <w:sz w:val="24"/>
          <w:szCs w:val="24"/>
        </w:rPr>
        <w:t>niezelektryfikowanych</w:t>
      </w:r>
      <w:r w:rsidR="0060273D" w:rsidRPr="00D72C05">
        <w:rPr>
          <w:sz w:val="24"/>
          <w:szCs w:val="24"/>
        </w:rPr>
        <w:t xml:space="preserve"> odcinkach linii kolejowych</w:t>
      </w:r>
      <w:r w:rsidR="005C6FC1" w:rsidRPr="00D72C05">
        <w:rPr>
          <w:sz w:val="24"/>
          <w:szCs w:val="24"/>
        </w:rPr>
        <w:t>;</w:t>
      </w:r>
    </w:p>
    <w:p w14:paraId="3FFFC7F5" w14:textId="79813C60" w:rsidR="005C6FC1" w:rsidRPr="00D72C05" w:rsidRDefault="00B34115" w:rsidP="00B632DC">
      <w:pPr>
        <w:suppressAutoHyphens/>
        <w:autoSpaceDE w:val="0"/>
        <w:autoSpaceDN w:val="0"/>
        <w:spacing w:line="276" w:lineRule="auto"/>
        <w:ind w:left="927"/>
        <w:jc w:val="both"/>
        <w:textAlignment w:val="baseline"/>
        <w:rPr>
          <w:sz w:val="24"/>
          <w:szCs w:val="24"/>
        </w:rPr>
      </w:pPr>
      <w:r w:rsidRPr="00B34115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B34115">
        <w:rPr>
          <w:sz w:val="24"/>
          <w:szCs w:val="24"/>
        </w:rPr>
        <w:t xml:space="preserve">POLREGIO S.A. z siedzibą w Warszawie w wysokości </w:t>
      </w:r>
      <w:r w:rsidR="00BF6340">
        <w:rPr>
          <w:sz w:val="24"/>
          <w:szCs w:val="24"/>
        </w:rPr>
        <w:t>27,86</w:t>
      </w:r>
      <w:r w:rsidRPr="00B34115">
        <w:rPr>
          <w:sz w:val="24"/>
          <w:szCs w:val="24"/>
        </w:rPr>
        <w:t xml:space="preserve"> zł do jednego pociągokilometra z tytułu świadczenia usług publicznych w zakresie publicznego transportu zbiorowego w transporcie kolejowym w okresie od 12 grudnia 2021 r. </w:t>
      </w:r>
      <w:r>
        <w:rPr>
          <w:sz w:val="24"/>
          <w:szCs w:val="24"/>
        </w:rPr>
        <w:br/>
      </w:r>
      <w:r w:rsidRPr="00B34115">
        <w:rPr>
          <w:sz w:val="24"/>
          <w:szCs w:val="24"/>
        </w:rPr>
        <w:t>do 10 grudnia 2022 r. na zelektryfikowanych odcinkach linii kolejowych.</w:t>
      </w:r>
      <w:r w:rsidR="00D72C05">
        <w:rPr>
          <w:sz w:val="24"/>
          <w:szCs w:val="24"/>
        </w:rPr>
        <w:t>”.</w:t>
      </w:r>
      <w:r w:rsidR="005C6FC1" w:rsidRPr="00D72C05">
        <w:rPr>
          <w:sz w:val="24"/>
          <w:szCs w:val="24"/>
        </w:rPr>
        <w:t xml:space="preserve"> </w:t>
      </w:r>
    </w:p>
    <w:p w14:paraId="66190177" w14:textId="4316F904" w:rsidR="005C6FC1" w:rsidRDefault="005C6FC1" w:rsidP="00D72C05">
      <w:pPr>
        <w:autoSpaceDE w:val="0"/>
        <w:ind w:firstLine="709"/>
        <w:jc w:val="both"/>
      </w:pPr>
    </w:p>
    <w:p w14:paraId="66DAA32B" w14:textId="5725EAAC" w:rsidR="005C6FC1" w:rsidRDefault="005C6FC1" w:rsidP="00D72C05">
      <w:pPr>
        <w:ind w:firstLine="709"/>
        <w:jc w:val="both"/>
      </w:pPr>
      <w:r>
        <w:rPr>
          <w:b/>
          <w:sz w:val="24"/>
          <w:szCs w:val="24"/>
        </w:rPr>
        <w:t>§ 2</w:t>
      </w:r>
      <w:r>
        <w:rPr>
          <w:sz w:val="24"/>
          <w:szCs w:val="24"/>
        </w:rPr>
        <w:t>.Wykonanie uchwały powierza się Zarządowi Województwa Kujawsko-Pomorskiego</w:t>
      </w:r>
      <w:r>
        <w:rPr>
          <w:b/>
          <w:sz w:val="24"/>
          <w:szCs w:val="24"/>
        </w:rPr>
        <w:t>.</w:t>
      </w:r>
    </w:p>
    <w:p w14:paraId="5445C011" w14:textId="77777777" w:rsidR="001C393D" w:rsidRPr="001C393D" w:rsidRDefault="001C393D" w:rsidP="00D72C05">
      <w:pPr>
        <w:ind w:firstLine="709"/>
        <w:jc w:val="both"/>
      </w:pPr>
    </w:p>
    <w:p w14:paraId="2A4C15B9" w14:textId="2AE6EA58" w:rsidR="001C2892" w:rsidRDefault="005C6FC1" w:rsidP="00523253">
      <w:pPr>
        <w:pStyle w:val="Tekstpodstawowy31"/>
        <w:ind w:firstLine="709"/>
        <w:jc w:val="both"/>
        <w:rPr>
          <w:szCs w:val="24"/>
        </w:rPr>
      </w:pPr>
      <w:r>
        <w:rPr>
          <w:b/>
          <w:szCs w:val="24"/>
        </w:rPr>
        <w:t xml:space="preserve">§ 3.  </w:t>
      </w:r>
      <w:r>
        <w:rPr>
          <w:szCs w:val="24"/>
        </w:rPr>
        <w:t xml:space="preserve">Uchwała wchodzi w życie z </w:t>
      </w:r>
      <w:r w:rsidRPr="005C6FC1">
        <w:rPr>
          <w:szCs w:val="24"/>
        </w:rPr>
        <w:t>dniem podjęcia</w:t>
      </w:r>
      <w:r w:rsidR="00AD41E7">
        <w:rPr>
          <w:szCs w:val="24"/>
        </w:rPr>
        <w:t xml:space="preserve">, z mocą obowiązującą od dnia </w:t>
      </w:r>
      <w:r w:rsidR="00801FB4">
        <w:rPr>
          <w:szCs w:val="24"/>
        </w:rPr>
        <w:t xml:space="preserve">                        12 grudnia 2021 r. </w:t>
      </w:r>
    </w:p>
    <w:p w14:paraId="4A7DF2A1" w14:textId="5CD1E440" w:rsidR="00043DE4" w:rsidRDefault="00043DE4">
      <w:pPr>
        <w:spacing w:after="160" w:line="259" w:lineRule="auto"/>
      </w:pPr>
      <w:r>
        <w:br w:type="page"/>
      </w:r>
    </w:p>
    <w:p w14:paraId="7B2E5C50" w14:textId="77777777" w:rsidR="00043DE4" w:rsidRDefault="00043DE4" w:rsidP="00FA0869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autoSpaceDN w:val="0"/>
        <w:ind w:left="284"/>
      </w:pPr>
    </w:p>
    <w:p w14:paraId="7F886082" w14:textId="22EAED3F" w:rsidR="004B5800" w:rsidRPr="00467E8F" w:rsidRDefault="005C6FC1" w:rsidP="00467E8F">
      <w:pPr>
        <w:spacing w:after="160" w:line="254" w:lineRule="auto"/>
        <w:jc w:val="center"/>
        <w:rPr>
          <w:b/>
        </w:rPr>
      </w:pPr>
      <w:r>
        <w:rPr>
          <w:b/>
        </w:rPr>
        <w:t>UZASADNIENIE</w:t>
      </w:r>
    </w:p>
    <w:p w14:paraId="1535FFBB" w14:textId="77777777" w:rsidR="005C6FC1" w:rsidRDefault="005C6FC1" w:rsidP="005C6FC1">
      <w:pPr>
        <w:numPr>
          <w:ilvl w:val="0"/>
          <w:numId w:val="10"/>
        </w:numPr>
        <w:suppressAutoHyphens/>
        <w:autoSpaceDN w:val="0"/>
        <w:spacing w:line="276" w:lineRule="auto"/>
        <w:ind w:left="426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Przedmiot regulacji:</w:t>
      </w:r>
    </w:p>
    <w:p w14:paraId="53A05956" w14:textId="00A0ACA8" w:rsidR="005C6FC1" w:rsidRDefault="00660E4C" w:rsidP="00660E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regulacji jest zmiana </w:t>
      </w:r>
      <w:r w:rsidRPr="00660E4C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660E4C">
        <w:rPr>
          <w:sz w:val="24"/>
          <w:szCs w:val="24"/>
        </w:rPr>
        <w:t xml:space="preserve"> w sprawie ustalenia stawek dotacji przedmiotowych dla operatorów świadczących usługi publiczne w zakresie publicznego transportu zbiorowego w transporcie kolejowym</w:t>
      </w:r>
      <w:r w:rsidR="005C6FC1">
        <w:rPr>
          <w:sz w:val="24"/>
          <w:szCs w:val="24"/>
        </w:rPr>
        <w:t>.</w:t>
      </w:r>
    </w:p>
    <w:p w14:paraId="49901F1E" w14:textId="77777777" w:rsidR="005C6FC1" w:rsidRDefault="005C6FC1" w:rsidP="005C6FC1">
      <w:pPr>
        <w:autoSpaceDE w:val="0"/>
        <w:spacing w:line="276" w:lineRule="auto"/>
        <w:ind w:firstLine="708"/>
        <w:jc w:val="both"/>
        <w:rPr>
          <w:color w:val="FF0000"/>
          <w:sz w:val="24"/>
          <w:szCs w:val="24"/>
        </w:rPr>
      </w:pPr>
    </w:p>
    <w:p w14:paraId="3906AACC" w14:textId="77777777" w:rsidR="005C6FC1" w:rsidRPr="005C6FC1" w:rsidRDefault="005C6FC1" w:rsidP="005C6FC1">
      <w:pPr>
        <w:numPr>
          <w:ilvl w:val="0"/>
          <w:numId w:val="9"/>
        </w:numPr>
        <w:suppressAutoHyphens/>
        <w:autoSpaceDN w:val="0"/>
        <w:spacing w:line="276" w:lineRule="auto"/>
        <w:ind w:left="426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Podstawa prawna:</w:t>
      </w:r>
    </w:p>
    <w:p w14:paraId="4FD33956" w14:textId="2E5B69DD" w:rsidR="005C6FC1" w:rsidRDefault="00F449BA" w:rsidP="004B5800">
      <w:pPr>
        <w:spacing w:after="160"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5C6FC1">
        <w:rPr>
          <w:color w:val="000000"/>
          <w:sz w:val="24"/>
          <w:szCs w:val="24"/>
        </w:rPr>
        <w:t xml:space="preserve"> budżetu jednostki samorządu terytorialnego mogą być udzielane dotacje przedmiotowe innym podmiotom, o ile tak stanowią odrębne przepisy. Stawki dotacji przedmiotowych ustala organ stanowiący jednostki samorządu terytorialnego.</w:t>
      </w:r>
    </w:p>
    <w:p w14:paraId="08B2F3FD" w14:textId="77777777" w:rsidR="00660E4C" w:rsidRDefault="00660E4C" w:rsidP="005C6FC1">
      <w:pPr>
        <w:jc w:val="both"/>
        <w:rPr>
          <w:sz w:val="24"/>
          <w:szCs w:val="24"/>
        </w:rPr>
      </w:pPr>
    </w:p>
    <w:p w14:paraId="6CABE70C" w14:textId="1EFC9909" w:rsidR="005C6FC1" w:rsidRPr="00660E4C" w:rsidRDefault="005C6FC1" w:rsidP="00660E4C">
      <w:pPr>
        <w:jc w:val="both"/>
      </w:pPr>
      <w:r w:rsidRPr="005C6FC1">
        <w:rPr>
          <w:sz w:val="24"/>
          <w:szCs w:val="24"/>
        </w:rPr>
        <w:t xml:space="preserve">Stosownie do art. 50 ust. 1 pkt 2 lit c ustawy z dnia 16 grudnia 2010 r. o publicznym transporcie zbiorowym finansowanie przewozów o charakterze użyteczności publicznej może polegać </w:t>
      </w:r>
      <w:r w:rsidR="001C2892">
        <w:rPr>
          <w:sz w:val="24"/>
          <w:szCs w:val="24"/>
        </w:rPr>
        <w:br/>
      </w:r>
      <w:r w:rsidRPr="005C6FC1">
        <w:rPr>
          <w:sz w:val="24"/>
          <w:szCs w:val="24"/>
        </w:rPr>
        <w:t>w szczególności na przekazaniu operatorowi rekompensaty z tytułu</w:t>
      </w:r>
      <w:r w:rsidR="00660E4C">
        <w:t xml:space="preserve"> </w:t>
      </w:r>
      <w:r w:rsidRPr="005C6FC1">
        <w:rPr>
          <w:sz w:val="24"/>
          <w:szCs w:val="24"/>
        </w:rPr>
        <w:t xml:space="preserve">poniesionych kosztów </w:t>
      </w:r>
      <w:r w:rsidR="00660E4C">
        <w:rPr>
          <w:sz w:val="24"/>
          <w:szCs w:val="24"/>
        </w:rPr>
        <w:br/>
      </w:r>
      <w:r w:rsidRPr="005C6FC1">
        <w:rPr>
          <w:sz w:val="24"/>
          <w:szCs w:val="24"/>
        </w:rPr>
        <w:t>w związku ze świadczeniem przez operatora usług w zakresie publicznego transportu zbiorowego.</w:t>
      </w:r>
    </w:p>
    <w:p w14:paraId="19CB983F" w14:textId="77777777" w:rsidR="005C6FC1" w:rsidRDefault="005C6FC1" w:rsidP="005C6FC1">
      <w:pPr>
        <w:jc w:val="both"/>
        <w:rPr>
          <w:color w:val="000000"/>
          <w:sz w:val="24"/>
          <w:szCs w:val="24"/>
        </w:rPr>
      </w:pPr>
    </w:p>
    <w:p w14:paraId="329C571E" w14:textId="77777777" w:rsidR="005C6FC1" w:rsidRDefault="005C6FC1" w:rsidP="005C6FC1">
      <w:pPr>
        <w:jc w:val="both"/>
      </w:pPr>
      <w:r>
        <w:rPr>
          <w:color w:val="000000"/>
          <w:sz w:val="24"/>
          <w:szCs w:val="24"/>
        </w:rPr>
        <w:t xml:space="preserve">Niniejsza uchwała nie narusza przepisów rozporządzenia (WE) Nr 1370/2007 Parlamentu Europejskiego i Rady z dnia 23 października 2007 r. </w:t>
      </w:r>
      <w:r>
        <w:rPr>
          <w:bCs/>
          <w:color w:val="000000"/>
          <w:sz w:val="24"/>
          <w:szCs w:val="24"/>
        </w:rPr>
        <w:t xml:space="preserve">dotyczącego usług publicznych </w:t>
      </w:r>
      <w:r>
        <w:rPr>
          <w:bCs/>
          <w:color w:val="000000"/>
          <w:sz w:val="24"/>
          <w:szCs w:val="24"/>
        </w:rPr>
        <w:br/>
        <w:t>w zakresie kolejowego i drogowego transportu pasażerskiego oraz uchylające rozporządzenia Rady (EWG) nr 1191/69 i (EWG) nr 1107/70</w:t>
      </w:r>
      <w:r>
        <w:rPr>
          <w:color w:val="000000"/>
          <w:sz w:val="24"/>
          <w:szCs w:val="24"/>
        </w:rPr>
        <w:t>.</w:t>
      </w:r>
    </w:p>
    <w:p w14:paraId="32C6F683" w14:textId="77777777" w:rsidR="005C6FC1" w:rsidRDefault="005C6FC1" w:rsidP="005C6FC1">
      <w:pPr>
        <w:spacing w:line="276" w:lineRule="auto"/>
        <w:jc w:val="both"/>
        <w:rPr>
          <w:color w:val="FF0000"/>
          <w:sz w:val="24"/>
          <w:szCs w:val="24"/>
        </w:rPr>
      </w:pPr>
    </w:p>
    <w:p w14:paraId="15EBC68D" w14:textId="77777777" w:rsidR="005C6FC1" w:rsidRDefault="005C6FC1" w:rsidP="005C6FC1">
      <w:pPr>
        <w:numPr>
          <w:ilvl w:val="0"/>
          <w:numId w:val="9"/>
        </w:numPr>
        <w:suppressAutoHyphens/>
        <w:autoSpaceDN w:val="0"/>
        <w:spacing w:line="276" w:lineRule="auto"/>
        <w:ind w:left="426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Konsultacje wymagane przepisami prawa:</w:t>
      </w:r>
    </w:p>
    <w:p w14:paraId="112CC33A" w14:textId="03DB7E7B" w:rsidR="005C6FC1" w:rsidRDefault="005C6FC1" w:rsidP="005C6F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istniejącym stanem prawnym nie ma konieczności skierowania projektu uchwały </w:t>
      </w:r>
      <w:r w:rsidR="0067553D">
        <w:rPr>
          <w:sz w:val="24"/>
          <w:szCs w:val="24"/>
        </w:rPr>
        <w:br/>
      </w:r>
      <w:r>
        <w:rPr>
          <w:sz w:val="24"/>
          <w:szCs w:val="24"/>
        </w:rPr>
        <w:t xml:space="preserve">do konsultacji. </w:t>
      </w:r>
    </w:p>
    <w:p w14:paraId="7D4A3DCA" w14:textId="77777777" w:rsidR="005C6FC1" w:rsidRDefault="005C6FC1" w:rsidP="005C6FC1">
      <w:pPr>
        <w:spacing w:line="276" w:lineRule="auto"/>
        <w:jc w:val="both"/>
        <w:rPr>
          <w:sz w:val="24"/>
          <w:szCs w:val="24"/>
        </w:rPr>
      </w:pPr>
    </w:p>
    <w:p w14:paraId="243177A7" w14:textId="77777777" w:rsidR="005C6FC1" w:rsidRDefault="005C6FC1" w:rsidP="005C6FC1">
      <w:pPr>
        <w:numPr>
          <w:ilvl w:val="0"/>
          <w:numId w:val="9"/>
        </w:numPr>
        <w:suppressAutoHyphens/>
        <w:autoSpaceDN w:val="0"/>
        <w:spacing w:line="276" w:lineRule="auto"/>
        <w:ind w:left="426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Uzasadnienie merytoryczne:</w:t>
      </w:r>
    </w:p>
    <w:p w14:paraId="0B607B3A" w14:textId="667CC8A7" w:rsidR="004F429E" w:rsidRDefault="005C6FC1" w:rsidP="005C6F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4F429E">
        <w:rPr>
          <w:sz w:val="24"/>
          <w:szCs w:val="24"/>
        </w:rPr>
        <w:t>związku</w:t>
      </w:r>
      <w:r w:rsidR="00AA0211">
        <w:rPr>
          <w:sz w:val="24"/>
          <w:szCs w:val="24"/>
        </w:rPr>
        <w:t xml:space="preserve"> z</w:t>
      </w:r>
      <w:r w:rsidR="004F429E">
        <w:rPr>
          <w:sz w:val="24"/>
          <w:szCs w:val="24"/>
        </w:rPr>
        <w:t xml:space="preserve"> </w:t>
      </w:r>
      <w:r w:rsidR="008D3432">
        <w:rPr>
          <w:sz w:val="24"/>
          <w:szCs w:val="24"/>
        </w:rPr>
        <w:t>wprowadzeniem do stawki</w:t>
      </w:r>
      <w:r w:rsidR="009865BD">
        <w:rPr>
          <w:sz w:val="24"/>
          <w:szCs w:val="24"/>
        </w:rPr>
        <w:t xml:space="preserve"> dopłaty</w:t>
      </w:r>
      <w:r w:rsidR="008D3432">
        <w:rPr>
          <w:sz w:val="24"/>
          <w:szCs w:val="24"/>
        </w:rPr>
        <w:t xml:space="preserve"> kosztów napraw czwartego poziomu utrzymania taboru Województwa</w:t>
      </w:r>
      <w:r w:rsidR="006A1FC1">
        <w:rPr>
          <w:sz w:val="24"/>
          <w:szCs w:val="24"/>
        </w:rPr>
        <w:t xml:space="preserve"> oraz </w:t>
      </w:r>
      <w:r w:rsidR="008D3432">
        <w:rPr>
          <w:sz w:val="24"/>
          <w:szCs w:val="24"/>
        </w:rPr>
        <w:t xml:space="preserve">koniecznością zmiany cen biletów w ramach Taryfy województwa </w:t>
      </w:r>
      <w:r w:rsidR="00FC2617">
        <w:rPr>
          <w:sz w:val="24"/>
          <w:szCs w:val="24"/>
        </w:rPr>
        <w:t>na podstawie um</w:t>
      </w:r>
      <w:r w:rsidR="00FF0CC7">
        <w:rPr>
          <w:sz w:val="24"/>
          <w:szCs w:val="24"/>
        </w:rPr>
        <w:t>owy</w:t>
      </w:r>
      <w:r w:rsidR="00FC2617">
        <w:rPr>
          <w:sz w:val="24"/>
          <w:szCs w:val="24"/>
        </w:rPr>
        <w:t xml:space="preserve"> o świadczenie usług publicznych w zakresie kolejowych przewozów pasażerskich na terenie województwa kujawsko-pomorskiego, </w:t>
      </w:r>
      <w:r w:rsidR="004F429E">
        <w:rPr>
          <w:sz w:val="24"/>
          <w:szCs w:val="24"/>
        </w:rPr>
        <w:t xml:space="preserve">nastąpił wzrost </w:t>
      </w:r>
      <w:r>
        <w:rPr>
          <w:sz w:val="24"/>
          <w:szCs w:val="24"/>
        </w:rPr>
        <w:t xml:space="preserve">stawki podstawowej </w:t>
      </w:r>
      <w:r w:rsidR="006A333C">
        <w:rPr>
          <w:sz w:val="24"/>
          <w:szCs w:val="24"/>
        </w:rPr>
        <w:t xml:space="preserve">dopłaty do pociągokilometra </w:t>
      </w:r>
      <w:r w:rsidR="004B5800">
        <w:rPr>
          <w:sz w:val="24"/>
          <w:szCs w:val="24"/>
        </w:rPr>
        <w:t>odpowiednio</w:t>
      </w:r>
      <w:r w:rsidR="00467E8F">
        <w:rPr>
          <w:sz w:val="24"/>
          <w:szCs w:val="24"/>
        </w:rPr>
        <w:t>:</w:t>
      </w:r>
      <w:r w:rsidR="004B5800">
        <w:rPr>
          <w:sz w:val="24"/>
          <w:szCs w:val="24"/>
        </w:rPr>
        <w:t xml:space="preserve"> z</w:t>
      </w:r>
      <w:r w:rsidR="004F429E">
        <w:rPr>
          <w:sz w:val="24"/>
          <w:szCs w:val="24"/>
        </w:rPr>
        <w:t xml:space="preserve"> </w:t>
      </w:r>
      <w:r w:rsidR="006A333C">
        <w:rPr>
          <w:sz w:val="24"/>
          <w:szCs w:val="24"/>
        </w:rPr>
        <w:t>24,0</w:t>
      </w:r>
      <w:r w:rsidR="00EA4AE9">
        <w:rPr>
          <w:sz w:val="24"/>
          <w:szCs w:val="24"/>
        </w:rPr>
        <w:t>6</w:t>
      </w:r>
      <w:r w:rsidR="00C14520">
        <w:rPr>
          <w:sz w:val="24"/>
          <w:szCs w:val="24"/>
        </w:rPr>
        <w:t xml:space="preserve"> </w:t>
      </w:r>
      <w:r w:rsidR="00664BC8">
        <w:rPr>
          <w:sz w:val="24"/>
          <w:szCs w:val="24"/>
        </w:rPr>
        <w:t xml:space="preserve">zł </w:t>
      </w:r>
      <w:r w:rsidR="004F429E">
        <w:rPr>
          <w:sz w:val="24"/>
          <w:szCs w:val="24"/>
        </w:rPr>
        <w:t xml:space="preserve">do </w:t>
      </w:r>
      <w:r w:rsidR="004B5800">
        <w:rPr>
          <w:sz w:val="24"/>
          <w:szCs w:val="24"/>
        </w:rPr>
        <w:t>26</w:t>
      </w:r>
      <w:r w:rsidR="00BF6340">
        <w:rPr>
          <w:sz w:val="24"/>
          <w:szCs w:val="24"/>
        </w:rPr>
        <w:t>,63</w:t>
      </w:r>
      <w:r w:rsidR="004B5800">
        <w:rPr>
          <w:sz w:val="24"/>
          <w:szCs w:val="24"/>
        </w:rPr>
        <w:t xml:space="preserve"> </w:t>
      </w:r>
      <w:r w:rsidR="004F429E">
        <w:rPr>
          <w:sz w:val="24"/>
          <w:szCs w:val="24"/>
        </w:rPr>
        <w:t>zł</w:t>
      </w:r>
      <w:r w:rsidR="004B5800">
        <w:rPr>
          <w:sz w:val="24"/>
          <w:szCs w:val="24"/>
        </w:rPr>
        <w:t xml:space="preserve"> za przewozy realizowane na liniach niezelektryfikowanych i z</w:t>
      </w:r>
      <w:r w:rsidR="00F930D2">
        <w:rPr>
          <w:sz w:val="24"/>
          <w:szCs w:val="24"/>
        </w:rPr>
        <w:t xml:space="preserve"> 25,74 zł</w:t>
      </w:r>
      <w:r w:rsidR="004B5800">
        <w:rPr>
          <w:sz w:val="24"/>
          <w:szCs w:val="24"/>
        </w:rPr>
        <w:t xml:space="preserve"> do 27,86 zł </w:t>
      </w:r>
      <w:r w:rsidR="004B5800" w:rsidRPr="004B5800">
        <w:rPr>
          <w:sz w:val="24"/>
          <w:szCs w:val="24"/>
        </w:rPr>
        <w:t>za przewozy realizowane na liniach</w:t>
      </w:r>
      <w:r w:rsidR="004B5800">
        <w:rPr>
          <w:sz w:val="24"/>
          <w:szCs w:val="24"/>
        </w:rPr>
        <w:t xml:space="preserve"> </w:t>
      </w:r>
      <w:r w:rsidR="004B5800" w:rsidRPr="004B5800">
        <w:rPr>
          <w:sz w:val="24"/>
          <w:szCs w:val="24"/>
        </w:rPr>
        <w:t>zelektryfikowanych</w:t>
      </w:r>
      <w:r w:rsidR="00FF0CC7">
        <w:rPr>
          <w:sz w:val="24"/>
          <w:szCs w:val="24"/>
        </w:rPr>
        <w:t>.</w:t>
      </w:r>
      <w:r w:rsidR="006A1FC1">
        <w:rPr>
          <w:sz w:val="24"/>
          <w:szCs w:val="24"/>
        </w:rPr>
        <w:t xml:space="preserve"> Ponadto planowana jest nieznaczna zmiana wielkości pracy eksploatacyjnej realizowanej przez operatora POLREGIO S.A.</w:t>
      </w:r>
    </w:p>
    <w:p w14:paraId="05DE8F54" w14:textId="77777777" w:rsidR="006A1FC1" w:rsidRDefault="006A1FC1" w:rsidP="005C6FC1">
      <w:pPr>
        <w:jc w:val="both"/>
        <w:rPr>
          <w:sz w:val="24"/>
          <w:szCs w:val="24"/>
        </w:rPr>
      </w:pPr>
    </w:p>
    <w:p w14:paraId="2C8FEC33" w14:textId="77777777" w:rsidR="00AF30D0" w:rsidRDefault="005C6FC1" w:rsidP="0060273D">
      <w:pPr>
        <w:jc w:val="both"/>
        <w:rPr>
          <w:sz w:val="24"/>
          <w:szCs w:val="24"/>
        </w:rPr>
      </w:pPr>
      <w:r w:rsidRPr="00C656C0">
        <w:rPr>
          <w:sz w:val="24"/>
          <w:szCs w:val="24"/>
        </w:rPr>
        <w:t xml:space="preserve">Stawkę podstawowej dopłaty do pociągokilometra ustala się w oparciu o wzór: </w:t>
      </w:r>
    </w:p>
    <w:p w14:paraId="4D9DB21B" w14:textId="6FB62B0B" w:rsidR="00C41909" w:rsidRDefault="0072314C" w:rsidP="007231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należna </w:t>
      </w:r>
      <w:r w:rsidR="00C41909">
        <w:rPr>
          <w:sz w:val="24"/>
          <w:szCs w:val="24"/>
        </w:rPr>
        <w:t>kwot</w:t>
      </w:r>
      <w:r>
        <w:rPr>
          <w:sz w:val="24"/>
          <w:szCs w:val="24"/>
        </w:rPr>
        <w:t>a</w:t>
      </w:r>
      <w:r w:rsidR="003A6701">
        <w:rPr>
          <w:sz w:val="24"/>
          <w:szCs w:val="24"/>
        </w:rPr>
        <w:t xml:space="preserve"> rekom</w:t>
      </w:r>
      <w:r w:rsidR="00C41909">
        <w:rPr>
          <w:sz w:val="24"/>
          <w:szCs w:val="24"/>
        </w:rPr>
        <w:t>pe</w:t>
      </w:r>
      <w:r w:rsidR="003A6701">
        <w:rPr>
          <w:sz w:val="24"/>
          <w:szCs w:val="24"/>
        </w:rPr>
        <w:t>n</w:t>
      </w:r>
      <w:r w:rsidR="00C41909">
        <w:rPr>
          <w:sz w:val="24"/>
          <w:szCs w:val="24"/>
        </w:rPr>
        <w:t xml:space="preserve">saty </w:t>
      </w:r>
      <w:r w:rsidR="0060273D">
        <w:rPr>
          <w:sz w:val="24"/>
          <w:szCs w:val="24"/>
        </w:rPr>
        <w:t>(rozumian</w:t>
      </w:r>
      <w:r>
        <w:rPr>
          <w:sz w:val="24"/>
          <w:szCs w:val="24"/>
        </w:rPr>
        <w:t>a</w:t>
      </w:r>
      <w:r w:rsidR="0060273D">
        <w:rPr>
          <w:sz w:val="24"/>
          <w:szCs w:val="24"/>
        </w:rPr>
        <w:t xml:space="preserve"> jako </w:t>
      </w:r>
      <w:r w:rsidR="0060273D" w:rsidRPr="0060273D">
        <w:rPr>
          <w:sz w:val="24"/>
          <w:szCs w:val="24"/>
        </w:rPr>
        <w:t>wyni</w:t>
      </w:r>
      <w:r w:rsidR="0060273D">
        <w:rPr>
          <w:sz w:val="24"/>
          <w:szCs w:val="24"/>
        </w:rPr>
        <w:t>k</w:t>
      </w:r>
      <w:r w:rsidR="0060273D" w:rsidRPr="0060273D">
        <w:rPr>
          <w:sz w:val="24"/>
          <w:szCs w:val="24"/>
        </w:rPr>
        <w:t xml:space="preserve"> finansow</w:t>
      </w:r>
      <w:r w:rsidR="0060273D">
        <w:rPr>
          <w:sz w:val="24"/>
          <w:szCs w:val="24"/>
        </w:rPr>
        <w:t>y</w:t>
      </w:r>
      <w:r w:rsidR="0060273D" w:rsidRPr="0060273D">
        <w:rPr>
          <w:sz w:val="24"/>
          <w:szCs w:val="24"/>
        </w:rPr>
        <w:t xml:space="preserve"> netto</w:t>
      </w:r>
      <w:r>
        <w:rPr>
          <w:sz w:val="24"/>
          <w:szCs w:val="24"/>
        </w:rPr>
        <w:t xml:space="preserve"> =</w:t>
      </w:r>
      <w:r w:rsidR="0060273D">
        <w:rPr>
          <w:sz w:val="24"/>
          <w:szCs w:val="24"/>
        </w:rPr>
        <w:t xml:space="preserve"> </w:t>
      </w:r>
      <w:r w:rsidR="0060273D" w:rsidRPr="0060273D">
        <w:rPr>
          <w:sz w:val="24"/>
          <w:szCs w:val="24"/>
        </w:rPr>
        <w:t xml:space="preserve">koszty poniesione </w:t>
      </w:r>
      <w:r>
        <w:rPr>
          <w:sz w:val="24"/>
          <w:szCs w:val="24"/>
        </w:rPr>
        <w:br/>
      </w:r>
      <w:r w:rsidR="0060273D" w:rsidRPr="0060273D">
        <w:rPr>
          <w:sz w:val="24"/>
          <w:szCs w:val="24"/>
        </w:rPr>
        <w:t>w związku ze zobowiązaniem z tytułu świadczenia usług publicznych nałożonym przez właściwy organ i zawartym w umowie o świadczenie usług publicznych lub</w:t>
      </w:r>
      <w:r w:rsidR="0060273D">
        <w:rPr>
          <w:sz w:val="24"/>
          <w:szCs w:val="24"/>
        </w:rPr>
        <w:t xml:space="preserve"> </w:t>
      </w:r>
      <w:r w:rsidR="0060273D" w:rsidRPr="0060273D">
        <w:rPr>
          <w:sz w:val="24"/>
          <w:szCs w:val="24"/>
        </w:rPr>
        <w:t>w zasadzie ogólnej,</w:t>
      </w:r>
      <w:r w:rsidR="0060273D">
        <w:rPr>
          <w:sz w:val="24"/>
          <w:szCs w:val="24"/>
        </w:rPr>
        <w:t xml:space="preserve"> </w:t>
      </w:r>
      <w:r w:rsidR="0060273D" w:rsidRPr="0060273D">
        <w:rPr>
          <w:sz w:val="24"/>
          <w:szCs w:val="24"/>
        </w:rPr>
        <w:t>minus wszystkie dodatnie wpływy finansowe wygenerowane na sieci obsługiwanej w ramach danego</w:t>
      </w:r>
      <w:r>
        <w:rPr>
          <w:sz w:val="24"/>
          <w:szCs w:val="24"/>
        </w:rPr>
        <w:t xml:space="preserve"> </w:t>
      </w:r>
      <w:r w:rsidR="0060273D" w:rsidRPr="0060273D">
        <w:rPr>
          <w:sz w:val="24"/>
          <w:szCs w:val="24"/>
        </w:rPr>
        <w:t>zobowiązania z tytułu świadczenia usług publicznych</w:t>
      </w:r>
      <w:r>
        <w:rPr>
          <w:sz w:val="24"/>
          <w:szCs w:val="24"/>
        </w:rPr>
        <w:t xml:space="preserve">, </w:t>
      </w:r>
      <w:r w:rsidR="0060273D" w:rsidRPr="0060273D">
        <w:rPr>
          <w:sz w:val="24"/>
          <w:szCs w:val="24"/>
        </w:rPr>
        <w:t xml:space="preserve">minus przychody taryfowe </w:t>
      </w:r>
      <w:r>
        <w:rPr>
          <w:sz w:val="24"/>
          <w:szCs w:val="24"/>
        </w:rPr>
        <w:br/>
      </w:r>
      <w:r w:rsidR="0060273D" w:rsidRPr="0060273D">
        <w:rPr>
          <w:sz w:val="24"/>
          <w:szCs w:val="24"/>
        </w:rPr>
        <w:t>i jakiekolwiek inne przychody wygenerowane podczas wypełniania danego zobowiązania,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60273D" w:rsidRPr="0060273D">
        <w:rPr>
          <w:sz w:val="24"/>
          <w:szCs w:val="24"/>
        </w:rPr>
        <w:t>plus rozsądny zysk</w:t>
      </w:r>
      <w:r>
        <w:rPr>
          <w:sz w:val="24"/>
          <w:szCs w:val="24"/>
        </w:rPr>
        <w:t xml:space="preserve">) podzielona </w:t>
      </w:r>
      <w:r w:rsidR="00C41909">
        <w:rPr>
          <w:sz w:val="24"/>
          <w:szCs w:val="24"/>
        </w:rPr>
        <w:t>przez planowan</w:t>
      </w:r>
      <w:r w:rsidR="003A6701">
        <w:rPr>
          <w:sz w:val="24"/>
          <w:szCs w:val="24"/>
        </w:rPr>
        <w:t>ą</w:t>
      </w:r>
      <w:r w:rsidR="00C41909">
        <w:rPr>
          <w:sz w:val="24"/>
          <w:szCs w:val="24"/>
        </w:rPr>
        <w:t xml:space="preserve"> pracę eksploatacyjną</w:t>
      </w:r>
      <w:r w:rsidR="00CA5BEC">
        <w:rPr>
          <w:sz w:val="24"/>
          <w:szCs w:val="24"/>
        </w:rPr>
        <w:t>,</w:t>
      </w:r>
      <w:r w:rsidR="00C41909">
        <w:rPr>
          <w:sz w:val="24"/>
          <w:szCs w:val="24"/>
        </w:rPr>
        <w:t xml:space="preserve"> zgodnie z </w:t>
      </w:r>
      <w:r w:rsidR="00A81400">
        <w:rPr>
          <w:sz w:val="24"/>
          <w:szCs w:val="24"/>
        </w:rPr>
        <w:t>rozkładem jazdy pociągów 2021/2022</w:t>
      </w:r>
      <w:r w:rsidR="003A6701">
        <w:rPr>
          <w:sz w:val="24"/>
          <w:szCs w:val="24"/>
        </w:rPr>
        <w:t>.</w:t>
      </w:r>
    </w:p>
    <w:p w14:paraId="3B58831A" w14:textId="24639C20" w:rsidR="004B5800" w:rsidRDefault="004B580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C694A33" w14:textId="77777777" w:rsidR="004B5800" w:rsidRDefault="004B5800" w:rsidP="005C6FC1">
      <w:pPr>
        <w:jc w:val="both"/>
        <w:rPr>
          <w:sz w:val="24"/>
          <w:szCs w:val="24"/>
        </w:rPr>
      </w:pPr>
    </w:p>
    <w:p w14:paraId="4526FCB0" w14:textId="77777777" w:rsidR="005C6FC1" w:rsidRDefault="005C6FC1" w:rsidP="005C6FC1">
      <w:pPr>
        <w:numPr>
          <w:ilvl w:val="0"/>
          <w:numId w:val="9"/>
        </w:numPr>
        <w:suppressAutoHyphens/>
        <w:autoSpaceDN w:val="0"/>
        <w:spacing w:line="276" w:lineRule="auto"/>
        <w:ind w:left="426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Ocena skutków regulacji:</w:t>
      </w:r>
    </w:p>
    <w:p w14:paraId="03B8C794" w14:textId="7C7B0C58" w:rsidR="005C6FC1" w:rsidRDefault="005C6FC1" w:rsidP="005C6F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C14520">
        <w:rPr>
          <w:sz w:val="24"/>
          <w:szCs w:val="24"/>
        </w:rPr>
        <w:t xml:space="preserve">budżecie na 2021 r., </w:t>
      </w:r>
      <w:r w:rsidR="00FC2617">
        <w:rPr>
          <w:sz w:val="24"/>
          <w:szCs w:val="24"/>
        </w:rPr>
        <w:t xml:space="preserve">w </w:t>
      </w:r>
      <w:r w:rsidR="00C14520">
        <w:rPr>
          <w:sz w:val="24"/>
          <w:szCs w:val="24"/>
        </w:rPr>
        <w:t>budże</w:t>
      </w:r>
      <w:r w:rsidR="00573038">
        <w:rPr>
          <w:sz w:val="24"/>
          <w:szCs w:val="24"/>
        </w:rPr>
        <w:t>cie</w:t>
      </w:r>
      <w:r w:rsidR="00C14520">
        <w:rPr>
          <w:sz w:val="24"/>
          <w:szCs w:val="24"/>
        </w:rPr>
        <w:t xml:space="preserve"> na 2022 r. i </w:t>
      </w:r>
      <w:r>
        <w:rPr>
          <w:sz w:val="24"/>
          <w:szCs w:val="24"/>
        </w:rPr>
        <w:t xml:space="preserve">wieloletniej prognozie finansowej województwa kujawsko-pomorskiego limit wydatków do poniesienia </w:t>
      </w:r>
      <w:r w:rsidR="00ED6495">
        <w:rPr>
          <w:sz w:val="24"/>
          <w:szCs w:val="24"/>
        </w:rPr>
        <w:t xml:space="preserve">w latach 2021-2022 </w:t>
      </w:r>
      <w:r w:rsidR="00B77A9E">
        <w:rPr>
          <w:sz w:val="24"/>
          <w:szCs w:val="24"/>
        </w:rPr>
        <w:t xml:space="preserve">na dotowanie kolejowych przewozów pasażerskich </w:t>
      </w:r>
      <w:r w:rsidR="00ED6495">
        <w:rPr>
          <w:sz w:val="24"/>
          <w:szCs w:val="24"/>
        </w:rPr>
        <w:t xml:space="preserve">w rozkładzie jazdy pociągów 2021/2022 </w:t>
      </w:r>
      <w:r w:rsidR="00B77A9E">
        <w:rPr>
          <w:sz w:val="24"/>
          <w:szCs w:val="24"/>
        </w:rPr>
        <w:t>określony został odpowiednio: dla 2021 r.</w:t>
      </w:r>
      <w:r>
        <w:rPr>
          <w:sz w:val="24"/>
          <w:szCs w:val="24"/>
        </w:rPr>
        <w:t xml:space="preserve"> </w:t>
      </w:r>
      <w:r w:rsidR="00B77A9E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na poziomie </w:t>
      </w:r>
      <w:r w:rsidR="00C656C0">
        <w:rPr>
          <w:sz w:val="24"/>
          <w:szCs w:val="24"/>
        </w:rPr>
        <w:t>5 761</w:t>
      </w:r>
      <w:r>
        <w:rPr>
          <w:sz w:val="24"/>
          <w:szCs w:val="24"/>
        </w:rPr>
        <w:t xml:space="preserve"> 000,00 zł, natomiast </w:t>
      </w:r>
      <w:r w:rsidR="00B77A9E">
        <w:rPr>
          <w:sz w:val="24"/>
          <w:szCs w:val="24"/>
        </w:rPr>
        <w:t xml:space="preserve">dla </w:t>
      </w:r>
      <w:r>
        <w:rPr>
          <w:sz w:val="24"/>
          <w:szCs w:val="24"/>
        </w:rPr>
        <w:t>202</w:t>
      </w:r>
      <w:r w:rsidR="003D7604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B77A9E">
        <w:rPr>
          <w:sz w:val="24"/>
          <w:szCs w:val="24"/>
        </w:rPr>
        <w:t xml:space="preserve">r. - </w:t>
      </w:r>
      <w:r>
        <w:rPr>
          <w:sz w:val="24"/>
          <w:szCs w:val="24"/>
        </w:rPr>
        <w:t xml:space="preserve">na poziomie </w:t>
      </w:r>
      <w:r w:rsidR="00D53BDE">
        <w:rPr>
          <w:sz w:val="24"/>
          <w:szCs w:val="24"/>
        </w:rPr>
        <w:t>151 539 145,00</w:t>
      </w:r>
      <w:r>
        <w:rPr>
          <w:sz w:val="24"/>
          <w:szCs w:val="24"/>
        </w:rPr>
        <w:t> zł.</w:t>
      </w:r>
      <w:r w:rsidR="00662410">
        <w:rPr>
          <w:sz w:val="24"/>
          <w:szCs w:val="24"/>
        </w:rPr>
        <w:t xml:space="preserve"> </w:t>
      </w:r>
    </w:p>
    <w:p w14:paraId="62CD31DC" w14:textId="77777777" w:rsidR="005804A2" w:rsidRDefault="005804A2" w:rsidP="005C6FC1"/>
    <w:p w14:paraId="74FEAE7E" w14:textId="77777777" w:rsidR="00F95E5A" w:rsidRPr="005C6FC1" w:rsidRDefault="00F95E5A" w:rsidP="005C6FC1"/>
    <w:sectPr w:rsidR="00F95E5A" w:rsidRPr="005C6FC1" w:rsidSect="00BF6340">
      <w:headerReference w:type="default" r:id="rId8"/>
      <w:headerReference w:type="first" r:id="rId9"/>
      <w:footerReference w:type="first" r:id="rId10"/>
      <w:pgSz w:w="11906" w:h="16838"/>
      <w:pgMar w:top="1276" w:right="1418" w:bottom="709" w:left="1418" w:header="568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FA5E3" w14:textId="77777777" w:rsidR="00226968" w:rsidRDefault="00226968">
      <w:r>
        <w:separator/>
      </w:r>
    </w:p>
  </w:endnote>
  <w:endnote w:type="continuationSeparator" w:id="0">
    <w:p w14:paraId="6C08C16C" w14:textId="77777777" w:rsidR="00226968" w:rsidRDefault="0022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1AA5" w14:textId="77777777" w:rsidR="00293EFC" w:rsidRDefault="00293EFC">
    <w:pPr>
      <w:pStyle w:val="Stopka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A00427F" wp14:editId="5703F3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10331450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a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Prostokąt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Pole tekstow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38E185F" w14:textId="77777777" w:rsidR="00293EFC" w:rsidRDefault="00293EFC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[Data]</w:t>
                                </w:r>
                              </w:p>
                            </w:sdtContent>
                          </w:sdt>
                          <w:p w14:paraId="6D49B1E0" w14:textId="77777777" w:rsidR="00293EFC" w:rsidRDefault="00293EFC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00427F" id="Grupa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">
              <v:rect id="Prostokąt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"/>
                          <w:lid w:val="pl-P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38E185F" w14:textId="77777777" w:rsidR="00293EFC" w:rsidRDefault="00293EFC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[Data]</w:t>
                          </w:r>
                        </w:p>
                      </w:sdtContent>
                    </w:sdt>
                    <w:p w14:paraId="6D49B1E0" w14:textId="77777777" w:rsidR="00293EFC" w:rsidRDefault="00293EFC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B2AE1B" wp14:editId="5ACE332C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10331450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Prostokąt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C0D53D" w14:textId="77777777" w:rsidR="00293EFC" w:rsidRDefault="00293EFC">
                          <w:pPr>
                            <w:jc w:val="right"/>
                            <w:rPr>
                              <w:color w:val="FFFFFF" w:themeColor="background1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B2AE1B" id="Prostokąt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28C0D53D" w14:textId="77777777" w:rsidR="00293EFC" w:rsidRDefault="00293EFC">
                    <w:pPr>
                      <w:jc w:val="right"/>
                      <w:rPr>
                        <w:color w:val="FFFFFF" w:themeColor="background1"/>
                        <w:szCs w:val="28"/>
                      </w:rPr>
                    </w:pPr>
                    <w:r>
                      <w:rPr>
                        <w:color w:val="FFFFFF" w:themeColor="background1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6306" w14:textId="77777777" w:rsidR="00226968" w:rsidRDefault="00226968">
      <w:r>
        <w:separator/>
      </w:r>
    </w:p>
  </w:footnote>
  <w:footnote w:type="continuationSeparator" w:id="0">
    <w:p w14:paraId="246615BF" w14:textId="77777777" w:rsidR="00226968" w:rsidRDefault="00226968">
      <w:r>
        <w:continuationSeparator/>
      </w:r>
    </w:p>
  </w:footnote>
  <w:footnote w:id="1">
    <w:p w14:paraId="018D5543" w14:textId="0003F28B" w:rsidR="00460F25" w:rsidRPr="00C64971" w:rsidRDefault="00460F25" w:rsidP="00C64971">
      <w:pPr>
        <w:pStyle w:val="Stopka"/>
        <w:ind w:left="142" w:hanging="142"/>
        <w:rPr>
          <w:sz w:val="20"/>
        </w:rPr>
      </w:pPr>
      <w:r w:rsidRPr="00C64971">
        <w:rPr>
          <w:rStyle w:val="Odwoanieprzypisudolnego"/>
          <w:sz w:val="20"/>
        </w:rPr>
        <w:footnoteRef/>
      </w:r>
      <w:r w:rsidRPr="00C64971">
        <w:rPr>
          <w:sz w:val="20"/>
        </w:rPr>
        <w:t xml:space="preserve"> Zmiany tekstu jednolitego wymienionej ustawy zostały ogłoszone w Dz. U. z 2021 r. poz. 1236, 1535, 1773, 1927, 1981</w:t>
      </w:r>
      <w:r w:rsidR="00562385" w:rsidRPr="00C64971">
        <w:rPr>
          <w:sz w:val="20"/>
        </w:rPr>
        <w:t xml:space="preserve">, </w:t>
      </w:r>
      <w:r w:rsidRPr="00C64971">
        <w:rPr>
          <w:sz w:val="20"/>
        </w:rPr>
        <w:t>2054</w:t>
      </w:r>
      <w:r w:rsidR="00562385" w:rsidRPr="00C64971">
        <w:rPr>
          <w:sz w:val="20"/>
        </w:rPr>
        <w:t xml:space="preserve"> i 2270</w:t>
      </w:r>
      <w:r w:rsidR="00B958C0">
        <w:rPr>
          <w:sz w:val="20"/>
        </w:rPr>
        <w:t xml:space="preserve">, </w:t>
      </w:r>
      <w:r w:rsidR="00B958C0" w:rsidRPr="00B958C0">
        <w:rPr>
          <w:sz w:val="20"/>
        </w:rPr>
        <w:t>z 2022 r. poz. 583, 655</w:t>
      </w:r>
      <w:r w:rsidR="00562385" w:rsidRPr="00C64971">
        <w:rPr>
          <w:sz w:val="20"/>
        </w:rPr>
        <w:t>.</w:t>
      </w:r>
    </w:p>
  </w:footnote>
  <w:footnote w:id="2">
    <w:p w14:paraId="501D1F44" w14:textId="3FE0E0D1" w:rsidR="00D72C05" w:rsidRPr="00C64971" w:rsidRDefault="00D72C05" w:rsidP="00D72C05">
      <w:pPr>
        <w:pStyle w:val="Stopka"/>
        <w:rPr>
          <w:sz w:val="20"/>
        </w:rPr>
      </w:pPr>
      <w:r w:rsidRPr="00C64971">
        <w:rPr>
          <w:rStyle w:val="Odwoanieprzypisudolnego"/>
          <w:sz w:val="20"/>
        </w:rPr>
        <w:footnoteRef/>
      </w:r>
      <w:r w:rsidRPr="00C64971">
        <w:rPr>
          <w:sz w:val="20"/>
        </w:rPr>
        <w:t xml:space="preserve"> Zmiany tekstu jednolitego wymienionej ustawy zostały ogłoszone w Dz. U. z 2021 r. poz. </w:t>
      </w:r>
      <w:r w:rsidR="00C64971" w:rsidRPr="00C64971">
        <w:rPr>
          <w:sz w:val="20"/>
        </w:rPr>
        <w:t>2245.</w:t>
      </w:r>
    </w:p>
    <w:p w14:paraId="39295C80" w14:textId="08454215" w:rsidR="00D72C05" w:rsidRDefault="00D72C0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FF24" w14:textId="12E8C190" w:rsidR="0072314C" w:rsidRPr="00802516" w:rsidRDefault="0072314C" w:rsidP="0072314C">
    <w:pPr>
      <w:pStyle w:val="Nagwek3"/>
      <w:ind w:left="-142"/>
      <w:jc w:val="left"/>
      <w:rPr>
        <w:rFonts w:ascii="Times New Roman" w:hAnsi="Times New Roman"/>
        <w:b w:val="0"/>
        <w:sz w:val="20"/>
      </w:rPr>
    </w:pPr>
    <w:r w:rsidRPr="00802516">
      <w:rPr>
        <w:rFonts w:ascii="Times New Roman" w:hAnsi="Times New Roman"/>
        <w:b w:val="0"/>
        <w:sz w:val="20"/>
      </w:rPr>
      <w:t xml:space="preserve">Druk nr </w:t>
    </w:r>
    <w:r w:rsidR="00043DE4">
      <w:rPr>
        <w:rFonts w:ascii="Times New Roman" w:hAnsi="Times New Roman"/>
        <w:b w:val="0"/>
        <w:sz w:val="20"/>
      </w:rPr>
      <w:t>57</w:t>
    </w:r>
    <w:r w:rsidRPr="00802516">
      <w:rPr>
        <w:rFonts w:ascii="Times New Roman" w:hAnsi="Times New Roman"/>
        <w:b w:val="0"/>
        <w:sz w:val="20"/>
      </w:rPr>
      <w:t>/2</w:t>
    </w:r>
    <w:r w:rsidR="001C393D">
      <w:rPr>
        <w:rFonts w:ascii="Times New Roman" w:hAnsi="Times New Roman"/>
        <w:b w:val="0"/>
        <w:sz w:val="20"/>
      </w:rPr>
      <w:t>2</w:t>
    </w:r>
    <w:r w:rsidRPr="00802516">
      <w:rPr>
        <w:rFonts w:ascii="Times New Roman" w:hAnsi="Times New Roman"/>
        <w:sz w:val="20"/>
      </w:rPr>
      <w:tab/>
    </w:r>
    <w:r w:rsidRPr="00802516">
      <w:rPr>
        <w:rFonts w:ascii="Times New Roman" w:hAnsi="Times New Roman"/>
        <w:sz w:val="20"/>
      </w:rPr>
      <w:tab/>
    </w:r>
    <w:r w:rsidRPr="00802516">
      <w:rPr>
        <w:rFonts w:ascii="Times New Roman" w:hAnsi="Times New Roman"/>
        <w:sz w:val="20"/>
      </w:rPr>
      <w:tab/>
    </w:r>
    <w:r w:rsidRPr="00802516">
      <w:rPr>
        <w:rFonts w:ascii="Times New Roman" w:hAnsi="Times New Roman"/>
        <w:sz w:val="20"/>
      </w:rPr>
      <w:tab/>
    </w:r>
    <w:r w:rsidRPr="00802516">
      <w:rPr>
        <w:rFonts w:ascii="Times New Roman" w:hAnsi="Times New Roman"/>
        <w:sz w:val="20"/>
      </w:rPr>
      <w:tab/>
    </w:r>
    <w:r w:rsidRPr="00802516">
      <w:rPr>
        <w:rFonts w:ascii="Times New Roman" w:hAnsi="Times New Roman"/>
        <w:sz w:val="20"/>
      </w:rPr>
      <w:tab/>
    </w:r>
    <w:r w:rsidRPr="00802516">
      <w:rPr>
        <w:rFonts w:ascii="Times New Roman" w:hAnsi="Times New Roman"/>
        <w:sz w:val="20"/>
      </w:rPr>
      <w:tab/>
    </w:r>
    <w:r w:rsidRPr="00802516">
      <w:rPr>
        <w:rFonts w:ascii="Times New Roman" w:hAnsi="Times New Roman"/>
        <w:sz w:val="20"/>
      </w:rPr>
      <w:tab/>
    </w:r>
    <w:r w:rsidRPr="00802516">
      <w:rPr>
        <w:rFonts w:ascii="Times New Roman" w:hAnsi="Times New Roman"/>
        <w:b w:val="0"/>
        <w:sz w:val="20"/>
      </w:rPr>
      <w:t xml:space="preserve">Projekt </w:t>
    </w:r>
  </w:p>
  <w:p w14:paraId="3A0AEE73" w14:textId="3A31210F" w:rsidR="0072314C" w:rsidRPr="00802516" w:rsidRDefault="0072314C" w:rsidP="0072314C">
    <w:pPr>
      <w:pStyle w:val="Nagwek3"/>
      <w:ind w:left="5522" w:firstLine="850"/>
      <w:jc w:val="left"/>
      <w:rPr>
        <w:rFonts w:ascii="Times New Roman" w:hAnsi="Times New Roman"/>
        <w:b w:val="0"/>
        <w:sz w:val="20"/>
      </w:rPr>
    </w:pPr>
    <w:r w:rsidRPr="00802516">
      <w:rPr>
        <w:rFonts w:ascii="Times New Roman" w:hAnsi="Times New Roman"/>
        <w:b w:val="0"/>
        <w:sz w:val="20"/>
      </w:rPr>
      <w:t xml:space="preserve">Zarządu Województwa </w:t>
    </w:r>
  </w:p>
  <w:p w14:paraId="4D54812B" w14:textId="77777777" w:rsidR="0072314C" w:rsidRPr="00802516" w:rsidRDefault="0072314C" w:rsidP="0072314C">
    <w:pPr>
      <w:pStyle w:val="Nagwek3"/>
      <w:ind w:left="5522" w:firstLine="850"/>
      <w:jc w:val="left"/>
      <w:rPr>
        <w:rFonts w:ascii="Times New Roman" w:hAnsi="Times New Roman"/>
        <w:b w:val="0"/>
        <w:sz w:val="20"/>
      </w:rPr>
    </w:pPr>
    <w:r w:rsidRPr="00802516">
      <w:rPr>
        <w:rFonts w:ascii="Times New Roman" w:hAnsi="Times New Roman"/>
        <w:b w:val="0"/>
        <w:sz w:val="20"/>
      </w:rPr>
      <w:t>Kujawsko-Pomorskiego</w:t>
    </w:r>
  </w:p>
  <w:p w14:paraId="703E84FB" w14:textId="0227B2CD" w:rsidR="0072314C" w:rsidRPr="00802516" w:rsidRDefault="0072314C" w:rsidP="0072314C">
    <w:pPr>
      <w:pStyle w:val="Nagwek3"/>
      <w:ind w:left="5522" w:firstLine="850"/>
      <w:jc w:val="left"/>
      <w:rPr>
        <w:rFonts w:ascii="Times New Roman" w:hAnsi="Times New Roman"/>
        <w:b w:val="0"/>
        <w:sz w:val="20"/>
      </w:rPr>
    </w:pPr>
    <w:r w:rsidRPr="00802516">
      <w:rPr>
        <w:rFonts w:ascii="Times New Roman" w:hAnsi="Times New Roman"/>
        <w:b w:val="0"/>
        <w:sz w:val="20"/>
      </w:rPr>
      <w:t xml:space="preserve">z dnia </w:t>
    </w:r>
    <w:r w:rsidR="00043DE4">
      <w:rPr>
        <w:rFonts w:ascii="Times New Roman" w:hAnsi="Times New Roman"/>
        <w:b w:val="0"/>
        <w:sz w:val="20"/>
      </w:rPr>
      <w:t xml:space="preserve">25 </w:t>
    </w:r>
    <w:r w:rsidR="00B34115">
      <w:rPr>
        <w:rFonts w:ascii="Times New Roman" w:hAnsi="Times New Roman"/>
        <w:b w:val="0"/>
        <w:sz w:val="20"/>
      </w:rPr>
      <w:t xml:space="preserve">maja </w:t>
    </w:r>
    <w:r w:rsidRPr="00802516">
      <w:rPr>
        <w:rFonts w:ascii="Times New Roman" w:hAnsi="Times New Roman"/>
        <w:b w:val="0"/>
        <w:sz w:val="20"/>
      </w:rPr>
      <w:t>202</w:t>
    </w:r>
    <w:r w:rsidR="001C393D">
      <w:rPr>
        <w:rFonts w:ascii="Times New Roman" w:hAnsi="Times New Roman"/>
        <w:b w:val="0"/>
        <w:sz w:val="20"/>
      </w:rPr>
      <w:t xml:space="preserve">2 </w:t>
    </w:r>
    <w:r w:rsidRPr="00802516">
      <w:rPr>
        <w:rFonts w:ascii="Times New Roman" w:hAnsi="Times New Roman"/>
        <w:b w:val="0"/>
        <w:sz w:val="20"/>
      </w:rPr>
      <w:t>r.</w:t>
    </w:r>
    <w:r w:rsidRPr="00802516">
      <w:rPr>
        <w:rFonts w:ascii="Times New Roman" w:hAnsi="Times New Roman"/>
        <w:bCs/>
        <w:sz w:val="20"/>
      </w:rPr>
      <w:tab/>
      <w:t xml:space="preserve"> </w:t>
    </w:r>
  </w:p>
  <w:p w14:paraId="0AC08F39" w14:textId="298076CA" w:rsidR="0072314C" w:rsidRPr="00802516" w:rsidRDefault="0072314C" w:rsidP="0072314C">
    <w:pPr>
      <w:pStyle w:val="Nagwek"/>
      <w:tabs>
        <w:tab w:val="clear" w:pos="4536"/>
        <w:tab w:val="clear" w:pos="9072"/>
        <w:tab w:val="left" w:pos="23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9D4A" w14:textId="77777777" w:rsidR="008152DC" w:rsidRPr="00680A6A" w:rsidRDefault="00A06CDB" w:rsidP="008152DC">
    <w:pPr>
      <w:pStyle w:val="Nagwek3"/>
      <w:jc w:val="left"/>
      <w:rPr>
        <w:rFonts w:ascii="Times New Roman" w:hAnsi="Times New Roman"/>
        <w:b w:val="0"/>
        <w:sz w:val="20"/>
      </w:rPr>
    </w:pPr>
    <w:r>
      <w:rPr>
        <w:rFonts w:ascii="Times New Roman" w:hAnsi="Times New Roman"/>
        <w:b w:val="0"/>
        <w:sz w:val="20"/>
      </w:rPr>
      <w:t>Druk nr</w:t>
    </w:r>
    <w:r w:rsidRPr="00680A6A">
      <w:rPr>
        <w:rFonts w:ascii="Times New Roman" w:hAnsi="Times New Roman"/>
        <w:sz w:val="20"/>
      </w:rPr>
      <w:tab/>
    </w:r>
    <w:r w:rsidRPr="00680A6A">
      <w:rPr>
        <w:rFonts w:ascii="Times New Roman" w:hAnsi="Times New Roman"/>
        <w:sz w:val="20"/>
      </w:rPr>
      <w:tab/>
    </w:r>
    <w:r w:rsidRPr="00680A6A">
      <w:rPr>
        <w:rFonts w:ascii="Times New Roman" w:hAnsi="Times New Roman"/>
        <w:sz w:val="20"/>
      </w:rPr>
      <w:tab/>
    </w:r>
    <w:r w:rsidRPr="00680A6A">
      <w:rPr>
        <w:rFonts w:ascii="Times New Roman" w:hAnsi="Times New Roman"/>
        <w:sz w:val="20"/>
      </w:rPr>
      <w:tab/>
    </w:r>
    <w:r w:rsidRPr="00680A6A">
      <w:rPr>
        <w:rFonts w:ascii="Times New Roman" w:hAnsi="Times New Roman"/>
        <w:sz w:val="20"/>
      </w:rPr>
      <w:tab/>
    </w:r>
    <w:r w:rsidRPr="00680A6A">
      <w:rPr>
        <w:rFonts w:ascii="Times New Roman" w:hAnsi="Times New Roman"/>
        <w:sz w:val="20"/>
      </w:rPr>
      <w:tab/>
    </w:r>
    <w:r w:rsidRPr="00680A6A">
      <w:rPr>
        <w:rFonts w:ascii="Times New Roman" w:hAnsi="Times New Roman"/>
        <w:sz w:val="20"/>
      </w:rPr>
      <w:tab/>
    </w:r>
    <w:r w:rsidR="009C1331">
      <w:rPr>
        <w:rFonts w:ascii="Times New Roman" w:hAnsi="Times New Roman"/>
        <w:sz w:val="20"/>
      </w:rPr>
      <w:tab/>
    </w:r>
    <w:r w:rsidR="009C1331">
      <w:rPr>
        <w:rFonts w:ascii="Times New Roman" w:hAnsi="Times New Roman"/>
        <w:sz w:val="20"/>
      </w:rPr>
      <w:tab/>
    </w:r>
    <w:r w:rsidR="009C1331">
      <w:rPr>
        <w:rFonts w:ascii="Times New Roman" w:hAnsi="Times New Roman"/>
        <w:sz w:val="20"/>
      </w:rPr>
      <w:tab/>
    </w:r>
    <w:r w:rsidRPr="00680A6A">
      <w:rPr>
        <w:rFonts w:ascii="Times New Roman" w:hAnsi="Times New Roman"/>
        <w:b w:val="0"/>
        <w:sz w:val="20"/>
      </w:rPr>
      <w:t xml:space="preserve">Projekt </w:t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>
      <w:rPr>
        <w:rFonts w:ascii="Times New Roman" w:hAnsi="Times New Roman"/>
        <w:b w:val="0"/>
        <w:sz w:val="20"/>
      </w:rPr>
      <w:t>Zarządu Województwa</w:t>
    </w:r>
  </w:p>
  <w:p w14:paraId="3BC8D71B" w14:textId="77777777" w:rsidR="008152DC" w:rsidRPr="008152DC" w:rsidRDefault="009C1331" w:rsidP="009C1331">
    <w:pPr>
      <w:pStyle w:val="Nagwek3"/>
      <w:jc w:val="left"/>
      <w:rPr>
        <w:rFonts w:ascii="Times New Roman" w:hAnsi="Times New Roman"/>
        <w:b w:val="0"/>
        <w:sz w:val="20"/>
      </w:rPr>
    </w:pPr>
    <w:r>
      <w:rPr>
        <w:rFonts w:ascii="Times New Roman" w:hAnsi="Times New Roman"/>
        <w:b w:val="0"/>
        <w:sz w:val="20"/>
      </w:rPr>
      <w:t xml:space="preserve">                                                                                                   </w:t>
    </w:r>
    <w:r>
      <w:rPr>
        <w:rFonts w:ascii="Times New Roman" w:hAnsi="Times New Roman"/>
        <w:b w:val="0"/>
        <w:sz w:val="20"/>
      </w:rPr>
      <w:tab/>
    </w:r>
    <w:r>
      <w:rPr>
        <w:rFonts w:ascii="Times New Roman" w:hAnsi="Times New Roman"/>
        <w:b w:val="0"/>
        <w:sz w:val="20"/>
      </w:rPr>
      <w:tab/>
    </w:r>
    <w:r>
      <w:rPr>
        <w:rFonts w:ascii="Times New Roman" w:hAnsi="Times New Roman"/>
        <w:b w:val="0"/>
        <w:sz w:val="20"/>
      </w:rPr>
      <w:tab/>
    </w:r>
    <w:r>
      <w:rPr>
        <w:rFonts w:ascii="Times New Roman" w:hAnsi="Times New Roman"/>
        <w:b w:val="0"/>
        <w:sz w:val="20"/>
      </w:rPr>
      <w:tab/>
    </w:r>
    <w:r w:rsidR="00A06CDB">
      <w:rPr>
        <w:rFonts w:ascii="Times New Roman" w:hAnsi="Times New Roman"/>
        <w:b w:val="0"/>
        <w:sz w:val="20"/>
      </w:rPr>
      <w:t xml:space="preserve">z dnia </w:t>
    </w:r>
    <w:r w:rsidR="004811B9">
      <w:rPr>
        <w:rFonts w:ascii="Times New Roman" w:hAnsi="Times New Roman"/>
        <w:b w:val="0"/>
        <w:sz w:val="20"/>
      </w:rPr>
      <w:t xml:space="preserve"> </w:t>
    </w:r>
    <w:r w:rsidR="00BC71F4">
      <w:rPr>
        <w:rFonts w:ascii="Times New Roman" w:hAnsi="Times New Roman"/>
        <w:b w:val="0"/>
        <w:sz w:val="20"/>
      </w:rPr>
      <w:t xml:space="preserve">   </w:t>
    </w:r>
    <w:r>
      <w:rPr>
        <w:rFonts w:ascii="Times New Roman" w:hAnsi="Times New Roman"/>
        <w:b w:val="0"/>
        <w:sz w:val="20"/>
      </w:rPr>
      <w:t>grudnia 202</w:t>
    </w:r>
    <w:r w:rsidR="00BC71F4">
      <w:rPr>
        <w:rFonts w:ascii="Times New Roman" w:hAnsi="Times New Roman"/>
        <w:b w:val="0"/>
        <w:sz w:val="20"/>
      </w:rPr>
      <w:t>1</w:t>
    </w:r>
    <w:r w:rsidR="00A06CDB">
      <w:rPr>
        <w:rFonts w:ascii="Times New Roman" w:hAnsi="Times New Roman"/>
        <w:b w:val="0"/>
        <w:sz w:val="20"/>
      </w:rPr>
      <w:t xml:space="preserve"> r.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B9B193E"/>
    <w:multiLevelType w:val="multilevel"/>
    <w:tmpl w:val="13A60376"/>
    <w:lvl w:ilvl="0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88072D"/>
    <w:multiLevelType w:val="hybridMultilevel"/>
    <w:tmpl w:val="69BC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A136D"/>
    <w:multiLevelType w:val="hybridMultilevel"/>
    <w:tmpl w:val="1F30B9F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5C486D"/>
    <w:multiLevelType w:val="multilevel"/>
    <w:tmpl w:val="7C08A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75929"/>
    <w:multiLevelType w:val="multilevel"/>
    <w:tmpl w:val="82C2D9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4679B"/>
    <w:multiLevelType w:val="hybridMultilevel"/>
    <w:tmpl w:val="1758F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096397">
    <w:abstractNumId w:val="6"/>
  </w:num>
  <w:num w:numId="2" w16cid:durableId="104661726">
    <w:abstractNumId w:val="3"/>
  </w:num>
  <w:num w:numId="3" w16cid:durableId="1833370286">
    <w:abstractNumId w:val="2"/>
  </w:num>
  <w:num w:numId="4" w16cid:durableId="1784230586">
    <w:abstractNumId w:val="0"/>
  </w:num>
  <w:num w:numId="5" w16cid:durableId="1019703459">
    <w:abstractNumId w:val="1"/>
  </w:num>
  <w:num w:numId="6" w16cid:durableId="1255893017">
    <w:abstractNumId w:val="1"/>
    <w:lvlOverride w:ilvl="0">
      <w:startOverride w:val="1"/>
    </w:lvlOverride>
  </w:num>
  <w:num w:numId="7" w16cid:durableId="1800343830">
    <w:abstractNumId w:val="5"/>
  </w:num>
  <w:num w:numId="8" w16cid:durableId="1632831048">
    <w:abstractNumId w:val="5"/>
    <w:lvlOverride w:ilvl="0">
      <w:startOverride w:val="1"/>
    </w:lvlOverride>
  </w:num>
  <w:num w:numId="9" w16cid:durableId="2069759714">
    <w:abstractNumId w:val="4"/>
  </w:num>
  <w:num w:numId="10" w16cid:durableId="31368583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8A5"/>
    <w:rsid w:val="00012F1D"/>
    <w:rsid w:val="000171E1"/>
    <w:rsid w:val="00043DE4"/>
    <w:rsid w:val="000979F6"/>
    <w:rsid w:val="000A0576"/>
    <w:rsid w:val="000B4629"/>
    <w:rsid w:val="00113008"/>
    <w:rsid w:val="001406B8"/>
    <w:rsid w:val="00156801"/>
    <w:rsid w:val="00186F30"/>
    <w:rsid w:val="001B447A"/>
    <w:rsid w:val="001C2892"/>
    <w:rsid w:val="001C393D"/>
    <w:rsid w:val="001C4D82"/>
    <w:rsid w:val="001D212C"/>
    <w:rsid w:val="001E7FD4"/>
    <w:rsid w:val="001F582B"/>
    <w:rsid w:val="00226968"/>
    <w:rsid w:val="002718A5"/>
    <w:rsid w:val="00293EFC"/>
    <w:rsid w:val="002F7DD3"/>
    <w:rsid w:val="0030251F"/>
    <w:rsid w:val="003A6701"/>
    <w:rsid w:val="003B0414"/>
    <w:rsid w:val="003B4A2F"/>
    <w:rsid w:val="003D7604"/>
    <w:rsid w:val="00413333"/>
    <w:rsid w:val="00460F25"/>
    <w:rsid w:val="00467E8F"/>
    <w:rsid w:val="004811B9"/>
    <w:rsid w:val="00481C9C"/>
    <w:rsid w:val="004A2666"/>
    <w:rsid w:val="004B5800"/>
    <w:rsid w:val="004E41A9"/>
    <w:rsid w:val="004F429E"/>
    <w:rsid w:val="00522707"/>
    <w:rsid w:val="00523253"/>
    <w:rsid w:val="00533084"/>
    <w:rsid w:val="005510D7"/>
    <w:rsid w:val="00562385"/>
    <w:rsid w:val="00573038"/>
    <w:rsid w:val="005804A2"/>
    <w:rsid w:val="0058528C"/>
    <w:rsid w:val="005B601E"/>
    <w:rsid w:val="005C6FC1"/>
    <w:rsid w:val="0060273D"/>
    <w:rsid w:val="00605527"/>
    <w:rsid w:val="00647E72"/>
    <w:rsid w:val="006602DC"/>
    <w:rsid w:val="00660E4C"/>
    <w:rsid w:val="00662410"/>
    <w:rsid w:val="00664BC8"/>
    <w:rsid w:val="006715F5"/>
    <w:rsid w:val="0067553D"/>
    <w:rsid w:val="006A1FC1"/>
    <w:rsid w:val="006A333C"/>
    <w:rsid w:val="006B7A40"/>
    <w:rsid w:val="0072314C"/>
    <w:rsid w:val="007F548D"/>
    <w:rsid w:val="00801FB4"/>
    <w:rsid w:val="00802516"/>
    <w:rsid w:val="0080704D"/>
    <w:rsid w:val="00823CCE"/>
    <w:rsid w:val="0082439A"/>
    <w:rsid w:val="00852D49"/>
    <w:rsid w:val="008C3E4E"/>
    <w:rsid w:val="008D3432"/>
    <w:rsid w:val="008E0F30"/>
    <w:rsid w:val="008F71A0"/>
    <w:rsid w:val="00911EDF"/>
    <w:rsid w:val="00926962"/>
    <w:rsid w:val="009368D6"/>
    <w:rsid w:val="009865BD"/>
    <w:rsid w:val="009C1331"/>
    <w:rsid w:val="009F45C0"/>
    <w:rsid w:val="00A06CDB"/>
    <w:rsid w:val="00A81400"/>
    <w:rsid w:val="00A9324C"/>
    <w:rsid w:val="00AA0211"/>
    <w:rsid w:val="00AD41E7"/>
    <w:rsid w:val="00AE61C4"/>
    <w:rsid w:val="00AF30D0"/>
    <w:rsid w:val="00B34115"/>
    <w:rsid w:val="00B632DC"/>
    <w:rsid w:val="00B77A9E"/>
    <w:rsid w:val="00B958C0"/>
    <w:rsid w:val="00BB1726"/>
    <w:rsid w:val="00BC71F4"/>
    <w:rsid w:val="00BF6340"/>
    <w:rsid w:val="00C14520"/>
    <w:rsid w:val="00C41909"/>
    <w:rsid w:val="00C64971"/>
    <w:rsid w:val="00C656C0"/>
    <w:rsid w:val="00CA5BEC"/>
    <w:rsid w:val="00CE7A15"/>
    <w:rsid w:val="00CF3351"/>
    <w:rsid w:val="00D07B9E"/>
    <w:rsid w:val="00D20365"/>
    <w:rsid w:val="00D36FB7"/>
    <w:rsid w:val="00D53BDE"/>
    <w:rsid w:val="00D72C05"/>
    <w:rsid w:val="00D976F8"/>
    <w:rsid w:val="00DF2A9E"/>
    <w:rsid w:val="00E73124"/>
    <w:rsid w:val="00E85AD1"/>
    <w:rsid w:val="00EA4AE9"/>
    <w:rsid w:val="00EC454F"/>
    <w:rsid w:val="00ED6495"/>
    <w:rsid w:val="00EE11BE"/>
    <w:rsid w:val="00EE7B3F"/>
    <w:rsid w:val="00F03D6A"/>
    <w:rsid w:val="00F34115"/>
    <w:rsid w:val="00F4314E"/>
    <w:rsid w:val="00F449BA"/>
    <w:rsid w:val="00F930D2"/>
    <w:rsid w:val="00F95E5A"/>
    <w:rsid w:val="00FA0869"/>
    <w:rsid w:val="00FB4E07"/>
    <w:rsid w:val="00FC2617"/>
    <w:rsid w:val="00FE4CC1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E7C315"/>
  <w15:docId w15:val="{F8B779B1-CE67-475C-AF7B-B6D059A5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666"/>
    <w:pPr>
      <w:keepNext/>
      <w:jc w:val="both"/>
      <w:outlineLvl w:val="1"/>
    </w:pPr>
    <w:rPr>
      <w:rFonts w:ascii="Tahoma" w:hAnsi="Tahoma"/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4A2666"/>
    <w:pPr>
      <w:keepNext/>
      <w:jc w:val="center"/>
      <w:outlineLvl w:val="2"/>
    </w:pPr>
    <w:rPr>
      <w:rFonts w:ascii="Tahoma" w:hAnsi="Tahoma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A2666"/>
    <w:rPr>
      <w:rFonts w:ascii="Tahoma" w:eastAsia="Times New Roman" w:hAnsi="Tahoma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A2666"/>
    <w:rPr>
      <w:rFonts w:ascii="Tahoma" w:eastAsia="Times New Roman" w:hAnsi="Tahoma" w:cs="Times New Roman"/>
      <w:b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4A2666"/>
    <w:pPr>
      <w:widowControl w:val="0"/>
    </w:pPr>
    <w:rPr>
      <w:sz w:val="24"/>
    </w:rPr>
  </w:style>
  <w:style w:type="paragraph" w:styleId="Nagwek">
    <w:name w:val="header"/>
    <w:basedOn w:val="Normalny"/>
    <w:link w:val="NagwekZnak"/>
    <w:uiPriority w:val="99"/>
    <w:rsid w:val="004A2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266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1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124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7D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7DD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Normalny1">
    <w:name w:val="Normalny1"/>
    <w:rsid w:val="009C133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F2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F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F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C75C5-7458-486D-A2E4-165AF417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Dul</dc:creator>
  <cp:lastModifiedBy>Marta Stangreciak</cp:lastModifiedBy>
  <cp:revision>14</cp:revision>
  <cp:lastPrinted>2022-05-20T10:38:00Z</cp:lastPrinted>
  <dcterms:created xsi:type="dcterms:W3CDTF">2022-05-20T05:58:00Z</dcterms:created>
  <dcterms:modified xsi:type="dcterms:W3CDTF">2022-05-25T09:47:00Z</dcterms:modified>
</cp:coreProperties>
</file>