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D2B5E" w14:textId="67A0964C" w:rsidR="00E32375" w:rsidRPr="005562C9" w:rsidRDefault="00E32375" w:rsidP="00E32375">
      <w:pPr>
        <w:autoSpaceDE w:val="0"/>
        <w:autoSpaceDN w:val="0"/>
        <w:adjustRightInd w:val="0"/>
        <w:rPr>
          <w:sz w:val="18"/>
          <w:szCs w:val="18"/>
        </w:rPr>
      </w:pPr>
      <w:r w:rsidRPr="005562C9">
        <w:rPr>
          <w:sz w:val="18"/>
          <w:szCs w:val="18"/>
        </w:rPr>
        <w:t>Druk Nr</w:t>
      </w:r>
      <w:r w:rsidR="00DF0581">
        <w:rPr>
          <w:sz w:val="18"/>
          <w:szCs w:val="18"/>
        </w:rPr>
        <w:t xml:space="preserve"> </w:t>
      </w:r>
      <w:r w:rsidR="0083229E">
        <w:rPr>
          <w:sz w:val="18"/>
          <w:szCs w:val="18"/>
        </w:rPr>
        <w:t>25/22</w:t>
      </w:r>
    </w:p>
    <w:p w14:paraId="5C459BF3" w14:textId="77777777" w:rsidR="00E32375" w:rsidRPr="005562C9" w:rsidRDefault="00E32375" w:rsidP="00E32375">
      <w:pPr>
        <w:autoSpaceDE w:val="0"/>
        <w:autoSpaceDN w:val="0"/>
        <w:adjustRightInd w:val="0"/>
        <w:ind w:left="4956" w:firstLine="708"/>
        <w:rPr>
          <w:sz w:val="18"/>
          <w:szCs w:val="18"/>
        </w:rPr>
      </w:pPr>
      <w:r w:rsidRPr="005562C9">
        <w:rPr>
          <w:sz w:val="18"/>
          <w:szCs w:val="18"/>
        </w:rPr>
        <w:t>Projekt Zarządu Województwa</w:t>
      </w:r>
    </w:p>
    <w:p w14:paraId="757C9B35" w14:textId="77777777" w:rsidR="00E32375" w:rsidRPr="005562C9" w:rsidRDefault="00E32375" w:rsidP="00E32375">
      <w:pPr>
        <w:autoSpaceDE w:val="0"/>
        <w:autoSpaceDN w:val="0"/>
        <w:adjustRightInd w:val="0"/>
        <w:ind w:left="4956" w:firstLine="708"/>
        <w:rPr>
          <w:sz w:val="18"/>
          <w:szCs w:val="18"/>
        </w:rPr>
      </w:pPr>
      <w:r w:rsidRPr="005562C9">
        <w:rPr>
          <w:sz w:val="18"/>
          <w:szCs w:val="18"/>
        </w:rPr>
        <w:t>Kujawsko-Pomorskiego</w:t>
      </w:r>
    </w:p>
    <w:p w14:paraId="485B299A" w14:textId="5290E3C8" w:rsidR="00E32375" w:rsidRPr="005562C9" w:rsidRDefault="00E32375" w:rsidP="00E32375">
      <w:pPr>
        <w:autoSpaceDE w:val="0"/>
        <w:autoSpaceDN w:val="0"/>
        <w:adjustRightInd w:val="0"/>
        <w:ind w:left="4956" w:firstLine="708"/>
        <w:rPr>
          <w:sz w:val="18"/>
          <w:szCs w:val="18"/>
        </w:rPr>
      </w:pPr>
      <w:r w:rsidRPr="005562C9">
        <w:rPr>
          <w:sz w:val="18"/>
          <w:szCs w:val="18"/>
        </w:rPr>
        <w:t xml:space="preserve">z dnia </w:t>
      </w:r>
      <w:r w:rsidR="0083229E">
        <w:rPr>
          <w:sz w:val="18"/>
          <w:szCs w:val="18"/>
        </w:rPr>
        <w:t>18 marca 2022 r.</w:t>
      </w:r>
    </w:p>
    <w:p w14:paraId="6C57E1C5" w14:textId="77777777" w:rsidR="00E32375" w:rsidRPr="005562C9" w:rsidRDefault="00E32375" w:rsidP="00E32375">
      <w:pPr>
        <w:autoSpaceDE w:val="0"/>
        <w:autoSpaceDN w:val="0"/>
        <w:adjustRightInd w:val="0"/>
        <w:rPr>
          <w:b/>
          <w:bCs/>
          <w:sz w:val="23"/>
          <w:szCs w:val="23"/>
        </w:rPr>
      </w:pPr>
    </w:p>
    <w:p w14:paraId="027D20D5" w14:textId="77777777" w:rsidR="00E32375" w:rsidRPr="005562C9" w:rsidRDefault="00E32375" w:rsidP="00E32375">
      <w:pPr>
        <w:autoSpaceDE w:val="0"/>
        <w:autoSpaceDN w:val="0"/>
        <w:adjustRightInd w:val="0"/>
        <w:rPr>
          <w:b/>
          <w:bCs/>
          <w:sz w:val="23"/>
          <w:szCs w:val="23"/>
        </w:rPr>
      </w:pPr>
    </w:p>
    <w:p w14:paraId="15612BFA" w14:textId="77777777" w:rsidR="00E32375" w:rsidRPr="005562C9" w:rsidRDefault="00E32375" w:rsidP="00E32375">
      <w:pPr>
        <w:autoSpaceDE w:val="0"/>
        <w:autoSpaceDN w:val="0"/>
        <w:adjustRightInd w:val="0"/>
        <w:jc w:val="center"/>
        <w:rPr>
          <w:b/>
          <w:bCs/>
        </w:rPr>
      </w:pPr>
      <w:r w:rsidRPr="005562C9">
        <w:rPr>
          <w:b/>
          <w:bCs/>
        </w:rPr>
        <w:t xml:space="preserve">UCHWAŁA Nr </w:t>
      </w:r>
    </w:p>
    <w:p w14:paraId="4BE0C9D3" w14:textId="77777777" w:rsidR="00E32375" w:rsidRPr="005562C9" w:rsidRDefault="00E32375" w:rsidP="00E32375">
      <w:pPr>
        <w:autoSpaceDE w:val="0"/>
        <w:autoSpaceDN w:val="0"/>
        <w:adjustRightInd w:val="0"/>
        <w:jc w:val="center"/>
        <w:rPr>
          <w:b/>
          <w:bCs/>
        </w:rPr>
      </w:pPr>
      <w:r w:rsidRPr="005562C9">
        <w:rPr>
          <w:b/>
          <w:bCs/>
        </w:rPr>
        <w:t>SEJMIKU WOJEWÓDZTWA KUJAWSKO-POMORSKIEGO</w:t>
      </w:r>
    </w:p>
    <w:p w14:paraId="09AB7062" w14:textId="77777777" w:rsidR="00E32375" w:rsidRPr="005562C9" w:rsidRDefault="00E32375" w:rsidP="00E32375">
      <w:pPr>
        <w:autoSpaceDE w:val="0"/>
        <w:autoSpaceDN w:val="0"/>
        <w:adjustRightInd w:val="0"/>
        <w:jc w:val="center"/>
        <w:rPr>
          <w:b/>
          <w:bCs/>
        </w:rPr>
      </w:pPr>
      <w:r w:rsidRPr="005562C9">
        <w:rPr>
          <w:b/>
          <w:bCs/>
        </w:rPr>
        <w:t xml:space="preserve">z dnia </w:t>
      </w:r>
    </w:p>
    <w:p w14:paraId="11031315" w14:textId="77777777" w:rsidR="00E32375" w:rsidRPr="005562C9" w:rsidRDefault="00E32375" w:rsidP="00E32375">
      <w:pPr>
        <w:autoSpaceDE w:val="0"/>
        <w:autoSpaceDN w:val="0"/>
        <w:adjustRightInd w:val="0"/>
        <w:jc w:val="center"/>
        <w:rPr>
          <w:b/>
          <w:bCs/>
        </w:rPr>
      </w:pPr>
    </w:p>
    <w:p w14:paraId="3DFFB7F0" w14:textId="77777777" w:rsidR="00E32375" w:rsidRPr="005562C9" w:rsidRDefault="00E32375" w:rsidP="00E32375">
      <w:pPr>
        <w:autoSpaceDE w:val="0"/>
        <w:autoSpaceDN w:val="0"/>
        <w:adjustRightInd w:val="0"/>
        <w:jc w:val="center"/>
        <w:rPr>
          <w:b/>
          <w:bCs/>
        </w:rPr>
      </w:pPr>
    </w:p>
    <w:p w14:paraId="16404B94" w14:textId="77777777" w:rsidR="00E32375" w:rsidRPr="005562C9" w:rsidRDefault="00E32375" w:rsidP="00E32375">
      <w:pPr>
        <w:autoSpaceDE w:val="0"/>
        <w:autoSpaceDN w:val="0"/>
        <w:adjustRightInd w:val="0"/>
        <w:jc w:val="both"/>
        <w:rPr>
          <w:b/>
          <w:bCs/>
        </w:rPr>
      </w:pPr>
      <w:bookmarkStart w:id="0" w:name="_Hlk69223656"/>
      <w:r w:rsidRPr="005562C9">
        <w:rPr>
          <w:b/>
        </w:rPr>
        <w:t xml:space="preserve">w sprawie określenia zakresu pomocy obywatelom Ukrainy w związku z konfliktem zbrojnym na terytorium tego państwa </w:t>
      </w:r>
    </w:p>
    <w:bookmarkEnd w:id="0"/>
    <w:p w14:paraId="3BA03AFE" w14:textId="77777777" w:rsidR="00E32375" w:rsidRPr="005562C9" w:rsidRDefault="00E32375" w:rsidP="00E32375">
      <w:pPr>
        <w:autoSpaceDE w:val="0"/>
        <w:autoSpaceDN w:val="0"/>
        <w:adjustRightInd w:val="0"/>
        <w:jc w:val="both"/>
        <w:rPr>
          <w:b/>
          <w:bCs/>
        </w:rPr>
      </w:pPr>
    </w:p>
    <w:p w14:paraId="0D03EE08" w14:textId="23B3EA61" w:rsidR="00E32375" w:rsidRPr="005562C9" w:rsidRDefault="00E32375" w:rsidP="00E32375">
      <w:pPr>
        <w:autoSpaceDE w:val="0"/>
        <w:autoSpaceDN w:val="0"/>
        <w:adjustRightInd w:val="0"/>
        <w:ind w:firstLine="708"/>
        <w:jc w:val="both"/>
      </w:pPr>
      <w:r w:rsidRPr="005562C9">
        <w:t xml:space="preserve">Na podstawie </w:t>
      </w:r>
      <w:bookmarkStart w:id="1" w:name="_Hlk98153907"/>
      <w:r w:rsidRPr="005562C9">
        <w:t xml:space="preserve">art. 12 ust. 5 </w:t>
      </w:r>
      <w:r w:rsidR="006C47E7">
        <w:t>w związku z ust. 4</w:t>
      </w:r>
      <w:r w:rsidRPr="005562C9">
        <w:t xml:space="preserve"> ustawy z dnia 12 marca 2022 r. o pomocy obywatelom Ukrainy w związku z konfliktem zbrojnym na terytorium tego państwa </w:t>
      </w:r>
      <w:bookmarkEnd w:id="1"/>
      <w:r w:rsidRPr="005562C9">
        <w:t xml:space="preserve">(Dz. U. poz. 583), </w:t>
      </w:r>
      <w:r>
        <w:t>uchwala</w:t>
      </w:r>
      <w:r w:rsidRPr="005562C9">
        <w:t xml:space="preserve"> się</w:t>
      </w:r>
      <w:r>
        <w:t>,</w:t>
      </w:r>
      <w:r w:rsidRPr="005562C9">
        <w:t xml:space="preserve"> co nast</w:t>
      </w:r>
      <w:r w:rsidRPr="005562C9">
        <w:rPr>
          <w:rFonts w:ascii="TimesNewRoman" w:hAnsi="TimesNewRoman" w:cs="TimesNewRoman"/>
        </w:rPr>
        <w:t>ę</w:t>
      </w:r>
      <w:r w:rsidRPr="005562C9">
        <w:t>puje:</w:t>
      </w:r>
    </w:p>
    <w:p w14:paraId="6ACF4E85" w14:textId="77777777" w:rsidR="00E32375" w:rsidRPr="005562C9" w:rsidRDefault="00E32375" w:rsidP="00E32375">
      <w:pPr>
        <w:autoSpaceDE w:val="0"/>
        <w:autoSpaceDN w:val="0"/>
        <w:adjustRightInd w:val="0"/>
        <w:rPr>
          <w:b/>
          <w:bCs/>
        </w:rPr>
      </w:pPr>
    </w:p>
    <w:p w14:paraId="2E042533" w14:textId="77777777" w:rsidR="00E32375" w:rsidRPr="00222C7A" w:rsidRDefault="00E32375" w:rsidP="00E3237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5562C9">
        <w:rPr>
          <w:b/>
          <w:bCs/>
        </w:rPr>
        <w:t xml:space="preserve">§ 1. </w:t>
      </w:r>
      <w:r>
        <w:t>P</w:t>
      </w:r>
      <w:r w:rsidRPr="005562C9">
        <w:t>omoc obywatelom Ukrainy, o których mowa w art. 1 ust. 1 ustawy z dnia 12 marca 2022 r. o pomocy obywatelom Ukrainy w związku z konfliktem zbrojnym na terytorium tego państwa</w:t>
      </w:r>
      <w:r>
        <w:t>, obejmuje</w:t>
      </w:r>
      <w:r w:rsidRPr="005562C9">
        <w:t xml:space="preserve"> zapewnienie</w:t>
      </w:r>
      <w:r>
        <w:t>:</w:t>
      </w:r>
    </w:p>
    <w:p w14:paraId="7013EA1E" w14:textId="0EC9C2E8" w:rsidR="00E32375" w:rsidRPr="005562C9" w:rsidRDefault="00E32375" w:rsidP="00E32375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>
        <w:t>z</w:t>
      </w:r>
      <w:r w:rsidRPr="005562C9">
        <w:t>akwaterowania</w:t>
      </w:r>
      <w:r>
        <w:t>;</w:t>
      </w:r>
    </w:p>
    <w:p w14:paraId="470983DF" w14:textId="6AEAA93C" w:rsidR="00E32375" w:rsidRPr="005562C9" w:rsidRDefault="00E32375" w:rsidP="00E32375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5562C9">
        <w:t>wyżywienia</w:t>
      </w:r>
      <w:r>
        <w:t>;</w:t>
      </w:r>
    </w:p>
    <w:p w14:paraId="5314EF55" w14:textId="198E3DA7" w:rsidR="00E32375" w:rsidRPr="005562C9" w:rsidRDefault="00E32375" w:rsidP="00E32375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5562C9">
        <w:t>środków czystości i higieny o</w:t>
      </w:r>
      <w:r>
        <w:t>sobistej</w:t>
      </w:r>
      <w:r w:rsidR="006C47E7">
        <w:t>, ubrań</w:t>
      </w:r>
      <w:r>
        <w:t xml:space="preserve"> oraz innych produktów;</w:t>
      </w:r>
    </w:p>
    <w:p w14:paraId="652E6A3E" w14:textId="77777777" w:rsidR="00E32375" w:rsidRPr="005562C9" w:rsidRDefault="00E32375" w:rsidP="00E32375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5562C9">
        <w:t xml:space="preserve">transportu do miejsc zakwaterowania, o których mowa w </w:t>
      </w:r>
      <w:r>
        <w:t>pkt 1;</w:t>
      </w:r>
    </w:p>
    <w:p w14:paraId="40AEA89C" w14:textId="5E5B7813" w:rsidR="00E32375" w:rsidRPr="005562C9" w:rsidRDefault="00E32375" w:rsidP="00E32375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5562C9">
        <w:t xml:space="preserve">finansowania przejazdów środkami transportu publicznego oraz specjalistycznego transportu przeznaczonego dla osób z niepełnosprawnością w szczególności do miejsc lub pomiędzy miejscami, o których mowa w </w:t>
      </w:r>
      <w:r>
        <w:t>pkt 1;</w:t>
      </w:r>
      <w:r w:rsidRPr="005562C9">
        <w:t xml:space="preserve"> </w:t>
      </w:r>
    </w:p>
    <w:p w14:paraId="07874B95" w14:textId="476B63C0" w:rsidR="00E32375" w:rsidRPr="005562C9" w:rsidRDefault="00E32375" w:rsidP="00E32375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5562C9">
        <w:t>pomocy o charakterze włączającym i wspierają</w:t>
      </w:r>
      <w:r>
        <w:t>cym proces adaptacji</w:t>
      </w:r>
      <w:r w:rsidRPr="005562C9">
        <w:t xml:space="preserve"> oraz aktywizacji mającej na celu m.in. integrację społeczną i stworzenie warunków do pełnego </w:t>
      </w:r>
      <w:r>
        <w:t>uczestnictwa w życiu społecznym</w:t>
      </w:r>
      <w:r w:rsidR="008C752B">
        <w:t>;</w:t>
      </w:r>
    </w:p>
    <w:p w14:paraId="6C6B3D9C" w14:textId="28896A4D" w:rsidR="00E32375" w:rsidRPr="005562C9" w:rsidRDefault="00DF0581" w:rsidP="00E32375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edukacji </w:t>
      </w:r>
      <w:r w:rsidR="00E32375">
        <w:t>w ramach jednostek oświatowych prowadzonych przez Samorząd Województwa</w:t>
      </w:r>
      <w:r>
        <w:t xml:space="preserve"> oraz nauki </w:t>
      </w:r>
      <w:r w:rsidR="00E32375">
        <w:t xml:space="preserve">poprzez e-szkołę; </w:t>
      </w:r>
    </w:p>
    <w:p w14:paraId="6927897F" w14:textId="6C55AE4D" w:rsidR="00E32375" w:rsidRDefault="00E32375" w:rsidP="00E32375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>
        <w:t>informacji, konsultacji i doradztwa</w:t>
      </w:r>
      <w:r w:rsidRPr="005562C9">
        <w:t>, w szczególności poprzez działalność punktów informacyjno-doradczych na terenie Torun</w:t>
      </w:r>
      <w:r>
        <w:t>ia, Bydgoszczy i Włocławka;</w:t>
      </w:r>
    </w:p>
    <w:p w14:paraId="6020B38E" w14:textId="77777777" w:rsidR="006C47E7" w:rsidRDefault="00E32375" w:rsidP="00E32375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>
        <w:t>pomocy o charakterze opiekuńczo-pobytowym dla osób z niepełnosprawnością</w:t>
      </w:r>
      <w:r w:rsidR="006C47E7">
        <w:t>;</w:t>
      </w:r>
    </w:p>
    <w:p w14:paraId="04229B86" w14:textId="77777777" w:rsidR="006C47E7" w:rsidRDefault="006C47E7" w:rsidP="006C47E7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>
        <w:t>opieki wychowawczej i terapeutycznej;</w:t>
      </w:r>
    </w:p>
    <w:p w14:paraId="2CD2C8D8" w14:textId="561728B5" w:rsidR="00E32375" w:rsidRDefault="006C47E7" w:rsidP="006C47E7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>
        <w:t>transportu związanego z udziel</w:t>
      </w:r>
      <w:r w:rsidR="00B415E1">
        <w:t>a</w:t>
      </w:r>
      <w:r>
        <w:t>ną pomocą</w:t>
      </w:r>
      <w:r w:rsidR="00E32375">
        <w:t xml:space="preserve">. </w:t>
      </w:r>
    </w:p>
    <w:p w14:paraId="2D6FDC0A" w14:textId="77777777" w:rsidR="00E32375" w:rsidRPr="005562C9" w:rsidRDefault="00E32375" w:rsidP="00E32375">
      <w:pPr>
        <w:pStyle w:val="Akapitzlist"/>
        <w:autoSpaceDE w:val="0"/>
        <w:autoSpaceDN w:val="0"/>
        <w:adjustRightInd w:val="0"/>
        <w:ind w:left="1069"/>
        <w:jc w:val="both"/>
      </w:pPr>
    </w:p>
    <w:p w14:paraId="37592FBE" w14:textId="77777777" w:rsidR="00E32375" w:rsidRPr="005562C9" w:rsidRDefault="00E32375" w:rsidP="00E32375">
      <w:pPr>
        <w:autoSpaceDE w:val="0"/>
        <w:autoSpaceDN w:val="0"/>
        <w:adjustRightInd w:val="0"/>
        <w:ind w:firstLine="708"/>
        <w:jc w:val="both"/>
      </w:pPr>
      <w:r>
        <w:rPr>
          <w:b/>
          <w:bCs/>
        </w:rPr>
        <w:t>§ 2</w:t>
      </w:r>
      <w:r w:rsidRPr="005562C9">
        <w:rPr>
          <w:b/>
          <w:bCs/>
        </w:rPr>
        <w:t xml:space="preserve">. </w:t>
      </w:r>
      <w:r w:rsidRPr="005562C9">
        <w:t>Wykonanie uchwały powierza się Zarządowi Województwa Kujawsko-Pomorskiego.</w:t>
      </w:r>
    </w:p>
    <w:p w14:paraId="73896A21" w14:textId="77777777" w:rsidR="00E32375" w:rsidRPr="005562C9" w:rsidRDefault="00E32375" w:rsidP="00E32375">
      <w:pPr>
        <w:autoSpaceDE w:val="0"/>
        <w:autoSpaceDN w:val="0"/>
        <w:adjustRightInd w:val="0"/>
        <w:ind w:firstLine="708"/>
        <w:rPr>
          <w:b/>
          <w:bCs/>
        </w:rPr>
      </w:pPr>
    </w:p>
    <w:p w14:paraId="79B97995" w14:textId="77777777" w:rsidR="00E32375" w:rsidRPr="005562C9" w:rsidRDefault="00E32375" w:rsidP="00E32375">
      <w:pPr>
        <w:autoSpaceDE w:val="0"/>
        <w:autoSpaceDN w:val="0"/>
        <w:adjustRightInd w:val="0"/>
        <w:ind w:firstLine="708"/>
        <w:jc w:val="both"/>
      </w:pPr>
      <w:r w:rsidRPr="005562C9">
        <w:rPr>
          <w:b/>
          <w:bCs/>
        </w:rPr>
        <w:t xml:space="preserve">§ </w:t>
      </w:r>
      <w:r>
        <w:rPr>
          <w:b/>
          <w:bCs/>
        </w:rPr>
        <w:t>3</w:t>
      </w:r>
      <w:r w:rsidRPr="005562C9">
        <w:rPr>
          <w:b/>
          <w:bCs/>
        </w:rPr>
        <w:t xml:space="preserve">. </w:t>
      </w:r>
      <w:r w:rsidRPr="005562C9">
        <w:t xml:space="preserve">Uchwała wchodzi w </w:t>
      </w:r>
      <w:r w:rsidRPr="005562C9">
        <w:rPr>
          <w:rFonts w:ascii="TimesNewRoman" w:hAnsi="TimesNewRoman" w:cs="TimesNewRoman"/>
        </w:rPr>
        <w:t>ż</w:t>
      </w:r>
      <w:r w:rsidRPr="005562C9">
        <w:t>ycie z dniem ogłoszenia w Dzienniku Urzędowym Województwa Kujawsko-Pomorskiego z mocą obowiązującą od dnia 24 lutego 2022 r.</w:t>
      </w:r>
    </w:p>
    <w:p w14:paraId="5B7A443C" w14:textId="77777777" w:rsidR="00E32375" w:rsidRPr="005562C9" w:rsidRDefault="00E32375" w:rsidP="00E32375">
      <w:pPr>
        <w:autoSpaceDE w:val="0"/>
        <w:autoSpaceDN w:val="0"/>
        <w:adjustRightInd w:val="0"/>
        <w:ind w:firstLine="708"/>
      </w:pPr>
    </w:p>
    <w:p w14:paraId="7C989C6B" w14:textId="77777777" w:rsidR="00E32375" w:rsidRPr="005562C9" w:rsidRDefault="00E32375" w:rsidP="00E32375">
      <w:pPr>
        <w:pStyle w:val="Tekstpodstawowy"/>
        <w:jc w:val="center"/>
        <w:rPr>
          <w:sz w:val="23"/>
          <w:szCs w:val="23"/>
        </w:rPr>
      </w:pPr>
    </w:p>
    <w:p w14:paraId="05B5A0EC" w14:textId="77777777" w:rsidR="00E32375" w:rsidRPr="005562C9" w:rsidRDefault="00E32375" w:rsidP="00E32375">
      <w:pPr>
        <w:pStyle w:val="Tekstpodstawowy"/>
        <w:jc w:val="center"/>
        <w:rPr>
          <w:sz w:val="23"/>
          <w:szCs w:val="23"/>
        </w:rPr>
      </w:pPr>
    </w:p>
    <w:p w14:paraId="23EB2E84" w14:textId="77777777" w:rsidR="00E32375" w:rsidRPr="005562C9" w:rsidRDefault="00E32375" w:rsidP="00E32375">
      <w:pPr>
        <w:pStyle w:val="Tekstpodstawowy"/>
        <w:jc w:val="center"/>
        <w:rPr>
          <w:sz w:val="23"/>
          <w:szCs w:val="23"/>
        </w:rPr>
      </w:pPr>
    </w:p>
    <w:p w14:paraId="10643AF3" w14:textId="2F6CA7C2" w:rsidR="00743C22" w:rsidRDefault="00743C22"/>
    <w:p w14:paraId="766C97FD" w14:textId="3F0FAEEF" w:rsidR="008C752B" w:rsidRDefault="008C752B"/>
    <w:p w14:paraId="37F6315B" w14:textId="3ABFD6D4" w:rsidR="008C752B" w:rsidRPr="005562C9" w:rsidRDefault="008C752B" w:rsidP="008C752B">
      <w:pPr>
        <w:pStyle w:val="Tekstpodstawowy"/>
        <w:jc w:val="center"/>
        <w:rPr>
          <w:b/>
        </w:rPr>
      </w:pPr>
      <w:r w:rsidRPr="005562C9">
        <w:rPr>
          <w:b/>
        </w:rPr>
        <w:t>UZASADNIENIE</w:t>
      </w:r>
    </w:p>
    <w:p w14:paraId="7AD037E9" w14:textId="77777777" w:rsidR="008C752B" w:rsidRPr="005562C9" w:rsidRDefault="008C752B" w:rsidP="008C752B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left" w:pos="516"/>
        </w:tabs>
        <w:spacing w:line="240" w:lineRule="auto"/>
        <w:ind w:left="357" w:hanging="357"/>
        <w:rPr>
          <w:rFonts w:ascii="Times New Roman" w:hAnsi="Times New Roman" w:cs="Times New Roman"/>
          <w:b/>
        </w:rPr>
      </w:pPr>
      <w:bookmarkStart w:id="2" w:name="bookmark1"/>
      <w:r w:rsidRPr="005562C9">
        <w:rPr>
          <w:rFonts w:ascii="Times New Roman" w:hAnsi="Times New Roman" w:cs="Times New Roman"/>
          <w:b/>
        </w:rPr>
        <w:t>Przedmiot regulacji:</w:t>
      </w:r>
      <w:bookmarkEnd w:id="2"/>
    </w:p>
    <w:p w14:paraId="20FDED44" w14:textId="77777777" w:rsidR="008C752B" w:rsidRPr="005562C9" w:rsidRDefault="008C752B" w:rsidP="008C752B">
      <w:pPr>
        <w:shd w:val="clear" w:color="auto" w:fill="FFFFFF"/>
        <w:tabs>
          <w:tab w:val="left" w:pos="709"/>
        </w:tabs>
        <w:jc w:val="both"/>
      </w:pPr>
      <w:r w:rsidRPr="005562C9">
        <w:tab/>
        <w:t>Niniejszą uchwałą określa się zakres pomocy obywatelom Ukrainy w związku z konfliktem zbrojnym na terytorium tego państwa.</w:t>
      </w:r>
    </w:p>
    <w:p w14:paraId="48841ADA" w14:textId="77777777" w:rsidR="008C752B" w:rsidRPr="005562C9" w:rsidRDefault="008C752B" w:rsidP="008C752B">
      <w:pPr>
        <w:shd w:val="clear" w:color="auto" w:fill="FFFFFF"/>
        <w:tabs>
          <w:tab w:val="left" w:pos="709"/>
        </w:tabs>
        <w:jc w:val="both"/>
      </w:pPr>
    </w:p>
    <w:p w14:paraId="0F06EC2C" w14:textId="77777777" w:rsidR="008C752B" w:rsidRPr="005562C9" w:rsidRDefault="008C752B" w:rsidP="008C752B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left" w:pos="473"/>
        </w:tabs>
        <w:spacing w:line="240" w:lineRule="auto"/>
        <w:ind w:left="357" w:hanging="357"/>
        <w:rPr>
          <w:rFonts w:ascii="Times New Roman" w:hAnsi="Times New Roman" w:cs="Times New Roman"/>
          <w:b/>
        </w:rPr>
      </w:pPr>
      <w:bookmarkStart w:id="3" w:name="bookmark2"/>
      <w:r w:rsidRPr="005562C9">
        <w:rPr>
          <w:rFonts w:ascii="Times New Roman" w:hAnsi="Times New Roman" w:cs="Times New Roman"/>
          <w:b/>
        </w:rPr>
        <w:t>Omówienie podstawy prawnej:</w:t>
      </w:r>
      <w:bookmarkEnd w:id="3"/>
    </w:p>
    <w:p w14:paraId="179F18B2" w14:textId="77777777" w:rsidR="008C752B" w:rsidRPr="005562C9" w:rsidRDefault="008C752B" w:rsidP="008C752B">
      <w:pPr>
        <w:autoSpaceDE w:val="0"/>
        <w:autoSpaceDN w:val="0"/>
        <w:adjustRightInd w:val="0"/>
        <w:ind w:firstLine="708"/>
        <w:jc w:val="both"/>
      </w:pPr>
      <w:r w:rsidRPr="005562C9">
        <w:t>Zgodnie z art. 12 ust. 4 ustawy z dnia 12 marca 2022 r. o pomocy obywatelom Ukrainy w związku z konfliktem zbrojnym na terytorium tego państwa, jednostka samorządu terytorialnego, związek jednostek samorządu terytorialnego lub związek metropolitalny, z własnej inicjatywy i w zakresie posiadanych środków, może zapewnić pomoc obywatelom Ukrainy, o których mowa w art. 1 ust. 1 ustawy.</w:t>
      </w:r>
    </w:p>
    <w:p w14:paraId="4D832DCB" w14:textId="77777777" w:rsidR="008C752B" w:rsidRPr="005562C9" w:rsidRDefault="008C752B" w:rsidP="008C752B">
      <w:pPr>
        <w:autoSpaceDE w:val="0"/>
        <w:autoSpaceDN w:val="0"/>
        <w:adjustRightInd w:val="0"/>
        <w:ind w:firstLine="708"/>
        <w:jc w:val="both"/>
      </w:pPr>
      <w:r w:rsidRPr="005562C9">
        <w:t>Art. 12 ust. 5 ww. ustawy wskazuje, że zakres pomocy określa w uchwale organ stanowiący jednostki samorządu terytorialnego, związku jednostek samorządu terytorialnego lub związku metropolitalnego. Formy i tryb udzielania pomocy określa właściwy organ wykonawczy danej jednostki lub związku.</w:t>
      </w:r>
    </w:p>
    <w:p w14:paraId="2EEE9F8B" w14:textId="77777777" w:rsidR="008C752B" w:rsidRPr="005562C9" w:rsidRDefault="008C752B" w:rsidP="008C752B">
      <w:pPr>
        <w:autoSpaceDE w:val="0"/>
        <w:autoSpaceDN w:val="0"/>
        <w:adjustRightInd w:val="0"/>
        <w:jc w:val="both"/>
      </w:pPr>
    </w:p>
    <w:p w14:paraId="136B5EE8" w14:textId="77777777" w:rsidR="008C752B" w:rsidRPr="005562C9" w:rsidRDefault="008C752B" w:rsidP="008C752B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left" w:pos="473"/>
        </w:tabs>
        <w:spacing w:line="240" w:lineRule="auto"/>
        <w:ind w:left="357" w:hanging="357"/>
        <w:rPr>
          <w:rFonts w:ascii="Times New Roman" w:hAnsi="Times New Roman" w:cs="Times New Roman"/>
          <w:b/>
        </w:rPr>
      </w:pPr>
      <w:bookmarkStart w:id="4" w:name="bookmark3"/>
      <w:r w:rsidRPr="005562C9">
        <w:rPr>
          <w:rFonts w:ascii="Times New Roman" w:hAnsi="Times New Roman" w:cs="Times New Roman"/>
          <w:b/>
        </w:rPr>
        <w:t>Konsultacje wymagane przepisami prawa (łącznie z przepisami wewnętrznymi):</w:t>
      </w:r>
      <w:bookmarkEnd w:id="4"/>
    </w:p>
    <w:p w14:paraId="1924A1BB" w14:textId="77777777" w:rsidR="008C752B" w:rsidRPr="005562C9" w:rsidRDefault="008C752B" w:rsidP="008C752B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ind w:left="119" w:firstLine="471"/>
        <w:rPr>
          <w:rFonts w:ascii="Times New Roman" w:hAnsi="Times New Roman" w:cs="Times New Roman"/>
        </w:rPr>
      </w:pPr>
      <w:r w:rsidRPr="005562C9">
        <w:rPr>
          <w:rFonts w:ascii="Times New Roman" w:hAnsi="Times New Roman" w:cs="Times New Roman"/>
        </w:rPr>
        <w:t>Projekt uchwały nie podlega procedurze uzgodnień.</w:t>
      </w:r>
    </w:p>
    <w:p w14:paraId="2D5D464C" w14:textId="77777777" w:rsidR="008C752B" w:rsidRPr="005562C9" w:rsidRDefault="008C752B" w:rsidP="008C752B">
      <w:pPr>
        <w:pStyle w:val="Tekstpodstawowy"/>
        <w:rPr>
          <w:b/>
        </w:rPr>
      </w:pPr>
    </w:p>
    <w:p w14:paraId="6E5E9066" w14:textId="77777777" w:rsidR="008C752B" w:rsidRPr="005562C9" w:rsidRDefault="008C752B" w:rsidP="008C752B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left" w:pos="473"/>
        </w:tabs>
        <w:spacing w:line="240" w:lineRule="auto"/>
        <w:ind w:left="357" w:hanging="357"/>
        <w:rPr>
          <w:rFonts w:ascii="Times New Roman" w:hAnsi="Times New Roman" w:cs="Times New Roman"/>
          <w:b/>
        </w:rPr>
      </w:pPr>
      <w:r w:rsidRPr="005562C9">
        <w:rPr>
          <w:rFonts w:ascii="Times New Roman" w:hAnsi="Times New Roman" w:cs="Times New Roman"/>
          <w:b/>
        </w:rPr>
        <w:t>Uzasadnienie merytoryczne:</w:t>
      </w:r>
    </w:p>
    <w:p w14:paraId="3CD67B23" w14:textId="1B30A471" w:rsidR="008C752B" w:rsidRPr="005562C9" w:rsidRDefault="008C752B" w:rsidP="008C752B">
      <w:pPr>
        <w:autoSpaceDE w:val="0"/>
        <w:autoSpaceDN w:val="0"/>
        <w:adjustRightInd w:val="0"/>
        <w:ind w:firstLine="708"/>
        <w:jc w:val="both"/>
      </w:pPr>
      <w:r w:rsidRPr="005562C9">
        <w:t xml:space="preserve">W związku z atakiem w dniu 24 lutego 2022 r. wojsk Federacji Rosyjskiej na terytorium Ukrainy i trwającymi </w:t>
      </w:r>
      <w:bookmarkStart w:id="5" w:name="_Hlk98156777"/>
      <w:r w:rsidRPr="005562C9">
        <w:t>działaniami wojennymi na jej obszarze obywatele Ukrainy zostali zmuszeni do opuszczenia swojego kraj</w:t>
      </w:r>
      <w:bookmarkEnd w:id="5"/>
      <w:r w:rsidRPr="005562C9">
        <w:t xml:space="preserve">u. </w:t>
      </w:r>
    </w:p>
    <w:p w14:paraId="0B3EBEB7" w14:textId="6C95CECC" w:rsidR="008C752B" w:rsidRPr="005562C9" w:rsidRDefault="008C752B" w:rsidP="008C752B">
      <w:pPr>
        <w:autoSpaceDE w:val="0"/>
        <w:autoSpaceDN w:val="0"/>
        <w:adjustRightInd w:val="0"/>
        <w:ind w:firstLine="708"/>
        <w:jc w:val="both"/>
      </w:pPr>
      <w:r w:rsidRPr="005562C9">
        <w:t>Przedmiotowe wydarzenia spowodowały, że granicę Rzeczypospolitej Polskiej zaczę</w:t>
      </w:r>
      <w:r w:rsidR="00DF0581">
        <w:t>li</w:t>
      </w:r>
      <w:r w:rsidRPr="005562C9">
        <w:t xml:space="preserve"> przekraczać obywatele Ukrainy, poszukujący schronienia</w:t>
      </w:r>
      <w:r w:rsidR="00DF0581">
        <w:t xml:space="preserve"> i pomocy</w:t>
      </w:r>
      <w:r w:rsidRPr="005562C9">
        <w:t>.</w:t>
      </w:r>
    </w:p>
    <w:p w14:paraId="319FFE19" w14:textId="45619B3B" w:rsidR="00BF5885" w:rsidRDefault="008C752B" w:rsidP="008C752B">
      <w:pPr>
        <w:autoSpaceDE w:val="0"/>
        <w:autoSpaceDN w:val="0"/>
        <w:adjustRightInd w:val="0"/>
        <w:ind w:firstLine="708"/>
        <w:jc w:val="both"/>
      </w:pPr>
      <w:r w:rsidRPr="005562C9">
        <w:t>Biorąc pod uwagę powyższe niezbędne jest podjęcie niezwłocznych działań ukierunkowanych na udzielenie pomocy m.in. w zakwaterowaniu (w tym przygotowaniu odpowiedniej infrastruktury</w:t>
      </w:r>
      <w:r w:rsidR="0064458C">
        <w:t xml:space="preserve"> wraz z wyposażeniem</w:t>
      </w:r>
      <w:r w:rsidRPr="005562C9">
        <w:t xml:space="preserve">), zapewnieniu wyżywienia, </w:t>
      </w:r>
      <w:r w:rsidR="0064458C">
        <w:t xml:space="preserve">zapewnienie środków czystości i higieny osobistej oraz innych niezbędnych produktów, sfinansowanie kosztów transportu lub przejazdów środkami transportu publicznego, </w:t>
      </w:r>
      <w:r w:rsidR="00166869">
        <w:t xml:space="preserve">udzielenie pomocy </w:t>
      </w:r>
      <w:r w:rsidR="00B415E1">
        <w:br/>
      </w:r>
      <w:r w:rsidR="00166869">
        <w:t>w związku z adaptacją, w tym zapewnienie poradnictwa specjalistycznego, zapewnienie edukacji w ramach jednostek oświatowych prowadzonych przez Samorząd Województwa</w:t>
      </w:r>
      <w:r w:rsidR="00DF0581">
        <w:t xml:space="preserve"> oraz </w:t>
      </w:r>
      <w:r w:rsidR="00BF5885">
        <w:t>nauki poprzez e-s</w:t>
      </w:r>
      <w:r w:rsidR="00166869">
        <w:t xml:space="preserve">zkołę, zapewnienie dostępu do informacji, konsultacji </w:t>
      </w:r>
      <w:r w:rsidR="00DF0581">
        <w:br/>
      </w:r>
      <w:r w:rsidR="00166869">
        <w:t>i doradztwa</w:t>
      </w:r>
      <w:r w:rsidR="00166869" w:rsidRPr="005562C9">
        <w:t>, w szczególności poprzez działalność punktów informacyjno-doradczych</w:t>
      </w:r>
      <w:r w:rsidR="00166869">
        <w:t xml:space="preserve"> </w:t>
      </w:r>
      <w:r w:rsidR="00B415E1">
        <w:br/>
      </w:r>
      <w:r w:rsidR="00166869">
        <w:t xml:space="preserve">na terenie </w:t>
      </w:r>
      <w:r w:rsidR="00446B95" w:rsidRPr="00446B95">
        <w:t>Torunia, Bydgoszczy i Włocławka</w:t>
      </w:r>
      <w:r w:rsidR="00446B95">
        <w:t xml:space="preserve">, oraz zapewnienie </w:t>
      </w:r>
      <w:r w:rsidR="00446B95" w:rsidRPr="00446B95">
        <w:t>pomocy o charakterze opiekuńczo-pobytowym dla osób z niepełnosprawnością</w:t>
      </w:r>
      <w:r w:rsidR="00446B95">
        <w:t xml:space="preserve">, a także </w:t>
      </w:r>
      <w:r w:rsidRPr="005562C9">
        <w:t xml:space="preserve">innych form pomocy </w:t>
      </w:r>
      <w:r w:rsidR="00DF0581">
        <w:br/>
      </w:r>
      <w:r w:rsidRPr="005562C9">
        <w:t>w zależności od indywidualnych potrzeb przybywających na teren województwa kujawsko-pomorskiego cudzoziemców z terytorium Ukrainy</w:t>
      </w:r>
      <w:r w:rsidR="00446B95">
        <w:t xml:space="preserve"> zgodnie z możliwościami formalno-prawnymi przewidzianymi ww. ustawą</w:t>
      </w:r>
      <w:r w:rsidRPr="005562C9">
        <w:t>.</w:t>
      </w:r>
      <w:r w:rsidR="00DF0581">
        <w:t xml:space="preserve"> </w:t>
      </w:r>
    </w:p>
    <w:p w14:paraId="57F04244" w14:textId="176FF4B5" w:rsidR="008C752B" w:rsidRPr="005562C9" w:rsidRDefault="00446B95" w:rsidP="008C752B">
      <w:pPr>
        <w:autoSpaceDE w:val="0"/>
        <w:autoSpaceDN w:val="0"/>
        <w:adjustRightInd w:val="0"/>
        <w:ind w:firstLine="708"/>
        <w:jc w:val="both"/>
      </w:pPr>
      <w:r>
        <w:t xml:space="preserve">Na podstawie art. 98 omawianej powyżej ustawy udzielenie pomocy </w:t>
      </w:r>
      <w:r w:rsidR="00483451">
        <w:t xml:space="preserve">w wyżej wskazanym zakresie </w:t>
      </w:r>
      <w:r>
        <w:t>jest możliwe od dnia 24 lutego 2022 r.</w:t>
      </w:r>
    </w:p>
    <w:p w14:paraId="372B1973" w14:textId="2A937FA1" w:rsidR="008C752B" w:rsidRPr="005562C9" w:rsidRDefault="008C752B" w:rsidP="008C752B">
      <w:pPr>
        <w:autoSpaceDE w:val="0"/>
        <w:autoSpaceDN w:val="0"/>
        <w:adjustRightInd w:val="0"/>
        <w:ind w:firstLine="708"/>
        <w:jc w:val="both"/>
      </w:pPr>
      <w:r w:rsidRPr="005562C9">
        <w:t>Przedmiotowa uchwała jest aktem prawa miejscowego w związku z powyższym podlega opublikowaniu w Dzienniku Urzędowym Województwa Kujawsko-Pomorskiego.</w:t>
      </w:r>
      <w:r w:rsidR="00446B95">
        <w:t xml:space="preserve"> </w:t>
      </w:r>
    </w:p>
    <w:p w14:paraId="0B7C218E" w14:textId="7A43DE8E" w:rsidR="008C752B" w:rsidRDefault="008C752B" w:rsidP="008C752B">
      <w:pPr>
        <w:autoSpaceDE w:val="0"/>
        <w:autoSpaceDN w:val="0"/>
        <w:adjustRightInd w:val="0"/>
        <w:ind w:firstLine="708"/>
        <w:jc w:val="both"/>
      </w:pPr>
      <w:r w:rsidRPr="005562C9">
        <w:t xml:space="preserve"> </w:t>
      </w:r>
    </w:p>
    <w:p w14:paraId="341FF0B8" w14:textId="77777777" w:rsidR="008C752B" w:rsidRPr="005562C9" w:rsidRDefault="008C752B" w:rsidP="008C752B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357" w:hanging="357"/>
        <w:jc w:val="both"/>
        <w:rPr>
          <w:b/>
        </w:rPr>
      </w:pPr>
      <w:r w:rsidRPr="005562C9">
        <w:rPr>
          <w:b/>
        </w:rPr>
        <w:t>Ocena skutków regulacji:</w:t>
      </w:r>
    </w:p>
    <w:p w14:paraId="4C86FA7A" w14:textId="3FE65CB0" w:rsidR="0083229E" w:rsidRDefault="00483451" w:rsidP="00483451">
      <w:pPr>
        <w:pStyle w:val="Nagwek10"/>
        <w:keepNext/>
        <w:keepLines/>
        <w:shd w:val="clear" w:color="auto" w:fill="auto"/>
        <w:spacing w:line="240" w:lineRule="auto"/>
        <w:ind w:left="120" w:firstLine="588"/>
        <w:jc w:val="both"/>
        <w:rPr>
          <w:rFonts w:ascii="Times New Roman" w:hAnsi="Times New Roman" w:cs="Times New Roman"/>
        </w:rPr>
      </w:pPr>
      <w:r w:rsidRPr="00483451">
        <w:rPr>
          <w:rFonts w:ascii="Times New Roman" w:hAnsi="Times New Roman" w:cs="Times New Roman"/>
        </w:rPr>
        <w:t xml:space="preserve">Podjęcie uchwały skutkować będzie koniecznością </w:t>
      </w:r>
      <w:r w:rsidR="0083229E">
        <w:rPr>
          <w:rFonts w:ascii="Times New Roman" w:hAnsi="Times New Roman" w:cs="Times New Roman"/>
        </w:rPr>
        <w:t xml:space="preserve">zabezpieczenia w budżecie </w:t>
      </w:r>
      <w:r w:rsidR="0083229E" w:rsidRPr="00483451">
        <w:rPr>
          <w:rFonts w:ascii="Times New Roman" w:hAnsi="Times New Roman" w:cs="Times New Roman"/>
        </w:rPr>
        <w:t>Województwa Kujawsko-Pomorskiego</w:t>
      </w:r>
      <w:r w:rsidR="0083229E">
        <w:rPr>
          <w:rFonts w:ascii="Times New Roman" w:hAnsi="Times New Roman" w:cs="Times New Roman"/>
        </w:rPr>
        <w:t xml:space="preserve"> środków na udzielenie wsparcia. </w:t>
      </w:r>
    </w:p>
    <w:p w14:paraId="0A0D9828" w14:textId="2B54845B" w:rsidR="008C752B" w:rsidRPr="00483451" w:rsidRDefault="008C752B" w:rsidP="0083229E">
      <w:pPr>
        <w:pStyle w:val="Nagwek10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</w:rPr>
      </w:pPr>
    </w:p>
    <w:p w14:paraId="546B6B0A" w14:textId="77777777" w:rsidR="008C752B" w:rsidRDefault="008C752B"/>
    <w:sectPr w:rsidR="008C7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11F8"/>
    <w:multiLevelType w:val="multilevel"/>
    <w:tmpl w:val="1D606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AC2790"/>
    <w:multiLevelType w:val="hybridMultilevel"/>
    <w:tmpl w:val="E31EAD26"/>
    <w:lvl w:ilvl="0" w:tplc="3C2CE9A0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375"/>
    <w:rsid w:val="00166869"/>
    <w:rsid w:val="00382089"/>
    <w:rsid w:val="00446B95"/>
    <w:rsid w:val="00483451"/>
    <w:rsid w:val="0064458C"/>
    <w:rsid w:val="006C47E7"/>
    <w:rsid w:val="00743C22"/>
    <w:rsid w:val="0083229E"/>
    <w:rsid w:val="008C752B"/>
    <w:rsid w:val="0093232D"/>
    <w:rsid w:val="00B415E1"/>
    <w:rsid w:val="00BF5885"/>
    <w:rsid w:val="00DF0581"/>
    <w:rsid w:val="00E32375"/>
    <w:rsid w:val="00E6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E1A5A"/>
  <w15:chartTrackingRefBased/>
  <w15:docId w15:val="{9BB4E81C-55B6-441A-9202-CDC7A47BA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2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3237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323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32375"/>
    <w:pPr>
      <w:ind w:left="720"/>
      <w:contextualSpacing/>
    </w:pPr>
  </w:style>
  <w:style w:type="character" w:customStyle="1" w:styleId="Nagwek1">
    <w:name w:val="Nagłówek #1_"/>
    <w:basedOn w:val="Domylnaczcionkaakapitu"/>
    <w:link w:val="Nagwek10"/>
    <w:rsid w:val="008C752B"/>
    <w:rPr>
      <w:sz w:val="24"/>
      <w:szCs w:val="24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8C752B"/>
    <w:pPr>
      <w:shd w:val="clear" w:color="auto" w:fill="FFFFFF"/>
      <w:spacing w:line="558" w:lineRule="exact"/>
      <w:outlineLvl w:val="0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688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Boczulak</dc:creator>
  <cp:keywords/>
  <dc:description/>
  <cp:lastModifiedBy>Milena Skopińska</cp:lastModifiedBy>
  <cp:revision>2</cp:revision>
  <cp:lastPrinted>2022-03-18T10:16:00Z</cp:lastPrinted>
  <dcterms:created xsi:type="dcterms:W3CDTF">2022-03-18T10:20:00Z</dcterms:created>
  <dcterms:modified xsi:type="dcterms:W3CDTF">2022-03-18T10:20:00Z</dcterms:modified>
</cp:coreProperties>
</file>