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81F06" w14:textId="77777777" w:rsidR="007C3A1F" w:rsidRPr="00324785" w:rsidRDefault="00831740">
      <w:pPr>
        <w:pStyle w:val="Nagwek1"/>
        <w:ind w:left="210" w:right="248" w:firstLine="0"/>
        <w:jc w:val="center"/>
        <w:rPr>
          <w:rFonts w:ascii="Lato" w:hAnsi="Lato"/>
        </w:rPr>
      </w:pPr>
      <w:r w:rsidRPr="00324785">
        <w:rPr>
          <w:rFonts w:ascii="Lato" w:hAnsi="Lato"/>
        </w:rPr>
        <w:t>OPIS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PRZEDMIOTU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  <w:spacing w:val="-2"/>
        </w:rPr>
        <w:t>ZAMÓWIENIA</w:t>
      </w:r>
    </w:p>
    <w:p w14:paraId="5A0B056A" w14:textId="4C64F996" w:rsidR="007C3A1F" w:rsidRPr="00324785" w:rsidRDefault="00831740">
      <w:pPr>
        <w:spacing w:before="37" w:line="276" w:lineRule="auto"/>
        <w:ind w:left="210" w:right="249"/>
        <w:jc w:val="center"/>
        <w:rPr>
          <w:rFonts w:ascii="Lato" w:hAnsi="Lato"/>
          <w:b/>
        </w:rPr>
      </w:pPr>
      <w:r w:rsidRPr="00324785">
        <w:rPr>
          <w:rFonts w:ascii="Lato" w:hAnsi="Lato"/>
          <w:b/>
        </w:rPr>
        <w:t>opracowanie studi</w:t>
      </w:r>
      <w:r w:rsidR="00324785" w:rsidRPr="00324785">
        <w:rPr>
          <w:rFonts w:ascii="Lato" w:hAnsi="Lato"/>
          <w:b/>
        </w:rPr>
        <w:t>ów</w:t>
      </w:r>
      <w:r w:rsidRPr="00324785">
        <w:rPr>
          <w:rFonts w:ascii="Lato" w:hAnsi="Lato"/>
          <w:b/>
        </w:rPr>
        <w:t xml:space="preserve"> wykonalności oraz</w:t>
      </w:r>
      <w:r w:rsidRPr="00324785">
        <w:rPr>
          <w:rFonts w:ascii="Lato" w:hAnsi="Lato"/>
          <w:b/>
          <w:spacing w:val="-4"/>
        </w:rPr>
        <w:t xml:space="preserve"> </w:t>
      </w:r>
      <w:r w:rsidRPr="00324785">
        <w:rPr>
          <w:rFonts w:ascii="Lato" w:hAnsi="Lato"/>
          <w:b/>
        </w:rPr>
        <w:t>przygotowanie</w:t>
      </w:r>
      <w:r w:rsidRPr="00324785">
        <w:rPr>
          <w:rFonts w:ascii="Lato" w:hAnsi="Lato"/>
          <w:b/>
          <w:spacing w:val="-6"/>
        </w:rPr>
        <w:t xml:space="preserve"> </w:t>
      </w:r>
      <w:r w:rsidRPr="00324785">
        <w:rPr>
          <w:rFonts w:ascii="Lato" w:hAnsi="Lato"/>
          <w:b/>
        </w:rPr>
        <w:t>wniosk</w:t>
      </w:r>
      <w:r w:rsidR="00324785" w:rsidRPr="00324785">
        <w:rPr>
          <w:rFonts w:ascii="Lato" w:hAnsi="Lato"/>
          <w:b/>
        </w:rPr>
        <w:t>ów</w:t>
      </w:r>
      <w:r w:rsidRPr="00324785">
        <w:rPr>
          <w:rFonts w:ascii="Lato" w:hAnsi="Lato"/>
          <w:b/>
          <w:spacing w:val="-4"/>
        </w:rPr>
        <w:t xml:space="preserve"> </w:t>
      </w:r>
      <w:r w:rsidRPr="00324785">
        <w:rPr>
          <w:rFonts w:ascii="Lato" w:hAnsi="Lato"/>
          <w:b/>
        </w:rPr>
        <w:t>o</w:t>
      </w:r>
      <w:r w:rsidRPr="00324785">
        <w:rPr>
          <w:rFonts w:ascii="Lato" w:hAnsi="Lato"/>
          <w:b/>
          <w:spacing w:val="-3"/>
        </w:rPr>
        <w:t xml:space="preserve"> </w:t>
      </w:r>
      <w:r w:rsidRPr="00324785">
        <w:rPr>
          <w:rFonts w:ascii="Lato" w:hAnsi="Lato"/>
          <w:b/>
        </w:rPr>
        <w:t>dofinansowanie</w:t>
      </w:r>
      <w:r w:rsidRPr="00324785">
        <w:rPr>
          <w:rFonts w:ascii="Lato" w:hAnsi="Lato"/>
          <w:b/>
          <w:spacing w:val="-4"/>
        </w:rPr>
        <w:t xml:space="preserve"> </w:t>
      </w:r>
      <w:r w:rsidRPr="00324785">
        <w:rPr>
          <w:rFonts w:ascii="Lato" w:hAnsi="Lato"/>
          <w:b/>
        </w:rPr>
        <w:t>inwestycji</w:t>
      </w:r>
      <w:r w:rsidRPr="00324785">
        <w:rPr>
          <w:rFonts w:ascii="Lato" w:hAnsi="Lato"/>
          <w:b/>
          <w:spacing w:val="-1"/>
        </w:rPr>
        <w:t xml:space="preserve"> </w:t>
      </w:r>
      <w:r w:rsidRPr="00324785">
        <w:rPr>
          <w:rFonts w:ascii="Lato" w:hAnsi="Lato"/>
          <w:b/>
        </w:rPr>
        <w:t>ze</w:t>
      </w:r>
      <w:r w:rsidRPr="00324785">
        <w:rPr>
          <w:rFonts w:ascii="Lato" w:hAnsi="Lato"/>
          <w:b/>
          <w:spacing w:val="-3"/>
        </w:rPr>
        <w:t xml:space="preserve"> </w:t>
      </w:r>
      <w:r w:rsidRPr="00324785">
        <w:rPr>
          <w:rFonts w:ascii="Lato" w:hAnsi="Lato"/>
          <w:b/>
        </w:rPr>
        <w:t xml:space="preserve">środków Unii </w:t>
      </w:r>
      <w:r w:rsidRPr="00324785">
        <w:rPr>
          <w:rFonts w:ascii="Lato" w:hAnsi="Lato"/>
          <w:b/>
          <w:spacing w:val="-2"/>
        </w:rPr>
        <w:t>Europejskiej”</w:t>
      </w:r>
    </w:p>
    <w:p w14:paraId="73DBA459" w14:textId="77777777" w:rsidR="007C3A1F" w:rsidRPr="00324785" w:rsidRDefault="007C3A1F">
      <w:pPr>
        <w:pStyle w:val="Tekstpodstawowy"/>
        <w:spacing w:before="2"/>
        <w:ind w:left="0" w:firstLine="0"/>
        <w:jc w:val="left"/>
        <w:rPr>
          <w:rFonts w:ascii="Lato" w:hAnsi="Lato"/>
          <w:b/>
          <w:sz w:val="32"/>
        </w:rPr>
      </w:pPr>
    </w:p>
    <w:p w14:paraId="4C3CD94D" w14:textId="56A3562D" w:rsidR="007C3A1F" w:rsidRPr="00324785" w:rsidRDefault="00831740" w:rsidP="00770DD6">
      <w:pPr>
        <w:pStyle w:val="Nagwek2"/>
        <w:numPr>
          <w:ilvl w:val="0"/>
          <w:numId w:val="2"/>
        </w:numPr>
        <w:tabs>
          <w:tab w:val="left" w:pos="837"/>
        </w:tabs>
        <w:spacing w:line="504" w:lineRule="auto"/>
        <w:ind w:right="5374" w:hanging="123"/>
        <w:jc w:val="left"/>
        <w:rPr>
          <w:rFonts w:ascii="Lato" w:hAnsi="Lato"/>
        </w:rPr>
      </w:pPr>
      <w:r w:rsidRPr="00324785">
        <w:rPr>
          <w:rFonts w:ascii="Lato" w:hAnsi="Lato"/>
        </w:rPr>
        <w:t>PRZEDMIOT</w:t>
      </w:r>
      <w:r w:rsidR="00770DD6" w:rsidRPr="00324785">
        <w:rPr>
          <w:rFonts w:ascii="Lato" w:hAnsi="Lato"/>
        </w:rPr>
        <w:t xml:space="preserve"> </w:t>
      </w:r>
      <w:r w:rsidRPr="00324785">
        <w:rPr>
          <w:rFonts w:ascii="Lato" w:hAnsi="Lato"/>
        </w:rPr>
        <w:t>ZAMÓWIENIA Przedmiotem zamówienia jest:</w:t>
      </w:r>
    </w:p>
    <w:p w14:paraId="5C99F9BC" w14:textId="12F4F5A4" w:rsidR="0053340C" w:rsidRDefault="0053340C" w:rsidP="00EE3ACE">
      <w:pPr>
        <w:pStyle w:val="Akapitzlist"/>
        <w:numPr>
          <w:ilvl w:val="0"/>
          <w:numId w:val="10"/>
        </w:numPr>
        <w:spacing w:line="276" w:lineRule="auto"/>
      </w:pPr>
      <w:r w:rsidRPr="0053340C">
        <w:rPr>
          <w:rFonts w:ascii="Lato" w:hAnsi="Lato"/>
        </w:rPr>
        <w:t xml:space="preserve">Opracowanie </w:t>
      </w:r>
      <w:r w:rsidRPr="0053340C">
        <w:rPr>
          <w:rFonts w:ascii="Lato" w:hAnsi="Lato"/>
          <w:b/>
        </w:rPr>
        <w:t>Studium wykonalności</w:t>
      </w:r>
      <w:r w:rsidRPr="0053340C">
        <w:rPr>
          <w:rFonts w:ascii="Lato" w:hAnsi="Lato"/>
        </w:rPr>
        <w:t xml:space="preserve"> wraz z </w:t>
      </w:r>
      <w:r w:rsidRPr="0053340C">
        <w:rPr>
          <w:rFonts w:ascii="Lato" w:hAnsi="Lato"/>
          <w:b/>
        </w:rPr>
        <w:t xml:space="preserve">wnioskiem o dofinansowanie </w:t>
      </w:r>
      <w:r w:rsidRPr="00EE3ACE">
        <w:rPr>
          <w:rFonts w:ascii="Lato" w:hAnsi="Lato"/>
        </w:rPr>
        <w:t>na zadanie pn.:</w:t>
      </w:r>
      <w:r w:rsidRPr="00EE3ACE">
        <w:rPr>
          <w:rFonts w:ascii="Lato" w:hAnsi="Lato"/>
        </w:rPr>
        <w:br/>
      </w:r>
      <w:r w:rsidRPr="0053340C">
        <w:rPr>
          <w:rFonts w:ascii="Lato" w:hAnsi="Lato"/>
          <w:b/>
        </w:rPr>
        <w:t xml:space="preserve"> </w:t>
      </w:r>
      <w:r w:rsidRPr="0053340C">
        <w:rPr>
          <w:rFonts w:ascii="Lato" w:hAnsi="Lato"/>
          <w:b/>
          <w:i/>
        </w:rPr>
        <w:t>„</w:t>
      </w:r>
      <w:r w:rsidRPr="0053340C">
        <w:rPr>
          <w:rFonts w:ascii="Lato" w:hAnsi="Lato"/>
          <w:b/>
        </w:rPr>
        <w:t>Zakup dwóch jednostek elektrycznego taboru kolejowego do obsługi transportu pasażerskiego na terenie Województwa Kujawsko-Pomorskiego”</w:t>
      </w:r>
      <w:r w:rsidRPr="0053340C">
        <w:rPr>
          <w:rFonts w:ascii="Lato" w:hAnsi="Lato"/>
        </w:rPr>
        <w:t>,</w:t>
      </w:r>
      <w:r>
        <w:rPr>
          <w:rFonts w:ascii="Lato" w:hAnsi="Lato"/>
        </w:rPr>
        <w:t xml:space="preserve"> </w:t>
      </w:r>
      <w:r w:rsidR="00EE3ACE">
        <w:rPr>
          <w:rFonts w:ascii="Lato" w:hAnsi="Lato"/>
        </w:rPr>
        <w:t>ze środków</w:t>
      </w:r>
      <w:r w:rsidR="00EE3ACE" w:rsidRPr="00EE3ACE">
        <w:t xml:space="preserve"> </w:t>
      </w:r>
      <w:r w:rsidR="00EE3ACE" w:rsidRPr="00EE3ACE">
        <w:rPr>
          <w:rFonts w:ascii="Lato" w:hAnsi="Lato"/>
        </w:rPr>
        <w:t xml:space="preserve">Regionalnego Programu Operacyjnego Województwa Kujawsko-Pomorskiego na lata 2014 - 2020 </w:t>
      </w:r>
      <w:r w:rsidRPr="0053340C">
        <w:rPr>
          <w:rFonts w:ascii="Lato" w:hAnsi="Lato"/>
        </w:rPr>
        <w:t xml:space="preserve"> w ramach Osi Priorytetowej 13 Wspieranie Kryzysowych Działań Naprawczych w Kontekście Pandemii Covid-19 i jej Skutków Społecznych oraz Przygotowanie do Ekologicznej i Cyfrowej Odbudowy Gospodarki Zwiększającej jej Odporność w ramach Priorytetu Inwestycyjnego 13i Wspieranie kryzysowych działań naprawczych w kontekście pandemii COVID-19 i jej skutków społecznych oraz przygotowanie do ekologicznej i cyfrowej odbudowy gospodarki zwiększającej jej odporność, Schemat: Zakup zeroemisyjnego taboru kolejowego (tryb pozakonkursowy</w:t>
      </w:r>
      <w:r w:rsidRPr="0053340C">
        <w:t>)</w:t>
      </w:r>
      <w:r w:rsidR="00EE3ACE">
        <w:t xml:space="preserve">, zwanego dalej </w:t>
      </w:r>
      <w:r w:rsidR="00EE3ACE">
        <w:rPr>
          <w:b/>
        </w:rPr>
        <w:t>Zadaniem</w:t>
      </w:r>
      <w:r w:rsidR="00EE3ACE" w:rsidRPr="00EE3ACE">
        <w:rPr>
          <w:b/>
        </w:rPr>
        <w:t xml:space="preserve"> 1</w:t>
      </w:r>
      <w:r w:rsidR="00EE3ACE">
        <w:t>;</w:t>
      </w:r>
    </w:p>
    <w:p w14:paraId="2CCFFDDF" w14:textId="1F0FA0E2" w:rsidR="00EE3ACE" w:rsidRPr="00EE3ACE" w:rsidRDefault="0053340C" w:rsidP="00EE3ACE">
      <w:pPr>
        <w:pStyle w:val="Bodytext141"/>
        <w:numPr>
          <w:ilvl w:val="0"/>
          <w:numId w:val="10"/>
        </w:numPr>
        <w:shd w:val="clear" w:color="auto" w:fill="auto"/>
        <w:spacing w:line="276" w:lineRule="auto"/>
        <w:jc w:val="both"/>
        <w:rPr>
          <w:rFonts w:ascii="Lato" w:hAnsi="Lato"/>
          <w:b w:val="0"/>
          <w:sz w:val="22"/>
          <w:szCs w:val="22"/>
          <w:lang w:val="pl-PL"/>
        </w:rPr>
      </w:pPr>
      <w:r w:rsidRPr="00EE3ACE">
        <w:rPr>
          <w:rFonts w:ascii="Lato" w:hAnsi="Lato"/>
          <w:b w:val="0"/>
          <w:sz w:val="22"/>
          <w:szCs w:val="22"/>
          <w:lang w:val="pl-PL"/>
        </w:rPr>
        <w:t xml:space="preserve">Opracowanie </w:t>
      </w:r>
      <w:r w:rsidRPr="00EE3ACE">
        <w:rPr>
          <w:rFonts w:ascii="Lato" w:hAnsi="Lato"/>
          <w:sz w:val="22"/>
          <w:szCs w:val="22"/>
          <w:lang w:val="pl-PL"/>
        </w:rPr>
        <w:t>Studium wykonalności</w:t>
      </w:r>
      <w:r w:rsidRPr="00EE3ACE">
        <w:rPr>
          <w:rFonts w:ascii="Lato" w:hAnsi="Lato"/>
          <w:b w:val="0"/>
          <w:sz w:val="22"/>
          <w:szCs w:val="22"/>
          <w:lang w:val="pl-PL"/>
        </w:rPr>
        <w:t xml:space="preserve"> wraz z </w:t>
      </w:r>
      <w:r w:rsidRPr="00EE3ACE">
        <w:rPr>
          <w:rFonts w:ascii="Lato" w:hAnsi="Lato"/>
          <w:sz w:val="22"/>
          <w:szCs w:val="22"/>
          <w:lang w:val="pl-PL"/>
        </w:rPr>
        <w:t>wnioskiem o dofinansowanie</w:t>
      </w:r>
      <w:r w:rsidRPr="00EE3ACE">
        <w:rPr>
          <w:rFonts w:ascii="Lato" w:hAnsi="Lato"/>
          <w:b w:val="0"/>
          <w:sz w:val="22"/>
          <w:szCs w:val="22"/>
          <w:lang w:val="pl-PL"/>
        </w:rPr>
        <w:t xml:space="preserve"> na zadanie </w:t>
      </w:r>
      <w:proofErr w:type="spellStart"/>
      <w:r w:rsidRPr="00EE3ACE">
        <w:rPr>
          <w:rFonts w:ascii="Lato" w:hAnsi="Lato"/>
          <w:b w:val="0"/>
          <w:sz w:val="22"/>
          <w:szCs w:val="22"/>
          <w:lang w:val="pl-PL"/>
        </w:rPr>
        <w:t>pn</w:t>
      </w:r>
      <w:proofErr w:type="spellEnd"/>
      <w:r w:rsidRPr="00EE3ACE">
        <w:rPr>
          <w:rFonts w:ascii="Lato" w:hAnsi="Lato"/>
          <w:b w:val="0"/>
          <w:sz w:val="22"/>
          <w:szCs w:val="22"/>
          <w:lang w:val="pl-PL"/>
        </w:rPr>
        <w:t>:</w:t>
      </w:r>
      <w:r w:rsidRPr="00EE3ACE">
        <w:rPr>
          <w:rFonts w:ascii="Lato" w:hAnsi="Lato"/>
          <w:b w:val="0"/>
          <w:i/>
          <w:sz w:val="22"/>
          <w:szCs w:val="22"/>
          <w:lang w:val="pl-PL"/>
        </w:rPr>
        <w:br/>
        <w:t>„</w:t>
      </w:r>
      <w:r w:rsidRPr="00EE3ACE">
        <w:rPr>
          <w:rFonts w:ascii="Lato" w:hAnsi="Lato"/>
          <w:sz w:val="22"/>
          <w:szCs w:val="22"/>
          <w:lang w:val="pl-PL"/>
        </w:rPr>
        <w:t>Zakup trzech jednostek elektrycznego taboru kolejowego do obsługi transportu pasażerskiego na terenie Województwa Kujawsko-Pomorskiego</w:t>
      </w:r>
      <w:r w:rsidRPr="00EE3ACE">
        <w:rPr>
          <w:rFonts w:ascii="Lato" w:hAnsi="Lato"/>
          <w:b w:val="0"/>
          <w:sz w:val="22"/>
          <w:szCs w:val="22"/>
          <w:lang w:val="pl-PL"/>
        </w:rPr>
        <w:t>”</w:t>
      </w:r>
      <w:r w:rsidR="00EE3ACE">
        <w:rPr>
          <w:rFonts w:ascii="Lato" w:hAnsi="Lato"/>
          <w:b w:val="0"/>
          <w:sz w:val="22"/>
          <w:szCs w:val="22"/>
          <w:lang w:val="pl-PL"/>
        </w:rPr>
        <w:t xml:space="preserve"> </w:t>
      </w:r>
      <w:r w:rsidRPr="00EE3ACE">
        <w:rPr>
          <w:rFonts w:ascii="Lato" w:hAnsi="Lato"/>
          <w:b w:val="0"/>
          <w:sz w:val="22"/>
          <w:szCs w:val="22"/>
          <w:lang w:val="pl-PL"/>
        </w:rPr>
        <w:t xml:space="preserve">ze środków </w:t>
      </w:r>
      <w:r w:rsidR="00EE3ACE">
        <w:rPr>
          <w:rFonts w:ascii="Lato" w:hAnsi="Lato"/>
          <w:b w:val="0"/>
          <w:sz w:val="22"/>
          <w:szCs w:val="22"/>
          <w:lang w:val="pl-PL"/>
        </w:rPr>
        <w:t>Regionalnego Programu Operacyjnego Województwa Kujawsko-Pomorskiego na lata 2014 - 2020</w:t>
      </w:r>
      <w:r w:rsidRPr="00EE3ACE">
        <w:rPr>
          <w:rFonts w:ascii="Lato" w:hAnsi="Lato"/>
          <w:b w:val="0"/>
          <w:sz w:val="22"/>
          <w:szCs w:val="22"/>
          <w:lang w:val="pl-PL"/>
        </w:rPr>
        <w:t xml:space="preserve"> w ramach </w:t>
      </w:r>
      <w:r w:rsidRPr="00EE3ACE">
        <w:rPr>
          <w:rFonts w:ascii="Lato" w:hAnsi="Lato"/>
          <w:b w:val="0"/>
          <w:bCs w:val="0"/>
          <w:sz w:val="22"/>
          <w:szCs w:val="22"/>
          <w:lang w:val="pl-PL"/>
        </w:rPr>
        <w:t xml:space="preserve">Osi Priorytetowej 5 Spójność Wewnętrzna i dostępność zewnętrzna regionu, </w:t>
      </w:r>
      <w:r w:rsidRPr="00EE3ACE">
        <w:rPr>
          <w:rFonts w:ascii="Lato" w:hAnsi="Lato"/>
          <w:b w:val="0"/>
          <w:sz w:val="22"/>
          <w:szCs w:val="22"/>
          <w:lang w:val="pl-PL"/>
        </w:rPr>
        <w:t xml:space="preserve">Działanie 5.3 Infrastruktura kolejowa w ramach Priorytetu Inwestycyjnego 7d: rozwój i rehabilitacja kompleksowych, wysokiej jakości i </w:t>
      </w:r>
      <w:proofErr w:type="spellStart"/>
      <w:r w:rsidRPr="00EE3ACE">
        <w:rPr>
          <w:rFonts w:ascii="Lato" w:hAnsi="Lato"/>
          <w:b w:val="0"/>
          <w:sz w:val="22"/>
          <w:szCs w:val="22"/>
          <w:lang w:val="pl-PL"/>
        </w:rPr>
        <w:t>interoperacyjnych</w:t>
      </w:r>
      <w:proofErr w:type="spellEnd"/>
      <w:r w:rsidRPr="00EE3ACE">
        <w:rPr>
          <w:rFonts w:ascii="Lato" w:hAnsi="Lato"/>
          <w:b w:val="0"/>
          <w:sz w:val="22"/>
          <w:szCs w:val="22"/>
          <w:lang w:val="pl-PL"/>
        </w:rPr>
        <w:t xml:space="preserve"> systemów transportu kolejowego oraz propagowanie działań służących zmniejszaniu hałasu, Schemat: Zakup zeroemisyjnego taboru kolejowego (tryb pozakonkursowy)</w:t>
      </w:r>
      <w:r w:rsidR="00EE3ACE">
        <w:rPr>
          <w:rFonts w:ascii="Lato" w:hAnsi="Lato"/>
          <w:sz w:val="20"/>
          <w:szCs w:val="20"/>
          <w:lang w:val="pl-PL"/>
        </w:rPr>
        <w:t>,</w:t>
      </w:r>
    </w:p>
    <w:p w14:paraId="0550A5FC" w14:textId="0E9EB258" w:rsidR="0053340C" w:rsidRPr="00EE3ACE" w:rsidRDefault="00EE3ACE" w:rsidP="00EE3ACE">
      <w:pPr>
        <w:pStyle w:val="Bodytext141"/>
        <w:shd w:val="clear" w:color="auto" w:fill="auto"/>
        <w:spacing w:line="276" w:lineRule="auto"/>
        <w:ind w:left="836" w:firstLine="0"/>
        <w:jc w:val="both"/>
        <w:rPr>
          <w:rFonts w:ascii="Lato" w:hAnsi="Lato"/>
          <w:b w:val="0"/>
          <w:sz w:val="22"/>
          <w:szCs w:val="22"/>
          <w:lang w:val="pl-PL"/>
        </w:rPr>
      </w:pPr>
      <w:r w:rsidRPr="00EE3ACE">
        <w:rPr>
          <w:rFonts w:ascii="Lato" w:hAnsi="Lato"/>
          <w:b w:val="0"/>
          <w:sz w:val="20"/>
          <w:szCs w:val="20"/>
          <w:lang w:val="pl-PL"/>
        </w:rPr>
        <w:t>zwanego dalej</w:t>
      </w:r>
      <w:r w:rsidRPr="00EE3ACE">
        <w:rPr>
          <w:rFonts w:ascii="Lato" w:hAnsi="Lato"/>
          <w:sz w:val="20"/>
          <w:szCs w:val="20"/>
          <w:lang w:val="pl-PL"/>
        </w:rPr>
        <w:t xml:space="preserve"> </w:t>
      </w:r>
      <w:r>
        <w:rPr>
          <w:rFonts w:ascii="Lato" w:hAnsi="Lato"/>
          <w:sz w:val="20"/>
          <w:szCs w:val="20"/>
          <w:lang w:val="pl-PL"/>
        </w:rPr>
        <w:t>Zadaniem</w:t>
      </w:r>
      <w:r w:rsidRPr="00EE3ACE">
        <w:rPr>
          <w:rFonts w:ascii="Lato" w:hAnsi="Lato"/>
          <w:sz w:val="20"/>
          <w:szCs w:val="20"/>
          <w:lang w:val="pl-PL"/>
        </w:rPr>
        <w:t xml:space="preserve"> </w:t>
      </w:r>
      <w:r>
        <w:rPr>
          <w:rFonts w:ascii="Lato" w:hAnsi="Lato"/>
          <w:sz w:val="20"/>
          <w:szCs w:val="20"/>
          <w:lang w:val="pl-PL"/>
        </w:rPr>
        <w:t>2</w:t>
      </w:r>
      <w:r w:rsidRPr="00EE3ACE">
        <w:rPr>
          <w:rFonts w:ascii="Lato" w:hAnsi="Lato"/>
          <w:sz w:val="20"/>
          <w:szCs w:val="20"/>
          <w:lang w:val="pl-PL"/>
        </w:rPr>
        <w:t>;</w:t>
      </w:r>
    </w:p>
    <w:p w14:paraId="01FC5FDC" w14:textId="77777777" w:rsidR="0053340C" w:rsidRPr="00EE3ACE" w:rsidRDefault="0053340C" w:rsidP="0053340C">
      <w:pPr>
        <w:pStyle w:val="Bodytext141"/>
        <w:shd w:val="clear" w:color="auto" w:fill="auto"/>
        <w:spacing w:line="360" w:lineRule="auto"/>
        <w:ind w:left="502" w:firstLine="0"/>
        <w:jc w:val="both"/>
        <w:rPr>
          <w:rFonts w:ascii="Lato" w:hAnsi="Lato"/>
          <w:b w:val="0"/>
          <w:sz w:val="22"/>
          <w:szCs w:val="22"/>
          <w:lang w:val="pl-PL"/>
        </w:rPr>
      </w:pPr>
    </w:p>
    <w:p w14:paraId="5CD7B8E1" w14:textId="06FBC1F4" w:rsidR="007C3A1F" w:rsidRPr="00EE3ACE" w:rsidRDefault="00831740" w:rsidP="00EE3ACE">
      <w:pPr>
        <w:pStyle w:val="Akapitzlist"/>
        <w:numPr>
          <w:ilvl w:val="0"/>
          <w:numId w:val="10"/>
        </w:numPr>
        <w:tabs>
          <w:tab w:val="left" w:pos="1190"/>
        </w:tabs>
        <w:spacing w:before="2" w:line="276" w:lineRule="auto"/>
        <w:ind w:right="109"/>
        <w:rPr>
          <w:rFonts w:ascii="Lato" w:hAnsi="Lato"/>
        </w:rPr>
      </w:pPr>
      <w:r w:rsidRPr="00EE3ACE">
        <w:rPr>
          <w:rFonts w:ascii="Lato" w:hAnsi="Lato"/>
        </w:rPr>
        <w:t>W ramach wykonania zamówienia, Wykonawca zobowiązuje się do sporządzenia korekt lub uzupełnień przedmiotu zamówienia oraz przedłożenia dodatkowych wyjaśnień w przypadku zaistnienia takiej konieczności, będącej wynikiem:</w:t>
      </w:r>
    </w:p>
    <w:p w14:paraId="5ADC6CB9" w14:textId="7D20059B" w:rsidR="007C3A1F" w:rsidRPr="00324785" w:rsidRDefault="00831740">
      <w:pPr>
        <w:pStyle w:val="Akapitzlist"/>
        <w:numPr>
          <w:ilvl w:val="3"/>
          <w:numId w:val="2"/>
        </w:numPr>
        <w:tabs>
          <w:tab w:val="left" w:pos="1910"/>
        </w:tabs>
        <w:spacing w:line="271" w:lineRule="auto"/>
        <w:ind w:right="109"/>
        <w:rPr>
          <w:rFonts w:ascii="Lato" w:hAnsi="Lato"/>
        </w:rPr>
      </w:pPr>
      <w:r w:rsidRPr="00324785">
        <w:rPr>
          <w:rFonts w:ascii="Lato" w:hAnsi="Lato"/>
        </w:rPr>
        <w:t xml:space="preserve">zapytań, wniosków, ocen itp. dokonanych przez Instytucję Zarządzającą (dalej IZ) </w:t>
      </w:r>
      <w:r w:rsidR="00770DD6" w:rsidRPr="00324785">
        <w:rPr>
          <w:rFonts w:ascii="Lato" w:hAnsi="Lato"/>
        </w:rPr>
        <w:t>RPO WK-P</w:t>
      </w:r>
      <w:r w:rsidRPr="00324785">
        <w:rPr>
          <w:rFonts w:ascii="Lato" w:hAnsi="Lato"/>
        </w:rPr>
        <w:t>, bądź innych podmiotów,</w:t>
      </w:r>
    </w:p>
    <w:p w14:paraId="5543DF01" w14:textId="77777777" w:rsidR="007C3A1F" w:rsidRPr="00324785" w:rsidRDefault="00831740">
      <w:pPr>
        <w:pStyle w:val="Akapitzlist"/>
        <w:numPr>
          <w:ilvl w:val="3"/>
          <w:numId w:val="2"/>
        </w:numPr>
        <w:tabs>
          <w:tab w:val="left" w:pos="1910"/>
        </w:tabs>
        <w:spacing w:before="7" w:line="271" w:lineRule="auto"/>
        <w:ind w:right="112"/>
        <w:rPr>
          <w:rFonts w:ascii="Lato" w:hAnsi="Lato"/>
        </w:rPr>
      </w:pPr>
      <w:r w:rsidRPr="00324785">
        <w:rPr>
          <w:rFonts w:ascii="Lato" w:hAnsi="Lato"/>
        </w:rPr>
        <w:t>zmiany stanu prawnego (w szczególności aktualizacji i uszczegółowień wytycznych dotyczących Przedmiotu zamówienia).</w:t>
      </w:r>
    </w:p>
    <w:p w14:paraId="42714DB7" w14:textId="77777777" w:rsidR="00EE3ACE" w:rsidRDefault="00831740" w:rsidP="00EE3ACE">
      <w:pPr>
        <w:pStyle w:val="Akapitzlist"/>
        <w:numPr>
          <w:ilvl w:val="0"/>
          <w:numId w:val="10"/>
        </w:numPr>
        <w:tabs>
          <w:tab w:val="left" w:pos="1190"/>
        </w:tabs>
        <w:spacing w:before="5" w:line="276" w:lineRule="auto"/>
        <w:ind w:right="109"/>
        <w:rPr>
          <w:rFonts w:ascii="Lato" w:hAnsi="Lato"/>
        </w:rPr>
      </w:pPr>
      <w:r w:rsidRPr="00EE3ACE">
        <w:rPr>
          <w:rFonts w:ascii="Lato" w:hAnsi="Lato"/>
        </w:rPr>
        <w:t>Korekty, uzupełnienia i dodatkowe wyjaśnienia zostaną złożone w terminie wyznaczonym przez Zamawiającego.</w:t>
      </w:r>
    </w:p>
    <w:p w14:paraId="4E781402" w14:textId="0FBF3EB9" w:rsidR="007C3A1F" w:rsidRPr="00EE3ACE" w:rsidRDefault="00831740" w:rsidP="00EE3ACE">
      <w:pPr>
        <w:pStyle w:val="Akapitzlist"/>
        <w:numPr>
          <w:ilvl w:val="0"/>
          <w:numId w:val="10"/>
        </w:numPr>
        <w:tabs>
          <w:tab w:val="left" w:pos="1190"/>
        </w:tabs>
        <w:spacing w:before="5" w:line="276" w:lineRule="auto"/>
        <w:ind w:right="109"/>
        <w:rPr>
          <w:rFonts w:ascii="Lato" w:hAnsi="Lato"/>
        </w:rPr>
      </w:pPr>
      <w:r w:rsidRPr="00EE3ACE">
        <w:rPr>
          <w:rFonts w:ascii="Lato" w:hAnsi="Lato"/>
        </w:rPr>
        <w:t xml:space="preserve">Przekazane przez Zamawiającego i pozyskane przez Wykonawcę materiały, muszą być </w:t>
      </w:r>
      <w:r w:rsidRPr="00EE3ACE">
        <w:rPr>
          <w:rFonts w:ascii="Lato" w:hAnsi="Lato"/>
        </w:rPr>
        <w:lastRenderedPageBreak/>
        <w:t>zweryfikowane i w razie potrzeby zaktualizowane przez Wykonawcę.</w:t>
      </w:r>
    </w:p>
    <w:p w14:paraId="3962056B" w14:textId="77777777" w:rsidR="00726A9C" w:rsidRPr="00324785" w:rsidRDefault="00726A9C" w:rsidP="00726A9C">
      <w:pPr>
        <w:tabs>
          <w:tab w:val="left" w:pos="825"/>
        </w:tabs>
        <w:spacing w:before="2" w:line="276" w:lineRule="auto"/>
        <w:ind w:left="142" w:right="113"/>
        <w:rPr>
          <w:rFonts w:ascii="Lato" w:hAnsi="Lato"/>
        </w:rPr>
      </w:pPr>
    </w:p>
    <w:p w14:paraId="192277D2" w14:textId="01C55531" w:rsidR="00726A9C" w:rsidRPr="00324785" w:rsidRDefault="00726A9C" w:rsidP="00EE3ACE">
      <w:pPr>
        <w:tabs>
          <w:tab w:val="left" w:pos="825"/>
        </w:tabs>
        <w:spacing w:before="52" w:line="276" w:lineRule="auto"/>
        <w:ind w:right="105"/>
        <w:jc w:val="both"/>
        <w:rPr>
          <w:rFonts w:ascii="Lato" w:hAnsi="Lato"/>
        </w:rPr>
      </w:pPr>
      <w:r w:rsidRPr="00324785">
        <w:rPr>
          <w:rFonts w:ascii="Lato" w:hAnsi="Lato"/>
        </w:rPr>
        <w:t>Ilekroć w Opisie Zamówienia jest mowa o „</w:t>
      </w:r>
      <w:r w:rsidRPr="00324785">
        <w:rPr>
          <w:rFonts w:ascii="Lato" w:hAnsi="Lato"/>
          <w:b/>
        </w:rPr>
        <w:t>Studium wykonalności</w:t>
      </w:r>
      <w:r w:rsidRPr="00324785">
        <w:rPr>
          <w:rFonts w:ascii="Lato" w:hAnsi="Lato"/>
        </w:rPr>
        <w:t>”, należy przez to rozumieć Studium wykonalności</w:t>
      </w:r>
      <w:r w:rsidR="00EE3ACE">
        <w:rPr>
          <w:rFonts w:ascii="Lato" w:hAnsi="Lato"/>
        </w:rPr>
        <w:t xml:space="preserve"> dla</w:t>
      </w:r>
      <w:r w:rsidRPr="00324785">
        <w:rPr>
          <w:rFonts w:ascii="Lato" w:hAnsi="Lato"/>
        </w:rPr>
        <w:t xml:space="preserve"> </w:t>
      </w:r>
      <w:r w:rsidR="00EE3ACE">
        <w:rPr>
          <w:rFonts w:ascii="Lato" w:hAnsi="Lato"/>
        </w:rPr>
        <w:t xml:space="preserve">Zadania 1 i dla Zadania 2 </w:t>
      </w:r>
      <w:r w:rsidRPr="00324785">
        <w:rPr>
          <w:rFonts w:ascii="Lato" w:hAnsi="Lato"/>
        </w:rPr>
        <w:t>natomiast i</w:t>
      </w:r>
      <w:r w:rsidR="00EE3ACE">
        <w:rPr>
          <w:rFonts w:ascii="Lato" w:hAnsi="Lato"/>
        </w:rPr>
        <w:t xml:space="preserve">lekroć w Opisie Zamówienia jest </w:t>
      </w:r>
      <w:r w:rsidRPr="00324785">
        <w:rPr>
          <w:rFonts w:ascii="Lato" w:hAnsi="Lato"/>
        </w:rPr>
        <w:t>mowa o „</w:t>
      </w:r>
      <w:r w:rsidRPr="00324785">
        <w:rPr>
          <w:rFonts w:ascii="Lato" w:hAnsi="Lato"/>
          <w:b/>
        </w:rPr>
        <w:t>Wniosku o dofinansowanie</w:t>
      </w:r>
      <w:r w:rsidRPr="00324785">
        <w:rPr>
          <w:rFonts w:ascii="Lato" w:hAnsi="Lato"/>
        </w:rPr>
        <w:t>”, należy przez to rozumieć</w:t>
      </w:r>
      <w:r w:rsidRPr="00324785">
        <w:rPr>
          <w:rFonts w:ascii="Lato" w:hAnsi="Lato"/>
          <w:b/>
        </w:rPr>
        <w:t xml:space="preserve"> </w:t>
      </w:r>
      <w:r w:rsidRPr="00324785">
        <w:rPr>
          <w:rFonts w:ascii="Lato" w:hAnsi="Lato"/>
        </w:rPr>
        <w:t xml:space="preserve">Wniosek o dofinansowanie </w:t>
      </w:r>
      <w:r w:rsidR="00EE3ACE">
        <w:rPr>
          <w:rFonts w:ascii="Lato" w:hAnsi="Lato"/>
        </w:rPr>
        <w:t>dla</w:t>
      </w:r>
      <w:r w:rsidR="00EE3ACE" w:rsidRPr="00324785">
        <w:rPr>
          <w:rFonts w:ascii="Lato" w:hAnsi="Lato"/>
        </w:rPr>
        <w:t xml:space="preserve"> </w:t>
      </w:r>
      <w:r w:rsidR="00EE3ACE">
        <w:rPr>
          <w:rFonts w:ascii="Lato" w:hAnsi="Lato"/>
        </w:rPr>
        <w:t>Zadania 1 i dla Zadania 2</w:t>
      </w:r>
      <w:r w:rsidR="00EE3ACE">
        <w:rPr>
          <w:rFonts w:ascii="Lato" w:hAnsi="Lato"/>
        </w:rPr>
        <w:t>.</w:t>
      </w:r>
    </w:p>
    <w:p w14:paraId="6FA46205" w14:textId="77777777" w:rsidR="007C3A1F" w:rsidRPr="00324785" w:rsidRDefault="007C3A1F">
      <w:pPr>
        <w:pStyle w:val="Tekstpodstawowy"/>
        <w:spacing w:before="11"/>
        <w:ind w:left="0" w:firstLine="0"/>
        <w:jc w:val="left"/>
        <w:rPr>
          <w:rFonts w:ascii="Lato" w:hAnsi="Lato"/>
          <w:sz w:val="24"/>
        </w:rPr>
      </w:pPr>
    </w:p>
    <w:p w14:paraId="10515D18" w14:textId="77777777" w:rsidR="007C3A1F" w:rsidRPr="00324785" w:rsidRDefault="00831740">
      <w:pPr>
        <w:pStyle w:val="Nagwek1"/>
        <w:numPr>
          <w:ilvl w:val="0"/>
          <w:numId w:val="2"/>
        </w:numPr>
        <w:tabs>
          <w:tab w:val="left" w:pos="836"/>
          <w:tab w:val="left" w:pos="837"/>
        </w:tabs>
        <w:ind w:left="836" w:hanging="543"/>
        <w:jc w:val="left"/>
        <w:rPr>
          <w:rFonts w:ascii="Lato" w:hAnsi="Lato"/>
        </w:rPr>
      </w:pPr>
      <w:r w:rsidRPr="00324785">
        <w:rPr>
          <w:rFonts w:ascii="Lato" w:hAnsi="Lato"/>
        </w:rPr>
        <w:t>CHARAKTERYSTYKA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  <w:spacing w:val="-2"/>
        </w:rPr>
        <w:t>PROJEKTU</w:t>
      </w:r>
    </w:p>
    <w:p w14:paraId="1C6D1E30" w14:textId="77777777" w:rsidR="007C3A1F" w:rsidRPr="00324785" w:rsidRDefault="007C3A1F">
      <w:pPr>
        <w:pStyle w:val="Tekstpodstawowy"/>
        <w:spacing w:before="10"/>
        <w:ind w:left="0" w:firstLine="0"/>
        <w:jc w:val="left"/>
        <w:rPr>
          <w:rFonts w:ascii="Lato" w:hAnsi="Lato"/>
          <w:b/>
          <w:sz w:val="28"/>
        </w:rPr>
      </w:pPr>
    </w:p>
    <w:p w14:paraId="212BE152" w14:textId="77777777" w:rsidR="007C3A1F" w:rsidRPr="00324785" w:rsidRDefault="00831740">
      <w:pPr>
        <w:pStyle w:val="Akapitzlist"/>
        <w:numPr>
          <w:ilvl w:val="1"/>
          <w:numId w:val="2"/>
        </w:numPr>
        <w:tabs>
          <w:tab w:val="left" w:pos="825"/>
        </w:tabs>
        <w:ind w:left="824" w:hanging="349"/>
        <w:rPr>
          <w:rFonts w:ascii="Lato" w:hAnsi="Lato"/>
        </w:rPr>
      </w:pPr>
      <w:r w:rsidRPr="00324785">
        <w:rPr>
          <w:rFonts w:ascii="Lato" w:hAnsi="Lato"/>
        </w:rPr>
        <w:t>Cel</w:t>
      </w:r>
      <w:r w:rsidRPr="00324785">
        <w:rPr>
          <w:rFonts w:ascii="Lato" w:hAnsi="Lato"/>
          <w:spacing w:val="-4"/>
        </w:rPr>
        <w:t xml:space="preserve"> </w:t>
      </w:r>
      <w:r w:rsidRPr="00324785">
        <w:rPr>
          <w:rFonts w:ascii="Lato" w:hAnsi="Lato"/>
          <w:spacing w:val="-2"/>
        </w:rPr>
        <w:t>projektu:</w:t>
      </w:r>
    </w:p>
    <w:p w14:paraId="2B6FBE03" w14:textId="19748D78" w:rsidR="007C3A1F" w:rsidRPr="00324785" w:rsidRDefault="00D0491A">
      <w:pPr>
        <w:pStyle w:val="Tekstpodstawowy"/>
        <w:spacing w:before="38" w:line="276" w:lineRule="auto"/>
        <w:ind w:left="824" w:right="153" w:firstLine="0"/>
        <w:rPr>
          <w:rFonts w:ascii="Lato" w:hAnsi="Lato"/>
        </w:rPr>
      </w:pPr>
      <w:r w:rsidRPr="00324785">
        <w:rPr>
          <w:rFonts w:ascii="Lato" w:hAnsi="Lato"/>
        </w:rPr>
        <w:t xml:space="preserve">Celem projektu jest zmniejszenie wykluczenia komunikacyjnego  poprzez zakup nowego, </w:t>
      </w:r>
      <w:r w:rsidR="00324785">
        <w:rPr>
          <w:rFonts w:ascii="Lato" w:hAnsi="Lato"/>
        </w:rPr>
        <w:t xml:space="preserve">czteroczłonowego </w:t>
      </w:r>
      <w:r w:rsidRPr="00324785">
        <w:rPr>
          <w:rFonts w:ascii="Lato" w:hAnsi="Lato"/>
        </w:rPr>
        <w:t>elektrycznego taboru kolejowego, dostosowanego do potrzeb osób o  ograniczonej sprawności ruchowej co wpłynie na zwiększenia spójności gospodarczej, społecznej i terytorialnej regionu.</w:t>
      </w:r>
      <w:r w:rsidR="00552B32" w:rsidRPr="00324785">
        <w:rPr>
          <w:rFonts w:ascii="Lato" w:hAnsi="Lato"/>
        </w:rPr>
        <w:t xml:space="preserve"> </w:t>
      </w:r>
    </w:p>
    <w:p w14:paraId="438EAECC" w14:textId="77777777" w:rsidR="007C3A1F" w:rsidRPr="00324785" w:rsidRDefault="00831740">
      <w:pPr>
        <w:pStyle w:val="Akapitzlist"/>
        <w:numPr>
          <w:ilvl w:val="1"/>
          <w:numId w:val="2"/>
        </w:numPr>
        <w:tabs>
          <w:tab w:val="left" w:pos="825"/>
        </w:tabs>
        <w:spacing w:before="3"/>
        <w:ind w:left="824" w:hanging="349"/>
        <w:rPr>
          <w:rFonts w:ascii="Lato" w:hAnsi="Lato"/>
        </w:rPr>
      </w:pPr>
      <w:r w:rsidRPr="00324785">
        <w:rPr>
          <w:rFonts w:ascii="Lato" w:hAnsi="Lato"/>
        </w:rPr>
        <w:t>Przedmiotem</w:t>
      </w:r>
      <w:r w:rsidRPr="00324785">
        <w:rPr>
          <w:rFonts w:ascii="Lato" w:hAnsi="Lato"/>
          <w:spacing w:val="-13"/>
        </w:rPr>
        <w:t xml:space="preserve"> </w:t>
      </w:r>
      <w:r w:rsidRPr="00324785">
        <w:rPr>
          <w:rFonts w:ascii="Lato" w:hAnsi="Lato"/>
        </w:rPr>
        <w:t>dofinansowania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</w:rPr>
        <w:t>objęte</w:t>
      </w:r>
      <w:r w:rsidRPr="00324785">
        <w:rPr>
          <w:rFonts w:ascii="Lato" w:hAnsi="Lato"/>
          <w:spacing w:val="-11"/>
        </w:rPr>
        <w:t xml:space="preserve"> </w:t>
      </w:r>
      <w:r w:rsidRPr="00324785">
        <w:rPr>
          <w:rFonts w:ascii="Lato" w:hAnsi="Lato"/>
        </w:rPr>
        <w:t>będzie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przede</w:t>
      </w:r>
      <w:r w:rsidRPr="00324785">
        <w:rPr>
          <w:rFonts w:ascii="Lato" w:hAnsi="Lato"/>
          <w:spacing w:val="-9"/>
        </w:rPr>
        <w:t xml:space="preserve"> </w:t>
      </w:r>
      <w:r w:rsidRPr="00324785">
        <w:rPr>
          <w:rFonts w:ascii="Lato" w:hAnsi="Lato"/>
          <w:spacing w:val="-2"/>
        </w:rPr>
        <w:t>wszystkim:</w:t>
      </w:r>
    </w:p>
    <w:p w14:paraId="53D4A924" w14:textId="77777777" w:rsidR="007C3A1F" w:rsidRPr="00324785" w:rsidRDefault="00831740">
      <w:pPr>
        <w:pStyle w:val="Akapitzlist"/>
        <w:numPr>
          <w:ilvl w:val="2"/>
          <w:numId w:val="2"/>
        </w:numPr>
        <w:tabs>
          <w:tab w:val="left" w:pos="1190"/>
        </w:tabs>
        <w:spacing w:before="38"/>
        <w:ind w:hanging="361"/>
        <w:rPr>
          <w:rFonts w:ascii="Lato" w:hAnsi="Lato"/>
        </w:rPr>
      </w:pPr>
      <w:r w:rsidRPr="00324785">
        <w:rPr>
          <w:rFonts w:ascii="Lato" w:hAnsi="Lato"/>
        </w:rPr>
        <w:t>opracowanie</w:t>
      </w:r>
      <w:r w:rsidRPr="00324785">
        <w:rPr>
          <w:rFonts w:ascii="Lato" w:hAnsi="Lato"/>
          <w:spacing w:val="-9"/>
        </w:rPr>
        <w:t xml:space="preserve"> </w:t>
      </w:r>
      <w:r w:rsidRPr="00324785">
        <w:rPr>
          <w:rFonts w:ascii="Lato" w:hAnsi="Lato"/>
        </w:rPr>
        <w:t>studium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  <w:spacing w:val="-2"/>
        </w:rPr>
        <w:t>wykonalności,</w:t>
      </w:r>
    </w:p>
    <w:p w14:paraId="2069AC89" w14:textId="77777777" w:rsidR="007C3A1F" w:rsidRPr="00324785" w:rsidRDefault="00831740">
      <w:pPr>
        <w:pStyle w:val="Akapitzlist"/>
        <w:numPr>
          <w:ilvl w:val="2"/>
          <w:numId w:val="2"/>
        </w:numPr>
        <w:tabs>
          <w:tab w:val="left" w:pos="1190"/>
        </w:tabs>
        <w:spacing w:before="37"/>
        <w:ind w:hanging="361"/>
        <w:rPr>
          <w:rFonts w:ascii="Lato" w:hAnsi="Lato"/>
        </w:rPr>
      </w:pPr>
      <w:r w:rsidRPr="00324785">
        <w:rPr>
          <w:rFonts w:ascii="Lato" w:hAnsi="Lato"/>
        </w:rPr>
        <w:t>dostawa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  <w:spacing w:val="-2"/>
        </w:rPr>
        <w:t>taboru,</w:t>
      </w:r>
    </w:p>
    <w:p w14:paraId="110CD12C" w14:textId="77777777" w:rsidR="007C3A1F" w:rsidRPr="00324785" w:rsidRDefault="00831740">
      <w:pPr>
        <w:pStyle w:val="Akapitzlist"/>
        <w:numPr>
          <w:ilvl w:val="2"/>
          <w:numId w:val="2"/>
        </w:numPr>
        <w:tabs>
          <w:tab w:val="left" w:pos="1190"/>
        </w:tabs>
        <w:spacing w:before="37"/>
        <w:ind w:hanging="361"/>
        <w:rPr>
          <w:rFonts w:ascii="Lato" w:hAnsi="Lato"/>
        </w:rPr>
      </w:pPr>
      <w:r w:rsidRPr="00324785">
        <w:rPr>
          <w:rFonts w:ascii="Lato" w:hAnsi="Lato"/>
        </w:rPr>
        <w:t>przeprowadzenie</w:t>
      </w:r>
      <w:r w:rsidRPr="00324785">
        <w:rPr>
          <w:rFonts w:ascii="Lato" w:hAnsi="Lato"/>
          <w:spacing w:val="-12"/>
        </w:rPr>
        <w:t xml:space="preserve"> </w:t>
      </w:r>
      <w:r w:rsidRPr="00324785">
        <w:rPr>
          <w:rFonts w:ascii="Lato" w:hAnsi="Lato"/>
        </w:rPr>
        <w:t>promocji</w:t>
      </w:r>
      <w:r w:rsidRPr="00324785">
        <w:rPr>
          <w:rFonts w:ascii="Lato" w:hAnsi="Lato"/>
          <w:spacing w:val="-12"/>
        </w:rPr>
        <w:t xml:space="preserve"> </w:t>
      </w:r>
      <w:r w:rsidRPr="00324785">
        <w:rPr>
          <w:rFonts w:ascii="Lato" w:hAnsi="Lato"/>
          <w:spacing w:val="-2"/>
        </w:rPr>
        <w:t>Projektu.</w:t>
      </w:r>
    </w:p>
    <w:p w14:paraId="33C150D0" w14:textId="509CA750" w:rsidR="007C3A1F" w:rsidRPr="00324785" w:rsidRDefault="00831740">
      <w:pPr>
        <w:pStyle w:val="Akapitzlist"/>
        <w:numPr>
          <w:ilvl w:val="1"/>
          <w:numId w:val="2"/>
        </w:numPr>
        <w:tabs>
          <w:tab w:val="left" w:pos="825"/>
        </w:tabs>
        <w:spacing w:before="40"/>
        <w:ind w:left="824" w:hanging="349"/>
        <w:rPr>
          <w:rFonts w:ascii="Lato" w:hAnsi="Lato"/>
        </w:rPr>
      </w:pPr>
      <w:r w:rsidRPr="00324785">
        <w:rPr>
          <w:rFonts w:ascii="Lato" w:hAnsi="Lato"/>
        </w:rPr>
        <w:t>Beneficjentem</w:t>
      </w:r>
      <w:r w:rsidRPr="00324785">
        <w:rPr>
          <w:rFonts w:ascii="Lato" w:hAnsi="Lato"/>
          <w:spacing w:val="-9"/>
        </w:rPr>
        <w:t xml:space="preserve"> </w:t>
      </w:r>
      <w:r w:rsidRPr="00324785">
        <w:rPr>
          <w:rFonts w:ascii="Lato" w:hAnsi="Lato"/>
        </w:rPr>
        <w:t>Projektu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jest</w:t>
      </w:r>
      <w:r w:rsidRPr="00324785">
        <w:rPr>
          <w:rFonts w:ascii="Lato" w:hAnsi="Lato"/>
          <w:spacing w:val="-13"/>
        </w:rPr>
        <w:t xml:space="preserve"> </w:t>
      </w:r>
      <w:r w:rsidR="00765D7A" w:rsidRPr="00324785">
        <w:rPr>
          <w:rFonts w:ascii="Lato" w:hAnsi="Lato"/>
        </w:rPr>
        <w:t>Województwo Kujawsko-Pomorskie</w:t>
      </w:r>
      <w:r w:rsidRPr="00324785">
        <w:rPr>
          <w:rFonts w:ascii="Lato" w:hAnsi="Lato"/>
          <w:spacing w:val="-2"/>
        </w:rPr>
        <w:t>.</w:t>
      </w:r>
    </w:p>
    <w:p w14:paraId="1A460E83" w14:textId="46E6BC72" w:rsidR="007C3A1F" w:rsidRPr="00324785" w:rsidRDefault="00552B32">
      <w:pPr>
        <w:pStyle w:val="Akapitzlist"/>
        <w:numPr>
          <w:ilvl w:val="1"/>
          <w:numId w:val="2"/>
        </w:numPr>
        <w:tabs>
          <w:tab w:val="left" w:pos="837"/>
        </w:tabs>
        <w:spacing w:before="38"/>
        <w:ind w:hanging="361"/>
        <w:rPr>
          <w:rFonts w:ascii="Lato" w:hAnsi="Lato"/>
        </w:rPr>
      </w:pPr>
      <w:r w:rsidRPr="00324785">
        <w:rPr>
          <w:rFonts w:ascii="Lato" w:hAnsi="Lato"/>
        </w:rPr>
        <w:t>Miejsce</w:t>
      </w:r>
      <w:r w:rsidR="00831740" w:rsidRPr="00324785">
        <w:rPr>
          <w:rFonts w:ascii="Lato" w:hAnsi="Lato"/>
          <w:spacing w:val="-9"/>
        </w:rPr>
        <w:t xml:space="preserve"> </w:t>
      </w:r>
      <w:r w:rsidR="00831740" w:rsidRPr="00324785">
        <w:rPr>
          <w:rFonts w:ascii="Lato" w:hAnsi="Lato"/>
        </w:rPr>
        <w:t>realizacji</w:t>
      </w:r>
      <w:r w:rsidR="00831740" w:rsidRPr="00324785">
        <w:rPr>
          <w:rFonts w:ascii="Lato" w:hAnsi="Lato"/>
          <w:spacing w:val="-8"/>
        </w:rPr>
        <w:t xml:space="preserve"> </w:t>
      </w:r>
      <w:r w:rsidR="00831740" w:rsidRPr="00324785">
        <w:rPr>
          <w:rFonts w:ascii="Lato" w:hAnsi="Lato"/>
          <w:spacing w:val="-2"/>
        </w:rPr>
        <w:t>Projektu:</w:t>
      </w:r>
    </w:p>
    <w:p w14:paraId="0CA76DFE" w14:textId="2D7B17EA" w:rsidR="007C3A1F" w:rsidRPr="00324785" w:rsidRDefault="00831740">
      <w:pPr>
        <w:pStyle w:val="Tekstpodstawowy"/>
        <w:spacing w:before="37" w:line="276" w:lineRule="auto"/>
        <w:ind w:left="824" w:right="107" w:firstLine="0"/>
        <w:rPr>
          <w:rFonts w:ascii="Lato" w:hAnsi="Lato"/>
        </w:rPr>
      </w:pPr>
      <w:r w:rsidRPr="00324785">
        <w:rPr>
          <w:rFonts w:ascii="Lato" w:hAnsi="Lato"/>
        </w:rPr>
        <w:t xml:space="preserve">Projekt zlokalizowany jest w Polsce (PL), w województwie </w:t>
      </w:r>
      <w:r w:rsidR="00765D7A" w:rsidRPr="00324785">
        <w:rPr>
          <w:rFonts w:ascii="Lato" w:hAnsi="Lato"/>
        </w:rPr>
        <w:t>kujawsko-pomorskim</w:t>
      </w:r>
      <w:r w:rsidRPr="00324785">
        <w:rPr>
          <w:rFonts w:ascii="Lato" w:hAnsi="Lato"/>
        </w:rPr>
        <w:t>. Obszar projektu obejmować będzie całe województwo, natomiast zasięg jego oddziaływania zapewniał będzie połączenia komunikacyjne między sąsiednimi województwami.</w:t>
      </w:r>
    </w:p>
    <w:p w14:paraId="0E3357CF" w14:textId="77777777" w:rsidR="007C3A1F" w:rsidRPr="00324785" w:rsidRDefault="00831740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hanging="361"/>
        <w:rPr>
          <w:rFonts w:ascii="Lato" w:hAnsi="Lato"/>
        </w:rPr>
      </w:pPr>
      <w:r w:rsidRPr="00324785">
        <w:rPr>
          <w:rFonts w:ascii="Lato" w:hAnsi="Lato"/>
        </w:rPr>
        <w:t>Istotne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założenia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dotyczące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  <w:spacing w:val="-2"/>
        </w:rPr>
        <w:t>Projektu:</w:t>
      </w:r>
    </w:p>
    <w:p w14:paraId="62BC4BF5" w14:textId="32D95776" w:rsidR="007C3A1F" w:rsidRPr="00324785" w:rsidRDefault="00831740">
      <w:pPr>
        <w:pStyle w:val="Tekstpodstawowy"/>
        <w:spacing w:before="38" w:line="276" w:lineRule="auto"/>
        <w:ind w:left="824" w:right="106" w:firstLine="0"/>
        <w:rPr>
          <w:rFonts w:ascii="Lato" w:hAnsi="Lato"/>
        </w:rPr>
      </w:pPr>
      <w:r w:rsidRPr="00324785">
        <w:rPr>
          <w:rFonts w:ascii="Lato" w:hAnsi="Lato"/>
        </w:rPr>
        <w:t>Województwo w celu rozwoju kolejowych przewozów pasażerskich planuje nabyć pojazdy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szynowe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z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napędem</w:t>
      </w:r>
      <w:r w:rsidRPr="00324785">
        <w:rPr>
          <w:rFonts w:ascii="Lato" w:hAnsi="Lato"/>
          <w:spacing w:val="-14"/>
        </w:rPr>
        <w:t xml:space="preserve"> </w:t>
      </w:r>
      <w:r w:rsidRPr="00324785">
        <w:rPr>
          <w:rFonts w:ascii="Lato" w:hAnsi="Lato"/>
        </w:rPr>
        <w:t>elektrycznym.</w:t>
      </w:r>
      <w:r w:rsidRPr="00324785">
        <w:rPr>
          <w:rFonts w:ascii="Lato" w:hAnsi="Lato"/>
          <w:spacing w:val="-11"/>
        </w:rPr>
        <w:t xml:space="preserve"> </w:t>
      </w:r>
      <w:r w:rsidRPr="00324785">
        <w:rPr>
          <w:rFonts w:ascii="Lato" w:hAnsi="Lato"/>
        </w:rPr>
        <w:t>Nabyte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w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ramach</w:t>
      </w:r>
      <w:r w:rsidRPr="00324785">
        <w:rPr>
          <w:rFonts w:ascii="Lato" w:hAnsi="Lato"/>
          <w:spacing w:val="-14"/>
        </w:rPr>
        <w:t xml:space="preserve"> </w:t>
      </w:r>
      <w:r w:rsidRPr="00324785">
        <w:rPr>
          <w:rFonts w:ascii="Lato" w:hAnsi="Lato"/>
        </w:rPr>
        <w:t>Projektu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pojazdy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zostaną udostępnione Operatorowi</w:t>
      </w:r>
      <w:r w:rsidR="00552B32" w:rsidRPr="00324785">
        <w:rPr>
          <w:rFonts w:ascii="Lato" w:hAnsi="Lato"/>
        </w:rPr>
        <w:t xml:space="preserve"> kolejowemu wyłonionemu w wyniku </w:t>
      </w:r>
      <w:r w:rsidR="00BF3AE7">
        <w:rPr>
          <w:rFonts w:ascii="Lato" w:hAnsi="Lato"/>
        </w:rPr>
        <w:t>zawarcia umowy o świadczenie usług publicznych w transporcie kolejowym</w:t>
      </w:r>
      <w:r w:rsidRPr="00324785">
        <w:rPr>
          <w:rFonts w:ascii="Lato" w:hAnsi="Lato"/>
        </w:rPr>
        <w:t>.</w:t>
      </w:r>
      <w:r w:rsidR="00552B32" w:rsidRPr="00324785">
        <w:rPr>
          <w:rFonts w:ascii="Lato" w:hAnsi="Lato"/>
        </w:rPr>
        <w:t xml:space="preserve"> Zamawiający przewiduje </w:t>
      </w:r>
      <w:r w:rsidR="00BF3AE7">
        <w:rPr>
          <w:rFonts w:ascii="Lato" w:hAnsi="Lato"/>
        </w:rPr>
        <w:t>zakup</w:t>
      </w:r>
      <w:r w:rsidR="00552B32" w:rsidRPr="00324785">
        <w:rPr>
          <w:rFonts w:ascii="Lato" w:hAnsi="Lato"/>
        </w:rPr>
        <w:t xml:space="preserve"> 5 czteroczłonowych elektrycznych zespołów trakcyjnych</w:t>
      </w:r>
      <w:r w:rsidR="00FC3292" w:rsidRPr="00324785">
        <w:rPr>
          <w:rFonts w:ascii="Lato" w:hAnsi="Lato"/>
        </w:rPr>
        <w:t xml:space="preserve"> o prędkości 160 km/h i posiadających minimum 150 miejsc siedzących</w:t>
      </w:r>
      <w:r w:rsidR="00552B32" w:rsidRPr="00324785">
        <w:rPr>
          <w:rFonts w:ascii="Lato" w:hAnsi="Lato"/>
        </w:rPr>
        <w:t>. Dokładna wartość i zakres inwestycji zostanie określona na podstawie analiz stworzonych w ramach niniejszego zamówienia oraz po przeprowadzonym przetargu na zakup taboru.</w:t>
      </w:r>
    </w:p>
    <w:p w14:paraId="6CBAD2D6" w14:textId="77777777" w:rsidR="007C3A1F" w:rsidRPr="00324785" w:rsidRDefault="007C3A1F">
      <w:pPr>
        <w:pStyle w:val="Tekstpodstawowy"/>
        <w:spacing w:before="1"/>
        <w:ind w:left="0" w:firstLine="0"/>
        <w:jc w:val="left"/>
        <w:rPr>
          <w:rFonts w:ascii="Lato" w:hAnsi="Lato"/>
          <w:sz w:val="25"/>
        </w:rPr>
      </w:pPr>
    </w:p>
    <w:p w14:paraId="56375DF7" w14:textId="77777777" w:rsidR="007C3A1F" w:rsidRPr="00324785" w:rsidRDefault="00831740">
      <w:pPr>
        <w:pStyle w:val="Nagwek1"/>
        <w:numPr>
          <w:ilvl w:val="0"/>
          <w:numId w:val="2"/>
        </w:numPr>
        <w:tabs>
          <w:tab w:val="left" w:pos="837"/>
        </w:tabs>
        <w:ind w:left="836" w:hanging="606"/>
        <w:jc w:val="both"/>
        <w:rPr>
          <w:rFonts w:ascii="Lato" w:hAnsi="Lato"/>
        </w:rPr>
      </w:pPr>
      <w:r w:rsidRPr="00324785">
        <w:rPr>
          <w:rFonts w:ascii="Lato" w:hAnsi="Lato"/>
        </w:rPr>
        <w:t>WYMAGANIA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DOTYCZĄCE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PRZEDMIOTU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  <w:spacing w:val="-2"/>
        </w:rPr>
        <w:t>ZAMÓWIENIA</w:t>
      </w:r>
    </w:p>
    <w:p w14:paraId="251CC13F" w14:textId="77777777" w:rsidR="007C3A1F" w:rsidRPr="00324785" w:rsidRDefault="007C3A1F">
      <w:pPr>
        <w:pStyle w:val="Tekstpodstawowy"/>
        <w:spacing w:before="2"/>
        <w:ind w:left="0" w:firstLine="0"/>
        <w:jc w:val="left"/>
        <w:rPr>
          <w:rFonts w:ascii="Lato" w:hAnsi="Lato"/>
          <w:b/>
          <w:sz w:val="24"/>
        </w:rPr>
      </w:pPr>
    </w:p>
    <w:p w14:paraId="5B2E52AB" w14:textId="77777777" w:rsidR="007C3A1F" w:rsidRPr="00324785" w:rsidRDefault="00831740">
      <w:pPr>
        <w:pStyle w:val="Nagwek2"/>
        <w:numPr>
          <w:ilvl w:val="0"/>
          <w:numId w:val="1"/>
        </w:numPr>
        <w:tabs>
          <w:tab w:val="left" w:pos="477"/>
        </w:tabs>
        <w:ind w:hanging="361"/>
        <w:rPr>
          <w:rFonts w:ascii="Lato" w:hAnsi="Lato"/>
        </w:rPr>
      </w:pPr>
      <w:r w:rsidRPr="00324785">
        <w:rPr>
          <w:rFonts w:ascii="Lato" w:hAnsi="Lato"/>
        </w:rPr>
        <w:t>Dokumenty</w:t>
      </w:r>
      <w:r w:rsidRPr="00324785">
        <w:rPr>
          <w:rFonts w:ascii="Lato" w:hAnsi="Lato"/>
          <w:spacing w:val="-11"/>
        </w:rPr>
        <w:t xml:space="preserve"> </w:t>
      </w:r>
      <w:r w:rsidRPr="00324785">
        <w:rPr>
          <w:rFonts w:ascii="Lato" w:hAnsi="Lato"/>
        </w:rPr>
        <w:t>stanowiące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przedmiot</w:t>
      </w:r>
      <w:r w:rsidRPr="00324785">
        <w:rPr>
          <w:rFonts w:ascii="Lato" w:hAnsi="Lato"/>
          <w:spacing w:val="-4"/>
        </w:rPr>
        <w:t xml:space="preserve"> </w:t>
      </w:r>
      <w:r w:rsidRPr="00324785">
        <w:rPr>
          <w:rFonts w:ascii="Lato" w:hAnsi="Lato"/>
        </w:rPr>
        <w:t>zamówienia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</w:rPr>
        <w:t>należy</w:t>
      </w:r>
      <w:r w:rsidRPr="00324785">
        <w:rPr>
          <w:rFonts w:ascii="Lato" w:hAnsi="Lato"/>
          <w:spacing w:val="-12"/>
        </w:rPr>
        <w:t xml:space="preserve"> </w:t>
      </w:r>
      <w:r w:rsidRPr="00324785">
        <w:rPr>
          <w:rFonts w:ascii="Lato" w:hAnsi="Lato"/>
        </w:rPr>
        <w:t>wykonać</w:t>
      </w:r>
      <w:r w:rsidRPr="00324785">
        <w:rPr>
          <w:rFonts w:ascii="Lato" w:hAnsi="Lato"/>
          <w:spacing w:val="-5"/>
        </w:rPr>
        <w:t xml:space="preserve"> </w:t>
      </w:r>
      <w:r w:rsidRPr="00324785">
        <w:rPr>
          <w:rFonts w:ascii="Lato" w:hAnsi="Lato"/>
        </w:rPr>
        <w:t>zgodnie</w:t>
      </w:r>
      <w:r w:rsidRPr="00324785">
        <w:rPr>
          <w:rFonts w:ascii="Lato" w:hAnsi="Lato"/>
          <w:spacing w:val="-4"/>
        </w:rPr>
        <w:t xml:space="preserve"> </w:t>
      </w:r>
      <w:r w:rsidRPr="00324785">
        <w:rPr>
          <w:rFonts w:ascii="Lato" w:hAnsi="Lato"/>
          <w:spacing w:val="-5"/>
        </w:rPr>
        <w:t>z:</w:t>
      </w:r>
    </w:p>
    <w:p w14:paraId="1B266096" w14:textId="77777777" w:rsidR="007C3A1F" w:rsidRPr="00324785" w:rsidRDefault="007C3A1F">
      <w:pPr>
        <w:pStyle w:val="Tekstpodstawowy"/>
        <w:spacing w:before="10"/>
        <w:ind w:left="0" w:firstLine="0"/>
        <w:jc w:val="left"/>
        <w:rPr>
          <w:rFonts w:ascii="Lato" w:hAnsi="Lato"/>
          <w:b/>
          <w:sz w:val="28"/>
        </w:rPr>
      </w:pPr>
    </w:p>
    <w:p w14:paraId="2A5414A3" w14:textId="77777777" w:rsidR="007C3A1F" w:rsidRPr="00324785" w:rsidRDefault="00831740">
      <w:pPr>
        <w:pStyle w:val="Akapitzlist"/>
        <w:numPr>
          <w:ilvl w:val="1"/>
          <w:numId w:val="1"/>
        </w:numPr>
        <w:tabs>
          <w:tab w:val="left" w:pos="825"/>
        </w:tabs>
        <w:spacing w:line="276" w:lineRule="auto"/>
        <w:ind w:right="104" w:hanging="360"/>
        <w:rPr>
          <w:rFonts w:ascii="Lato" w:hAnsi="Lato"/>
        </w:rPr>
      </w:pPr>
      <w:r w:rsidRPr="00324785">
        <w:rPr>
          <w:rFonts w:ascii="Lato" w:hAnsi="Lato"/>
        </w:rPr>
        <w:t>wytycznymi</w:t>
      </w:r>
      <w:r w:rsidRPr="00324785">
        <w:rPr>
          <w:rFonts w:ascii="Lato" w:hAnsi="Lato"/>
          <w:spacing w:val="72"/>
        </w:rPr>
        <w:t xml:space="preserve"> </w:t>
      </w:r>
      <w:r w:rsidRPr="00324785">
        <w:rPr>
          <w:rFonts w:ascii="Lato" w:hAnsi="Lato"/>
        </w:rPr>
        <w:t>lub</w:t>
      </w:r>
      <w:r w:rsidRPr="00324785">
        <w:rPr>
          <w:rFonts w:ascii="Lato" w:hAnsi="Lato"/>
          <w:spacing w:val="72"/>
        </w:rPr>
        <w:t xml:space="preserve"> </w:t>
      </w:r>
      <w:r w:rsidRPr="00324785">
        <w:rPr>
          <w:rFonts w:ascii="Lato" w:hAnsi="Lato"/>
        </w:rPr>
        <w:t>innymi</w:t>
      </w:r>
      <w:r w:rsidRPr="00324785">
        <w:rPr>
          <w:rFonts w:ascii="Lato" w:hAnsi="Lato"/>
          <w:spacing w:val="74"/>
        </w:rPr>
        <w:t xml:space="preserve"> </w:t>
      </w:r>
      <w:r w:rsidRPr="00324785">
        <w:rPr>
          <w:rFonts w:ascii="Lato" w:hAnsi="Lato"/>
        </w:rPr>
        <w:t>dokumentami</w:t>
      </w:r>
      <w:r w:rsidRPr="00324785">
        <w:rPr>
          <w:rFonts w:ascii="Lato" w:hAnsi="Lato"/>
          <w:spacing w:val="77"/>
        </w:rPr>
        <w:t xml:space="preserve"> </w:t>
      </w:r>
      <w:r w:rsidRPr="00324785">
        <w:rPr>
          <w:rFonts w:ascii="Lato" w:hAnsi="Lato"/>
        </w:rPr>
        <w:t>rekomendowanymi</w:t>
      </w:r>
      <w:r w:rsidRPr="00324785">
        <w:rPr>
          <w:rFonts w:ascii="Lato" w:hAnsi="Lato"/>
          <w:spacing w:val="72"/>
        </w:rPr>
        <w:t xml:space="preserve"> </w:t>
      </w:r>
      <w:r w:rsidRPr="00324785">
        <w:rPr>
          <w:rFonts w:ascii="Lato" w:hAnsi="Lato"/>
        </w:rPr>
        <w:t>do</w:t>
      </w:r>
      <w:r w:rsidRPr="00324785">
        <w:rPr>
          <w:rFonts w:ascii="Lato" w:hAnsi="Lato"/>
          <w:spacing w:val="72"/>
        </w:rPr>
        <w:t xml:space="preserve"> </w:t>
      </w:r>
      <w:r w:rsidRPr="00324785">
        <w:rPr>
          <w:rFonts w:ascii="Lato" w:hAnsi="Lato"/>
        </w:rPr>
        <w:t>stosowania</w:t>
      </w:r>
      <w:r w:rsidRPr="00324785">
        <w:rPr>
          <w:rFonts w:ascii="Lato" w:hAnsi="Lato"/>
          <w:spacing w:val="73"/>
        </w:rPr>
        <w:t xml:space="preserve"> </w:t>
      </w:r>
      <w:r w:rsidRPr="00324785">
        <w:rPr>
          <w:rFonts w:ascii="Lato" w:hAnsi="Lato"/>
        </w:rPr>
        <w:t>przez</w:t>
      </w:r>
      <w:r w:rsidRPr="00324785">
        <w:rPr>
          <w:rFonts w:ascii="Lato" w:hAnsi="Lato"/>
          <w:spacing w:val="73"/>
        </w:rPr>
        <w:t xml:space="preserve"> </w:t>
      </w:r>
      <w:r w:rsidRPr="00324785">
        <w:rPr>
          <w:rFonts w:ascii="Lato" w:hAnsi="Lato"/>
        </w:rPr>
        <w:t>IZ w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ramach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określonego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działania.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Przede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wszystkim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dokument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należy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sporządzić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biorąc pod uwagę:</w:t>
      </w:r>
    </w:p>
    <w:p w14:paraId="76A88941" w14:textId="76CB5A8A" w:rsidR="007C3A1F" w:rsidRPr="00324785" w:rsidRDefault="00831740">
      <w:pPr>
        <w:pStyle w:val="Akapitzlist"/>
        <w:numPr>
          <w:ilvl w:val="2"/>
          <w:numId w:val="1"/>
        </w:numPr>
        <w:tabs>
          <w:tab w:val="left" w:pos="1190"/>
        </w:tabs>
        <w:spacing w:line="276" w:lineRule="auto"/>
        <w:ind w:right="107"/>
        <w:rPr>
          <w:rFonts w:ascii="Lato" w:hAnsi="Lato"/>
        </w:rPr>
      </w:pPr>
      <w:r w:rsidRPr="00324785">
        <w:rPr>
          <w:rFonts w:ascii="Lato" w:hAnsi="Lato"/>
        </w:rPr>
        <w:t>obowiązujące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wytyczne</w:t>
      </w:r>
      <w:r w:rsidRPr="00324785">
        <w:rPr>
          <w:rFonts w:ascii="Lato" w:hAnsi="Lato"/>
          <w:spacing w:val="-12"/>
        </w:rPr>
        <w:t xml:space="preserve"> </w:t>
      </w:r>
      <w:r w:rsidRPr="00324785">
        <w:rPr>
          <w:rFonts w:ascii="Lato" w:hAnsi="Lato"/>
        </w:rPr>
        <w:t>normujące</w:t>
      </w:r>
      <w:r w:rsidRPr="00324785">
        <w:rPr>
          <w:rFonts w:ascii="Lato" w:hAnsi="Lato"/>
          <w:spacing w:val="-14"/>
        </w:rPr>
        <w:t xml:space="preserve"> </w:t>
      </w:r>
      <w:r w:rsidRPr="00324785">
        <w:rPr>
          <w:rFonts w:ascii="Lato" w:hAnsi="Lato"/>
        </w:rPr>
        <w:t>zasady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aplikowania</w:t>
      </w:r>
      <w:r w:rsidRPr="00324785">
        <w:rPr>
          <w:rFonts w:ascii="Lato" w:hAnsi="Lato"/>
          <w:spacing w:val="-13"/>
        </w:rPr>
        <w:t xml:space="preserve"> </w:t>
      </w:r>
      <w:r w:rsidRPr="00324785">
        <w:rPr>
          <w:rFonts w:ascii="Lato" w:hAnsi="Lato"/>
        </w:rPr>
        <w:t>o</w:t>
      </w:r>
      <w:r w:rsidRPr="00324785">
        <w:rPr>
          <w:rFonts w:ascii="Lato" w:hAnsi="Lato"/>
          <w:spacing w:val="-14"/>
        </w:rPr>
        <w:t xml:space="preserve"> </w:t>
      </w:r>
      <w:r w:rsidRPr="00324785">
        <w:rPr>
          <w:rFonts w:ascii="Lato" w:hAnsi="Lato"/>
        </w:rPr>
        <w:t>środki</w:t>
      </w:r>
      <w:r w:rsidRPr="00324785">
        <w:rPr>
          <w:rFonts w:ascii="Lato" w:hAnsi="Lato"/>
          <w:spacing w:val="-14"/>
        </w:rPr>
        <w:t xml:space="preserve"> </w:t>
      </w:r>
      <w:r w:rsidRPr="00324785">
        <w:rPr>
          <w:rFonts w:ascii="Lato" w:hAnsi="Lato"/>
        </w:rPr>
        <w:t>w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ramach</w:t>
      </w:r>
      <w:r w:rsidRPr="00324785">
        <w:rPr>
          <w:rFonts w:ascii="Lato" w:hAnsi="Lato"/>
          <w:spacing w:val="-15"/>
        </w:rPr>
        <w:t xml:space="preserve"> </w:t>
      </w:r>
      <w:r w:rsidR="00770DD6" w:rsidRPr="00324785">
        <w:rPr>
          <w:rFonts w:ascii="Lato" w:hAnsi="Lato"/>
        </w:rPr>
        <w:t>RPO WK-P</w:t>
      </w:r>
      <w:r w:rsidRPr="00324785">
        <w:rPr>
          <w:rFonts w:ascii="Lato" w:hAnsi="Lato"/>
        </w:rPr>
        <w:t xml:space="preserve"> na lata 2014-2020;</w:t>
      </w:r>
    </w:p>
    <w:p w14:paraId="3AA66CDD" w14:textId="62C97329" w:rsidR="007C3A1F" w:rsidRPr="00324785" w:rsidRDefault="00831740">
      <w:pPr>
        <w:pStyle w:val="Akapitzlist"/>
        <w:numPr>
          <w:ilvl w:val="2"/>
          <w:numId w:val="1"/>
        </w:numPr>
        <w:tabs>
          <w:tab w:val="left" w:pos="1190"/>
        </w:tabs>
        <w:spacing w:before="1" w:line="276" w:lineRule="auto"/>
        <w:ind w:right="107"/>
        <w:rPr>
          <w:rFonts w:ascii="Lato" w:hAnsi="Lato"/>
        </w:rPr>
      </w:pPr>
      <w:r w:rsidRPr="00324785">
        <w:rPr>
          <w:rFonts w:ascii="Lato" w:hAnsi="Lato"/>
        </w:rPr>
        <w:lastRenderedPageBreak/>
        <w:t>obowiązujące</w:t>
      </w:r>
      <w:r w:rsidRPr="00324785">
        <w:rPr>
          <w:rFonts w:ascii="Lato" w:hAnsi="Lato"/>
          <w:spacing w:val="-9"/>
        </w:rPr>
        <w:t xml:space="preserve"> </w:t>
      </w:r>
      <w:r w:rsidRPr="00324785">
        <w:rPr>
          <w:rFonts w:ascii="Lato" w:hAnsi="Lato"/>
        </w:rPr>
        <w:t>wytyczne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IZ</w:t>
      </w:r>
      <w:r w:rsidRPr="00324785">
        <w:rPr>
          <w:rFonts w:ascii="Lato" w:hAnsi="Lato"/>
          <w:spacing w:val="-9"/>
        </w:rPr>
        <w:t xml:space="preserve"> </w:t>
      </w:r>
      <w:r w:rsidR="00770DD6" w:rsidRPr="00324785">
        <w:rPr>
          <w:rFonts w:ascii="Lato" w:hAnsi="Lato"/>
        </w:rPr>
        <w:t>RPO WK-P</w:t>
      </w:r>
      <w:r w:rsidRPr="00324785">
        <w:rPr>
          <w:rFonts w:ascii="Lato" w:hAnsi="Lato"/>
          <w:spacing w:val="-12"/>
        </w:rPr>
        <w:t xml:space="preserve"> </w:t>
      </w:r>
      <w:r w:rsidRPr="00324785">
        <w:rPr>
          <w:rFonts w:ascii="Lato" w:hAnsi="Lato"/>
        </w:rPr>
        <w:t>w</w:t>
      </w:r>
      <w:r w:rsidRPr="00324785">
        <w:rPr>
          <w:rFonts w:ascii="Lato" w:hAnsi="Lato"/>
          <w:spacing w:val="-12"/>
        </w:rPr>
        <w:t xml:space="preserve"> </w:t>
      </w:r>
      <w:r w:rsidRPr="00324785">
        <w:rPr>
          <w:rFonts w:ascii="Lato" w:hAnsi="Lato"/>
        </w:rPr>
        <w:t>zakresie</w:t>
      </w:r>
      <w:r w:rsidRPr="00324785">
        <w:rPr>
          <w:rFonts w:ascii="Lato" w:hAnsi="Lato"/>
          <w:spacing w:val="-14"/>
        </w:rPr>
        <w:t xml:space="preserve"> </w:t>
      </w:r>
      <w:r w:rsidRPr="00324785">
        <w:rPr>
          <w:rFonts w:ascii="Lato" w:hAnsi="Lato"/>
        </w:rPr>
        <w:t>kwalifikowania</w:t>
      </w:r>
      <w:r w:rsidRPr="00324785">
        <w:rPr>
          <w:rFonts w:ascii="Lato" w:hAnsi="Lato"/>
          <w:spacing w:val="-9"/>
        </w:rPr>
        <w:t xml:space="preserve"> </w:t>
      </w:r>
      <w:r w:rsidRPr="00324785">
        <w:rPr>
          <w:rFonts w:ascii="Lato" w:hAnsi="Lato"/>
        </w:rPr>
        <w:t>wydatków</w:t>
      </w:r>
      <w:r w:rsidRPr="00324785">
        <w:rPr>
          <w:rFonts w:ascii="Lato" w:hAnsi="Lato"/>
          <w:spacing w:val="-12"/>
        </w:rPr>
        <w:t xml:space="preserve"> </w:t>
      </w:r>
      <w:r w:rsidRPr="00324785">
        <w:rPr>
          <w:rFonts w:ascii="Lato" w:hAnsi="Lato"/>
        </w:rPr>
        <w:t>w</w:t>
      </w:r>
      <w:r w:rsidRPr="00324785">
        <w:rPr>
          <w:rFonts w:ascii="Lato" w:hAnsi="Lato"/>
          <w:spacing w:val="-12"/>
        </w:rPr>
        <w:t xml:space="preserve"> </w:t>
      </w:r>
      <w:r w:rsidRPr="00324785">
        <w:rPr>
          <w:rFonts w:ascii="Lato" w:hAnsi="Lato"/>
        </w:rPr>
        <w:t xml:space="preserve">ramach </w:t>
      </w:r>
      <w:r w:rsidR="00770DD6" w:rsidRPr="00324785">
        <w:rPr>
          <w:rFonts w:ascii="Lato" w:hAnsi="Lato"/>
        </w:rPr>
        <w:t>RPO WK-P</w:t>
      </w:r>
      <w:r w:rsidRPr="00324785">
        <w:rPr>
          <w:rFonts w:ascii="Lato" w:hAnsi="Lato"/>
        </w:rPr>
        <w:t xml:space="preserve"> 2014-2020;</w:t>
      </w:r>
    </w:p>
    <w:p w14:paraId="1DAB23A4" w14:textId="5DFFFEFD" w:rsidR="007C3A1F" w:rsidRPr="00324785" w:rsidRDefault="00831740">
      <w:pPr>
        <w:pStyle w:val="Akapitzlist"/>
        <w:numPr>
          <w:ilvl w:val="2"/>
          <w:numId w:val="1"/>
        </w:numPr>
        <w:tabs>
          <w:tab w:val="left" w:pos="1190"/>
          <w:tab w:val="left" w:pos="3026"/>
          <w:tab w:val="left" w:pos="4304"/>
          <w:tab w:val="left" w:pos="5298"/>
          <w:tab w:val="left" w:pos="6523"/>
          <w:tab w:val="left" w:pos="7104"/>
          <w:tab w:val="left" w:pos="8958"/>
        </w:tabs>
        <w:spacing w:line="276" w:lineRule="auto"/>
        <w:ind w:right="103"/>
        <w:rPr>
          <w:rFonts w:ascii="Lato" w:hAnsi="Lato"/>
        </w:rPr>
      </w:pPr>
      <w:r w:rsidRPr="00324785">
        <w:rPr>
          <w:rFonts w:ascii="Lato" w:hAnsi="Lato"/>
          <w:spacing w:val="-2"/>
        </w:rPr>
        <w:t>obowiązującymi</w:t>
      </w:r>
      <w:r w:rsidRPr="00324785">
        <w:rPr>
          <w:rFonts w:ascii="Lato" w:hAnsi="Lato"/>
        </w:rPr>
        <w:tab/>
      </w:r>
      <w:r w:rsidRPr="00324785">
        <w:rPr>
          <w:rFonts w:ascii="Lato" w:hAnsi="Lato"/>
          <w:spacing w:val="-2"/>
        </w:rPr>
        <w:t>Kryteriami</w:t>
      </w:r>
      <w:r w:rsidRPr="00324785">
        <w:rPr>
          <w:rFonts w:ascii="Lato" w:hAnsi="Lato"/>
        </w:rPr>
        <w:tab/>
      </w:r>
      <w:r w:rsidRPr="00324785">
        <w:rPr>
          <w:rFonts w:ascii="Lato" w:hAnsi="Lato"/>
          <w:spacing w:val="-2"/>
        </w:rPr>
        <w:t>wyboru</w:t>
      </w:r>
      <w:r w:rsidRPr="00324785">
        <w:rPr>
          <w:rFonts w:ascii="Lato" w:hAnsi="Lato"/>
        </w:rPr>
        <w:tab/>
      </w:r>
      <w:r w:rsidRPr="00324785">
        <w:rPr>
          <w:rFonts w:ascii="Lato" w:hAnsi="Lato"/>
          <w:spacing w:val="-2"/>
        </w:rPr>
        <w:t>projektów</w:t>
      </w:r>
      <w:r w:rsidRPr="00324785">
        <w:rPr>
          <w:rFonts w:ascii="Lato" w:hAnsi="Lato"/>
        </w:rPr>
        <w:tab/>
      </w:r>
      <w:r w:rsidRPr="00324785">
        <w:rPr>
          <w:rFonts w:ascii="Lato" w:hAnsi="Lato"/>
          <w:spacing w:val="-4"/>
        </w:rPr>
        <w:t>dla</w:t>
      </w:r>
      <w:r w:rsidRPr="00324785">
        <w:rPr>
          <w:rFonts w:ascii="Lato" w:hAnsi="Lato"/>
        </w:rPr>
        <w:tab/>
      </w:r>
      <w:r w:rsidRPr="00324785">
        <w:rPr>
          <w:rFonts w:ascii="Lato" w:hAnsi="Lato"/>
          <w:spacing w:val="-2"/>
        </w:rPr>
        <w:t>poszczególnych</w:t>
      </w:r>
      <w:r w:rsidRPr="00324785">
        <w:rPr>
          <w:rFonts w:ascii="Lato" w:hAnsi="Lato"/>
        </w:rPr>
        <w:tab/>
      </w:r>
      <w:r w:rsidRPr="00324785">
        <w:rPr>
          <w:rFonts w:ascii="Lato" w:hAnsi="Lato"/>
          <w:spacing w:val="-4"/>
        </w:rPr>
        <w:t xml:space="preserve">osi </w:t>
      </w:r>
      <w:r w:rsidRPr="00324785">
        <w:rPr>
          <w:rFonts w:ascii="Lato" w:hAnsi="Lato"/>
        </w:rPr>
        <w:t xml:space="preserve">priorytetowych, działań i poddziałań </w:t>
      </w:r>
      <w:r w:rsidR="00770DD6" w:rsidRPr="00324785">
        <w:rPr>
          <w:rFonts w:ascii="Lato" w:hAnsi="Lato"/>
        </w:rPr>
        <w:t>RPO WK-P</w:t>
      </w:r>
      <w:r w:rsidRPr="00324785">
        <w:rPr>
          <w:rFonts w:ascii="Lato" w:hAnsi="Lato"/>
        </w:rPr>
        <w:t xml:space="preserve"> 2014-2020;</w:t>
      </w:r>
    </w:p>
    <w:p w14:paraId="49831DC0" w14:textId="77777777" w:rsidR="007C3A1F" w:rsidRPr="00324785" w:rsidRDefault="00831740">
      <w:pPr>
        <w:pStyle w:val="Akapitzlist"/>
        <w:numPr>
          <w:ilvl w:val="2"/>
          <w:numId w:val="1"/>
        </w:numPr>
        <w:tabs>
          <w:tab w:val="left" w:pos="1190"/>
        </w:tabs>
        <w:ind w:hanging="361"/>
        <w:rPr>
          <w:rFonts w:ascii="Lato" w:hAnsi="Lato"/>
        </w:rPr>
      </w:pPr>
      <w:r w:rsidRPr="00324785">
        <w:rPr>
          <w:rFonts w:ascii="Lato" w:hAnsi="Lato"/>
        </w:rPr>
        <w:t>Regulamin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</w:rPr>
        <w:t>ogłoszenia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</w:rPr>
        <w:t>o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</w:rPr>
        <w:t>naborze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</w:rPr>
        <w:t>wniosków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w</w:t>
      </w:r>
      <w:r w:rsidRPr="00324785">
        <w:rPr>
          <w:rFonts w:ascii="Lato" w:hAnsi="Lato"/>
          <w:spacing w:val="-9"/>
        </w:rPr>
        <w:t xml:space="preserve"> </w:t>
      </w:r>
      <w:r w:rsidRPr="00324785">
        <w:rPr>
          <w:rFonts w:ascii="Lato" w:hAnsi="Lato"/>
        </w:rPr>
        <w:t>ramach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</w:rPr>
        <w:t>działania</w:t>
      </w:r>
      <w:r w:rsidRPr="00324785">
        <w:rPr>
          <w:rFonts w:ascii="Lato" w:hAnsi="Lato"/>
          <w:spacing w:val="-6"/>
        </w:rPr>
        <w:t xml:space="preserve"> </w:t>
      </w:r>
      <w:r w:rsidRPr="00324785">
        <w:rPr>
          <w:rFonts w:ascii="Lato" w:hAnsi="Lato"/>
          <w:spacing w:val="-4"/>
        </w:rPr>
        <w:t>5.3;</w:t>
      </w:r>
    </w:p>
    <w:p w14:paraId="46191A0E" w14:textId="77777777" w:rsidR="007C3A1F" w:rsidRPr="00324785" w:rsidRDefault="00831740">
      <w:pPr>
        <w:pStyle w:val="Akapitzlist"/>
        <w:numPr>
          <w:ilvl w:val="2"/>
          <w:numId w:val="1"/>
        </w:numPr>
        <w:tabs>
          <w:tab w:val="left" w:pos="1190"/>
        </w:tabs>
        <w:spacing w:before="37"/>
        <w:ind w:hanging="361"/>
        <w:rPr>
          <w:rFonts w:ascii="Lato" w:hAnsi="Lato"/>
        </w:rPr>
      </w:pPr>
      <w:r w:rsidRPr="00324785">
        <w:rPr>
          <w:rFonts w:ascii="Lato" w:hAnsi="Lato"/>
        </w:rPr>
        <w:t>Niebieską</w:t>
      </w:r>
      <w:r w:rsidRPr="00324785">
        <w:rPr>
          <w:rFonts w:ascii="Lato" w:hAnsi="Lato"/>
          <w:spacing w:val="-5"/>
        </w:rPr>
        <w:t xml:space="preserve"> </w:t>
      </w:r>
      <w:r w:rsidRPr="00324785">
        <w:rPr>
          <w:rFonts w:ascii="Lato" w:hAnsi="Lato"/>
        </w:rPr>
        <w:t>Księgę</w:t>
      </w:r>
      <w:r w:rsidRPr="00324785">
        <w:rPr>
          <w:rFonts w:ascii="Lato" w:hAnsi="Lato"/>
          <w:spacing w:val="-5"/>
        </w:rPr>
        <w:t xml:space="preserve"> </w:t>
      </w:r>
      <w:r w:rsidRPr="00324785">
        <w:rPr>
          <w:rFonts w:ascii="Lato" w:hAnsi="Lato"/>
        </w:rPr>
        <w:t>–</w:t>
      </w:r>
      <w:r w:rsidRPr="00324785">
        <w:rPr>
          <w:rFonts w:ascii="Lato" w:hAnsi="Lato"/>
          <w:spacing w:val="-6"/>
        </w:rPr>
        <w:t xml:space="preserve"> </w:t>
      </w:r>
      <w:r w:rsidRPr="00324785">
        <w:rPr>
          <w:rFonts w:ascii="Lato" w:hAnsi="Lato"/>
        </w:rPr>
        <w:t>Sektor</w:t>
      </w:r>
      <w:r w:rsidRPr="00324785">
        <w:rPr>
          <w:rFonts w:ascii="Lato" w:hAnsi="Lato"/>
          <w:spacing w:val="-6"/>
        </w:rPr>
        <w:t xml:space="preserve"> </w:t>
      </w:r>
      <w:r w:rsidRPr="00324785">
        <w:rPr>
          <w:rFonts w:ascii="Lato" w:hAnsi="Lato"/>
        </w:rPr>
        <w:t>transportu</w:t>
      </w:r>
      <w:r w:rsidRPr="00324785">
        <w:rPr>
          <w:rFonts w:ascii="Lato" w:hAnsi="Lato"/>
          <w:spacing w:val="-6"/>
        </w:rPr>
        <w:t xml:space="preserve"> </w:t>
      </w:r>
      <w:r w:rsidRPr="00324785">
        <w:rPr>
          <w:rFonts w:ascii="Lato" w:hAnsi="Lato"/>
          <w:spacing w:val="-2"/>
        </w:rPr>
        <w:t>publicznego;</w:t>
      </w:r>
    </w:p>
    <w:p w14:paraId="4C09539E" w14:textId="34EAF829" w:rsidR="007C3A1F" w:rsidRPr="00324785" w:rsidRDefault="00485E58">
      <w:pPr>
        <w:pStyle w:val="Akapitzlist"/>
        <w:numPr>
          <w:ilvl w:val="2"/>
          <w:numId w:val="1"/>
        </w:numPr>
        <w:tabs>
          <w:tab w:val="left" w:pos="1189"/>
          <w:tab w:val="left" w:pos="1190"/>
        </w:tabs>
        <w:spacing w:before="38" w:line="276" w:lineRule="auto"/>
        <w:ind w:right="104"/>
        <w:rPr>
          <w:rFonts w:ascii="Lato" w:hAnsi="Lato"/>
        </w:rPr>
      </w:pPr>
      <w:r w:rsidRPr="00324785">
        <w:rPr>
          <w:rFonts w:ascii="Lato" w:hAnsi="Lato"/>
        </w:rPr>
        <w:t xml:space="preserve">Strategię rozwoju województwa kujawsko-pomorskiego do 2030 roku - Strategia Przyspieszenia 2030+ </w:t>
      </w:r>
      <w:r w:rsidR="00831740" w:rsidRPr="00324785">
        <w:rPr>
          <w:rFonts w:ascii="Lato" w:hAnsi="Lato"/>
          <w:spacing w:val="-2"/>
        </w:rPr>
        <w:t>;</w:t>
      </w:r>
    </w:p>
    <w:p w14:paraId="353EFFE2" w14:textId="399B8465" w:rsidR="00B730DC" w:rsidRPr="00324785" w:rsidRDefault="00B315E4">
      <w:pPr>
        <w:pStyle w:val="Akapitzlist"/>
        <w:numPr>
          <w:ilvl w:val="2"/>
          <w:numId w:val="1"/>
        </w:numPr>
        <w:tabs>
          <w:tab w:val="left" w:pos="1189"/>
          <w:tab w:val="left" w:pos="1190"/>
        </w:tabs>
        <w:spacing w:before="38" w:line="276" w:lineRule="auto"/>
        <w:ind w:right="104"/>
        <w:rPr>
          <w:rFonts w:ascii="Lato" w:hAnsi="Lato"/>
        </w:rPr>
      </w:pPr>
      <w:r w:rsidRPr="00324785">
        <w:rPr>
          <w:rFonts w:ascii="Lato" w:hAnsi="Lato"/>
        </w:rPr>
        <w:t>Plan Zrównoważonego Rozwoju Publicznego Transportu Publicznego Województwa Kujawsko-Pomorskiego (Dz. Urz. Woj. Kuj. – Pom. z 2014 r., poz. 2766);</w:t>
      </w:r>
    </w:p>
    <w:p w14:paraId="1CD9A7A5" w14:textId="77777777" w:rsidR="007C3A1F" w:rsidRPr="00324785" w:rsidRDefault="00831740">
      <w:pPr>
        <w:pStyle w:val="Akapitzlist"/>
        <w:numPr>
          <w:ilvl w:val="2"/>
          <w:numId w:val="1"/>
        </w:numPr>
        <w:tabs>
          <w:tab w:val="left" w:pos="1190"/>
        </w:tabs>
        <w:spacing w:line="252" w:lineRule="exact"/>
        <w:ind w:hanging="361"/>
        <w:rPr>
          <w:rFonts w:ascii="Lato" w:hAnsi="Lato"/>
        </w:rPr>
      </w:pPr>
      <w:r w:rsidRPr="00324785">
        <w:rPr>
          <w:rFonts w:ascii="Lato" w:hAnsi="Lato"/>
        </w:rPr>
        <w:t>oraz</w:t>
      </w:r>
      <w:r w:rsidRPr="00324785">
        <w:rPr>
          <w:rFonts w:ascii="Lato" w:hAnsi="Lato"/>
          <w:spacing w:val="-10"/>
        </w:rPr>
        <w:t xml:space="preserve"> </w:t>
      </w:r>
      <w:r w:rsidRPr="00324785">
        <w:rPr>
          <w:rFonts w:ascii="Lato" w:hAnsi="Lato"/>
        </w:rPr>
        <w:t>inne</w:t>
      </w:r>
      <w:r w:rsidRPr="00324785">
        <w:rPr>
          <w:rFonts w:ascii="Lato" w:hAnsi="Lato"/>
          <w:spacing w:val="-6"/>
        </w:rPr>
        <w:t xml:space="preserve"> </w:t>
      </w:r>
      <w:r w:rsidRPr="00324785">
        <w:rPr>
          <w:rFonts w:ascii="Lato" w:hAnsi="Lato"/>
        </w:rPr>
        <w:t>dokumenty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</w:rPr>
        <w:t>powiązane</w:t>
      </w:r>
      <w:r w:rsidRPr="00324785">
        <w:rPr>
          <w:rFonts w:ascii="Lato" w:hAnsi="Lato"/>
          <w:spacing w:val="-3"/>
        </w:rPr>
        <w:t xml:space="preserve"> </w:t>
      </w:r>
      <w:r w:rsidRPr="00324785">
        <w:rPr>
          <w:rFonts w:ascii="Lato" w:hAnsi="Lato"/>
        </w:rPr>
        <w:t>z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charakterem</w:t>
      </w:r>
      <w:r w:rsidRPr="00324785">
        <w:rPr>
          <w:rFonts w:ascii="Lato" w:hAnsi="Lato"/>
          <w:spacing w:val="-6"/>
        </w:rPr>
        <w:t xml:space="preserve"> </w:t>
      </w:r>
      <w:r w:rsidRPr="00324785">
        <w:rPr>
          <w:rFonts w:ascii="Lato" w:hAnsi="Lato"/>
          <w:spacing w:val="-2"/>
        </w:rPr>
        <w:t>opracowania.</w:t>
      </w:r>
    </w:p>
    <w:p w14:paraId="65013736" w14:textId="77777777" w:rsidR="007C3A1F" w:rsidRPr="00324785" w:rsidRDefault="00831740">
      <w:pPr>
        <w:pStyle w:val="Akapitzlist"/>
        <w:numPr>
          <w:ilvl w:val="1"/>
          <w:numId w:val="1"/>
        </w:numPr>
        <w:tabs>
          <w:tab w:val="left" w:pos="825"/>
        </w:tabs>
        <w:spacing w:before="40" w:line="276" w:lineRule="auto"/>
        <w:ind w:right="104" w:hanging="360"/>
        <w:rPr>
          <w:rFonts w:ascii="Lato" w:hAnsi="Lato"/>
        </w:rPr>
      </w:pPr>
      <w:r w:rsidRPr="00324785">
        <w:rPr>
          <w:rFonts w:ascii="Lato" w:hAnsi="Lato"/>
        </w:rPr>
        <w:t>Przedmiot</w:t>
      </w:r>
      <w:r w:rsidRPr="00324785">
        <w:rPr>
          <w:rFonts w:ascii="Lato" w:hAnsi="Lato"/>
          <w:spacing w:val="80"/>
          <w:w w:val="150"/>
        </w:rPr>
        <w:t xml:space="preserve"> </w:t>
      </w:r>
      <w:r w:rsidRPr="00324785">
        <w:rPr>
          <w:rFonts w:ascii="Lato" w:hAnsi="Lato"/>
        </w:rPr>
        <w:t>zamówienia</w:t>
      </w:r>
      <w:r w:rsidRPr="00324785">
        <w:rPr>
          <w:rFonts w:ascii="Lato" w:hAnsi="Lato"/>
          <w:spacing w:val="33"/>
        </w:rPr>
        <w:t xml:space="preserve">  </w:t>
      </w:r>
      <w:r w:rsidRPr="00324785">
        <w:rPr>
          <w:rFonts w:ascii="Lato" w:hAnsi="Lato"/>
        </w:rPr>
        <w:t>ma</w:t>
      </w:r>
      <w:r w:rsidRPr="00324785">
        <w:rPr>
          <w:rFonts w:ascii="Lato" w:hAnsi="Lato"/>
          <w:spacing w:val="80"/>
          <w:w w:val="150"/>
        </w:rPr>
        <w:t xml:space="preserve"> </w:t>
      </w:r>
      <w:r w:rsidRPr="00324785">
        <w:rPr>
          <w:rFonts w:ascii="Lato" w:hAnsi="Lato"/>
        </w:rPr>
        <w:t>być</w:t>
      </w:r>
      <w:r w:rsidRPr="00324785">
        <w:rPr>
          <w:rFonts w:ascii="Lato" w:hAnsi="Lato"/>
          <w:spacing w:val="80"/>
          <w:w w:val="150"/>
        </w:rPr>
        <w:t xml:space="preserve"> </w:t>
      </w:r>
      <w:r w:rsidRPr="00324785">
        <w:rPr>
          <w:rFonts w:ascii="Lato" w:hAnsi="Lato"/>
        </w:rPr>
        <w:t>wykonany</w:t>
      </w:r>
      <w:r w:rsidRPr="00324785">
        <w:rPr>
          <w:rFonts w:ascii="Lato" w:hAnsi="Lato"/>
          <w:spacing w:val="80"/>
          <w:w w:val="150"/>
        </w:rPr>
        <w:t xml:space="preserve"> </w:t>
      </w:r>
      <w:r w:rsidRPr="00324785">
        <w:rPr>
          <w:rFonts w:ascii="Lato" w:hAnsi="Lato"/>
        </w:rPr>
        <w:t>zgodnie</w:t>
      </w:r>
      <w:r w:rsidRPr="00324785">
        <w:rPr>
          <w:rFonts w:ascii="Lato" w:hAnsi="Lato"/>
          <w:spacing w:val="80"/>
          <w:w w:val="150"/>
        </w:rPr>
        <w:t xml:space="preserve"> </w:t>
      </w:r>
      <w:r w:rsidRPr="00324785">
        <w:rPr>
          <w:rFonts w:ascii="Lato" w:hAnsi="Lato"/>
        </w:rPr>
        <w:t>z</w:t>
      </w:r>
      <w:r w:rsidRPr="00324785">
        <w:rPr>
          <w:rFonts w:ascii="Lato" w:hAnsi="Lato"/>
          <w:spacing w:val="80"/>
          <w:w w:val="150"/>
        </w:rPr>
        <w:t xml:space="preserve"> </w:t>
      </w:r>
      <w:r w:rsidRPr="00324785">
        <w:rPr>
          <w:rFonts w:ascii="Lato" w:hAnsi="Lato"/>
        </w:rPr>
        <w:t>prawem</w:t>
      </w:r>
      <w:r w:rsidRPr="00324785">
        <w:rPr>
          <w:rFonts w:ascii="Lato" w:hAnsi="Lato"/>
          <w:spacing w:val="80"/>
          <w:w w:val="150"/>
        </w:rPr>
        <w:t xml:space="preserve"> </w:t>
      </w:r>
      <w:r w:rsidRPr="00324785">
        <w:rPr>
          <w:rFonts w:ascii="Lato" w:hAnsi="Lato"/>
        </w:rPr>
        <w:t>(w</w:t>
      </w:r>
      <w:r w:rsidRPr="00324785">
        <w:rPr>
          <w:rFonts w:ascii="Lato" w:hAnsi="Lato"/>
          <w:spacing w:val="80"/>
          <w:w w:val="150"/>
        </w:rPr>
        <w:t xml:space="preserve"> </w:t>
      </w:r>
      <w:r w:rsidRPr="00324785">
        <w:rPr>
          <w:rFonts w:ascii="Lato" w:hAnsi="Lato"/>
        </w:rPr>
        <w:t>tym</w:t>
      </w:r>
      <w:r w:rsidRPr="00324785">
        <w:rPr>
          <w:rFonts w:ascii="Lato" w:hAnsi="Lato"/>
          <w:spacing w:val="80"/>
          <w:w w:val="150"/>
        </w:rPr>
        <w:t xml:space="preserve"> </w:t>
      </w:r>
      <w:r w:rsidRPr="00324785">
        <w:rPr>
          <w:rFonts w:ascii="Lato" w:hAnsi="Lato"/>
        </w:rPr>
        <w:t>m.in.</w:t>
      </w:r>
      <w:r w:rsidRPr="00324785">
        <w:rPr>
          <w:rFonts w:ascii="Lato" w:hAnsi="Lato"/>
          <w:spacing w:val="80"/>
        </w:rPr>
        <w:t xml:space="preserve"> </w:t>
      </w:r>
      <w:r w:rsidRPr="00324785">
        <w:rPr>
          <w:rFonts w:ascii="Lato" w:hAnsi="Lato"/>
        </w:rPr>
        <w:t>z</w:t>
      </w:r>
      <w:r w:rsidRPr="00324785">
        <w:rPr>
          <w:rFonts w:ascii="Lato" w:hAnsi="Lato"/>
          <w:spacing w:val="-6"/>
        </w:rPr>
        <w:t xml:space="preserve"> </w:t>
      </w:r>
      <w:r w:rsidRPr="00324785">
        <w:rPr>
          <w:rFonts w:ascii="Lato" w:hAnsi="Lato"/>
        </w:rPr>
        <w:t>formularzami,</w:t>
      </w:r>
      <w:r w:rsidRPr="00324785">
        <w:rPr>
          <w:rFonts w:ascii="Lato" w:hAnsi="Lato"/>
          <w:spacing w:val="-10"/>
        </w:rPr>
        <w:t xml:space="preserve"> </w:t>
      </w:r>
      <w:r w:rsidRPr="00324785">
        <w:rPr>
          <w:rFonts w:ascii="Lato" w:hAnsi="Lato"/>
        </w:rPr>
        <w:t>przepisami,</w:t>
      </w:r>
      <w:r w:rsidRPr="00324785">
        <w:rPr>
          <w:rFonts w:ascii="Lato" w:hAnsi="Lato"/>
          <w:spacing w:val="-10"/>
        </w:rPr>
        <w:t xml:space="preserve"> </w:t>
      </w:r>
      <w:r w:rsidRPr="00324785">
        <w:rPr>
          <w:rFonts w:ascii="Lato" w:hAnsi="Lato"/>
        </w:rPr>
        <w:t>standardami</w:t>
      </w:r>
      <w:r w:rsidRPr="00324785">
        <w:rPr>
          <w:rFonts w:ascii="Lato" w:hAnsi="Lato"/>
          <w:spacing w:val="-9"/>
        </w:rPr>
        <w:t xml:space="preserve"> </w:t>
      </w:r>
      <w:r w:rsidRPr="00324785">
        <w:rPr>
          <w:rFonts w:ascii="Lato" w:hAnsi="Lato"/>
        </w:rPr>
        <w:t>oraz</w:t>
      </w:r>
      <w:r w:rsidRPr="00324785">
        <w:rPr>
          <w:rFonts w:ascii="Lato" w:hAnsi="Lato"/>
          <w:spacing w:val="-11"/>
        </w:rPr>
        <w:t xml:space="preserve"> </w:t>
      </w:r>
      <w:r w:rsidRPr="00324785">
        <w:rPr>
          <w:rFonts w:ascii="Lato" w:hAnsi="Lato"/>
        </w:rPr>
        <w:t>wytycznymi)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</w:rPr>
        <w:t>obowiązującym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</w:rPr>
        <w:t>w</w:t>
      </w:r>
      <w:r w:rsidRPr="00324785">
        <w:rPr>
          <w:rFonts w:ascii="Lato" w:hAnsi="Lato"/>
          <w:spacing w:val="-11"/>
        </w:rPr>
        <w:t xml:space="preserve"> </w:t>
      </w:r>
      <w:r w:rsidRPr="00324785">
        <w:rPr>
          <w:rFonts w:ascii="Lato" w:hAnsi="Lato"/>
        </w:rPr>
        <w:t>dniu</w:t>
      </w:r>
      <w:r w:rsidRPr="00324785">
        <w:rPr>
          <w:rFonts w:ascii="Lato" w:hAnsi="Lato"/>
          <w:spacing w:val="-11"/>
        </w:rPr>
        <w:t xml:space="preserve"> </w:t>
      </w:r>
      <w:r w:rsidRPr="00324785">
        <w:rPr>
          <w:rFonts w:ascii="Lato" w:hAnsi="Lato"/>
        </w:rPr>
        <w:t>jego przekazania, tj. dniu przekazania przez Wykonawcę zakończonego przedmiotu zamówienia, do którego Zamawiający nie ma zastrzeżeń. Z uwagi na powyższe, Wykonawca powinien na bieżąco śledzić zmiany w obowiązujących przepisach prawnych</w:t>
      </w:r>
      <w:r w:rsidRPr="00324785">
        <w:rPr>
          <w:rFonts w:ascii="Lato" w:hAnsi="Lato"/>
          <w:spacing w:val="-1"/>
        </w:rPr>
        <w:t xml:space="preserve"> </w:t>
      </w:r>
      <w:r w:rsidRPr="00324785">
        <w:rPr>
          <w:rFonts w:ascii="Lato" w:hAnsi="Lato"/>
        </w:rPr>
        <w:t>(w</w:t>
      </w:r>
      <w:r w:rsidRPr="00324785">
        <w:rPr>
          <w:rFonts w:ascii="Lato" w:hAnsi="Lato"/>
          <w:spacing w:val="-3"/>
        </w:rPr>
        <w:t xml:space="preserve"> </w:t>
      </w:r>
      <w:r w:rsidRPr="00324785">
        <w:rPr>
          <w:rFonts w:ascii="Lato" w:hAnsi="Lato"/>
        </w:rPr>
        <w:t>tym</w:t>
      </w:r>
      <w:r w:rsidRPr="00324785">
        <w:rPr>
          <w:rFonts w:ascii="Lato" w:hAnsi="Lato"/>
          <w:spacing w:val="-4"/>
        </w:rPr>
        <w:t xml:space="preserve"> </w:t>
      </w:r>
      <w:r w:rsidRPr="00324785">
        <w:rPr>
          <w:rFonts w:ascii="Lato" w:hAnsi="Lato"/>
        </w:rPr>
        <w:t>m.in.</w:t>
      </w:r>
      <w:r w:rsidRPr="00324785">
        <w:rPr>
          <w:rFonts w:ascii="Lato" w:hAnsi="Lato"/>
          <w:spacing w:val="-2"/>
        </w:rPr>
        <w:t xml:space="preserve"> </w:t>
      </w:r>
      <w:r w:rsidRPr="00324785">
        <w:rPr>
          <w:rFonts w:ascii="Lato" w:hAnsi="Lato"/>
        </w:rPr>
        <w:t>w</w:t>
      </w:r>
      <w:r w:rsidRPr="00324785">
        <w:rPr>
          <w:rFonts w:ascii="Lato" w:hAnsi="Lato"/>
          <w:spacing w:val="-5"/>
        </w:rPr>
        <w:t xml:space="preserve"> </w:t>
      </w:r>
      <w:r w:rsidRPr="00324785">
        <w:rPr>
          <w:rFonts w:ascii="Lato" w:hAnsi="Lato"/>
        </w:rPr>
        <w:t>formularzach,</w:t>
      </w:r>
      <w:r w:rsidRPr="00324785">
        <w:rPr>
          <w:rFonts w:ascii="Lato" w:hAnsi="Lato"/>
          <w:spacing w:val="-1"/>
        </w:rPr>
        <w:t xml:space="preserve"> </w:t>
      </w:r>
      <w:r w:rsidRPr="00324785">
        <w:rPr>
          <w:rFonts w:ascii="Lato" w:hAnsi="Lato"/>
        </w:rPr>
        <w:t>standardach</w:t>
      </w:r>
      <w:r w:rsidRPr="00324785">
        <w:rPr>
          <w:rFonts w:ascii="Lato" w:hAnsi="Lato"/>
          <w:spacing w:val="-1"/>
        </w:rPr>
        <w:t xml:space="preserve"> </w:t>
      </w:r>
      <w:r w:rsidRPr="00324785">
        <w:rPr>
          <w:rFonts w:ascii="Lato" w:hAnsi="Lato"/>
        </w:rPr>
        <w:t>oraz</w:t>
      </w:r>
      <w:r w:rsidRPr="00324785">
        <w:rPr>
          <w:rFonts w:ascii="Lato" w:hAnsi="Lato"/>
          <w:spacing w:val="-3"/>
        </w:rPr>
        <w:t xml:space="preserve"> </w:t>
      </w:r>
      <w:r w:rsidRPr="00324785">
        <w:rPr>
          <w:rFonts w:ascii="Lato" w:hAnsi="Lato"/>
        </w:rPr>
        <w:t>wytycznych). Jeżeli</w:t>
      </w:r>
      <w:r w:rsidRPr="00324785">
        <w:rPr>
          <w:rFonts w:ascii="Lato" w:hAnsi="Lato"/>
          <w:spacing w:val="-1"/>
        </w:rPr>
        <w:t xml:space="preserve"> </w:t>
      </w:r>
      <w:r w:rsidRPr="00324785">
        <w:rPr>
          <w:rFonts w:ascii="Lato" w:hAnsi="Lato"/>
        </w:rPr>
        <w:t>przepisy prawne (w tym m.in. w</w:t>
      </w:r>
      <w:r w:rsidRPr="00324785">
        <w:rPr>
          <w:rFonts w:ascii="Lato" w:hAnsi="Lato"/>
          <w:spacing w:val="-5"/>
        </w:rPr>
        <w:t xml:space="preserve"> </w:t>
      </w:r>
      <w:r w:rsidRPr="00324785">
        <w:rPr>
          <w:rFonts w:ascii="Lato" w:hAnsi="Lato"/>
        </w:rPr>
        <w:t>formularze, standardy oraz wytyczne) ulegną zmianie przed terminem zakończenia umowy, tj. w trakcie przygotowania przedmiotu zamówienia, Wykonawca musi uwzględnić te zmiany i dostosować przedmiot zamówienia do aktualnie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obowiązujących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przepisów</w:t>
      </w:r>
      <w:r w:rsidRPr="00324785">
        <w:rPr>
          <w:rFonts w:ascii="Lato" w:hAnsi="Lato"/>
          <w:spacing w:val="-11"/>
        </w:rPr>
        <w:t xml:space="preserve"> </w:t>
      </w:r>
      <w:r w:rsidRPr="00324785">
        <w:rPr>
          <w:rFonts w:ascii="Lato" w:hAnsi="Lato"/>
        </w:rPr>
        <w:t>prawnych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(w</w:t>
      </w:r>
      <w:r w:rsidRPr="00324785">
        <w:rPr>
          <w:rFonts w:ascii="Lato" w:hAnsi="Lato"/>
          <w:spacing w:val="-10"/>
        </w:rPr>
        <w:t xml:space="preserve"> </w:t>
      </w:r>
      <w:r w:rsidRPr="00324785">
        <w:rPr>
          <w:rFonts w:ascii="Lato" w:hAnsi="Lato"/>
        </w:rPr>
        <w:t>tym</w:t>
      </w:r>
      <w:r w:rsidRPr="00324785">
        <w:rPr>
          <w:rFonts w:ascii="Lato" w:hAnsi="Lato"/>
          <w:spacing w:val="-10"/>
        </w:rPr>
        <w:t xml:space="preserve"> </w:t>
      </w:r>
      <w:r w:rsidRPr="00324785">
        <w:rPr>
          <w:rFonts w:ascii="Lato" w:hAnsi="Lato"/>
        </w:rPr>
        <w:t>m.in.</w:t>
      </w:r>
      <w:r w:rsidRPr="00324785">
        <w:rPr>
          <w:rFonts w:ascii="Lato" w:hAnsi="Lato"/>
          <w:spacing w:val="-10"/>
        </w:rPr>
        <w:t xml:space="preserve"> </w:t>
      </w:r>
      <w:r w:rsidRPr="00324785">
        <w:rPr>
          <w:rFonts w:ascii="Lato" w:hAnsi="Lato"/>
        </w:rPr>
        <w:t>do</w:t>
      </w:r>
      <w:r w:rsidRPr="00324785">
        <w:rPr>
          <w:rFonts w:ascii="Lato" w:hAnsi="Lato"/>
          <w:spacing w:val="-13"/>
        </w:rPr>
        <w:t xml:space="preserve"> </w:t>
      </w:r>
      <w:r w:rsidRPr="00324785">
        <w:rPr>
          <w:rFonts w:ascii="Lato" w:hAnsi="Lato"/>
        </w:rPr>
        <w:t>formularzy,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</w:rPr>
        <w:t>standardów oraz wytycznych) bez dodatkowego wynagrodzenia.</w:t>
      </w:r>
    </w:p>
    <w:p w14:paraId="7AAFFD63" w14:textId="77777777" w:rsidR="007C3A1F" w:rsidRPr="00324785" w:rsidRDefault="00831740">
      <w:pPr>
        <w:pStyle w:val="Nagwek2"/>
        <w:numPr>
          <w:ilvl w:val="0"/>
          <w:numId w:val="1"/>
        </w:numPr>
        <w:tabs>
          <w:tab w:val="left" w:pos="477"/>
        </w:tabs>
        <w:spacing w:before="117"/>
        <w:ind w:hanging="361"/>
        <w:rPr>
          <w:rFonts w:ascii="Lato" w:hAnsi="Lato"/>
        </w:rPr>
      </w:pPr>
      <w:r w:rsidRPr="00324785">
        <w:rPr>
          <w:rFonts w:ascii="Lato" w:hAnsi="Lato"/>
        </w:rPr>
        <w:t>Wymagania</w:t>
      </w:r>
      <w:r w:rsidRPr="00324785">
        <w:rPr>
          <w:rFonts w:ascii="Lato" w:hAnsi="Lato"/>
          <w:spacing w:val="-10"/>
        </w:rPr>
        <w:t xml:space="preserve"> </w:t>
      </w:r>
      <w:r w:rsidRPr="00324785">
        <w:rPr>
          <w:rFonts w:ascii="Lato" w:hAnsi="Lato"/>
        </w:rPr>
        <w:t>dotyczące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</w:rPr>
        <w:t>zawartości</w:t>
      </w:r>
      <w:r w:rsidRPr="00324785">
        <w:rPr>
          <w:rFonts w:ascii="Lato" w:hAnsi="Lato"/>
          <w:spacing w:val="-9"/>
        </w:rPr>
        <w:t xml:space="preserve"> </w:t>
      </w:r>
      <w:r w:rsidRPr="00324785">
        <w:rPr>
          <w:rFonts w:ascii="Lato" w:hAnsi="Lato"/>
        </w:rPr>
        <w:t>Studium</w:t>
      </w:r>
      <w:r w:rsidRPr="00324785">
        <w:rPr>
          <w:rFonts w:ascii="Lato" w:hAnsi="Lato"/>
          <w:spacing w:val="-11"/>
        </w:rPr>
        <w:t xml:space="preserve"> </w:t>
      </w:r>
      <w:r w:rsidRPr="00324785">
        <w:rPr>
          <w:rFonts w:ascii="Lato" w:hAnsi="Lato"/>
          <w:spacing w:val="-2"/>
        </w:rPr>
        <w:t>wykonalności:</w:t>
      </w:r>
    </w:p>
    <w:p w14:paraId="6554313D" w14:textId="77777777" w:rsidR="00552B32" w:rsidRPr="00324785" w:rsidRDefault="00831740" w:rsidP="003D711E">
      <w:pPr>
        <w:pStyle w:val="Akapitzlist"/>
        <w:numPr>
          <w:ilvl w:val="1"/>
          <w:numId w:val="1"/>
        </w:numPr>
        <w:tabs>
          <w:tab w:val="left" w:pos="825"/>
        </w:tabs>
        <w:spacing w:before="3" w:line="276" w:lineRule="auto"/>
        <w:ind w:right="103" w:hanging="360"/>
        <w:rPr>
          <w:rFonts w:ascii="Lato" w:hAnsi="Lato"/>
        </w:rPr>
      </w:pPr>
      <w:r w:rsidRPr="00324785">
        <w:rPr>
          <w:rFonts w:ascii="Lato" w:hAnsi="Lato"/>
        </w:rPr>
        <w:t>Studium</w:t>
      </w:r>
      <w:r w:rsidRPr="00324785">
        <w:rPr>
          <w:rFonts w:ascii="Lato" w:hAnsi="Lato"/>
          <w:spacing w:val="-14"/>
        </w:rPr>
        <w:t xml:space="preserve"> </w:t>
      </w:r>
      <w:r w:rsidRPr="00324785">
        <w:rPr>
          <w:rFonts w:ascii="Lato" w:hAnsi="Lato"/>
        </w:rPr>
        <w:t>Wykonalności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ma</w:t>
      </w:r>
      <w:r w:rsidRPr="00324785">
        <w:rPr>
          <w:rFonts w:ascii="Lato" w:hAnsi="Lato"/>
          <w:spacing w:val="-6"/>
        </w:rPr>
        <w:t xml:space="preserve"> </w:t>
      </w:r>
      <w:r w:rsidRPr="00324785">
        <w:rPr>
          <w:rFonts w:ascii="Lato" w:hAnsi="Lato"/>
        </w:rPr>
        <w:t>stanowić</w:t>
      </w:r>
      <w:r w:rsidRPr="00324785">
        <w:rPr>
          <w:rFonts w:ascii="Lato" w:hAnsi="Lato"/>
          <w:spacing w:val="-4"/>
        </w:rPr>
        <w:t xml:space="preserve"> </w:t>
      </w:r>
      <w:r w:rsidRPr="00324785">
        <w:rPr>
          <w:rFonts w:ascii="Lato" w:hAnsi="Lato"/>
        </w:rPr>
        <w:t>pogłębioną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</w:rPr>
        <w:t>ocenę</w:t>
      </w:r>
      <w:r w:rsidRPr="00324785">
        <w:rPr>
          <w:rFonts w:ascii="Lato" w:hAnsi="Lato"/>
          <w:spacing w:val="-6"/>
        </w:rPr>
        <w:t xml:space="preserve"> </w:t>
      </w:r>
      <w:r w:rsidRPr="00324785">
        <w:rPr>
          <w:rFonts w:ascii="Lato" w:hAnsi="Lato"/>
        </w:rPr>
        <w:t>i</w:t>
      </w:r>
      <w:r w:rsidRPr="00324785">
        <w:rPr>
          <w:rFonts w:ascii="Lato" w:hAnsi="Lato"/>
          <w:spacing w:val="-6"/>
        </w:rPr>
        <w:t xml:space="preserve"> </w:t>
      </w:r>
      <w:r w:rsidRPr="00324785">
        <w:rPr>
          <w:rFonts w:ascii="Lato" w:hAnsi="Lato"/>
        </w:rPr>
        <w:t>analizę</w:t>
      </w:r>
      <w:r w:rsidRPr="00324785">
        <w:rPr>
          <w:rFonts w:ascii="Lato" w:hAnsi="Lato"/>
          <w:spacing w:val="-6"/>
        </w:rPr>
        <w:t xml:space="preserve"> </w:t>
      </w:r>
      <w:r w:rsidRPr="00324785">
        <w:rPr>
          <w:rFonts w:ascii="Lato" w:hAnsi="Lato"/>
        </w:rPr>
        <w:t>potencjału</w:t>
      </w:r>
      <w:r w:rsidRPr="00324785">
        <w:rPr>
          <w:rFonts w:ascii="Lato" w:hAnsi="Lato"/>
          <w:spacing w:val="-5"/>
        </w:rPr>
        <w:t xml:space="preserve"> </w:t>
      </w:r>
      <w:r w:rsidRPr="00324785">
        <w:rPr>
          <w:rFonts w:ascii="Lato" w:hAnsi="Lato"/>
          <w:spacing w:val="-2"/>
        </w:rPr>
        <w:t>projektu.</w:t>
      </w:r>
      <w:r w:rsidR="00552B32" w:rsidRPr="00324785">
        <w:rPr>
          <w:rFonts w:ascii="Lato" w:hAnsi="Lato"/>
          <w:spacing w:val="-2"/>
        </w:rPr>
        <w:t xml:space="preserve"> </w:t>
      </w:r>
      <w:r w:rsidR="00552B32" w:rsidRPr="00324785">
        <w:rPr>
          <w:rFonts w:ascii="Lato" w:hAnsi="Lato"/>
        </w:rPr>
        <w:t xml:space="preserve">Informacje zawarte w Studium wykonalności muszą być zbieżne z zapisami zawartymi we wniosku o dofinansowanie projektu oraz pozostałych załącznikach (m.in. w zakresie wskaźników, polityk wspólnotowych, wydatków (kosztów) kwalifikowalnych itd.). Sposób przygotowania Studium wykonalności jest określony we wzorze (dostępny jest na stronie internetowej: </w:t>
      </w:r>
      <w:hyperlink r:id="rId8" w:history="1">
        <w:r w:rsidR="00552B32" w:rsidRPr="00324785">
          <w:rPr>
            <w:rStyle w:val="Hipercze"/>
            <w:rFonts w:ascii="Lato" w:hAnsi="Lato"/>
          </w:rPr>
          <w:t>https://www.funduszeeuropejskie.gov.pl/strony/o-funduszach/dokumenty/wytyczne-ministra-infrastruktury-i-rozwoju-w-zakresie-zagadnien-zwiazanych-z-przygotowaniem-projektow-inwestycyjnych-w-tym-projektow-generujacych-dochod-i-projektow-hybrydowych-na-lata-2014-2020-1/</w:t>
        </w:r>
      </w:hyperlink>
      <w:r w:rsidR="00552B32" w:rsidRPr="00324785">
        <w:rPr>
          <w:rFonts w:ascii="Lato" w:hAnsi="Lato"/>
        </w:rPr>
        <w:t xml:space="preserve">). </w:t>
      </w:r>
    </w:p>
    <w:p w14:paraId="45ACD036" w14:textId="36404339" w:rsidR="00B315E4" w:rsidRPr="00324785" w:rsidRDefault="00726A9C" w:rsidP="003D711E">
      <w:pPr>
        <w:pStyle w:val="Akapitzlist"/>
        <w:numPr>
          <w:ilvl w:val="1"/>
          <w:numId w:val="1"/>
        </w:numPr>
        <w:tabs>
          <w:tab w:val="left" w:pos="825"/>
        </w:tabs>
        <w:spacing w:before="3" w:line="276" w:lineRule="auto"/>
        <w:ind w:right="103" w:hanging="360"/>
        <w:rPr>
          <w:rFonts w:ascii="Lato" w:hAnsi="Lato"/>
        </w:rPr>
      </w:pPr>
      <w:r w:rsidRPr="00324785">
        <w:rPr>
          <w:rFonts w:ascii="Lato" w:hAnsi="Lato"/>
        </w:rPr>
        <w:t>Studium</w:t>
      </w:r>
      <w:r w:rsidRPr="00324785">
        <w:rPr>
          <w:rFonts w:ascii="Lato" w:hAnsi="Lato"/>
          <w:spacing w:val="-14"/>
        </w:rPr>
        <w:t xml:space="preserve"> </w:t>
      </w:r>
      <w:r w:rsidRPr="00324785">
        <w:rPr>
          <w:rFonts w:ascii="Lato" w:hAnsi="Lato"/>
        </w:rPr>
        <w:t>Wykonalności</w:t>
      </w:r>
      <w:r w:rsidR="00831740" w:rsidRPr="00324785">
        <w:rPr>
          <w:rFonts w:ascii="Lato" w:hAnsi="Lato"/>
          <w:spacing w:val="-16"/>
        </w:rPr>
        <w:t xml:space="preserve"> </w:t>
      </w:r>
      <w:r w:rsidR="00831740" w:rsidRPr="00324785">
        <w:rPr>
          <w:rFonts w:ascii="Lato" w:hAnsi="Lato"/>
        </w:rPr>
        <w:t>musi</w:t>
      </w:r>
      <w:r w:rsidR="00831740" w:rsidRPr="00324785">
        <w:rPr>
          <w:rFonts w:ascii="Lato" w:hAnsi="Lato"/>
          <w:spacing w:val="-15"/>
        </w:rPr>
        <w:t xml:space="preserve"> </w:t>
      </w:r>
      <w:r w:rsidR="00552B32" w:rsidRPr="00324785">
        <w:rPr>
          <w:rFonts w:ascii="Lato" w:hAnsi="Lato"/>
        </w:rPr>
        <w:t xml:space="preserve">zawierać </w:t>
      </w:r>
      <w:r w:rsidR="006B3542" w:rsidRPr="00324785">
        <w:rPr>
          <w:rFonts w:ascii="Lato" w:hAnsi="Lato"/>
        </w:rPr>
        <w:t xml:space="preserve">wszystkie elementy zawarte we Wzorcowym Spisie elementów studium wykonalności stanowiącym </w:t>
      </w:r>
      <w:r w:rsidR="006B3542" w:rsidRPr="00324785">
        <w:rPr>
          <w:rFonts w:ascii="Lato" w:hAnsi="Lato"/>
          <w:b/>
        </w:rPr>
        <w:t xml:space="preserve">załącznik nr </w:t>
      </w:r>
      <w:r w:rsidR="00324785">
        <w:rPr>
          <w:rFonts w:ascii="Lato" w:hAnsi="Lato"/>
          <w:b/>
        </w:rPr>
        <w:t>5</w:t>
      </w:r>
      <w:r w:rsidR="006B3542" w:rsidRPr="00324785">
        <w:rPr>
          <w:rFonts w:ascii="Lato" w:hAnsi="Lato"/>
        </w:rPr>
        <w:t xml:space="preserve"> do zapytania ofertowego. Ww. spis został opracowany na podstawie Instrukcji wypełnienia załączników do wniosku o dofinansowanie w ramach Regionalnego Programu Operacyjnego Województwa Kujawsko-Pomorskiego na lata 2014-2020 </w:t>
      </w:r>
    </w:p>
    <w:p w14:paraId="2D358E9D" w14:textId="5D2E1818" w:rsidR="007C3A1F" w:rsidRPr="00324785" w:rsidRDefault="00831740">
      <w:pPr>
        <w:pStyle w:val="Akapitzlist"/>
        <w:numPr>
          <w:ilvl w:val="1"/>
          <w:numId w:val="1"/>
        </w:numPr>
        <w:tabs>
          <w:tab w:val="left" w:pos="825"/>
        </w:tabs>
        <w:spacing w:line="276" w:lineRule="auto"/>
        <w:ind w:right="105" w:hanging="360"/>
        <w:rPr>
          <w:rFonts w:ascii="Lato" w:hAnsi="Lato"/>
        </w:rPr>
      </w:pPr>
      <w:r w:rsidRPr="00324785">
        <w:rPr>
          <w:rFonts w:ascii="Lato" w:hAnsi="Lato"/>
        </w:rPr>
        <w:t>Do</w:t>
      </w:r>
      <w:r w:rsidRPr="00324785">
        <w:rPr>
          <w:rFonts w:ascii="Lato" w:hAnsi="Lato"/>
          <w:spacing w:val="38"/>
        </w:rPr>
        <w:t xml:space="preserve">  </w:t>
      </w:r>
      <w:r w:rsidRPr="00324785">
        <w:rPr>
          <w:rFonts w:ascii="Lato" w:hAnsi="Lato"/>
        </w:rPr>
        <w:t>Studium</w:t>
      </w:r>
      <w:r w:rsidRPr="00324785">
        <w:rPr>
          <w:rFonts w:ascii="Lato" w:hAnsi="Lato"/>
          <w:spacing w:val="38"/>
        </w:rPr>
        <w:t xml:space="preserve">  </w:t>
      </w:r>
      <w:r w:rsidRPr="00324785">
        <w:rPr>
          <w:rFonts w:ascii="Lato" w:hAnsi="Lato"/>
        </w:rPr>
        <w:t>wykonalności</w:t>
      </w:r>
      <w:r w:rsidRPr="00324785">
        <w:rPr>
          <w:rFonts w:ascii="Lato" w:hAnsi="Lato"/>
          <w:spacing w:val="38"/>
        </w:rPr>
        <w:t xml:space="preserve">  </w:t>
      </w:r>
      <w:r w:rsidRPr="00324785">
        <w:rPr>
          <w:rFonts w:ascii="Lato" w:hAnsi="Lato"/>
        </w:rPr>
        <w:t>należy</w:t>
      </w:r>
      <w:r w:rsidRPr="00324785">
        <w:rPr>
          <w:rFonts w:ascii="Lato" w:hAnsi="Lato"/>
          <w:spacing w:val="37"/>
        </w:rPr>
        <w:t xml:space="preserve">  </w:t>
      </w:r>
      <w:r w:rsidRPr="00324785">
        <w:rPr>
          <w:rFonts w:ascii="Lato" w:hAnsi="Lato"/>
        </w:rPr>
        <w:t>dołączyć</w:t>
      </w:r>
      <w:r w:rsidR="00967B81" w:rsidRPr="00324785">
        <w:rPr>
          <w:rFonts w:ascii="Lato" w:hAnsi="Lato"/>
          <w:spacing w:val="39"/>
        </w:rPr>
        <w:t xml:space="preserve"> </w:t>
      </w:r>
      <w:r w:rsidRPr="00324785">
        <w:rPr>
          <w:rFonts w:ascii="Lato" w:hAnsi="Lato"/>
        </w:rPr>
        <w:t>arkusz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kalkulacyjny</w:t>
      </w:r>
      <w:r w:rsidRPr="00324785">
        <w:rPr>
          <w:rFonts w:ascii="Lato" w:hAnsi="Lato"/>
          <w:spacing w:val="-12"/>
        </w:rPr>
        <w:t xml:space="preserve"> </w:t>
      </w:r>
      <w:r w:rsidRPr="00324785">
        <w:rPr>
          <w:rFonts w:ascii="Lato" w:hAnsi="Lato"/>
        </w:rPr>
        <w:t>z</w:t>
      </w:r>
      <w:r w:rsidRPr="00324785">
        <w:rPr>
          <w:rFonts w:ascii="Lato" w:hAnsi="Lato"/>
          <w:spacing w:val="-14"/>
        </w:rPr>
        <w:t xml:space="preserve"> </w:t>
      </w:r>
      <w:r w:rsidRPr="00324785">
        <w:rPr>
          <w:rFonts w:ascii="Lato" w:hAnsi="Lato"/>
        </w:rPr>
        <w:t>obliczeniami</w:t>
      </w:r>
      <w:r w:rsidRPr="00324785">
        <w:rPr>
          <w:rFonts w:ascii="Lato" w:hAnsi="Lato"/>
          <w:spacing w:val="-9"/>
        </w:rPr>
        <w:t xml:space="preserve"> </w:t>
      </w:r>
      <w:r w:rsidRPr="00324785">
        <w:rPr>
          <w:rFonts w:ascii="Lato" w:hAnsi="Lato"/>
        </w:rPr>
        <w:t>dotyczącymi analizy ekonomiczno-finansowej dotyczący okresu zgodnie z wymaganiami IZ.</w:t>
      </w:r>
      <w:r w:rsidR="00552B32" w:rsidRPr="00324785">
        <w:rPr>
          <w:rFonts w:ascii="Lato" w:hAnsi="Lato"/>
        </w:rPr>
        <w:t xml:space="preserve"> Wzór arkusza kalkulacyjnego stanowi </w:t>
      </w:r>
      <w:r w:rsidR="00552B32" w:rsidRPr="00324785">
        <w:rPr>
          <w:rFonts w:ascii="Lato" w:hAnsi="Lato"/>
          <w:b/>
        </w:rPr>
        <w:t xml:space="preserve">załącznik nr </w:t>
      </w:r>
      <w:r w:rsidR="00324785" w:rsidRPr="00324785">
        <w:rPr>
          <w:rFonts w:ascii="Lato" w:hAnsi="Lato"/>
          <w:b/>
        </w:rPr>
        <w:t>6</w:t>
      </w:r>
      <w:r w:rsidR="00552B32" w:rsidRPr="00324785">
        <w:rPr>
          <w:rFonts w:ascii="Lato" w:hAnsi="Lato"/>
        </w:rPr>
        <w:t xml:space="preserve"> do zapytania ofertowego.</w:t>
      </w:r>
    </w:p>
    <w:p w14:paraId="7AACDA40" w14:textId="77777777" w:rsidR="007C3A1F" w:rsidRPr="00324785" w:rsidRDefault="00831740">
      <w:pPr>
        <w:pStyle w:val="Akapitzlist"/>
        <w:numPr>
          <w:ilvl w:val="1"/>
          <w:numId w:val="1"/>
        </w:numPr>
        <w:tabs>
          <w:tab w:val="left" w:pos="825"/>
        </w:tabs>
        <w:spacing w:before="2" w:line="276" w:lineRule="auto"/>
        <w:ind w:right="109" w:hanging="360"/>
        <w:rPr>
          <w:rFonts w:ascii="Lato" w:hAnsi="Lato"/>
        </w:rPr>
      </w:pPr>
      <w:r w:rsidRPr="00324785">
        <w:rPr>
          <w:rFonts w:ascii="Lato" w:hAnsi="Lato"/>
        </w:rPr>
        <w:t xml:space="preserve">Wykonawca wydrukuje Studium dopiero po zatwierdzeniu dokumentu finalnego przez </w:t>
      </w:r>
      <w:r w:rsidRPr="00324785">
        <w:rPr>
          <w:rFonts w:ascii="Lato" w:hAnsi="Lato"/>
          <w:spacing w:val="-2"/>
        </w:rPr>
        <w:t>Zamawiającego.</w:t>
      </w:r>
    </w:p>
    <w:p w14:paraId="543DB273" w14:textId="77777777" w:rsidR="007C3A1F" w:rsidRPr="00324785" w:rsidRDefault="00831740">
      <w:pPr>
        <w:pStyle w:val="Nagwek2"/>
        <w:numPr>
          <w:ilvl w:val="0"/>
          <w:numId w:val="1"/>
        </w:numPr>
        <w:tabs>
          <w:tab w:val="left" w:pos="477"/>
        </w:tabs>
        <w:spacing w:before="116"/>
        <w:ind w:hanging="361"/>
        <w:rPr>
          <w:rFonts w:ascii="Lato" w:hAnsi="Lato"/>
        </w:rPr>
      </w:pPr>
      <w:r w:rsidRPr="00324785">
        <w:rPr>
          <w:rFonts w:ascii="Lato" w:hAnsi="Lato"/>
        </w:rPr>
        <w:lastRenderedPageBreak/>
        <w:t>Wymagania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dotyczące</w:t>
      </w:r>
      <w:r w:rsidRPr="00324785">
        <w:rPr>
          <w:rFonts w:ascii="Lato" w:hAnsi="Lato"/>
          <w:spacing w:val="-4"/>
        </w:rPr>
        <w:t xml:space="preserve"> </w:t>
      </w:r>
      <w:r w:rsidRPr="00324785">
        <w:rPr>
          <w:rFonts w:ascii="Lato" w:hAnsi="Lato"/>
        </w:rPr>
        <w:t>sporządzenia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Wniosku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o</w:t>
      </w:r>
      <w:r w:rsidRPr="00324785">
        <w:rPr>
          <w:rFonts w:ascii="Lato" w:hAnsi="Lato"/>
          <w:spacing w:val="-6"/>
        </w:rPr>
        <w:t xml:space="preserve"> </w:t>
      </w:r>
      <w:r w:rsidRPr="00324785">
        <w:rPr>
          <w:rFonts w:ascii="Lato" w:hAnsi="Lato"/>
          <w:spacing w:val="-2"/>
        </w:rPr>
        <w:t>dofinansowanie:</w:t>
      </w:r>
    </w:p>
    <w:p w14:paraId="5DF3C084" w14:textId="54D7337F" w:rsidR="007C3A1F" w:rsidRPr="00324785" w:rsidRDefault="00831740">
      <w:pPr>
        <w:pStyle w:val="Akapitzlist"/>
        <w:numPr>
          <w:ilvl w:val="1"/>
          <w:numId w:val="1"/>
        </w:numPr>
        <w:tabs>
          <w:tab w:val="left" w:pos="825"/>
        </w:tabs>
        <w:spacing w:before="40" w:line="276" w:lineRule="auto"/>
        <w:ind w:right="107" w:hanging="360"/>
        <w:rPr>
          <w:rFonts w:ascii="Lato" w:hAnsi="Lato"/>
        </w:rPr>
      </w:pPr>
      <w:r w:rsidRPr="00324785">
        <w:rPr>
          <w:rFonts w:ascii="Lato" w:hAnsi="Lato"/>
        </w:rPr>
        <w:t xml:space="preserve">Wykonawca zobowiązany jest sporządzić Wniosek o dofinansowanie wraz ze wszystkimi wymaganymi załącznikami według aktualnych instrukcji i wytycznymi </w:t>
      </w:r>
      <w:r w:rsidR="00770DD6" w:rsidRPr="00324785">
        <w:rPr>
          <w:rFonts w:ascii="Lato" w:hAnsi="Lato"/>
        </w:rPr>
        <w:t>RPO WK-P</w:t>
      </w:r>
      <w:r w:rsidRPr="00324785">
        <w:rPr>
          <w:rFonts w:ascii="Lato" w:hAnsi="Lato"/>
        </w:rPr>
        <w:t>, zgodnie z przepisami prawa.</w:t>
      </w:r>
    </w:p>
    <w:p w14:paraId="737FF9F3" w14:textId="206CB4F1" w:rsidR="0048161D" w:rsidRPr="00324785" w:rsidRDefault="00831740">
      <w:pPr>
        <w:pStyle w:val="Akapitzlist"/>
        <w:numPr>
          <w:ilvl w:val="1"/>
          <w:numId w:val="1"/>
        </w:numPr>
        <w:tabs>
          <w:tab w:val="left" w:pos="825"/>
        </w:tabs>
        <w:spacing w:before="1" w:line="276" w:lineRule="auto"/>
        <w:ind w:right="103" w:hanging="360"/>
        <w:rPr>
          <w:rFonts w:ascii="Lato" w:hAnsi="Lato"/>
        </w:rPr>
      </w:pPr>
      <w:r w:rsidRPr="00324785">
        <w:rPr>
          <w:rFonts w:ascii="Lato" w:hAnsi="Lato"/>
        </w:rPr>
        <w:t>Wniosek</w:t>
      </w:r>
      <w:r w:rsidRPr="00324785">
        <w:rPr>
          <w:rFonts w:ascii="Lato" w:hAnsi="Lato"/>
          <w:spacing w:val="-12"/>
        </w:rPr>
        <w:t xml:space="preserve"> </w:t>
      </w:r>
      <w:r w:rsidRPr="00324785">
        <w:rPr>
          <w:rFonts w:ascii="Lato" w:hAnsi="Lato"/>
        </w:rPr>
        <w:t>o</w:t>
      </w:r>
      <w:r w:rsidRPr="00324785">
        <w:rPr>
          <w:rFonts w:ascii="Lato" w:hAnsi="Lato"/>
          <w:spacing w:val="-14"/>
        </w:rPr>
        <w:t xml:space="preserve"> </w:t>
      </w:r>
      <w:r w:rsidRPr="00324785">
        <w:rPr>
          <w:rFonts w:ascii="Lato" w:hAnsi="Lato"/>
        </w:rPr>
        <w:t>dofinansowanie</w:t>
      </w:r>
      <w:r w:rsidRPr="00324785">
        <w:rPr>
          <w:rFonts w:ascii="Lato" w:hAnsi="Lato"/>
          <w:spacing w:val="-12"/>
        </w:rPr>
        <w:t xml:space="preserve"> </w:t>
      </w:r>
      <w:r w:rsidRPr="00324785">
        <w:rPr>
          <w:rFonts w:ascii="Lato" w:hAnsi="Lato"/>
        </w:rPr>
        <w:t>(na</w:t>
      </w:r>
      <w:r w:rsidRPr="00324785">
        <w:rPr>
          <w:rFonts w:ascii="Lato" w:hAnsi="Lato"/>
          <w:spacing w:val="-13"/>
        </w:rPr>
        <w:t xml:space="preserve"> </w:t>
      </w:r>
      <w:r w:rsidRPr="00324785">
        <w:rPr>
          <w:rFonts w:ascii="Lato" w:hAnsi="Lato"/>
        </w:rPr>
        <w:t>odpowiednim</w:t>
      </w:r>
      <w:r w:rsidRPr="00324785">
        <w:rPr>
          <w:rFonts w:ascii="Lato" w:hAnsi="Lato"/>
          <w:spacing w:val="-14"/>
        </w:rPr>
        <w:t xml:space="preserve"> </w:t>
      </w:r>
      <w:r w:rsidRPr="00324785">
        <w:rPr>
          <w:rFonts w:ascii="Lato" w:hAnsi="Lato"/>
        </w:rPr>
        <w:t>formularzu)</w:t>
      </w:r>
      <w:r w:rsidRPr="00324785">
        <w:rPr>
          <w:rFonts w:ascii="Lato" w:hAnsi="Lato"/>
          <w:spacing w:val="-11"/>
        </w:rPr>
        <w:t xml:space="preserve"> </w:t>
      </w:r>
      <w:r w:rsidRPr="00324785">
        <w:rPr>
          <w:rFonts w:ascii="Lato" w:hAnsi="Lato"/>
        </w:rPr>
        <w:t>ma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być</w:t>
      </w:r>
      <w:r w:rsidRPr="00324785">
        <w:rPr>
          <w:rFonts w:ascii="Lato" w:hAnsi="Lato"/>
          <w:spacing w:val="-12"/>
        </w:rPr>
        <w:t xml:space="preserve"> </w:t>
      </w:r>
      <w:r w:rsidRPr="00324785">
        <w:rPr>
          <w:rFonts w:ascii="Lato" w:hAnsi="Lato"/>
        </w:rPr>
        <w:t>sporządzony</w:t>
      </w:r>
      <w:r w:rsidRPr="00324785">
        <w:rPr>
          <w:rFonts w:ascii="Lato" w:hAnsi="Lato"/>
          <w:spacing w:val="-14"/>
        </w:rPr>
        <w:t xml:space="preserve"> </w:t>
      </w:r>
      <w:r w:rsidRPr="00324785">
        <w:rPr>
          <w:rFonts w:ascii="Lato" w:hAnsi="Lato"/>
        </w:rPr>
        <w:t>w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języku polskim,</w:t>
      </w:r>
      <w:r w:rsidRPr="00324785">
        <w:rPr>
          <w:rFonts w:ascii="Lato" w:hAnsi="Lato"/>
          <w:spacing w:val="40"/>
        </w:rPr>
        <w:t xml:space="preserve"> </w:t>
      </w:r>
      <w:r w:rsidRPr="00324785">
        <w:rPr>
          <w:rFonts w:ascii="Lato" w:hAnsi="Lato"/>
        </w:rPr>
        <w:t>zgodnie</w:t>
      </w:r>
      <w:r w:rsidRPr="00324785">
        <w:rPr>
          <w:rFonts w:ascii="Lato" w:hAnsi="Lato"/>
          <w:spacing w:val="40"/>
        </w:rPr>
        <w:t xml:space="preserve"> </w:t>
      </w:r>
      <w:r w:rsidRPr="00324785">
        <w:rPr>
          <w:rFonts w:ascii="Lato" w:hAnsi="Lato"/>
        </w:rPr>
        <w:t>z</w:t>
      </w:r>
      <w:r w:rsidRPr="00324785">
        <w:rPr>
          <w:rFonts w:ascii="Lato" w:hAnsi="Lato"/>
          <w:spacing w:val="38"/>
        </w:rPr>
        <w:t xml:space="preserve"> </w:t>
      </w:r>
      <w:r w:rsidRPr="00324785">
        <w:rPr>
          <w:rFonts w:ascii="Lato" w:hAnsi="Lato"/>
        </w:rPr>
        <w:t>zapisami</w:t>
      </w:r>
      <w:r w:rsidRPr="00324785">
        <w:rPr>
          <w:rFonts w:ascii="Lato" w:hAnsi="Lato"/>
          <w:spacing w:val="40"/>
        </w:rPr>
        <w:t xml:space="preserve"> </w:t>
      </w:r>
      <w:r w:rsidRPr="00324785">
        <w:rPr>
          <w:rFonts w:ascii="Lato" w:hAnsi="Lato"/>
        </w:rPr>
        <w:t>udostępnionej</w:t>
      </w:r>
      <w:r w:rsidRPr="00324785">
        <w:rPr>
          <w:rFonts w:ascii="Lato" w:hAnsi="Lato"/>
          <w:spacing w:val="40"/>
        </w:rPr>
        <w:t xml:space="preserve"> </w:t>
      </w:r>
      <w:r w:rsidRPr="00324785">
        <w:rPr>
          <w:rFonts w:ascii="Lato" w:hAnsi="Lato"/>
        </w:rPr>
        <w:t>przez</w:t>
      </w:r>
      <w:r w:rsidRPr="00324785">
        <w:rPr>
          <w:rFonts w:ascii="Lato" w:hAnsi="Lato"/>
          <w:spacing w:val="38"/>
        </w:rPr>
        <w:t xml:space="preserve"> </w:t>
      </w:r>
      <w:r w:rsidRPr="00324785">
        <w:rPr>
          <w:rFonts w:ascii="Lato" w:hAnsi="Lato"/>
        </w:rPr>
        <w:t>IZ</w:t>
      </w:r>
      <w:r w:rsidRPr="00324785">
        <w:rPr>
          <w:rFonts w:ascii="Lato" w:hAnsi="Lato"/>
          <w:spacing w:val="40"/>
        </w:rPr>
        <w:t xml:space="preserve"> </w:t>
      </w:r>
      <w:r w:rsidRPr="00324785">
        <w:rPr>
          <w:rFonts w:ascii="Lato" w:hAnsi="Lato"/>
        </w:rPr>
        <w:t>instrukcji</w:t>
      </w:r>
      <w:r w:rsidRPr="00324785">
        <w:rPr>
          <w:rFonts w:ascii="Lato" w:hAnsi="Lato"/>
          <w:spacing w:val="39"/>
        </w:rPr>
        <w:t xml:space="preserve"> </w:t>
      </w:r>
      <w:r w:rsidRPr="00324785">
        <w:rPr>
          <w:rFonts w:ascii="Lato" w:hAnsi="Lato"/>
        </w:rPr>
        <w:t>wypełnienia</w:t>
      </w:r>
      <w:r w:rsidRPr="00324785">
        <w:rPr>
          <w:rFonts w:ascii="Lato" w:hAnsi="Lato"/>
          <w:spacing w:val="40"/>
        </w:rPr>
        <w:t xml:space="preserve"> </w:t>
      </w:r>
      <w:r w:rsidRPr="00324785">
        <w:rPr>
          <w:rFonts w:ascii="Lato" w:hAnsi="Lato"/>
        </w:rPr>
        <w:t>wniosku o</w:t>
      </w:r>
      <w:r w:rsidRPr="00324785">
        <w:rPr>
          <w:rFonts w:ascii="Lato" w:hAnsi="Lato"/>
          <w:spacing w:val="-3"/>
        </w:rPr>
        <w:t xml:space="preserve"> </w:t>
      </w:r>
      <w:r w:rsidRPr="00324785">
        <w:rPr>
          <w:rFonts w:ascii="Lato" w:hAnsi="Lato"/>
        </w:rPr>
        <w:t>dofinansowanie realizacji</w:t>
      </w:r>
      <w:r w:rsidRPr="00324785">
        <w:rPr>
          <w:rFonts w:ascii="Lato" w:hAnsi="Lato"/>
          <w:spacing w:val="-1"/>
        </w:rPr>
        <w:t xml:space="preserve"> </w:t>
      </w:r>
      <w:r w:rsidRPr="00324785">
        <w:rPr>
          <w:rFonts w:ascii="Lato" w:hAnsi="Lato"/>
        </w:rPr>
        <w:t>projektu</w:t>
      </w:r>
      <w:r w:rsidRPr="00324785">
        <w:rPr>
          <w:rFonts w:ascii="Lato" w:hAnsi="Lato"/>
          <w:spacing w:val="-3"/>
        </w:rPr>
        <w:t xml:space="preserve"> </w:t>
      </w:r>
      <w:r w:rsidRPr="00324785">
        <w:rPr>
          <w:rFonts w:ascii="Lato" w:hAnsi="Lato"/>
        </w:rPr>
        <w:t>ze</w:t>
      </w:r>
      <w:r w:rsidRPr="00324785">
        <w:rPr>
          <w:rFonts w:ascii="Lato" w:hAnsi="Lato"/>
          <w:spacing w:val="-3"/>
        </w:rPr>
        <w:t xml:space="preserve"> </w:t>
      </w:r>
      <w:r w:rsidRPr="00324785">
        <w:rPr>
          <w:rFonts w:ascii="Lato" w:hAnsi="Lato"/>
        </w:rPr>
        <w:t>środków</w:t>
      </w:r>
      <w:r w:rsidRPr="00324785">
        <w:rPr>
          <w:rFonts w:ascii="Lato" w:hAnsi="Lato"/>
          <w:spacing w:val="-4"/>
        </w:rPr>
        <w:t xml:space="preserve"> </w:t>
      </w:r>
      <w:r w:rsidRPr="00324785">
        <w:rPr>
          <w:rFonts w:ascii="Lato" w:hAnsi="Lato"/>
        </w:rPr>
        <w:t>EFRR</w:t>
      </w:r>
      <w:r w:rsidRPr="00324785">
        <w:rPr>
          <w:rFonts w:ascii="Lato" w:hAnsi="Lato"/>
          <w:spacing w:val="-1"/>
        </w:rPr>
        <w:t xml:space="preserve"> </w:t>
      </w:r>
      <w:r w:rsidRPr="00324785">
        <w:rPr>
          <w:rFonts w:ascii="Lato" w:hAnsi="Lato"/>
        </w:rPr>
        <w:t>w</w:t>
      </w:r>
      <w:r w:rsidRPr="00324785">
        <w:rPr>
          <w:rFonts w:ascii="Lato" w:hAnsi="Lato"/>
          <w:spacing w:val="-3"/>
        </w:rPr>
        <w:t xml:space="preserve"> </w:t>
      </w:r>
      <w:r w:rsidRPr="00324785">
        <w:rPr>
          <w:rFonts w:ascii="Lato" w:hAnsi="Lato"/>
        </w:rPr>
        <w:t xml:space="preserve">ramach </w:t>
      </w:r>
      <w:r w:rsidR="00770DD6" w:rsidRPr="00324785">
        <w:rPr>
          <w:rFonts w:ascii="Lato" w:hAnsi="Lato"/>
        </w:rPr>
        <w:t>RPO WK-P</w:t>
      </w:r>
      <w:r w:rsidRPr="00324785">
        <w:rPr>
          <w:rFonts w:ascii="Lato" w:hAnsi="Lato"/>
          <w:spacing w:val="-2"/>
        </w:rPr>
        <w:t xml:space="preserve"> </w:t>
      </w:r>
      <w:r w:rsidR="00EE3ACE">
        <w:rPr>
          <w:rFonts w:ascii="Lato" w:hAnsi="Lato"/>
          <w:spacing w:val="-2"/>
        </w:rPr>
        <w:t xml:space="preserve">na lata </w:t>
      </w:r>
      <w:r w:rsidRPr="00324785">
        <w:rPr>
          <w:rFonts w:ascii="Lato" w:hAnsi="Lato"/>
        </w:rPr>
        <w:t>2014-2020 dla</w:t>
      </w:r>
      <w:r w:rsidRPr="00324785">
        <w:rPr>
          <w:rFonts w:ascii="Lato" w:hAnsi="Lato"/>
          <w:color w:val="FF0000"/>
        </w:rPr>
        <w:t xml:space="preserve"> </w:t>
      </w:r>
      <w:r w:rsidRPr="00324785">
        <w:rPr>
          <w:rFonts w:ascii="Lato" w:hAnsi="Lato"/>
          <w:color w:val="000000" w:themeColor="text1"/>
        </w:rPr>
        <w:t>osi priorytetowej</w:t>
      </w:r>
      <w:r w:rsidR="0048161D" w:rsidRPr="00324785">
        <w:rPr>
          <w:rFonts w:ascii="Lato" w:hAnsi="Lato"/>
          <w:color w:val="000000" w:themeColor="text1"/>
        </w:rPr>
        <w:t xml:space="preserve"> odpowiedniej </w:t>
      </w:r>
      <w:r w:rsidR="00EE3ACE">
        <w:rPr>
          <w:rFonts w:ascii="Lato" w:hAnsi="Lato"/>
          <w:color w:val="000000" w:themeColor="text1"/>
        </w:rPr>
        <w:t>dla wniosku o dofinansowanie</w:t>
      </w:r>
      <w:bookmarkStart w:id="0" w:name="_GoBack"/>
      <w:bookmarkEnd w:id="0"/>
      <w:r w:rsidR="0048161D" w:rsidRPr="00324785">
        <w:rPr>
          <w:rFonts w:ascii="Lato" w:hAnsi="Lato"/>
          <w:color w:val="000000" w:themeColor="text1"/>
        </w:rPr>
        <w:t>.</w:t>
      </w:r>
    </w:p>
    <w:p w14:paraId="46DC9C9E" w14:textId="77777777" w:rsidR="007C3A1F" w:rsidRPr="00324785" w:rsidRDefault="00831740">
      <w:pPr>
        <w:pStyle w:val="Nagwek2"/>
        <w:numPr>
          <w:ilvl w:val="0"/>
          <w:numId w:val="1"/>
        </w:numPr>
        <w:tabs>
          <w:tab w:val="left" w:pos="477"/>
        </w:tabs>
        <w:spacing w:before="118"/>
        <w:ind w:hanging="361"/>
        <w:rPr>
          <w:rFonts w:ascii="Lato" w:hAnsi="Lato"/>
        </w:rPr>
      </w:pPr>
      <w:r w:rsidRPr="00324785">
        <w:rPr>
          <w:rFonts w:ascii="Lato" w:hAnsi="Lato"/>
        </w:rPr>
        <w:t>Dodatkowe</w:t>
      </w:r>
      <w:r w:rsidRPr="00324785">
        <w:rPr>
          <w:rFonts w:ascii="Lato" w:hAnsi="Lato"/>
          <w:spacing w:val="-13"/>
        </w:rPr>
        <w:t xml:space="preserve"> </w:t>
      </w:r>
      <w:r w:rsidRPr="00324785">
        <w:rPr>
          <w:rFonts w:ascii="Lato" w:hAnsi="Lato"/>
        </w:rPr>
        <w:t>wymagania</w:t>
      </w:r>
      <w:r w:rsidRPr="00324785">
        <w:rPr>
          <w:rFonts w:ascii="Lato" w:hAnsi="Lato"/>
          <w:spacing w:val="-9"/>
        </w:rPr>
        <w:t xml:space="preserve"> </w:t>
      </w:r>
      <w:r w:rsidRPr="00324785">
        <w:rPr>
          <w:rFonts w:ascii="Lato" w:hAnsi="Lato"/>
        </w:rPr>
        <w:t>dotyczące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</w:rPr>
        <w:t>przedmiotu</w:t>
      </w:r>
      <w:r w:rsidRPr="00324785">
        <w:rPr>
          <w:rFonts w:ascii="Lato" w:hAnsi="Lato"/>
          <w:spacing w:val="-9"/>
        </w:rPr>
        <w:t xml:space="preserve"> </w:t>
      </w:r>
      <w:r w:rsidRPr="00324785">
        <w:rPr>
          <w:rFonts w:ascii="Lato" w:hAnsi="Lato"/>
          <w:spacing w:val="-2"/>
        </w:rPr>
        <w:t>zamówienia:</w:t>
      </w:r>
    </w:p>
    <w:p w14:paraId="18712C32" w14:textId="77777777" w:rsidR="007C3A1F" w:rsidRPr="00324785" w:rsidRDefault="00831740">
      <w:pPr>
        <w:pStyle w:val="Akapitzlist"/>
        <w:numPr>
          <w:ilvl w:val="1"/>
          <w:numId w:val="1"/>
        </w:numPr>
        <w:tabs>
          <w:tab w:val="left" w:pos="909"/>
        </w:tabs>
        <w:spacing w:before="40"/>
        <w:ind w:left="908" w:hanging="433"/>
        <w:rPr>
          <w:rFonts w:ascii="Lato" w:hAnsi="Lato"/>
        </w:rPr>
      </w:pPr>
      <w:r w:rsidRPr="00324785">
        <w:rPr>
          <w:rFonts w:ascii="Lato" w:hAnsi="Lato"/>
        </w:rPr>
        <w:t>Dokumenty</w:t>
      </w:r>
      <w:r w:rsidRPr="00324785">
        <w:rPr>
          <w:rFonts w:ascii="Lato" w:hAnsi="Lato"/>
          <w:spacing w:val="-9"/>
        </w:rPr>
        <w:t xml:space="preserve"> </w:t>
      </w:r>
      <w:r w:rsidRPr="00324785">
        <w:rPr>
          <w:rFonts w:ascii="Lato" w:hAnsi="Lato"/>
        </w:rPr>
        <w:t>mają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</w:rPr>
        <w:t>być</w:t>
      </w:r>
      <w:r w:rsidRPr="00324785">
        <w:rPr>
          <w:rFonts w:ascii="Lato" w:hAnsi="Lato"/>
          <w:spacing w:val="-5"/>
        </w:rPr>
        <w:t xml:space="preserve"> </w:t>
      </w:r>
      <w:r w:rsidRPr="00324785">
        <w:rPr>
          <w:rFonts w:ascii="Lato" w:hAnsi="Lato"/>
        </w:rPr>
        <w:t>sporządzone</w:t>
      </w:r>
      <w:r w:rsidRPr="00324785">
        <w:rPr>
          <w:rFonts w:ascii="Lato" w:hAnsi="Lato"/>
          <w:spacing w:val="-2"/>
        </w:rPr>
        <w:t xml:space="preserve"> </w:t>
      </w:r>
      <w:r w:rsidRPr="00324785">
        <w:rPr>
          <w:rFonts w:ascii="Lato" w:hAnsi="Lato"/>
        </w:rPr>
        <w:t>w</w:t>
      </w:r>
      <w:r w:rsidRPr="00324785">
        <w:rPr>
          <w:rFonts w:ascii="Lato" w:hAnsi="Lato"/>
          <w:spacing w:val="-8"/>
        </w:rPr>
        <w:t xml:space="preserve"> </w:t>
      </w:r>
      <w:r w:rsidRPr="00324785">
        <w:rPr>
          <w:rFonts w:ascii="Lato" w:hAnsi="Lato"/>
        </w:rPr>
        <w:t>języku</w:t>
      </w:r>
      <w:r w:rsidRPr="00324785">
        <w:rPr>
          <w:rFonts w:ascii="Lato" w:hAnsi="Lato"/>
          <w:spacing w:val="-5"/>
        </w:rPr>
        <w:t xml:space="preserve"> </w:t>
      </w:r>
      <w:r w:rsidRPr="00324785">
        <w:rPr>
          <w:rFonts w:ascii="Lato" w:hAnsi="Lato"/>
          <w:spacing w:val="-2"/>
        </w:rPr>
        <w:t>polskim.</w:t>
      </w:r>
    </w:p>
    <w:p w14:paraId="48B948FD" w14:textId="3B13C4FB" w:rsidR="007C3A1F" w:rsidRPr="00324785" w:rsidRDefault="00831740">
      <w:pPr>
        <w:pStyle w:val="Akapitzlist"/>
        <w:numPr>
          <w:ilvl w:val="1"/>
          <w:numId w:val="1"/>
        </w:numPr>
        <w:tabs>
          <w:tab w:val="left" w:pos="909"/>
        </w:tabs>
        <w:spacing w:before="38" w:line="276" w:lineRule="auto"/>
        <w:ind w:left="908" w:right="151" w:hanging="432"/>
        <w:rPr>
          <w:rFonts w:ascii="Lato" w:hAnsi="Lato"/>
        </w:rPr>
      </w:pPr>
      <w:r w:rsidRPr="00324785">
        <w:rPr>
          <w:rFonts w:ascii="Lato" w:hAnsi="Lato"/>
        </w:rPr>
        <w:t>Po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zrealizowaniu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zamówienia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Wykonawca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zobowiązany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jest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do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przekazania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kompletu dokumentów powstałych w wyniku realizacji zamówienia Zamawiającemu w</w:t>
      </w:r>
      <w:r w:rsidRPr="00324785">
        <w:rPr>
          <w:rFonts w:ascii="Lato" w:hAnsi="Lato"/>
          <w:spacing w:val="-5"/>
        </w:rPr>
        <w:t xml:space="preserve"> </w:t>
      </w:r>
      <w:r w:rsidRPr="00324785">
        <w:rPr>
          <w:rFonts w:ascii="Lato" w:hAnsi="Lato"/>
        </w:rPr>
        <w:t>wersji papierowej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w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liczbie</w:t>
      </w:r>
      <w:r w:rsidRPr="00324785">
        <w:rPr>
          <w:rFonts w:ascii="Lato" w:hAnsi="Lato"/>
          <w:spacing w:val="-15"/>
        </w:rPr>
        <w:t xml:space="preserve"> </w:t>
      </w:r>
      <w:r w:rsidR="00584DA6">
        <w:rPr>
          <w:rFonts w:ascii="Lato" w:hAnsi="Lato"/>
          <w:spacing w:val="-15"/>
        </w:rPr>
        <w:t xml:space="preserve">2 </w:t>
      </w:r>
      <w:r w:rsidRPr="00324785">
        <w:rPr>
          <w:rFonts w:ascii="Lato" w:hAnsi="Lato"/>
        </w:rPr>
        <w:t>egz.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i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toż</w:t>
      </w:r>
      <w:r w:rsidRPr="00324785">
        <w:rPr>
          <w:rFonts w:ascii="Lato" w:hAnsi="Lato"/>
          <w:color w:val="000000" w:themeColor="text1"/>
        </w:rPr>
        <w:t>samej</w:t>
      </w:r>
      <w:r w:rsidRPr="00324785">
        <w:rPr>
          <w:rFonts w:ascii="Lato" w:hAnsi="Lato"/>
          <w:color w:val="000000" w:themeColor="text1"/>
          <w:spacing w:val="-15"/>
        </w:rPr>
        <w:t xml:space="preserve"> </w:t>
      </w:r>
      <w:r w:rsidRPr="00324785">
        <w:rPr>
          <w:rFonts w:ascii="Lato" w:hAnsi="Lato"/>
          <w:color w:val="000000" w:themeColor="text1"/>
        </w:rPr>
        <w:t>wersji</w:t>
      </w:r>
      <w:r w:rsidRPr="00324785">
        <w:rPr>
          <w:rFonts w:ascii="Lato" w:hAnsi="Lato"/>
          <w:color w:val="000000" w:themeColor="text1"/>
          <w:spacing w:val="-16"/>
        </w:rPr>
        <w:t xml:space="preserve"> </w:t>
      </w:r>
      <w:r w:rsidRPr="00324785">
        <w:rPr>
          <w:rFonts w:ascii="Lato" w:hAnsi="Lato"/>
          <w:color w:val="000000" w:themeColor="text1"/>
        </w:rPr>
        <w:t>elektronicznej</w:t>
      </w:r>
      <w:r w:rsidRPr="00324785">
        <w:rPr>
          <w:rFonts w:ascii="Lato" w:hAnsi="Lato"/>
          <w:color w:val="000000" w:themeColor="text1"/>
          <w:spacing w:val="-13"/>
        </w:rPr>
        <w:t xml:space="preserve"> </w:t>
      </w:r>
      <w:r w:rsidR="0048161D" w:rsidRPr="00324785">
        <w:rPr>
          <w:rFonts w:ascii="Lato" w:hAnsi="Lato"/>
          <w:color w:val="000000" w:themeColor="text1"/>
        </w:rPr>
        <w:t>wskazanej przez Zamawiającego w Zapytaniu ofertowym</w:t>
      </w:r>
      <w:r w:rsidR="00584DA6">
        <w:rPr>
          <w:rFonts w:ascii="Lato" w:hAnsi="Lato"/>
          <w:color w:val="000000" w:themeColor="text1"/>
        </w:rPr>
        <w:t>.</w:t>
      </w:r>
    </w:p>
    <w:p w14:paraId="0731EF0D" w14:textId="77777777" w:rsidR="007C3A1F" w:rsidRPr="00324785" w:rsidRDefault="00831740">
      <w:pPr>
        <w:pStyle w:val="Akapitzlist"/>
        <w:numPr>
          <w:ilvl w:val="1"/>
          <w:numId w:val="1"/>
        </w:numPr>
        <w:tabs>
          <w:tab w:val="left" w:pos="909"/>
        </w:tabs>
        <w:spacing w:line="276" w:lineRule="auto"/>
        <w:ind w:left="908" w:right="152" w:hanging="432"/>
        <w:rPr>
          <w:rFonts w:ascii="Lato" w:hAnsi="Lato"/>
        </w:rPr>
      </w:pPr>
      <w:r w:rsidRPr="00324785">
        <w:rPr>
          <w:rFonts w:ascii="Lato" w:hAnsi="Lato"/>
        </w:rPr>
        <w:t>Opracowana dokumentacja w wersji elektronicznej ma być przygotowana w formie umożliwiającej odczyt oraz edycję: w edytorze tekstu Word, arkuszu kalkulacyjnym Excel</w:t>
      </w:r>
      <w:r w:rsidRPr="00324785">
        <w:rPr>
          <w:rFonts w:ascii="Lato" w:hAnsi="Lato"/>
          <w:spacing w:val="-4"/>
        </w:rPr>
        <w:t xml:space="preserve"> </w:t>
      </w:r>
      <w:r w:rsidRPr="00324785">
        <w:rPr>
          <w:rFonts w:ascii="Lato" w:hAnsi="Lato"/>
        </w:rPr>
        <w:t>oraz</w:t>
      </w:r>
      <w:r w:rsidRPr="00324785">
        <w:rPr>
          <w:rFonts w:ascii="Lato" w:hAnsi="Lato"/>
          <w:spacing w:val="-5"/>
        </w:rPr>
        <w:t xml:space="preserve"> </w:t>
      </w:r>
      <w:r w:rsidRPr="00324785">
        <w:rPr>
          <w:rFonts w:ascii="Lato" w:hAnsi="Lato"/>
        </w:rPr>
        <w:t>w</w:t>
      </w:r>
      <w:r w:rsidRPr="00324785">
        <w:rPr>
          <w:rFonts w:ascii="Lato" w:hAnsi="Lato"/>
          <w:spacing w:val="-6"/>
        </w:rPr>
        <w:t xml:space="preserve"> </w:t>
      </w:r>
      <w:r w:rsidRPr="00324785">
        <w:rPr>
          <w:rFonts w:ascii="Lato" w:hAnsi="Lato"/>
        </w:rPr>
        <w:t>PDF.</w:t>
      </w:r>
      <w:r w:rsidRPr="00324785">
        <w:rPr>
          <w:rFonts w:ascii="Lato" w:hAnsi="Lato"/>
          <w:spacing w:val="-1"/>
        </w:rPr>
        <w:t xml:space="preserve"> </w:t>
      </w:r>
      <w:r w:rsidRPr="00324785">
        <w:rPr>
          <w:rFonts w:ascii="Lato" w:hAnsi="Lato"/>
        </w:rPr>
        <w:t>Przekazane</w:t>
      </w:r>
      <w:r w:rsidRPr="00324785">
        <w:rPr>
          <w:rFonts w:ascii="Lato" w:hAnsi="Lato"/>
          <w:spacing w:val="-3"/>
        </w:rPr>
        <w:t xml:space="preserve"> </w:t>
      </w:r>
      <w:r w:rsidRPr="00324785">
        <w:rPr>
          <w:rFonts w:ascii="Lato" w:hAnsi="Lato"/>
        </w:rPr>
        <w:t>arkusze</w:t>
      </w:r>
      <w:r w:rsidRPr="00324785">
        <w:rPr>
          <w:rFonts w:ascii="Lato" w:hAnsi="Lato"/>
          <w:spacing w:val="-5"/>
        </w:rPr>
        <w:t xml:space="preserve"> </w:t>
      </w:r>
      <w:r w:rsidRPr="00324785">
        <w:rPr>
          <w:rFonts w:ascii="Lato" w:hAnsi="Lato"/>
        </w:rPr>
        <w:t>kalkulacyjne</w:t>
      </w:r>
      <w:r w:rsidRPr="00324785">
        <w:rPr>
          <w:rFonts w:ascii="Lato" w:hAnsi="Lato"/>
          <w:spacing w:val="-5"/>
        </w:rPr>
        <w:t xml:space="preserve"> </w:t>
      </w:r>
      <w:r w:rsidRPr="00324785">
        <w:rPr>
          <w:rFonts w:ascii="Lato" w:hAnsi="Lato"/>
        </w:rPr>
        <w:t>muszą</w:t>
      </w:r>
      <w:r w:rsidRPr="00324785">
        <w:rPr>
          <w:rFonts w:ascii="Lato" w:hAnsi="Lato"/>
          <w:spacing w:val="-3"/>
        </w:rPr>
        <w:t xml:space="preserve"> </w:t>
      </w:r>
      <w:r w:rsidRPr="00324785">
        <w:rPr>
          <w:rFonts w:ascii="Lato" w:hAnsi="Lato"/>
        </w:rPr>
        <w:t>być</w:t>
      </w:r>
      <w:r w:rsidRPr="00324785">
        <w:rPr>
          <w:rFonts w:ascii="Lato" w:hAnsi="Lato"/>
          <w:spacing w:val="-2"/>
        </w:rPr>
        <w:t xml:space="preserve"> </w:t>
      </w:r>
      <w:r w:rsidRPr="00324785">
        <w:rPr>
          <w:rFonts w:ascii="Lato" w:hAnsi="Lato"/>
        </w:rPr>
        <w:t>przygotowane</w:t>
      </w:r>
      <w:r w:rsidRPr="00324785">
        <w:rPr>
          <w:rFonts w:ascii="Lato" w:hAnsi="Lato"/>
          <w:spacing w:val="-3"/>
        </w:rPr>
        <w:t xml:space="preserve"> </w:t>
      </w:r>
      <w:r w:rsidRPr="00324785">
        <w:rPr>
          <w:rFonts w:ascii="Lato" w:hAnsi="Lato"/>
        </w:rPr>
        <w:t>w</w:t>
      </w:r>
      <w:r w:rsidRPr="00324785">
        <w:rPr>
          <w:rFonts w:ascii="Lato" w:hAnsi="Lato"/>
          <w:spacing w:val="-5"/>
        </w:rPr>
        <w:t xml:space="preserve"> </w:t>
      </w:r>
      <w:r w:rsidRPr="00324785">
        <w:rPr>
          <w:rFonts w:ascii="Lato" w:hAnsi="Lato"/>
        </w:rPr>
        <w:t xml:space="preserve">taki sposób, aby możliwa była kontrola poprawności wyliczeń, tj. powiązania między komórkami muszą być zapisane w postaci formuł i łączy (bez </w:t>
      </w:r>
      <w:proofErr w:type="spellStart"/>
      <w:r w:rsidRPr="00324785">
        <w:rPr>
          <w:rFonts w:ascii="Lato" w:hAnsi="Lato"/>
        </w:rPr>
        <w:t>odwołań</w:t>
      </w:r>
      <w:proofErr w:type="spellEnd"/>
      <w:r w:rsidRPr="00324785">
        <w:rPr>
          <w:rFonts w:ascii="Lato" w:hAnsi="Lato"/>
        </w:rPr>
        <w:t xml:space="preserve"> do źródeł zewnętrznych</w:t>
      </w:r>
      <w:r w:rsidRPr="00324785">
        <w:rPr>
          <w:rFonts w:ascii="Lato" w:hAnsi="Lato"/>
          <w:spacing w:val="26"/>
        </w:rPr>
        <w:t xml:space="preserve"> </w:t>
      </w:r>
      <w:r w:rsidRPr="00324785">
        <w:rPr>
          <w:rFonts w:ascii="Lato" w:hAnsi="Lato"/>
        </w:rPr>
        <w:t>poza</w:t>
      </w:r>
      <w:r w:rsidRPr="00324785">
        <w:rPr>
          <w:rFonts w:ascii="Lato" w:hAnsi="Lato"/>
          <w:spacing w:val="28"/>
        </w:rPr>
        <w:t xml:space="preserve"> </w:t>
      </w:r>
      <w:r w:rsidRPr="00324785">
        <w:rPr>
          <w:rFonts w:ascii="Lato" w:hAnsi="Lato"/>
        </w:rPr>
        <w:t>zbiorczym</w:t>
      </w:r>
      <w:r w:rsidRPr="00324785">
        <w:rPr>
          <w:rFonts w:ascii="Lato" w:hAnsi="Lato"/>
          <w:spacing w:val="27"/>
        </w:rPr>
        <w:t xml:space="preserve"> </w:t>
      </w:r>
      <w:r w:rsidRPr="00324785">
        <w:rPr>
          <w:rFonts w:ascii="Lato" w:hAnsi="Lato"/>
        </w:rPr>
        <w:t>plikiem),</w:t>
      </w:r>
      <w:r w:rsidRPr="00324785">
        <w:rPr>
          <w:rFonts w:ascii="Lato" w:hAnsi="Lato"/>
          <w:spacing w:val="27"/>
        </w:rPr>
        <w:t xml:space="preserve"> </w:t>
      </w:r>
      <w:r w:rsidRPr="00324785">
        <w:rPr>
          <w:rFonts w:ascii="Lato" w:hAnsi="Lato"/>
        </w:rPr>
        <w:t>a</w:t>
      </w:r>
      <w:r w:rsidRPr="00324785">
        <w:rPr>
          <w:rFonts w:ascii="Lato" w:hAnsi="Lato"/>
          <w:spacing w:val="26"/>
        </w:rPr>
        <w:t xml:space="preserve"> </w:t>
      </w:r>
      <w:r w:rsidRPr="00324785">
        <w:rPr>
          <w:rFonts w:ascii="Lato" w:hAnsi="Lato"/>
        </w:rPr>
        <w:t>widok</w:t>
      </w:r>
      <w:r w:rsidRPr="00324785">
        <w:rPr>
          <w:rFonts w:ascii="Lato" w:hAnsi="Lato"/>
          <w:spacing w:val="26"/>
        </w:rPr>
        <w:t xml:space="preserve"> </w:t>
      </w:r>
      <w:r w:rsidRPr="00324785">
        <w:rPr>
          <w:rFonts w:ascii="Lato" w:hAnsi="Lato"/>
        </w:rPr>
        <w:t>zawartości</w:t>
      </w:r>
      <w:r w:rsidRPr="00324785">
        <w:rPr>
          <w:rFonts w:ascii="Lato" w:hAnsi="Lato"/>
          <w:spacing w:val="25"/>
        </w:rPr>
        <w:t xml:space="preserve"> </w:t>
      </w:r>
      <w:r w:rsidRPr="00324785">
        <w:rPr>
          <w:rFonts w:ascii="Lato" w:hAnsi="Lato"/>
        </w:rPr>
        <w:t>komórek</w:t>
      </w:r>
      <w:r w:rsidRPr="00324785">
        <w:rPr>
          <w:rFonts w:ascii="Lato" w:hAnsi="Lato"/>
          <w:spacing w:val="26"/>
        </w:rPr>
        <w:t xml:space="preserve"> </w:t>
      </w:r>
      <w:r w:rsidRPr="00324785">
        <w:rPr>
          <w:rFonts w:ascii="Lato" w:hAnsi="Lato"/>
        </w:rPr>
        <w:t>nie</w:t>
      </w:r>
      <w:r w:rsidRPr="00324785">
        <w:rPr>
          <w:rFonts w:ascii="Lato" w:hAnsi="Lato"/>
          <w:spacing w:val="24"/>
        </w:rPr>
        <w:t xml:space="preserve"> </w:t>
      </w:r>
      <w:r w:rsidRPr="00324785">
        <w:rPr>
          <w:rFonts w:ascii="Lato" w:hAnsi="Lato"/>
        </w:rPr>
        <w:t>może</w:t>
      </w:r>
      <w:r w:rsidRPr="00324785">
        <w:rPr>
          <w:rFonts w:ascii="Lato" w:hAnsi="Lato"/>
          <w:spacing w:val="26"/>
        </w:rPr>
        <w:t xml:space="preserve"> </w:t>
      </w:r>
      <w:r w:rsidRPr="00324785">
        <w:rPr>
          <w:rFonts w:ascii="Lato" w:hAnsi="Lato"/>
        </w:rPr>
        <w:t>być w żaden sposób utrudniony ani chroniony hasłem.</w:t>
      </w:r>
    </w:p>
    <w:p w14:paraId="6F6D99CF" w14:textId="0A61DB0C" w:rsidR="007C3A1F" w:rsidRPr="00324785" w:rsidRDefault="00831740">
      <w:pPr>
        <w:pStyle w:val="Akapitzlist"/>
        <w:numPr>
          <w:ilvl w:val="1"/>
          <w:numId w:val="1"/>
        </w:numPr>
        <w:tabs>
          <w:tab w:val="left" w:pos="909"/>
        </w:tabs>
        <w:spacing w:before="3" w:line="276" w:lineRule="auto"/>
        <w:ind w:left="908" w:right="154" w:hanging="432"/>
        <w:rPr>
          <w:rFonts w:ascii="Lato" w:hAnsi="Lato"/>
        </w:rPr>
      </w:pPr>
      <w:r w:rsidRPr="00324785">
        <w:rPr>
          <w:rFonts w:ascii="Lato" w:hAnsi="Lato"/>
        </w:rPr>
        <w:t>Wersja elektroniczna przedmiotu umowy w zakresie podstawowym</w:t>
      </w:r>
      <w:r w:rsidRPr="00324785">
        <w:rPr>
          <w:rFonts w:ascii="Lato" w:hAnsi="Lato"/>
          <w:spacing w:val="40"/>
        </w:rPr>
        <w:t xml:space="preserve"> </w:t>
      </w:r>
      <w:r w:rsidRPr="00324785">
        <w:rPr>
          <w:rFonts w:ascii="Lato" w:hAnsi="Lato"/>
        </w:rPr>
        <w:t xml:space="preserve">ma spełniać warunki określone w wytycznych dla projektów realizowanych w ramach Regionalnego Programu Operacyjnego Województwa </w:t>
      </w:r>
      <w:r w:rsidR="00770DD6" w:rsidRPr="00324785">
        <w:rPr>
          <w:rFonts w:ascii="Lato" w:hAnsi="Lato"/>
        </w:rPr>
        <w:t>Kujawsko-Pomorskiego</w:t>
      </w:r>
      <w:r w:rsidRPr="00324785">
        <w:rPr>
          <w:rFonts w:ascii="Lato" w:hAnsi="Lato"/>
        </w:rPr>
        <w:t xml:space="preserve"> </w:t>
      </w:r>
      <w:r w:rsidR="00EE3ACE">
        <w:rPr>
          <w:rFonts w:ascii="Lato" w:hAnsi="Lato"/>
        </w:rPr>
        <w:t xml:space="preserve">na lata </w:t>
      </w:r>
      <w:r w:rsidRPr="00324785">
        <w:rPr>
          <w:rFonts w:ascii="Lato" w:hAnsi="Lato"/>
        </w:rPr>
        <w:t>2014-2020.</w:t>
      </w:r>
    </w:p>
    <w:p w14:paraId="5AB29F45" w14:textId="77777777" w:rsidR="007C3A1F" w:rsidRPr="00324785" w:rsidRDefault="007C3A1F">
      <w:pPr>
        <w:pStyle w:val="Tekstpodstawowy"/>
        <w:spacing w:before="1"/>
        <w:ind w:left="0" w:firstLine="0"/>
        <w:jc w:val="left"/>
        <w:rPr>
          <w:rFonts w:ascii="Lato" w:hAnsi="Lato"/>
          <w:sz w:val="25"/>
        </w:rPr>
      </w:pPr>
    </w:p>
    <w:p w14:paraId="11950AB0" w14:textId="77777777" w:rsidR="007C3A1F" w:rsidRPr="00324785" w:rsidRDefault="00831740">
      <w:pPr>
        <w:pStyle w:val="Nagwek1"/>
        <w:numPr>
          <w:ilvl w:val="0"/>
          <w:numId w:val="2"/>
        </w:numPr>
        <w:tabs>
          <w:tab w:val="left" w:pos="836"/>
          <w:tab w:val="left" w:pos="837"/>
        </w:tabs>
        <w:ind w:left="836" w:hanging="606"/>
        <w:jc w:val="left"/>
        <w:rPr>
          <w:rFonts w:ascii="Lato" w:hAnsi="Lato"/>
          <w:sz w:val="20"/>
        </w:rPr>
      </w:pPr>
      <w:r w:rsidRPr="00324785">
        <w:rPr>
          <w:rFonts w:ascii="Lato" w:hAnsi="Lato"/>
        </w:rPr>
        <w:t>OGÓLNE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</w:rPr>
        <w:t>ZASADY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  <w:spacing w:val="-2"/>
        </w:rPr>
        <w:t>WSPÓŁPRACY</w:t>
      </w:r>
    </w:p>
    <w:p w14:paraId="1DC7B5A4" w14:textId="77777777" w:rsidR="007C3A1F" w:rsidRPr="00324785" w:rsidRDefault="007C3A1F">
      <w:pPr>
        <w:pStyle w:val="Tekstpodstawowy"/>
        <w:spacing w:before="5"/>
        <w:ind w:left="0" w:firstLine="0"/>
        <w:jc w:val="left"/>
        <w:rPr>
          <w:rFonts w:ascii="Lato" w:hAnsi="Lato"/>
          <w:b/>
          <w:sz w:val="26"/>
        </w:rPr>
      </w:pPr>
    </w:p>
    <w:p w14:paraId="119014CB" w14:textId="77777777" w:rsidR="007C3A1F" w:rsidRPr="00324785" w:rsidRDefault="00831740">
      <w:pPr>
        <w:pStyle w:val="Akapitzlist"/>
        <w:numPr>
          <w:ilvl w:val="1"/>
          <w:numId w:val="2"/>
        </w:numPr>
        <w:tabs>
          <w:tab w:val="left" w:pos="909"/>
        </w:tabs>
        <w:spacing w:line="276" w:lineRule="auto"/>
        <w:ind w:left="908" w:right="154" w:hanging="432"/>
        <w:rPr>
          <w:rFonts w:ascii="Lato" w:hAnsi="Lato"/>
        </w:rPr>
      </w:pPr>
      <w:r w:rsidRPr="00324785">
        <w:rPr>
          <w:rFonts w:ascii="Lato" w:hAnsi="Lato"/>
        </w:rPr>
        <w:t>Zamawiający udzieli Wykonawcy pomocy we wszystkich sprawach formalnych, tam gdzie udział Zamawiającego jest wymagany przez obowiązujące przepisy oraz na pisemny wniosek udzieli niezbędnych upoważnień Wykonawcy.</w:t>
      </w:r>
    </w:p>
    <w:p w14:paraId="5F7A7CC5" w14:textId="77777777" w:rsidR="007C3A1F" w:rsidRPr="00324785" w:rsidRDefault="00831740">
      <w:pPr>
        <w:pStyle w:val="Akapitzlist"/>
        <w:numPr>
          <w:ilvl w:val="1"/>
          <w:numId w:val="2"/>
        </w:numPr>
        <w:tabs>
          <w:tab w:val="left" w:pos="909"/>
        </w:tabs>
        <w:spacing w:before="1" w:line="276" w:lineRule="auto"/>
        <w:ind w:left="908" w:right="156" w:hanging="432"/>
        <w:rPr>
          <w:rFonts w:ascii="Lato" w:hAnsi="Lato"/>
        </w:rPr>
      </w:pPr>
      <w:r w:rsidRPr="00324785">
        <w:rPr>
          <w:rFonts w:ascii="Lato" w:hAnsi="Lato"/>
        </w:rPr>
        <w:t>Wykonawca zobowiązuje się do postępowania zgodnie z uprawnieniami udzielonymi przez Zamawiającego.</w:t>
      </w:r>
    </w:p>
    <w:p w14:paraId="79118747" w14:textId="77777777" w:rsidR="007C3A1F" w:rsidRPr="00324785" w:rsidRDefault="00831740">
      <w:pPr>
        <w:pStyle w:val="Akapitzlist"/>
        <w:numPr>
          <w:ilvl w:val="1"/>
          <w:numId w:val="2"/>
        </w:numPr>
        <w:tabs>
          <w:tab w:val="left" w:pos="909"/>
        </w:tabs>
        <w:spacing w:line="276" w:lineRule="auto"/>
        <w:ind w:left="908" w:right="157" w:hanging="432"/>
        <w:rPr>
          <w:rFonts w:ascii="Lato" w:hAnsi="Lato"/>
        </w:rPr>
      </w:pPr>
      <w:r w:rsidRPr="00324785">
        <w:rPr>
          <w:rFonts w:ascii="Lato" w:hAnsi="Lato"/>
        </w:rPr>
        <w:t>Wykonawca zobowiązuje się do zapewnienia odpowiedniego personelu, w tym specjalistów niezbędnych do realizacji zamówienia.</w:t>
      </w:r>
    </w:p>
    <w:p w14:paraId="307F9658" w14:textId="77777777" w:rsidR="007C3A1F" w:rsidRPr="00324785" w:rsidRDefault="00831740">
      <w:pPr>
        <w:pStyle w:val="Akapitzlist"/>
        <w:numPr>
          <w:ilvl w:val="1"/>
          <w:numId w:val="2"/>
        </w:numPr>
        <w:tabs>
          <w:tab w:val="left" w:pos="909"/>
        </w:tabs>
        <w:spacing w:before="1" w:line="276" w:lineRule="auto"/>
        <w:ind w:left="908" w:right="152" w:hanging="432"/>
        <w:rPr>
          <w:rFonts w:ascii="Lato" w:hAnsi="Lato"/>
        </w:rPr>
      </w:pPr>
      <w:r w:rsidRPr="00324785">
        <w:rPr>
          <w:rFonts w:ascii="Lato" w:hAnsi="Lato"/>
        </w:rPr>
        <w:t>Wykonawca jest odpowiedzialny za wszystkie koszty związane z wykonaniem przedmiotu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zamówienia;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które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powinien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uwzględnić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dokonując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wyceny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prac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na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własne ryzyko i odpowiedzialność.</w:t>
      </w:r>
    </w:p>
    <w:p w14:paraId="29B78902" w14:textId="77777777" w:rsidR="007C3A1F" w:rsidRPr="00324785" w:rsidRDefault="00831740">
      <w:pPr>
        <w:pStyle w:val="Akapitzlist"/>
        <w:numPr>
          <w:ilvl w:val="1"/>
          <w:numId w:val="2"/>
        </w:numPr>
        <w:tabs>
          <w:tab w:val="left" w:pos="909"/>
        </w:tabs>
        <w:spacing w:line="276" w:lineRule="auto"/>
        <w:ind w:left="908" w:right="156" w:hanging="432"/>
        <w:rPr>
          <w:rFonts w:ascii="Lato" w:hAnsi="Lato"/>
        </w:rPr>
      </w:pPr>
      <w:r w:rsidRPr="00324785">
        <w:rPr>
          <w:rFonts w:ascii="Lato" w:hAnsi="Lato"/>
        </w:rPr>
        <w:t>Wykonawca w trakcie prac powinien opierać się na aktualnych dokumentach: ustawach, rozporządzeniach, normach i innych przepisach związanych z realizacją przedmiotu</w:t>
      </w:r>
      <w:r w:rsidRPr="00324785">
        <w:rPr>
          <w:rFonts w:ascii="Lato" w:hAnsi="Lato"/>
          <w:spacing w:val="-3"/>
        </w:rPr>
        <w:t xml:space="preserve"> </w:t>
      </w:r>
      <w:r w:rsidRPr="00324785">
        <w:rPr>
          <w:rFonts w:ascii="Lato" w:hAnsi="Lato"/>
        </w:rPr>
        <w:t>zamówienia.</w:t>
      </w:r>
      <w:r w:rsidRPr="00324785">
        <w:rPr>
          <w:rFonts w:ascii="Lato" w:hAnsi="Lato"/>
          <w:spacing w:val="-3"/>
        </w:rPr>
        <w:t xml:space="preserve"> </w:t>
      </w:r>
      <w:r w:rsidRPr="00324785">
        <w:rPr>
          <w:rFonts w:ascii="Lato" w:hAnsi="Lato"/>
        </w:rPr>
        <w:t>Nieznajomość</w:t>
      </w:r>
      <w:r w:rsidRPr="00324785">
        <w:rPr>
          <w:rFonts w:ascii="Lato" w:hAnsi="Lato"/>
          <w:spacing w:val="-3"/>
        </w:rPr>
        <w:t xml:space="preserve"> </w:t>
      </w:r>
      <w:r w:rsidRPr="00324785">
        <w:rPr>
          <w:rFonts w:ascii="Lato" w:hAnsi="Lato"/>
        </w:rPr>
        <w:t>w</w:t>
      </w:r>
      <w:r w:rsidRPr="00324785">
        <w:rPr>
          <w:rFonts w:ascii="Lato" w:hAnsi="Lato"/>
          <w:spacing w:val="-7"/>
        </w:rPr>
        <w:t xml:space="preserve"> </w:t>
      </w:r>
      <w:r w:rsidRPr="00324785">
        <w:rPr>
          <w:rFonts w:ascii="Lato" w:hAnsi="Lato"/>
        </w:rPr>
        <w:t>tym</w:t>
      </w:r>
      <w:r w:rsidRPr="00324785">
        <w:rPr>
          <w:rFonts w:ascii="Lato" w:hAnsi="Lato"/>
          <w:spacing w:val="-3"/>
        </w:rPr>
        <w:t xml:space="preserve"> </w:t>
      </w:r>
      <w:r w:rsidRPr="00324785">
        <w:rPr>
          <w:rFonts w:ascii="Lato" w:hAnsi="Lato"/>
        </w:rPr>
        <w:t>zakresie</w:t>
      </w:r>
      <w:r w:rsidRPr="00324785">
        <w:rPr>
          <w:rFonts w:ascii="Lato" w:hAnsi="Lato"/>
          <w:spacing w:val="-4"/>
        </w:rPr>
        <w:t xml:space="preserve"> </w:t>
      </w:r>
      <w:r w:rsidRPr="00324785">
        <w:rPr>
          <w:rFonts w:ascii="Lato" w:hAnsi="Lato"/>
        </w:rPr>
        <w:t>nie</w:t>
      </w:r>
      <w:r w:rsidRPr="00324785">
        <w:rPr>
          <w:rFonts w:ascii="Lato" w:hAnsi="Lato"/>
          <w:spacing w:val="-4"/>
        </w:rPr>
        <w:t xml:space="preserve"> </w:t>
      </w:r>
      <w:r w:rsidRPr="00324785">
        <w:rPr>
          <w:rFonts w:ascii="Lato" w:hAnsi="Lato"/>
        </w:rPr>
        <w:t>może</w:t>
      </w:r>
      <w:r w:rsidRPr="00324785">
        <w:rPr>
          <w:rFonts w:ascii="Lato" w:hAnsi="Lato"/>
          <w:spacing w:val="-4"/>
        </w:rPr>
        <w:t xml:space="preserve"> </w:t>
      </w:r>
      <w:r w:rsidRPr="00324785">
        <w:rPr>
          <w:rFonts w:ascii="Lato" w:hAnsi="Lato"/>
        </w:rPr>
        <w:t>w</w:t>
      </w:r>
      <w:r w:rsidRPr="00324785">
        <w:rPr>
          <w:rFonts w:ascii="Lato" w:hAnsi="Lato"/>
          <w:spacing w:val="-6"/>
        </w:rPr>
        <w:t xml:space="preserve"> </w:t>
      </w:r>
      <w:r w:rsidRPr="00324785">
        <w:rPr>
          <w:rFonts w:ascii="Lato" w:hAnsi="Lato"/>
        </w:rPr>
        <w:t>żaden</w:t>
      </w:r>
      <w:r w:rsidRPr="00324785">
        <w:rPr>
          <w:rFonts w:ascii="Lato" w:hAnsi="Lato"/>
          <w:spacing w:val="-2"/>
        </w:rPr>
        <w:t xml:space="preserve"> </w:t>
      </w:r>
      <w:r w:rsidRPr="00324785">
        <w:rPr>
          <w:rFonts w:ascii="Lato" w:hAnsi="Lato"/>
        </w:rPr>
        <w:t>negatywny sposób obciążyć Zamawiającego,</w:t>
      </w:r>
    </w:p>
    <w:p w14:paraId="010FDFCE" w14:textId="77777777" w:rsidR="007C3A1F" w:rsidRPr="00324785" w:rsidRDefault="00831740">
      <w:pPr>
        <w:pStyle w:val="Akapitzlist"/>
        <w:numPr>
          <w:ilvl w:val="1"/>
          <w:numId w:val="2"/>
        </w:numPr>
        <w:tabs>
          <w:tab w:val="left" w:pos="909"/>
        </w:tabs>
        <w:spacing w:line="276" w:lineRule="auto"/>
        <w:ind w:left="908" w:right="153" w:hanging="432"/>
        <w:rPr>
          <w:rFonts w:ascii="Lato" w:hAnsi="Lato"/>
        </w:rPr>
      </w:pPr>
      <w:r w:rsidRPr="00324785">
        <w:rPr>
          <w:rFonts w:ascii="Lato" w:hAnsi="Lato"/>
        </w:rPr>
        <w:t>Po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zrealizowaniu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zamówienia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Wykonawca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>zobowiązany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jest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do</w:t>
      </w:r>
      <w:r w:rsidRPr="00324785">
        <w:rPr>
          <w:rFonts w:ascii="Lato" w:hAnsi="Lato"/>
          <w:spacing w:val="-15"/>
        </w:rPr>
        <w:t xml:space="preserve"> </w:t>
      </w:r>
      <w:r w:rsidRPr="00324785">
        <w:rPr>
          <w:rFonts w:ascii="Lato" w:hAnsi="Lato"/>
        </w:rPr>
        <w:t>przekazania</w:t>
      </w:r>
      <w:r w:rsidRPr="00324785">
        <w:rPr>
          <w:rFonts w:ascii="Lato" w:hAnsi="Lato"/>
          <w:spacing w:val="-16"/>
        </w:rPr>
        <w:t xml:space="preserve"> </w:t>
      </w:r>
      <w:r w:rsidRPr="00324785">
        <w:rPr>
          <w:rFonts w:ascii="Lato" w:hAnsi="Lato"/>
        </w:rPr>
        <w:t xml:space="preserve">kompletu </w:t>
      </w:r>
      <w:r w:rsidRPr="00324785">
        <w:rPr>
          <w:rFonts w:ascii="Lato" w:hAnsi="Lato"/>
        </w:rPr>
        <w:lastRenderedPageBreak/>
        <w:t>dokumentów</w:t>
      </w:r>
      <w:r w:rsidRPr="00324785">
        <w:rPr>
          <w:rFonts w:ascii="Lato" w:hAnsi="Lato"/>
          <w:spacing w:val="62"/>
        </w:rPr>
        <w:t xml:space="preserve"> </w:t>
      </w:r>
      <w:r w:rsidRPr="00324785">
        <w:rPr>
          <w:rFonts w:ascii="Lato" w:hAnsi="Lato"/>
        </w:rPr>
        <w:t>powstałych</w:t>
      </w:r>
      <w:r w:rsidRPr="00324785">
        <w:rPr>
          <w:rFonts w:ascii="Lato" w:hAnsi="Lato"/>
          <w:spacing w:val="66"/>
        </w:rPr>
        <w:t xml:space="preserve"> </w:t>
      </w:r>
      <w:r w:rsidRPr="00324785">
        <w:rPr>
          <w:rFonts w:ascii="Lato" w:hAnsi="Lato"/>
        </w:rPr>
        <w:t>w</w:t>
      </w:r>
      <w:r w:rsidRPr="00324785">
        <w:rPr>
          <w:rFonts w:ascii="Lato" w:hAnsi="Lato"/>
          <w:spacing w:val="63"/>
        </w:rPr>
        <w:t xml:space="preserve"> </w:t>
      </w:r>
      <w:r w:rsidRPr="00324785">
        <w:rPr>
          <w:rFonts w:ascii="Lato" w:hAnsi="Lato"/>
        </w:rPr>
        <w:t>wyniku</w:t>
      </w:r>
      <w:r w:rsidRPr="00324785">
        <w:rPr>
          <w:rFonts w:ascii="Lato" w:hAnsi="Lato"/>
          <w:spacing w:val="66"/>
        </w:rPr>
        <w:t xml:space="preserve"> </w:t>
      </w:r>
      <w:r w:rsidRPr="00324785">
        <w:rPr>
          <w:rFonts w:ascii="Lato" w:hAnsi="Lato"/>
        </w:rPr>
        <w:t>realizacji</w:t>
      </w:r>
      <w:r w:rsidRPr="00324785">
        <w:rPr>
          <w:rFonts w:ascii="Lato" w:hAnsi="Lato"/>
          <w:spacing w:val="65"/>
        </w:rPr>
        <w:t xml:space="preserve"> </w:t>
      </w:r>
      <w:r w:rsidRPr="00324785">
        <w:rPr>
          <w:rFonts w:ascii="Lato" w:hAnsi="Lato"/>
        </w:rPr>
        <w:t>zamówienia</w:t>
      </w:r>
      <w:r w:rsidRPr="00324785">
        <w:rPr>
          <w:rFonts w:ascii="Lato" w:hAnsi="Lato"/>
          <w:spacing w:val="68"/>
        </w:rPr>
        <w:t xml:space="preserve"> </w:t>
      </w:r>
      <w:r w:rsidRPr="00324785">
        <w:rPr>
          <w:rFonts w:ascii="Lato" w:hAnsi="Lato"/>
        </w:rPr>
        <w:t>w</w:t>
      </w:r>
      <w:r w:rsidRPr="00324785">
        <w:rPr>
          <w:rFonts w:ascii="Lato" w:hAnsi="Lato"/>
          <w:spacing w:val="63"/>
        </w:rPr>
        <w:t xml:space="preserve"> </w:t>
      </w:r>
      <w:r w:rsidRPr="00324785">
        <w:rPr>
          <w:rFonts w:ascii="Lato" w:hAnsi="Lato"/>
        </w:rPr>
        <w:t>odpowiedniej</w:t>
      </w:r>
      <w:r w:rsidRPr="00324785">
        <w:rPr>
          <w:rFonts w:ascii="Lato" w:hAnsi="Lato"/>
          <w:spacing w:val="65"/>
        </w:rPr>
        <w:t xml:space="preserve"> </w:t>
      </w:r>
      <w:r w:rsidRPr="00324785">
        <w:rPr>
          <w:rFonts w:ascii="Lato" w:hAnsi="Lato"/>
        </w:rPr>
        <w:t>formie i ilości.</w:t>
      </w:r>
    </w:p>
    <w:sectPr w:rsidR="007C3A1F" w:rsidRPr="00324785" w:rsidSect="00CD759F">
      <w:footerReference w:type="default" r:id="rId9"/>
      <w:headerReference w:type="first" r:id="rId10"/>
      <w:pgSz w:w="11910" w:h="16840"/>
      <w:pgMar w:top="2020" w:right="1260" w:bottom="1200" w:left="1300" w:header="816" w:footer="10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7842C" w14:textId="77777777" w:rsidR="006A70DE" w:rsidRDefault="006A70DE">
      <w:r>
        <w:separator/>
      </w:r>
    </w:p>
  </w:endnote>
  <w:endnote w:type="continuationSeparator" w:id="0">
    <w:p w14:paraId="609A81C4" w14:textId="77777777" w:rsidR="006A70DE" w:rsidRDefault="006A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2FB95" w14:textId="42970C4F" w:rsidR="007C3A1F" w:rsidRDefault="000E569A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00A12F29" wp14:editId="1834F491">
              <wp:simplePos x="0" y="0"/>
              <wp:positionH relativeFrom="page">
                <wp:posOffset>6545580</wp:posOffset>
              </wp:positionH>
              <wp:positionV relativeFrom="page">
                <wp:posOffset>9912985</wp:posOffset>
              </wp:positionV>
              <wp:extent cx="167005" cy="1822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4D5B6" w14:textId="77777777" w:rsidR="007C3A1F" w:rsidRDefault="00831740">
                          <w:pPr>
                            <w:pStyle w:val="Tekstpodstawowy"/>
                            <w:spacing w:before="13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2EF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12F29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15.4pt;margin-top:780.55pt;width:13.15pt;height:14.35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nTqwIAAKc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" filled="f" stroked="f">
              <v:textbox inset="0,0,0,0">
                <w:txbxContent>
                  <w:p w14:paraId="6644D5B6" w14:textId="77777777" w:rsidR="007C3A1F" w:rsidRDefault="00831740">
                    <w:pPr>
                      <w:pStyle w:val="Tekstpodstawowy"/>
                      <w:spacing w:before="13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2EF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CCCB1" w14:textId="77777777" w:rsidR="006A70DE" w:rsidRDefault="006A70DE">
      <w:r>
        <w:separator/>
      </w:r>
    </w:p>
  </w:footnote>
  <w:footnote w:type="continuationSeparator" w:id="0">
    <w:p w14:paraId="46726E34" w14:textId="77777777" w:rsidR="006A70DE" w:rsidRDefault="006A7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43A12" w14:textId="77777777" w:rsidR="00CD759F" w:rsidRPr="00CD759F" w:rsidRDefault="00CD759F" w:rsidP="00CD759F">
    <w:pPr>
      <w:pStyle w:val="Nagwek"/>
      <w:jc w:val="right"/>
    </w:pPr>
    <w:r>
      <w:t>Załącznik nr 1 do zapytania ofertowego</w:t>
    </w:r>
  </w:p>
  <w:p w14:paraId="208933BE" w14:textId="77777777" w:rsidR="00CD759F" w:rsidRDefault="00CD75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237F"/>
    <w:multiLevelType w:val="hybridMultilevel"/>
    <w:tmpl w:val="CAAA5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E5C30"/>
    <w:multiLevelType w:val="multilevel"/>
    <w:tmpl w:val="490256A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32E81C57"/>
    <w:multiLevelType w:val="hybridMultilevel"/>
    <w:tmpl w:val="EB70D0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7A0D5C"/>
    <w:multiLevelType w:val="multilevel"/>
    <w:tmpl w:val="591AA5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432DE"/>
    <w:multiLevelType w:val="hybridMultilevel"/>
    <w:tmpl w:val="A5CC2C28"/>
    <w:lvl w:ilvl="0" w:tplc="BF1E757C">
      <w:start w:val="1"/>
      <w:numFmt w:val="upperRoman"/>
      <w:lvlText w:val="%1."/>
      <w:lvlJc w:val="left"/>
      <w:pPr>
        <w:ind w:left="476" w:hanging="483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43F09FDC">
      <w:start w:val="1"/>
      <w:numFmt w:val="decimal"/>
      <w:lvlText w:val="%2)"/>
      <w:lvlJc w:val="left"/>
      <w:pPr>
        <w:ind w:left="836" w:hanging="34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35637A2">
      <w:start w:val="1"/>
      <w:numFmt w:val="lowerLetter"/>
      <w:lvlText w:val="%3)"/>
      <w:lvlJc w:val="left"/>
      <w:pPr>
        <w:ind w:left="1189" w:hanging="360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18E2EDC8">
      <w:numFmt w:val="bullet"/>
      <w:lvlText w:val=""/>
      <w:lvlJc w:val="left"/>
      <w:pPr>
        <w:ind w:left="190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4" w:tplc="B47EE296">
      <w:numFmt w:val="bullet"/>
      <w:lvlText w:val="•"/>
      <w:lvlJc w:val="left"/>
      <w:pPr>
        <w:ind w:left="1180" w:hanging="360"/>
      </w:pPr>
      <w:rPr>
        <w:rFonts w:hint="default"/>
        <w:lang w:val="pl-PL" w:eastAsia="en-US" w:bidi="ar-SA"/>
      </w:rPr>
    </w:lvl>
    <w:lvl w:ilvl="5" w:tplc="193C56F6">
      <w:numFmt w:val="bullet"/>
      <w:lvlText w:val="•"/>
      <w:lvlJc w:val="left"/>
      <w:pPr>
        <w:ind w:left="1900" w:hanging="360"/>
      </w:pPr>
      <w:rPr>
        <w:rFonts w:hint="default"/>
        <w:lang w:val="pl-PL" w:eastAsia="en-US" w:bidi="ar-SA"/>
      </w:rPr>
    </w:lvl>
    <w:lvl w:ilvl="6" w:tplc="A2426772">
      <w:numFmt w:val="bullet"/>
      <w:lvlText w:val="•"/>
      <w:lvlJc w:val="left"/>
      <w:pPr>
        <w:ind w:left="3389" w:hanging="360"/>
      </w:pPr>
      <w:rPr>
        <w:rFonts w:hint="default"/>
        <w:lang w:val="pl-PL" w:eastAsia="en-US" w:bidi="ar-SA"/>
      </w:rPr>
    </w:lvl>
    <w:lvl w:ilvl="7" w:tplc="E676C08E">
      <w:numFmt w:val="bullet"/>
      <w:lvlText w:val="•"/>
      <w:lvlJc w:val="left"/>
      <w:pPr>
        <w:ind w:left="4878" w:hanging="360"/>
      </w:pPr>
      <w:rPr>
        <w:rFonts w:hint="default"/>
        <w:lang w:val="pl-PL" w:eastAsia="en-US" w:bidi="ar-SA"/>
      </w:rPr>
    </w:lvl>
    <w:lvl w:ilvl="8" w:tplc="A21E01A4">
      <w:numFmt w:val="bullet"/>
      <w:lvlText w:val="•"/>
      <w:lvlJc w:val="left"/>
      <w:pPr>
        <w:ind w:left="636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5866F36"/>
    <w:multiLevelType w:val="multilevel"/>
    <w:tmpl w:val="620241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0B4A66"/>
    <w:multiLevelType w:val="hybridMultilevel"/>
    <w:tmpl w:val="DC3A3354"/>
    <w:lvl w:ilvl="0" w:tplc="0DF6EA38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C0DDE"/>
    <w:multiLevelType w:val="hybridMultilevel"/>
    <w:tmpl w:val="52CA8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728FB"/>
    <w:multiLevelType w:val="hybridMultilevel"/>
    <w:tmpl w:val="4A74A8B4"/>
    <w:lvl w:ilvl="0" w:tplc="4C8886E0">
      <w:start w:val="1"/>
      <w:numFmt w:val="decimal"/>
      <w:lvlText w:val="%1."/>
      <w:lvlJc w:val="left"/>
      <w:pPr>
        <w:ind w:left="476" w:hanging="360"/>
      </w:pPr>
      <w:rPr>
        <w:rFonts w:ascii="Lato" w:eastAsia="Arial" w:hAnsi="Lato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B980D04">
      <w:start w:val="1"/>
      <w:numFmt w:val="decimal"/>
      <w:lvlText w:val="%2)"/>
      <w:lvlJc w:val="left"/>
      <w:pPr>
        <w:ind w:left="836" w:hanging="34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A63A9544">
      <w:start w:val="1"/>
      <w:numFmt w:val="lowerLetter"/>
      <w:lvlText w:val="%3)"/>
      <w:lvlJc w:val="left"/>
      <w:pPr>
        <w:ind w:left="1189" w:hanging="360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3A6A63EC">
      <w:numFmt w:val="bullet"/>
      <w:lvlText w:val="•"/>
      <w:lvlJc w:val="left"/>
      <w:pPr>
        <w:ind w:left="900" w:hanging="360"/>
      </w:pPr>
      <w:rPr>
        <w:rFonts w:hint="default"/>
        <w:lang w:val="pl-PL" w:eastAsia="en-US" w:bidi="ar-SA"/>
      </w:rPr>
    </w:lvl>
    <w:lvl w:ilvl="4" w:tplc="E69EE638">
      <w:numFmt w:val="bullet"/>
      <w:lvlText w:val="•"/>
      <w:lvlJc w:val="left"/>
      <w:pPr>
        <w:ind w:left="1180" w:hanging="360"/>
      </w:pPr>
      <w:rPr>
        <w:rFonts w:hint="default"/>
        <w:lang w:val="pl-PL" w:eastAsia="en-US" w:bidi="ar-SA"/>
      </w:rPr>
    </w:lvl>
    <w:lvl w:ilvl="5" w:tplc="74B6F8A4">
      <w:numFmt w:val="bullet"/>
      <w:lvlText w:val="•"/>
      <w:lvlJc w:val="left"/>
      <w:pPr>
        <w:ind w:left="2541" w:hanging="360"/>
      </w:pPr>
      <w:rPr>
        <w:rFonts w:hint="default"/>
        <w:lang w:val="pl-PL" w:eastAsia="en-US" w:bidi="ar-SA"/>
      </w:rPr>
    </w:lvl>
    <w:lvl w:ilvl="6" w:tplc="77DCD5EA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7" w:tplc="F35A6CAC">
      <w:numFmt w:val="bullet"/>
      <w:lvlText w:val="•"/>
      <w:lvlJc w:val="left"/>
      <w:pPr>
        <w:ind w:left="5263" w:hanging="360"/>
      </w:pPr>
      <w:rPr>
        <w:rFonts w:hint="default"/>
        <w:lang w:val="pl-PL" w:eastAsia="en-US" w:bidi="ar-SA"/>
      </w:rPr>
    </w:lvl>
    <w:lvl w:ilvl="8" w:tplc="8C76F5FC">
      <w:numFmt w:val="bullet"/>
      <w:lvlText w:val="•"/>
      <w:lvlJc w:val="left"/>
      <w:pPr>
        <w:ind w:left="662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63A5A33"/>
    <w:multiLevelType w:val="hybridMultilevel"/>
    <w:tmpl w:val="D5B8B54E"/>
    <w:lvl w:ilvl="0" w:tplc="0DF6EA38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775B315C"/>
    <w:multiLevelType w:val="multilevel"/>
    <w:tmpl w:val="C89C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0C46D0"/>
    <w:multiLevelType w:val="hybridMultilevel"/>
    <w:tmpl w:val="C414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1F"/>
    <w:rsid w:val="00046CEA"/>
    <w:rsid w:val="000C4A95"/>
    <w:rsid w:val="000E569A"/>
    <w:rsid w:val="00185C73"/>
    <w:rsid w:val="001A6157"/>
    <w:rsid w:val="001B2F4A"/>
    <w:rsid w:val="001B3E2D"/>
    <w:rsid w:val="002460D4"/>
    <w:rsid w:val="0029527F"/>
    <w:rsid w:val="003115D1"/>
    <w:rsid w:val="003154C3"/>
    <w:rsid w:val="00324785"/>
    <w:rsid w:val="003845D3"/>
    <w:rsid w:val="003E2EFB"/>
    <w:rsid w:val="0048161D"/>
    <w:rsid w:val="00485E58"/>
    <w:rsid w:val="004C4D20"/>
    <w:rsid w:val="0053340C"/>
    <w:rsid w:val="00552B32"/>
    <w:rsid w:val="00584DA6"/>
    <w:rsid w:val="00612583"/>
    <w:rsid w:val="006A70DE"/>
    <w:rsid w:val="006B3542"/>
    <w:rsid w:val="00725330"/>
    <w:rsid w:val="00726A9C"/>
    <w:rsid w:val="00765D7A"/>
    <w:rsid w:val="00770DD6"/>
    <w:rsid w:val="007C3A1F"/>
    <w:rsid w:val="007E30EB"/>
    <w:rsid w:val="00831740"/>
    <w:rsid w:val="00967B81"/>
    <w:rsid w:val="009B6292"/>
    <w:rsid w:val="009D5998"/>
    <w:rsid w:val="00A343F8"/>
    <w:rsid w:val="00B315E4"/>
    <w:rsid w:val="00B629EE"/>
    <w:rsid w:val="00B730DC"/>
    <w:rsid w:val="00BF3AE7"/>
    <w:rsid w:val="00CC0689"/>
    <w:rsid w:val="00CD759F"/>
    <w:rsid w:val="00D0491A"/>
    <w:rsid w:val="00EE3ACE"/>
    <w:rsid w:val="00F5101F"/>
    <w:rsid w:val="00FC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C35FE"/>
  <w15:docId w15:val="{58E1466B-6C8A-4540-9875-D5707BDB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836" w:hanging="606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476" w:hanging="361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  <w:jc w:val="both"/>
    </w:pPr>
  </w:style>
  <w:style w:type="paragraph" w:styleId="Akapitzlist">
    <w:name w:val="List Paragraph"/>
    <w:basedOn w:val="Normalny"/>
    <w:uiPriority w:val="34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62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9E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62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9EE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552B32"/>
    <w:rPr>
      <w:color w:val="0000FF" w:themeColor="hyperlink"/>
      <w:u w:val="single"/>
    </w:rPr>
  </w:style>
  <w:style w:type="character" w:customStyle="1" w:styleId="Bodytext14">
    <w:name w:val="Body text (14)_"/>
    <w:basedOn w:val="Domylnaczcionkaakapitu"/>
    <w:link w:val="Bodytext141"/>
    <w:uiPriority w:val="99"/>
    <w:rsid w:val="009B6292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9B6292"/>
    <w:pPr>
      <w:widowControl/>
      <w:shd w:val="clear" w:color="auto" w:fill="FFFFFF"/>
      <w:autoSpaceDE/>
      <w:autoSpaceDN/>
      <w:spacing w:line="211" w:lineRule="exact"/>
      <w:ind w:hanging="1780"/>
    </w:pPr>
    <w:rPr>
      <w:rFonts w:eastAsiaTheme="minorHAnsi"/>
      <w:b/>
      <w:bCs/>
      <w:sz w:val="15"/>
      <w:szCs w:val="15"/>
      <w:lang w:val="en-US"/>
    </w:rPr>
  </w:style>
  <w:style w:type="paragraph" w:styleId="Bezodstpw">
    <w:name w:val="No Spacing"/>
    <w:uiPriority w:val="1"/>
    <w:qFormat/>
    <w:rsid w:val="0053340C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ministra-infrastruktury-i-rozwoju-w-zakresie-zagadnien-zwiazanych-z-przygotowaniem-projektow-inwestycyjnych-w-tym-projektow-generujacych-dochod-i-projektow-hybrydowych-na-lata-2014-2020-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77DED-4977-485D-9435-2F017E67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1510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 Ewa</dc:creator>
  <cp:lastModifiedBy>Wiktor Plesiński</cp:lastModifiedBy>
  <cp:revision>6</cp:revision>
  <dcterms:created xsi:type="dcterms:W3CDTF">2022-02-08T16:31:00Z</dcterms:created>
  <dcterms:modified xsi:type="dcterms:W3CDTF">2022-02-18T08:27:00Z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2021-02-01T00:00:00Z</vt:filetime>
  </property>
</Properties>
</file>