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CA6" w:rsidRPr="00EF0CA6" w:rsidRDefault="00EF0CA6" w:rsidP="00EF0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lang w:eastAsia="pl-PL"/>
        </w:rPr>
        <w:tab/>
      </w:r>
      <w:r w:rsidR="007E484F">
        <w:rPr>
          <w:rFonts w:ascii="Times New Roman" w:eastAsia="Calibri" w:hAnsi="Times New Roman" w:cs="Times New Roman"/>
          <w:color w:val="000000"/>
          <w:lang w:eastAsia="pl-PL"/>
        </w:rPr>
        <w:t xml:space="preserve">         </w:t>
      </w:r>
      <w:r w:rsidRPr="00EF0CA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Projekt  </w:t>
      </w:r>
    </w:p>
    <w:p w:rsidR="00EF0CA6" w:rsidRDefault="00EF0CA6" w:rsidP="00EF0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EF0CA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ab/>
      </w:r>
      <w:r w:rsidRPr="00EF0CA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ab/>
      </w:r>
      <w:r w:rsidRPr="00EF0CA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ab/>
      </w:r>
      <w:r w:rsidRPr="00EF0CA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ab/>
      </w:r>
      <w:r w:rsidRPr="00EF0CA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ab/>
      </w:r>
      <w:r w:rsidR="007E484F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         </w:t>
      </w:r>
      <w:r w:rsidRPr="00EF0CA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Komisji Kultury i Dziedzictwa Narodowego </w:t>
      </w:r>
    </w:p>
    <w:p w:rsidR="007E484F" w:rsidRPr="00EF0CA6" w:rsidRDefault="007E484F" w:rsidP="00EF0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ab/>
        <w:t xml:space="preserve">          Sejmiku Województwa Kujawsko-Pomorskiego</w:t>
      </w:r>
    </w:p>
    <w:p w:rsidR="00EF0CA6" w:rsidRPr="00EF0CA6" w:rsidRDefault="00EF0CA6" w:rsidP="00EF0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EF0CA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ab/>
      </w:r>
      <w:r w:rsidRPr="00EF0CA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ab/>
      </w:r>
      <w:r w:rsidRPr="00EF0CA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ab/>
      </w:r>
      <w:r w:rsidRPr="00EF0CA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ab/>
      </w:r>
      <w:r w:rsidRPr="00EF0CA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ab/>
      </w:r>
      <w:r w:rsidR="007E484F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         </w:t>
      </w:r>
      <w:r w:rsidRPr="00EF0CA6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z dnia 7 lutego 2022 r.</w:t>
      </w:r>
    </w:p>
    <w:p w:rsidR="00EF0CA6" w:rsidRDefault="00EF0CA6" w:rsidP="005C3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EF0CA6" w:rsidRDefault="00EF0CA6" w:rsidP="005C3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5C35A9" w:rsidRDefault="007909BC" w:rsidP="005C3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STANOWISKO</w:t>
      </w:r>
      <w:r w:rsidR="005C35A9"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5C35A9" w:rsidRDefault="005C35A9" w:rsidP="005C3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SEJMIKU WOJEWÓDZTWA KUJAWSKO-POMORSKIEGO </w:t>
      </w:r>
    </w:p>
    <w:p w:rsidR="005C35A9" w:rsidRDefault="005C35A9" w:rsidP="005C3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z dnia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7 lutego 2022</w:t>
      </w:r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r. </w:t>
      </w:r>
    </w:p>
    <w:p w:rsidR="005C35A9" w:rsidRDefault="005C35A9" w:rsidP="005C3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5C35A9" w:rsidRDefault="005C35A9" w:rsidP="005C3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5C35A9" w:rsidRPr="005C35A9" w:rsidRDefault="005C35A9" w:rsidP="00531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 sprawie </w:t>
      </w:r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projektu ustawy o przekazaniu na rzecz Węgier kodeksu „Epistola de laudibus augustae bibliothecae atque libri quatuor versibus scripti eodem argumento ad serenissimum Mathiam Corvinum Panoniae regem”</w:t>
      </w:r>
    </w:p>
    <w:p w:rsidR="005C35A9" w:rsidRDefault="005C35A9" w:rsidP="005C3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5C35A9" w:rsidRDefault="005C35A9" w:rsidP="005C3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5C35A9" w:rsidRDefault="005C35A9" w:rsidP="005C3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A5081E" w:rsidRDefault="005C35A9" w:rsidP="001A3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</w:r>
      <w:r w:rsid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Sejmik</w:t>
      </w:r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Województ</w:t>
      </w:r>
      <w:r w:rsid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wa Kujawsko-Pomorskiego wyraża zdecydowany sprzeciw wobec poselskiego projektu </w:t>
      </w:r>
      <w:r w:rsidR="00A5081E" w:rsidRP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ustawy o przekazaniu na rzecz Węgier kodeksu „Epistola de laudibus augustae bibliothecae atque libri quatuor versibus scripti eodem argumento ad serenissimum Mathiam Corvinum Panoniae regem”</w:t>
      </w:r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zmierzającego do odebrania </w:t>
      </w:r>
      <w:r w:rsidR="001A3C78" w:rsidRPr="001A3C7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Wojewódzkiej Bibliotece Publicznej – Książnicy Kopernikańskiej w Toruniu </w:t>
      </w:r>
      <w:r w:rsid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prawa własności wymienionego rękopisu </w:t>
      </w:r>
      <w:r w:rsidR="000835C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i przekazani</w:t>
      </w:r>
      <w:r w:rsid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a</w:t>
      </w:r>
      <w:r w:rsidR="000835C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go </w:t>
      </w:r>
      <w:r w:rsid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Skarbowi</w:t>
      </w:r>
      <w:r w:rsidR="000835C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Państwa.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A5081E" w:rsidRDefault="00524F97" w:rsidP="00531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</w:r>
      <w:r w:rsidR="00A5081E" w:rsidRP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Sejmik Województwa Kujawsko-Pomorskiego </w:t>
      </w:r>
      <w:r w:rsid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zobowiązuje Marszałka Województwa do zwrócenia się do parlamentarzystów z województwa kujawsko-pomorskiego o odrzucenie projektu ww. ustawy, a także do zwrócenia się do Wiceprezesa Rady Ministrów Ministra Kultury i Dziedzictwa Narodowego Piotra Glińskiego </w:t>
      </w:r>
      <w:r w:rsid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</w:r>
      <w:r w:rsid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 niedopuszczenie do utraty tego bezcennego zabytku XV-wiecznego piśmiennictwa.</w:t>
      </w:r>
    </w:p>
    <w:p w:rsidR="007D2EBB" w:rsidRPr="007D2EBB" w:rsidRDefault="00A5081E" w:rsidP="007D2E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  <w:t xml:space="preserve">Do stanowiska </w:t>
      </w:r>
      <w:r w:rsidR="007D2EBB" w:rsidRP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Sejmiku Wo</w:t>
      </w:r>
      <w:r w:rsid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jewództwa Kujawsko-Pomorskiego </w:t>
      </w:r>
      <w:r w:rsidR="007D2EBB" w:rsidRP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 dnia 7 lutego 2022 r.</w:t>
      </w:r>
      <w:r w:rsid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załączone są stosowne dokumenty: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Apel </w:t>
      </w:r>
      <w:r w:rsid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Sejmiku Województwa Kujawsko-P</w:t>
      </w:r>
      <w:r w:rsidR="007D2EBB" w:rsidRP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omorskiego </w:t>
      </w:r>
    </w:p>
    <w:p w:rsidR="00A5081E" w:rsidRDefault="007D2EBB" w:rsidP="007D2E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 dnia 7 lutego 2022 r. w sprawie projektu ustawy o przekazaniu na rzecz Węgier kodeksu „Epistola de laudibus augustae bibliothecae atque libri quatuor versibus scripti eodem argumento ad serenissimum Mathiam Corvinum Panoniae regem”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, oświadczenie</w:t>
      </w:r>
      <w:r w:rsid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Dyrekcji</w:t>
      </w:r>
      <w:r w:rsidR="00A5081E" w:rsidRP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Wojewódzkiej Biblioteki Publicznej – Książ</w:t>
      </w:r>
      <w:r w:rsid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nicy Kopernikańskiej w Toruniu i</w:t>
      </w:r>
      <w:r w:rsidR="00A5081E" w:rsidRP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działającej przy instytucji Rady Naukowej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oraz opinie eksperckie. </w:t>
      </w:r>
    </w:p>
    <w:p w:rsidR="007E484F" w:rsidRPr="007E484F" w:rsidRDefault="00BF0BCA" w:rsidP="007E4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   </w:t>
      </w:r>
    </w:p>
    <w:p w:rsidR="007E484F" w:rsidRPr="007E484F" w:rsidRDefault="007E484F" w:rsidP="007E4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E484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    </w:t>
      </w:r>
      <w:r w:rsidRPr="007E484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Przewodniczący Komisji </w:t>
      </w:r>
    </w:p>
    <w:p w:rsidR="007E484F" w:rsidRPr="007E484F" w:rsidRDefault="007E484F" w:rsidP="007E4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E484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Kultury i Dziedzictwa Narodowego                   </w:t>
      </w:r>
    </w:p>
    <w:p w:rsidR="007E484F" w:rsidRDefault="007E484F" w:rsidP="007E4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E484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  <w:t xml:space="preserve">                                                                                               </w:t>
      </w:r>
    </w:p>
    <w:p w:rsidR="007E484F" w:rsidRPr="007E484F" w:rsidRDefault="007E484F" w:rsidP="007E4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</w:t>
      </w:r>
      <w:bookmarkStart w:id="0" w:name="_GoBack"/>
      <w:bookmarkEnd w:id="0"/>
    </w:p>
    <w:p w:rsidR="009F4A41" w:rsidRDefault="007E484F" w:rsidP="007E4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E484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    </w:t>
      </w:r>
      <w:r w:rsidRPr="007E484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Jarosław Katulski        </w:t>
      </w:r>
    </w:p>
    <w:sectPr w:rsidR="009F4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F7D" w:rsidRDefault="00753F7D" w:rsidP="00EF0CA6">
      <w:pPr>
        <w:spacing w:after="0" w:line="240" w:lineRule="auto"/>
      </w:pPr>
      <w:r>
        <w:separator/>
      </w:r>
    </w:p>
  </w:endnote>
  <w:endnote w:type="continuationSeparator" w:id="0">
    <w:p w:rsidR="00753F7D" w:rsidRDefault="00753F7D" w:rsidP="00EF0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F7D" w:rsidRDefault="00753F7D" w:rsidP="00EF0CA6">
      <w:pPr>
        <w:spacing w:after="0" w:line="240" w:lineRule="auto"/>
      </w:pPr>
      <w:r>
        <w:separator/>
      </w:r>
    </w:p>
  </w:footnote>
  <w:footnote w:type="continuationSeparator" w:id="0">
    <w:p w:rsidR="00753F7D" w:rsidRDefault="00753F7D" w:rsidP="00EF0C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CB9"/>
    <w:rsid w:val="00001218"/>
    <w:rsid w:val="00037D2E"/>
    <w:rsid w:val="000835CE"/>
    <w:rsid w:val="000B740B"/>
    <w:rsid w:val="001A3C78"/>
    <w:rsid w:val="00331CB9"/>
    <w:rsid w:val="00334C64"/>
    <w:rsid w:val="003B642C"/>
    <w:rsid w:val="00524F97"/>
    <w:rsid w:val="00531F93"/>
    <w:rsid w:val="005B4047"/>
    <w:rsid w:val="005C35A9"/>
    <w:rsid w:val="00666555"/>
    <w:rsid w:val="00753F7D"/>
    <w:rsid w:val="00773D2E"/>
    <w:rsid w:val="007909BC"/>
    <w:rsid w:val="007D2EBB"/>
    <w:rsid w:val="007E484F"/>
    <w:rsid w:val="008F0815"/>
    <w:rsid w:val="009117A4"/>
    <w:rsid w:val="00973CB2"/>
    <w:rsid w:val="009F4A41"/>
    <w:rsid w:val="00A5081E"/>
    <w:rsid w:val="00A66BCD"/>
    <w:rsid w:val="00B029D7"/>
    <w:rsid w:val="00B15FE4"/>
    <w:rsid w:val="00B723D7"/>
    <w:rsid w:val="00B83B05"/>
    <w:rsid w:val="00BF0BCA"/>
    <w:rsid w:val="00BF5EA6"/>
    <w:rsid w:val="00C517A2"/>
    <w:rsid w:val="00D654D9"/>
    <w:rsid w:val="00E47B4B"/>
    <w:rsid w:val="00E94947"/>
    <w:rsid w:val="00EA005A"/>
    <w:rsid w:val="00EB1127"/>
    <w:rsid w:val="00EF0CA6"/>
    <w:rsid w:val="00F6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AEBC0-C389-47A9-A44B-5E13BB5E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3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F9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0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CA6"/>
  </w:style>
  <w:style w:type="paragraph" w:styleId="Stopka">
    <w:name w:val="footer"/>
    <w:basedOn w:val="Normalny"/>
    <w:link w:val="StopkaZnak"/>
    <w:uiPriority w:val="99"/>
    <w:unhideWhenUsed/>
    <w:rsid w:val="00EF0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C8C13-AAF1-40DF-9573-F2174ECA5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Rzemykowska</dc:creator>
  <cp:lastModifiedBy>Emilia Szymczak</cp:lastModifiedBy>
  <cp:revision>6</cp:revision>
  <cp:lastPrinted>2022-02-08T09:20:00Z</cp:lastPrinted>
  <dcterms:created xsi:type="dcterms:W3CDTF">2022-02-08T08:51:00Z</dcterms:created>
  <dcterms:modified xsi:type="dcterms:W3CDTF">2022-02-10T08:50:00Z</dcterms:modified>
</cp:coreProperties>
</file>