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4CE" w:rsidRDefault="00FC7849" w:rsidP="006664CE">
      <w:pPr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Załącznik </w:t>
      </w:r>
      <w:r w:rsidR="006664CE" w:rsidRPr="00CC2B5F">
        <w:rPr>
          <w:rFonts w:ascii="Times New Roman" w:hAnsi="Times New Roman" w:cs="Times New Roman"/>
          <w:sz w:val="18"/>
          <w:szCs w:val="18"/>
        </w:rPr>
        <w:t>nr 1</w:t>
      </w:r>
      <w:r w:rsidR="00902132">
        <w:rPr>
          <w:rFonts w:ascii="Times New Roman" w:hAnsi="Times New Roman" w:cs="Times New Roman"/>
          <w:sz w:val="18"/>
          <w:szCs w:val="18"/>
        </w:rPr>
        <w:t xml:space="preserve"> </w:t>
      </w:r>
      <w:bookmarkStart w:id="0" w:name="_GoBack"/>
      <w:bookmarkEnd w:id="0"/>
      <w:r w:rsidR="006664CE" w:rsidRPr="00CC2B5F">
        <w:rPr>
          <w:rFonts w:ascii="Times New Roman" w:hAnsi="Times New Roman" w:cs="Times New Roman"/>
          <w:sz w:val="18"/>
          <w:szCs w:val="18"/>
        </w:rPr>
        <w:t>do uchwały Nr 3/45/20 Zarządu Województwa Kujawsko-Pomorskiego z dnia 22 stycznia 2020 r.</w:t>
      </w:r>
    </w:p>
    <w:p w:rsidR="006664CE" w:rsidRPr="006664CE" w:rsidRDefault="006664CE" w:rsidP="006664CE">
      <w:pPr>
        <w:jc w:val="right"/>
        <w:rPr>
          <w:rFonts w:ascii="Times New Roman" w:hAnsi="Times New Roman" w:cs="Times New Roman"/>
          <w:sz w:val="18"/>
          <w:szCs w:val="18"/>
        </w:rPr>
      </w:pPr>
    </w:p>
    <w:p w:rsidR="00C43A8F" w:rsidRPr="00FD5C74" w:rsidRDefault="00C43A8F" w:rsidP="00F251B6">
      <w:pPr>
        <w:shd w:val="clear" w:color="auto" w:fill="FFFFFF"/>
        <w:spacing w:after="120" w:line="480" w:lineRule="auto"/>
        <w:jc w:val="center"/>
        <w:rPr>
          <w:rFonts w:ascii="Times New Roman" w:hAnsi="Times New Roman" w:cs="Times New Roman"/>
          <w:b/>
          <w:color w:val="000000"/>
        </w:rPr>
      </w:pPr>
      <w:r w:rsidRPr="00FD5C74">
        <w:rPr>
          <w:rFonts w:ascii="Times New Roman" w:hAnsi="Times New Roman" w:cs="Times New Roman"/>
          <w:b/>
          <w:bCs/>
        </w:rPr>
        <w:t>POROZUMIENIE</w:t>
      </w:r>
      <w:r w:rsidRPr="00FD5C74">
        <w:rPr>
          <w:rFonts w:ascii="Times New Roman" w:hAnsi="Times New Roman" w:cs="Times New Roman"/>
          <w:b/>
          <w:bCs/>
        </w:rPr>
        <w:br/>
      </w:r>
      <w:r w:rsidR="00F251B6" w:rsidRPr="00FD5C74">
        <w:rPr>
          <w:rFonts w:ascii="Times New Roman" w:hAnsi="Times New Roman" w:cs="Times New Roman"/>
          <w:b/>
          <w:bCs/>
        </w:rPr>
        <w:t xml:space="preserve">W SPRAWIE WSPÓŁPRACY </w:t>
      </w:r>
      <w:r w:rsidR="00F251B6" w:rsidRPr="00FD5C74">
        <w:rPr>
          <w:rFonts w:ascii="Times New Roman" w:hAnsi="Times New Roman" w:cs="Times New Roman"/>
          <w:b/>
          <w:color w:val="000000"/>
        </w:rPr>
        <w:t>W ZAKRESIE CYBERBEZPIECZEŃSTWA</w:t>
      </w:r>
    </w:p>
    <w:p w:rsidR="0070215C" w:rsidRPr="00FD5C74" w:rsidRDefault="0070215C" w:rsidP="00FD5C74">
      <w:pPr>
        <w:shd w:val="clear" w:color="auto" w:fill="FFFFFF"/>
        <w:spacing w:after="120"/>
        <w:jc w:val="both"/>
        <w:rPr>
          <w:rFonts w:ascii="Times New Roman" w:hAnsi="Times New Roman" w:cs="Times New Roman"/>
        </w:rPr>
      </w:pPr>
    </w:p>
    <w:p w:rsidR="00C43A8F" w:rsidRPr="00FD5C74" w:rsidRDefault="00C43A8F" w:rsidP="00FD5C74">
      <w:pPr>
        <w:pStyle w:val="NormalnyWeb"/>
        <w:spacing w:before="0" w:beforeAutospacing="0" w:after="120" w:afterAutospacing="0"/>
        <w:jc w:val="both"/>
      </w:pPr>
      <w:r w:rsidRPr="00FD5C74">
        <w:t xml:space="preserve">zawarte w dniu </w:t>
      </w:r>
      <w:r w:rsidR="00844218" w:rsidRPr="00FD5C74">
        <w:t>…………………</w:t>
      </w:r>
      <w:r w:rsidR="006F141C" w:rsidRPr="00FD5C74">
        <w:t>……..</w:t>
      </w:r>
      <w:r w:rsidRPr="00FD5C74">
        <w:t xml:space="preserve">. w Warszawie pomiędzy: </w:t>
      </w:r>
    </w:p>
    <w:p w:rsidR="0070215C" w:rsidRPr="00FD5C74" w:rsidRDefault="0070215C" w:rsidP="00FD5C74">
      <w:pPr>
        <w:pStyle w:val="NormalnyWeb"/>
        <w:spacing w:before="0" w:beforeAutospacing="0" w:after="120" w:afterAutospacing="0"/>
        <w:jc w:val="both"/>
      </w:pPr>
    </w:p>
    <w:p w:rsidR="009A731C" w:rsidRPr="00FD5C74" w:rsidRDefault="009A731C" w:rsidP="00FD5C74">
      <w:pPr>
        <w:pStyle w:val="NormalnyWeb"/>
        <w:spacing w:before="0" w:beforeAutospacing="0" w:after="120" w:afterAutospacing="0"/>
        <w:jc w:val="both"/>
      </w:pPr>
      <w:r w:rsidRPr="00FD5C74">
        <w:rPr>
          <w:b/>
        </w:rPr>
        <w:t>Skarbem Państwa – Ministrem Cyfryzacji</w:t>
      </w:r>
      <w:r w:rsidRPr="00FD5C74">
        <w:t xml:space="preserve">, z siedzibą w Warszawie (00-060) przy </w:t>
      </w:r>
      <w:r w:rsidR="00660C50" w:rsidRPr="00FD5C74">
        <w:br/>
      </w:r>
      <w:r w:rsidRPr="00FD5C74">
        <w:t xml:space="preserve">ul. Królewskiej 27, NIP: 521-362-16-97, REGON: 145881488, zwanym dalej </w:t>
      </w:r>
      <w:r w:rsidR="00FD5C74">
        <w:rPr>
          <w:b/>
        </w:rPr>
        <w:t>„</w:t>
      </w:r>
      <w:r w:rsidRPr="00FD5C74">
        <w:rPr>
          <w:b/>
        </w:rPr>
        <w:t>MC</w:t>
      </w:r>
      <w:r w:rsidR="00FD5C74">
        <w:rPr>
          <w:b/>
          <w:i/>
        </w:rPr>
        <w:t>”</w:t>
      </w:r>
      <w:r w:rsidRPr="00FD5C74">
        <w:rPr>
          <w:b/>
        </w:rPr>
        <w:t>,</w:t>
      </w:r>
      <w:r w:rsidRPr="00FD5C74">
        <w:t xml:space="preserve"> reprezentowanym przez:</w:t>
      </w:r>
    </w:p>
    <w:p w:rsidR="00FD5C74" w:rsidRPr="00FD5C74" w:rsidRDefault="00FD5C74" w:rsidP="00FD5C74">
      <w:pPr>
        <w:pStyle w:val="NormalnyWeb"/>
        <w:spacing w:before="0" w:beforeAutospacing="0" w:after="120" w:afterAutospacing="0"/>
        <w:jc w:val="both"/>
        <w:rPr>
          <w:b/>
        </w:rPr>
      </w:pPr>
      <w:r w:rsidRPr="00FD5C74">
        <w:rPr>
          <w:b/>
        </w:rPr>
        <w:t>___________________________________________________________________________</w:t>
      </w:r>
    </w:p>
    <w:p w:rsidR="00FD5C74" w:rsidRPr="00FD5C74" w:rsidRDefault="00FD5C74" w:rsidP="00FD5C74">
      <w:pPr>
        <w:pStyle w:val="NormalnyWeb"/>
        <w:spacing w:before="0" w:beforeAutospacing="0" w:after="120" w:afterAutospacing="0"/>
        <w:jc w:val="both"/>
        <w:rPr>
          <w:b/>
        </w:rPr>
      </w:pPr>
      <w:r w:rsidRPr="00FD5C74">
        <w:rPr>
          <w:b/>
        </w:rPr>
        <w:t>___________________________________________________________________________</w:t>
      </w:r>
    </w:p>
    <w:p w:rsidR="00FD5C74" w:rsidRPr="00FD5C74" w:rsidRDefault="00FD5C74" w:rsidP="00FD5C74">
      <w:pPr>
        <w:pStyle w:val="NormalnyWeb"/>
        <w:spacing w:before="0" w:beforeAutospacing="0" w:after="120" w:afterAutospacing="0"/>
        <w:jc w:val="both"/>
        <w:rPr>
          <w:b/>
        </w:rPr>
      </w:pPr>
      <w:r w:rsidRPr="00FD5C74">
        <w:rPr>
          <w:b/>
        </w:rPr>
        <w:t>___________________________________________________________________________</w:t>
      </w:r>
    </w:p>
    <w:p w:rsidR="00FD5C74" w:rsidRPr="00FD5C74" w:rsidRDefault="00FD5C74" w:rsidP="00FD5C74">
      <w:pPr>
        <w:pStyle w:val="NormalnyWeb"/>
        <w:spacing w:before="0" w:beforeAutospacing="0" w:after="120" w:afterAutospacing="0"/>
        <w:jc w:val="both"/>
        <w:rPr>
          <w:b/>
        </w:rPr>
      </w:pPr>
      <w:r w:rsidRPr="00FD5C74">
        <w:rPr>
          <w:b/>
        </w:rPr>
        <w:t>___________________________________________________________________________</w:t>
      </w:r>
    </w:p>
    <w:p w:rsidR="00FD5C74" w:rsidRPr="00FD5C74" w:rsidRDefault="00FD5C74" w:rsidP="00FD5C74">
      <w:pPr>
        <w:pStyle w:val="NormalnyWeb"/>
        <w:spacing w:before="0" w:beforeAutospacing="0" w:after="120" w:afterAutospacing="0"/>
        <w:jc w:val="both"/>
      </w:pPr>
    </w:p>
    <w:p w:rsidR="00FD5C74" w:rsidRDefault="007D081B" w:rsidP="00FD5C74">
      <w:pPr>
        <w:pStyle w:val="NormalnyWeb"/>
        <w:spacing w:before="0" w:beforeAutospacing="0" w:after="120" w:afterAutospacing="0"/>
        <w:jc w:val="both"/>
        <w:rPr>
          <w:b/>
          <w:color w:val="000000"/>
        </w:rPr>
      </w:pPr>
      <w:r w:rsidRPr="00FD5C74">
        <w:t>a</w:t>
      </w:r>
      <w:r w:rsidR="00175537" w:rsidRPr="00FD5C74">
        <w:rPr>
          <w:b/>
          <w:color w:val="000000"/>
        </w:rPr>
        <w:t xml:space="preserve"> </w:t>
      </w:r>
    </w:p>
    <w:p w:rsidR="00FD5C74" w:rsidRPr="00FD5C74" w:rsidRDefault="00175537" w:rsidP="00FD5C74">
      <w:pPr>
        <w:pStyle w:val="NormalnyWeb"/>
        <w:spacing w:before="0" w:beforeAutospacing="0" w:after="120" w:afterAutospacing="0"/>
        <w:jc w:val="both"/>
        <w:rPr>
          <w:b/>
        </w:rPr>
      </w:pPr>
      <w:r w:rsidRPr="00FD5C74">
        <w:rPr>
          <w:b/>
          <w:color w:val="000000"/>
        </w:rPr>
        <w:t>Województwem Kujawsko-Pomorskim – Urzędem Marszałkowskim Województwa Kujawsko-Pomorskiego w Toruniu</w:t>
      </w:r>
      <w:r w:rsidR="00FD5C74">
        <w:rPr>
          <w:b/>
          <w:color w:val="000000"/>
        </w:rPr>
        <w:t xml:space="preserve"> </w:t>
      </w:r>
      <w:r w:rsidR="00FD5C74" w:rsidRPr="00FD5C74">
        <w:rPr>
          <w:color w:val="000000"/>
        </w:rPr>
        <w:t>(87-100)</w:t>
      </w:r>
      <w:r w:rsidR="00FD5C74">
        <w:rPr>
          <w:color w:val="000000"/>
        </w:rPr>
        <w:t>,</w:t>
      </w:r>
      <w:r w:rsidRPr="00FD5C74">
        <w:rPr>
          <w:b/>
          <w:color w:val="000000"/>
        </w:rPr>
        <w:t xml:space="preserve"> </w:t>
      </w:r>
      <w:r w:rsidR="00FD5C74" w:rsidRPr="00FD5C74">
        <w:rPr>
          <w:color w:val="000000"/>
        </w:rPr>
        <w:t xml:space="preserve">Plac Teatralny 2, </w:t>
      </w:r>
      <w:r w:rsidRPr="00FD5C74">
        <w:rPr>
          <w:color w:val="000000"/>
        </w:rPr>
        <w:t>NIP: 956-19-45-671, REGON: 871121290</w:t>
      </w:r>
      <w:r w:rsidR="00FD5C74">
        <w:rPr>
          <w:color w:val="000000"/>
        </w:rPr>
        <w:t xml:space="preserve">, </w:t>
      </w:r>
      <w:r w:rsidR="001B5A99" w:rsidRPr="00FD5C74">
        <w:t xml:space="preserve">zwanym dalej </w:t>
      </w:r>
      <w:r w:rsidR="001B5A99" w:rsidRPr="00FD5C74">
        <w:rPr>
          <w:b/>
        </w:rPr>
        <w:t>„</w:t>
      </w:r>
      <w:r w:rsidRPr="00FD5C74">
        <w:rPr>
          <w:b/>
        </w:rPr>
        <w:t>Urzędem</w:t>
      </w:r>
      <w:r w:rsidR="001B5A99" w:rsidRPr="00FD5C74">
        <w:rPr>
          <w:b/>
        </w:rPr>
        <w:t>”</w:t>
      </w:r>
      <w:r w:rsidR="00FD5C74">
        <w:t xml:space="preserve">, reprezentowanym przez: </w:t>
      </w:r>
      <w:r w:rsidR="00FD5C74" w:rsidRPr="00FD5C74">
        <w:rPr>
          <w:b/>
        </w:rPr>
        <w:t>___________________________________________________________________________</w:t>
      </w:r>
    </w:p>
    <w:p w:rsidR="00FD5C74" w:rsidRPr="00FD5C74" w:rsidRDefault="00FD5C74" w:rsidP="00FD5C74">
      <w:pPr>
        <w:pStyle w:val="NormalnyWeb"/>
        <w:spacing w:before="0" w:beforeAutospacing="0" w:after="120" w:afterAutospacing="0"/>
        <w:jc w:val="both"/>
        <w:rPr>
          <w:b/>
        </w:rPr>
      </w:pPr>
      <w:r w:rsidRPr="00FD5C74">
        <w:rPr>
          <w:b/>
        </w:rPr>
        <w:t>___________________________________________________________________________</w:t>
      </w:r>
    </w:p>
    <w:p w:rsidR="00FD5C74" w:rsidRPr="00FD5C74" w:rsidRDefault="00FD5C74" w:rsidP="00FD5C74">
      <w:pPr>
        <w:pStyle w:val="NormalnyWeb"/>
        <w:spacing w:before="0" w:beforeAutospacing="0" w:after="120" w:afterAutospacing="0"/>
        <w:jc w:val="both"/>
        <w:rPr>
          <w:b/>
        </w:rPr>
      </w:pPr>
      <w:r w:rsidRPr="00FD5C74">
        <w:rPr>
          <w:b/>
        </w:rPr>
        <w:t>___________________________________________________________________________</w:t>
      </w:r>
    </w:p>
    <w:p w:rsidR="00FD5C74" w:rsidRPr="00FD5C74" w:rsidRDefault="00FD5C74" w:rsidP="00FD5C74">
      <w:pPr>
        <w:pStyle w:val="NormalnyWeb"/>
        <w:spacing w:before="0" w:beforeAutospacing="0" w:after="120" w:afterAutospacing="0"/>
        <w:jc w:val="both"/>
        <w:rPr>
          <w:b/>
        </w:rPr>
      </w:pPr>
      <w:r w:rsidRPr="00FD5C74">
        <w:rPr>
          <w:b/>
        </w:rPr>
        <w:t>___________________________________________________________________________</w:t>
      </w:r>
    </w:p>
    <w:p w:rsidR="00FD5C74" w:rsidRPr="00FD5C74" w:rsidRDefault="00FD5C74" w:rsidP="00FD5C74">
      <w:pPr>
        <w:pStyle w:val="NormalnyWeb"/>
        <w:spacing w:before="0" w:beforeAutospacing="0" w:after="120" w:afterAutospacing="0"/>
        <w:jc w:val="both"/>
      </w:pPr>
    </w:p>
    <w:p w:rsidR="003A56B0" w:rsidRPr="00FD5C74" w:rsidRDefault="003A56B0" w:rsidP="00FD5C74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FD5C74">
        <w:rPr>
          <w:rFonts w:ascii="Times New Roman" w:hAnsi="Times New Roman" w:cs="Times New Roman"/>
        </w:rPr>
        <w:t>a</w:t>
      </w:r>
    </w:p>
    <w:p w:rsidR="009A731C" w:rsidRPr="00FD5C74" w:rsidRDefault="009A731C" w:rsidP="00FD5C74">
      <w:pPr>
        <w:pStyle w:val="NormalnyWeb"/>
        <w:spacing w:before="0" w:beforeAutospacing="0" w:after="120" w:afterAutospacing="0"/>
        <w:jc w:val="both"/>
      </w:pPr>
      <w:r w:rsidRPr="00FD5C74">
        <w:rPr>
          <w:b/>
        </w:rPr>
        <w:t>Naukową i Akademicką Siecią Komputerową</w:t>
      </w:r>
      <w:r w:rsidR="00B870DD" w:rsidRPr="00FD5C74">
        <w:rPr>
          <w:b/>
        </w:rPr>
        <w:t xml:space="preserve"> </w:t>
      </w:r>
      <w:r w:rsidR="00FD5C74" w:rsidRPr="00FD5C74">
        <w:rPr>
          <w:b/>
        </w:rPr>
        <w:t>–</w:t>
      </w:r>
      <w:r w:rsidRPr="00FD5C74">
        <w:rPr>
          <w:b/>
        </w:rPr>
        <w:t xml:space="preserve"> </w:t>
      </w:r>
      <w:r w:rsidR="00660C50" w:rsidRPr="00FD5C74">
        <w:rPr>
          <w:b/>
        </w:rPr>
        <w:t>P</w:t>
      </w:r>
      <w:r w:rsidR="008324ED" w:rsidRPr="00FD5C74">
        <w:rPr>
          <w:b/>
        </w:rPr>
        <w:t xml:space="preserve">aństwowym </w:t>
      </w:r>
      <w:r w:rsidR="00660C50" w:rsidRPr="00FD5C74">
        <w:rPr>
          <w:b/>
        </w:rPr>
        <w:t>I</w:t>
      </w:r>
      <w:r w:rsidR="008324ED" w:rsidRPr="00FD5C74">
        <w:rPr>
          <w:b/>
        </w:rPr>
        <w:t xml:space="preserve">nstytutem </w:t>
      </w:r>
      <w:r w:rsidR="00660C50" w:rsidRPr="00FD5C74">
        <w:rPr>
          <w:b/>
        </w:rPr>
        <w:t>B</w:t>
      </w:r>
      <w:r w:rsidR="008324ED" w:rsidRPr="00FD5C74">
        <w:rPr>
          <w:b/>
        </w:rPr>
        <w:t>adawczym</w:t>
      </w:r>
      <w:r w:rsidR="00FD5C74">
        <w:rPr>
          <w:b/>
        </w:rPr>
        <w:t>,</w:t>
      </w:r>
      <w:r w:rsidR="008324ED" w:rsidRPr="00FD5C74">
        <w:rPr>
          <w:b/>
        </w:rPr>
        <w:t xml:space="preserve"> </w:t>
      </w:r>
      <w:r w:rsidR="008324ED" w:rsidRPr="00FD5C74">
        <w:t>z</w:t>
      </w:r>
      <w:r w:rsidR="00FD5C74" w:rsidRPr="00FD5C74">
        <w:t> </w:t>
      </w:r>
      <w:r w:rsidR="008324ED" w:rsidRPr="00FD5C74">
        <w:t>siedzibą</w:t>
      </w:r>
      <w:r w:rsidR="00FD5C74" w:rsidRPr="00FD5C74">
        <w:t xml:space="preserve"> </w:t>
      </w:r>
      <w:r w:rsidRPr="00FD5C74">
        <w:t>w Warszawie (01-045), przy ul. Kolskiej 12, wpisaną do rejestru przedsiębiorców Krajowego Rejestru Sądowego prowadzonego przez Sąd Rejonowy dla m. st. Warszawy w</w:t>
      </w:r>
      <w:r w:rsidR="00FD5C74">
        <w:t> </w:t>
      </w:r>
      <w:r w:rsidRPr="00FD5C74">
        <w:t xml:space="preserve">Warszawie, XIII Wydział Gospodarczy Krajowego Rejestru Sądowego pod numerem KRS: 0000012938, NIP: </w:t>
      </w:r>
      <w:r w:rsidRPr="00FD5C74">
        <w:rPr>
          <w:lang w:val="sk-SK"/>
        </w:rPr>
        <w:t>521-04-17-157, REGON: 010464542,</w:t>
      </w:r>
      <w:r w:rsidRPr="00FD5C74">
        <w:t xml:space="preserve"> zwan</w:t>
      </w:r>
      <w:r w:rsidR="00DD6149">
        <w:t>ą</w:t>
      </w:r>
      <w:r w:rsidRPr="00FD5C74">
        <w:t xml:space="preserve"> dalej </w:t>
      </w:r>
      <w:r w:rsidR="00FD5C74" w:rsidRPr="00FD5C74">
        <w:rPr>
          <w:b/>
        </w:rPr>
        <w:t>„</w:t>
      </w:r>
      <w:r w:rsidRPr="00FD5C74">
        <w:rPr>
          <w:b/>
        </w:rPr>
        <w:t>NASK</w:t>
      </w:r>
      <w:r w:rsidR="00FD5C74" w:rsidRPr="00FD5C74">
        <w:rPr>
          <w:b/>
        </w:rPr>
        <w:t>”</w:t>
      </w:r>
      <w:r w:rsidRPr="00FD5C74">
        <w:t>, reprezentowan</w:t>
      </w:r>
      <w:r w:rsidR="00DD6149">
        <w:t>ą</w:t>
      </w:r>
      <w:r w:rsidRPr="00FD5C74">
        <w:t xml:space="preserve"> przez:</w:t>
      </w:r>
    </w:p>
    <w:p w:rsidR="00FD5C74" w:rsidRPr="00FD5C74" w:rsidRDefault="00FD5C74" w:rsidP="00FD5C74">
      <w:pPr>
        <w:pStyle w:val="NormalnyWeb"/>
        <w:spacing w:before="0" w:beforeAutospacing="0" w:after="120" w:afterAutospacing="0"/>
        <w:jc w:val="both"/>
        <w:rPr>
          <w:b/>
        </w:rPr>
      </w:pPr>
      <w:r w:rsidRPr="00FD5C74">
        <w:rPr>
          <w:b/>
        </w:rPr>
        <w:t>___________________________________________________________________________</w:t>
      </w:r>
    </w:p>
    <w:p w:rsidR="00FD5C74" w:rsidRPr="00FD5C74" w:rsidRDefault="00FD5C74" w:rsidP="00FD5C74">
      <w:pPr>
        <w:pStyle w:val="NormalnyWeb"/>
        <w:spacing w:before="0" w:beforeAutospacing="0" w:after="120" w:afterAutospacing="0"/>
        <w:jc w:val="both"/>
        <w:rPr>
          <w:b/>
        </w:rPr>
      </w:pPr>
      <w:r w:rsidRPr="00FD5C74">
        <w:rPr>
          <w:b/>
        </w:rPr>
        <w:t>___________________________________________________________________________</w:t>
      </w:r>
    </w:p>
    <w:p w:rsidR="00FD5C74" w:rsidRPr="00FD5C74" w:rsidRDefault="00FD5C74" w:rsidP="00FD5C74">
      <w:pPr>
        <w:pStyle w:val="NormalnyWeb"/>
        <w:spacing w:before="0" w:beforeAutospacing="0" w:after="120" w:afterAutospacing="0"/>
        <w:jc w:val="both"/>
        <w:rPr>
          <w:b/>
        </w:rPr>
      </w:pPr>
      <w:r w:rsidRPr="00FD5C74">
        <w:rPr>
          <w:b/>
        </w:rPr>
        <w:t>___________________________________________________________________________</w:t>
      </w:r>
    </w:p>
    <w:p w:rsidR="00FD5C74" w:rsidRPr="00FD5C74" w:rsidRDefault="00FD5C74" w:rsidP="00FD5C74">
      <w:pPr>
        <w:pStyle w:val="NormalnyWeb"/>
        <w:spacing w:before="0" w:beforeAutospacing="0" w:after="120" w:afterAutospacing="0"/>
        <w:jc w:val="both"/>
        <w:rPr>
          <w:b/>
        </w:rPr>
      </w:pPr>
      <w:r w:rsidRPr="00FD5C74">
        <w:rPr>
          <w:b/>
        </w:rPr>
        <w:t>___________________________________________________________________________</w:t>
      </w:r>
    </w:p>
    <w:p w:rsidR="00F251B6" w:rsidRPr="00FD5C74" w:rsidRDefault="00F251B6" w:rsidP="00FD5C74">
      <w:pPr>
        <w:pStyle w:val="NormalnyWeb"/>
        <w:spacing w:before="0" w:beforeAutospacing="0" w:after="120" w:afterAutospacing="0"/>
        <w:jc w:val="both"/>
      </w:pPr>
    </w:p>
    <w:p w:rsidR="00FB3FE4" w:rsidRPr="00FD5C74" w:rsidRDefault="00FB3FE4" w:rsidP="00FD5C74">
      <w:pPr>
        <w:pStyle w:val="NormalnyWeb"/>
        <w:spacing w:before="0" w:beforeAutospacing="0" w:after="120" w:afterAutospacing="0"/>
        <w:jc w:val="center"/>
        <w:rPr>
          <w:b/>
        </w:rPr>
      </w:pPr>
      <w:r w:rsidRPr="00FD5C74">
        <w:rPr>
          <w:b/>
        </w:rPr>
        <w:t>§ 1</w:t>
      </w:r>
    </w:p>
    <w:p w:rsidR="002B3732" w:rsidRPr="00FD5C74" w:rsidRDefault="003A56B0" w:rsidP="00FD5C74">
      <w:pPr>
        <w:pStyle w:val="Akapitzlist"/>
        <w:numPr>
          <w:ilvl w:val="0"/>
          <w:numId w:val="13"/>
        </w:numPr>
        <w:shd w:val="clear" w:color="auto" w:fill="FFFFFF"/>
        <w:spacing w:after="120"/>
        <w:ind w:left="397" w:hanging="397"/>
        <w:contextualSpacing w:val="0"/>
        <w:jc w:val="both"/>
        <w:rPr>
          <w:rFonts w:ascii="Times New Roman" w:hAnsi="Times New Roman" w:cs="Times New Roman"/>
        </w:rPr>
      </w:pPr>
      <w:r w:rsidRPr="00FD5C74">
        <w:rPr>
          <w:rFonts w:ascii="Times New Roman" w:hAnsi="Times New Roman" w:cs="Times New Roman"/>
          <w:color w:val="000000"/>
        </w:rPr>
        <w:t xml:space="preserve">Strony </w:t>
      </w:r>
      <w:r w:rsidR="00C43A8F" w:rsidRPr="00FD5C74">
        <w:rPr>
          <w:rFonts w:ascii="Times New Roman" w:hAnsi="Times New Roman" w:cs="Times New Roman"/>
          <w:color w:val="000000"/>
        </w:rPr>
        <w:t xml:space="preserve">wyrażają wolę </w:t>
      </w:r>
      <w:r w:rsidR="00FB3FE4" w:rsidRPr="00FD5C74">
        <w:rPr>
          <w:rFonts w:ascii="Times New Roman" w:hAnsi="Times New Roman" w:cs="Times New Roman"/>
          <w:color w:val="000000"/>
        </w:rPr>
        <w:t xml:space="preserve">współpracy na rzecz podniesienia poziomu </w:t>
      </w:r>
      <w:r w:rsidR="00DC57BE" w:rsidRPr="00FD5C74">
        <w:rPr>
          <w:rFonts w:ascii="Times New Roman" w:hAnsi="Times New Roman" w:cs="Times New Roman"/>
          <w:color w:val="000000"/>
        </w:rPr>
        <w:t>cyberbezpieczeństwa Rzeczypospolitej Polskiej.</w:t>
      </w:r>
    </w:p>
    <w:p w:rsidR="00D13AEF" w:rsidRPr="00FD5C74" w:rsidRDefault="00D13AEF" w:rsidP="00FD5C74">
      <w:pPr>
        <w:pStyle w:val="Akapitzlist"/>
        <w:numPr>
          <w:ilvl w:val="0"/>
          <w:numId w:val="13"/>
        </w:numPr>
        <w:shd w:val="clear" w:color="auto" w:fill="FFFFFF"/>
        <w:spacing w:after="120"/>
        <w:ind w:left="397" w:hanging="397"/>
        <w:contextualSpacing w:val="0"/>
        <w:jc w:val="both"/>
        <w:rPr>
          <w:rFonts w:ascii="Times New Roman" w:hAnsi="Times New Roman" w:cs="Times New Roman"/>
        </w:rPr>
      </w:pPr>
      <w:r w:rsidRPr="00FD5C74">
        <w:rPr>
          <w:rFonts w:ascii="Times New Roman" w:hAnsi="Times New Roman" w:cs="Times New Roman"/>
        </w:rPr>
        <w:lastRenderedPageBreak/>
        <w:t>Współpraca, o której mowa w ust. 1</w:t>
      </w:r>
      <w:r w:rsidR="00DC57BE" w:rsidRPr="00FD5C74">
        <w:rPr>
          <w:rFonts w:ascii="Times New Roman" w:hAnsi="Times New Roman" w:cs="Times New Roman"/>
        </w:rPr>
        <w:t>,</w:t>
      </w:r>
      <w:r w:rsidRPr="00FD5C74">
        <w:rPr>
          <w:rFonts w:ascii="Times New Roman" w:hAnsi="Times New Roman" w:cs="Times New Roman"/>
        </w:rPr>
        <w:t xml:space="preserve"> realizowana będzie w ramach koordynowanego przez NASK </w:t>
      </w:r>
      <w:bookmarkStart w:id="1" w:name="_Hlk517184574"/>
      <w:r w:rsidR="00660C50" w:rsidRPr="00FD5C74">
        <w:rPr>
          <w:rFonts w:ascii="Times New Roman" w:hAnsi="Times New Roman" w:cs="Times New Roman"/>
        </w:rPr>
        <w:t xml:space="preserve">Programu </w:t>
      </w:r>
      <w:r w:rsidR="001710C0" w:rsidRPr="00FD5C74">
        <w:rPr>
          <w:rFonts w:ascii="Times New Roman" w:hAnsi="Times New Roman" w:cs="Times New Roman"/>
        </w:rPr>
        <w:t>P</w:t>
      </w:r>
      <w:r w:rsidR="00660C50" w:rsidRPr="00FD5C74">
        <w:rPr>
          <w:rFonts w:ascii="Times New Roman" w:hAnsi="Times New Roman" w:cs="Times New Roman"/>
        </w:rPr>
        <w:t>artnerstwo dla Cyberbezpieczeństwa</w:t>
      </w:r>
      <w:bookmarkEnd w:id="1"/>
      <w:r w:rsidR="00E34764" w:rsidRPr="00FD5C74">
        <w:rPr>
          <w:rFonts w:ascii="Times New Roman" w:hAnsi="Times New Roman" w:cs="Times New Roman"/>
        </w:rPr>
        <w:t>.</w:t>
      </w:r>
    </w:p>
    <w:p w:rsidR="00D13AEF" w:rsidRPr="00FD5C74" w:rsidRDefault="00660C50" w:rsidP="00FD5C74">
      <w:pPr>
        <w:pStyle w:val="Akapitzlist"/>
        <w:numPr>
          <w:ilvl w:val="0"/>
          <w:numId w:val="13"/>
        </w:numPr>
        <w:spacing w:after="120"/>
        <w:ind w:left="397" w:hanging="397"/>
        <w:contextualSpacing w:val="0"/>
        <w:jc w:val="both"/>
        <w:rPr>
          <w:rFonts w:ascii="Times New Roman" w:hAnsi="Times New Roman" w:cs="Times New Roman"/>
        </w:rPr>
      </w:pPr>
      <w:r w:rsidRPr="00FD5C74">
        <w:rPr>
          <w:rFonts w:ascii="Times New Roman" w:hAnsi="Times New Roman" w:cs="Times New Roman"/>
        </w:rPr>
        <w:t xml:space="preserve">Program </w:t>
      </w:r>
      <w:r w:rsidR="004127A5" w:rsidRPr="00FD5C74">
        <w:rPr>
          <w:rFonts w:ascii="Times New Roman" w:hAnsi="Times New Roman" w:cs="Times New Roman"/>
        </w:rPr>
        <w:t>P</w:t>
      </w:r>
      <w:r w:rsidRPr="00FD5C74">
        <w:rPr>
          <w:rFonts w:ascii="Times New Roman" w:hAnsi="Times New Roman" w:cs="Times New Roman"/>
        </w:rPr>
        <w:t xml:space="preserve">artnerstwo dla Cyberbezpieczeństwa </w:t>
      </w:r>
      <w:r w:rsidR="00D13AEF" w:rsidRPr="00FD5C74">
        <w:rPr>
          <w:rFonts w:ascii="Times New Roman" w:hAnsi="Times New Roman" w:cs="Times New Roman"/>
        </w:rPr>
        <w:t xml:space="preserve">stanowi </w:t>
      </w:r>
      <w:r w:rsidR="0067651F" w:rsidRPr="00FD5C74">
        <w:rPr>
          <w:rFonts w:ascii="Times New Roman" w:hAnsi="Times New Roman" w:cs="Times New Roman"/>
        </w:rPr>
        <w:t>narzędzie dobrowolnej</w:t>
      </w:r>
      <w:r w:rsidR="00D13AEF" w:rsidRPr="00FD5C74">
        <w:rPr>
          <w:rFonts w:ascii="Times New Roman" w:hAnsi="Times New Roman" w:cs="Times New Roman"/>
        </w:rPr>
        <w:t xml:space="preserve"> współpracy i wymiany doświadczeń </w:t>
      </w:r>
      <w:r w:rsidR="0067651F" w:rsidRPr="00FD5C74">
        <w:rPr>
          <w:rFonts w:ascii="Times New Roman" w:hAnsi="Times New Roman" w:cs="Times New Roman"/>
        </w:rPr>
        <w:t xml:space="preserve">oraz informacji o zagrożeniach </w:t>
      </w:r>
      <w:r w:rsidR="00F251B6" w:rsidRPr="00FD5C74">
        <w:rPr>
          <w:rFonts w:ascii="Times New Roman" w:hAnsi="Times New Roman" w:cs="Times New Roman"/>
        </w:rPr>
        <w:t>Cyberbezpieczeństwa</w:t>
      </w:r>
      <w:r w:rsidR="0067651F" w:rsidRPr="00FD5C74">
        <w:rPr>
          <w:rFonts w:ascii="Times New Roman" w:hAnsi="Times New Roman" w:cs="Times New Roman"/>
        </w:rPr>
        <w:t xml:space="preserve"> i</w:t>
      </w:r>
      <w:r w:rsidR="00FD5C74">
        <w:rPr>
          <w:rFonts w:ascii="Times New Roman" w:hAnsi="Times New Roman" w:cs="Times New Roman"/>
        </w:rPr>
        <w:t> </w:t>
      </w:r>
      <w:r w:rsidR="0067651F" w:rsidRPr="00FD5C74">
        <w:rPr>
          <w:rFonts w:ascii="Times New Roman" w:hAnsi="Times New Roman" w:cs="Times New Roman"/>
        </w:rPr>
        <w:t>incydentach, o którym mowa w art. 26 ust 6 pkt 2) ustawy z dnia 5 lipca 2018 roku o</w:t>
      </w:r>
      <w:r w:rsidR="00FD5C74">
        <w:rPr>
          <w:rFonts w:ascii="Times New Roman" w:hAnsi="Times New Roman" w:cs="Times New Roman"/>
        </w:rPr>
        <w:t> </w:t>
      </w:r>
      <w:r w:rsidR="0067651F" w:rsidRPr="00FD5C74">
        <w:rPr>
          <w:rFonts w:ascii="Times New Roman" w:hAnsi="Times New Roman" w:cs="Times New Roman"/>
        </w:rPr>
        <w:t xml:space="preserve">krajowym systemie cyberbezpieczeństwa (Dz. U. </w:t>
      </w:r>
      <w:r w:rsidR="00FD5C74">
        <w:rPr>
          <w:rFonts w:ascii="Times New Roman" w:hAnsi="Times New Roman" w:cs="Times New Roman"/>
        </w:rPr>
        <w:t>z 2018 r. poz. 1560).</w:t>
      </w:r>
    </w:p>
    <w:p w:rsidR="00070D64" w:rsidRPr="00FD5C74" w:rsidRDefault="00071AE0" w:rsidP="00FD5C74">
      <w:pPr>
        <w:pStyle w:val="Akapitzlist"/>
        <w:numPr>
          <w:ilvl w:val="0"/>
          <w:numId w:val="13"/>
        </w:numPr>
        <w:spacing w:after="120"/>
        <w:ind w:left="397" w:hanging="397"/>
        <w:contextualSpacing w:val="0"/>
        <w:jc w:val="both"/>
        <w:rPr>
          <w:rFonts w:ascii="Times New Roman" w:hAnsi="Times New Roman" w:cs="Times New Roman"/>
        </w:rPr>
      </w:pPr>
      <w:r w:rsidRPr="00FD5C74">
        <w:rPr>
          <w:rFonts w:ascii="Times New Roman" w:hAnsi="Times New Roman" w:cs="Times New Roman"/>
        </w:rPr>
        <w:t xml:space="preserve">Szczegółowe </w:t>
      </w:r>
      <w:r w:rsidR="00070D64" w:rsidRPr="00FD5C74">
        <w:rPr>
          <w:rFonts w:ascii="Times New Roman" w:hAnsi="Times New Roman" w:cs="Times New Roman"/>
        </w:rPr>
        <w:t xml:space="preserve">warunki współpracy w zakresie </w:t>
      </w:r>
      <w:r w:rsidR="00DC57BE" w:rsidRPr="00FD5C74">
        <w:rPr>
          <w:rFonts w:ascii="Times New Roman" w:hAnsi="Times New Roman" w:cs="Times New Roman"/>
        </w:rPr>
        <w:t>Programu Partnerstwo dla Cyberbezpieczeństwa</w:t>
      </w:r>
      <w:r w:rsidRPr="00FD5C74">
        <w:rPr>
          <w:rFonts w:ascii="Times New Roman" w:hAnsi="Times New Roman" w:cs="Times New Roman"/>
        </w:rPr>
        <w:t xml:space="preserve"> określa umowa o współpracy w ramach Programu Partnerstwo dla Cyberbezpieczeństwa, zawarta pomiędzy</w:t>
      </w:r>
      <w:r w:rsidR="005D5EBA" w:rsidRPr="00FD5C74">
        <w:rPr>
          <w:rFonts w:ascii="Times New Roman" w:hAnsi="Times New Roman" w:cs="Times New Roman"/>
        </w:rPr>
        <w:t xml:space="preserve"> </w:t>
      </w:r>
      <w:r w:rsidR="00FD5C74" w:rsidRPr="00FD5C74">
        <w:rPr>
          <w:rFonts w:ascii="Times New Roman" w:hAnsi="Times New Roman" w:cs="Times New Roman"/>
          <w:lang w:eastAsia="pl-PL"/>
        </w:rPr>
        <w:t>Urzędem</w:t>
      </w:r>
      <w:r w:rsidR="00FD5C74">
        <w:rPr>
          <w:rFonts w:ascii="Times New Roman" w:hAnsi="Times New Roman" w:cs="Times New Roman"/>
          <w:b/>
          <w:lang w:eastAsia="pl-PL"/>
        </w:rPr>
        <w:t xml:space="preserve"> </w:t>
      </w:r>
      <w:r w:rsidRPr="00FD5C74">
        <w:rPr>
          <w:rFonts w:ascii="Times New Roman" w:hAnsi="Times New Roman" w:cs="Times New Roman"/>
        </w:rPr>
        <w:t>i NASK</w:t>
      </w:r>
      <w:r w:rsidR="00DC57BE" w:rsidRPr="00FD5C74">
        <w:rPr>
          <w:rFonts w:ascii="Times New Roman" w:hAnsi="Times New Roman" w:cs="Times New Roman"/>
        </w:rPr>
        <w:t>.</w:t>
      </w:r>
    </w:p>
    <w:p w:rsidR="002B31C4" w:rsidRPr="00FD5C74" w:rsidRDefault="002B31C4" w:rsidP="00FD5C74">
      <w:pPr>
        <w:pStyle w:val="NormalnyWeb"/>
        <w:spacing w:before="0" w:beforeAutospacing="0" w:after="120" w:afterAutospacing="0"/>
        <w:jc w:val="both"/>
      </w:pPr>
    </w:p>
    <w:p w:rsidR="00131C68" w:rsidRPr="00FD5C74" w:rsidRDefault="00131C68" w:rsidP="00FD5C74">
      <w:pPr>
        <w:keepNext/>
        <w:spacing w:after="120"/>
        <w:jc w:val="center"/>
        <w:rPr>
          <w:rFonts w:ascii="Times New Roman" w:hAnsi="Times New Roman" w:cs="Times New Roman"/>
          <w:b/>
        </w:rPr>
      </w:pPr>
      <w:r w:rsidRPr="00FD5C74">
        <w:rPr>
          <w:rFonts w:ascii="Times New Roman" w:hAnsi="Times New Roman" w:cs="Times New Roman"/>
          <w:b/>
        </w:rPr>
        <w:t xml:space="preserve">§ </w:t>
      </w:r>
      <w:r w:rsidR="00070D64" w:rsidRPr="00FD5C74">
        <w:rPr>
          <w:rFonts w:ascii="Times New Roman" w:hAnsi="Times New Roman" w:cs="Times New Roman"/>
          <w:b/>
        </w:rPr>
        <w:t>2</w:t>
      </w:r>
    </w:p>
    <w:p w:rsidR="009A731C" w:rsidRPr="00FD5C74" w:rsidRDefault="009A731C" w:rsidP="00FD5C74">
      <w:pPr>
        <w:pStyle w:val="Akapitzlist"/>
        <w:keepNext/>
        <w:numPr>
          <w:ilvl w:val="0"/>
          <w:numId w:val="21"/>
        </w:numPr>
        <w:shd w:val="clear" w:color="auto" w:fill="FFFFFF"/>
        <w:spacing w:after="120"/>
        <w:ind w:left="397" w:hanging="397"/>
        <w:contextualSpacing w:val="0"/>
        <w:jc w:val="both"/>
        <w:rPr>
          <w:rFonts w:ascii="Times New Roman" w:hAnsi="Times New Roman" w:cs="Times New Roman"/>
        </w:rPr>
      </w:pPr>
      <w:r w:rsidRPr="00FD5C74">
        <w:rPr>
          <w:rFonts w:ascii="Times New Roman" w:hAnsi="Times New Roman" w:cs="Times New Roman"/>
        </w:rPr>
        <w:t>Do kontaktów w związku z realizacją Porozumienia Strony wskazują</w:t>
      </w:r>
      <w:r w:rsidR="00A16B9D" w:rsidRPr="00FD5C74">
        <w:rPr>
          <w:rFonts w:ascii="Times New Roman" w:hAnsi="Times New Roman" w:cs="Times New Roman"/>
        </w:rPr>
        <w:t xml:space="preserve"> </w:t>
      </w:r>
      <w:r w:rsidR="00ED5C98" w:rsidRPr="00FD5C74">
        <w:rPr>
          <w:rFonts w:ascii="Times New Roman" w:hAnsi="Times New Roman" w:cs="Times New Roman"/>
        </w:rPr>
        <w:t>następujące osoby</w:t>
      </w:r>
      <w:r w:rsidRPr="00FD5C74">
        <w:rPr>
          <w:rFonts w:ascii="Times New Roman" w:hAnsi="Times New Roman" w:cs="Times New Roman"/>
        </w:rPr>
        <w:t xml:space="preserve">: </w:t>
      </w:r>
    </w:p>
    <w:p w:rsidR="00953AF8" w:rsidRPr="00FD5C74" w:rsidRDefault="009A731C" w:rsidP="00FD5C74">
      <w:pPr>
        <w:pStyle w:val="NormalnyWeb"/>
        <w:keepNext/>
        <w:numPr>
          <w:ilvl w:val="1"/>
          <w:numId w:val="5"/>
        </w:numPr>
        <w:spacing w:before="0" w:beforeAutospacing="0" w:after="120" w:afterAutospacing="0"/>
        <w:ind w:left="851"/>
        <w:jc w:val="both"/>
      </w:pPr>
      <w:r w:rsidRPr="00FD5C74">
        <w:t xml:space="preserve">ze strony MC </w:t>
      </w:r>
      <w:r w:rsidR="00D71DD3" w:rsidRPr="00FD5C74">
        <w:t>–</w:t>
      </w:r>
      <w:r w:rsidR="006F141C" w:rsidRPr="00FD5C74">
        <w:t xml:space="preserve"> </w:t>
      </w:r>
      <w:r w:rsidR="00FD5C74">
        <w:t>_____</w:t>
      </w:r>
      <w:r w:rsidR="00B82750" w:rsidRPr="00FD5C74">
        <w:t>___________</w:t>
      </w:r>
      <w:r w:rsidR="006F141C" w:rsidRPr="00FD5C74">
        <w:rPr>
          <w:b/>
        </w:rPr>
        <w:t>______________________________________</w:t>
      </w:r>
      <w:r w:rsidR="00B82750" w:rsidRPr="00FD5C74">
        <w:t>_</w:t>
      </w:r>
    </w:p>
    <w:p w:rsidR="00953AF8" w:rsidRPr="00FD5C74" w:rsidRDefault="009A731C" w:rsidP="00FD5C74">
      <w:pPr>
        <w:pStyle w:val="NormalnyWeb"/>
        <w:numPr>
          <w:ilvl w:val="1"/>
          <w:numId w:val="5"/>
        </w:numPr>
        <w:spacing w:before="0" w:beforeAutospacing="0" w:after="120" w:afterAutospacing="0"/>
        <w:ind w:left="851"/>
        <w:jc w:val="both"/>
      </w:pPr>
      <w:r w:rsidRPr="00FD5C74">
        <w:t>ze strony NASK</w:t>
      </w:r>
      <w:r w:rsidR="00FD5C74" w:rsidRPr="00FD5C74">
        <w:t xml:space="preserve"> – </w:t>
      </w:r>
      <w:r w:rsidRPr="00FD5C74">
        <w:t xml:space="preserve">Juliusz Brzostek, Dyrektor </w:t>
      </w:r>
      <w:r w:rsidR="004127A5" w:rsidRPr="00FD5C74">
        <w:t xml:space="preserve">Centrum </w:t>
      </w:r>
      <w:r w:rsidR="00BE3A96" w:rsidRPr="00FD5C74">
        <w:t>Cyberbezpieczeństwa</w:t>
      </w:r>
      <w:r w:rsidRPr="00FD5C74">
        <w:t xml:space="preserve">, </w:t>
      </w:r>
      <w:hyperlink r:id="rId8" w:history="1">
        <w:r w:rsidR="00070D64" w:rsidRPr="00FD5C74">
          <w:rPr>
            <w:rStyle w:val="Hipercze"/>
          </w:rPr>
          <w:t>juliusz.brzostek@nask.pl</w:t>
        </w:r>
      </w:hyperlink>
    </w:p>
    <w:p w:rsidR="00844218" w:rsidRPr="00FD5C74" w:rsidRDefault="00844218" w:rsidP="00FD5C74">
      <w:pPr>
        <w:pStyle w:val="NormalnyWeb"/>
        <w:numPr>
          <w:ilvl w:val="1"/>
          <w:numId w:val="5"/>
        </w:numPr>
        <w:spacing w:before="0" w:beforeAutospacing="0" w:after="120" w:afterAutospacing="0"/>
        <w:ind w:left="851"/>
        <w:jc w:val="both"/>
      </w:pPr>
      <w:r w:rsidRPr="00FD5C74">
        <w:t xml:space="preserve">ze strony </w:t>
      </w:r>
      <w:r w:rsidR="00FD5C74">
        <w:t>Urzędu</w:t>
      </w:r>
      <w:r w:rsidR="006F141C" w:rsidRPr="00FD5C74">
        <w:t xml:space="preserve"> </w:t>
      </w:r>
      <w:r w:rsidR="00FD5C74" w:rsidRPr="00FD5C74">
        <w:t>–</w:t>
      </w:r>
      <w:r w:rsidR="00FD5C74">
        <w:t xml:space="preserve"> Sławomir Kozłowski, Dyrektor Departamentu Cyfryzacji, </w:t>
      </w:r>
      <w:hyperlink r:id="rId9" w:history="1">
        <w:r w:rsidR="00FD5C74" w:rsidRPr="00F03379">
          <w:rPr>
            <w:rStyle w:val="Hipercze"/>
          </w:rPr>
          <w:t>s.kozlowski@kujawsko-pomorskie.pl</w:t>
        </w:r>
      </w:hyperlink>
      <w:r w:rsidR="00FD5C74">
        <w:t xml:space="preserve"> </w:t>
      </w:r>
    </w:p>
    <w:p w:rsidR="00844218" w:rsidRPr="00FD5C74" w:rsidRDefault="009A731C" w:rsidP="00FD5C74">
      <w:pPr>
        <w:pStyle w:val="Akapitzlist"/>
        <w:keepNext/>
        <w:numPr>
          <w:ilvl w:val="0"/>
          <w:numId w:val="21"/>
        </w:numPr>
        <w:shd w:val="clear" w:color="auto" w:fill="FFFFFF"/>
        <w:spacing w:after="120"/>
        <w:ind w:left="397" w:hanging="397"/>
        <w:contextualSpacing w:val="0"/>
        <w:jc w:val="both"/>
        <w:rPr>
          <w:rFonts w:ascii="Times New Roman" w:hAnsi="Times New Roman" w:cs="Times New Roman"/>
        </w:rPr>
      </w:pPr>
      <w:r w:rsidRPr="00FD5C74">
        <w:rPr>
          <w:rFonts w:ascii="Times New Roman" w:hAnsi="Times New Roman" w:cs="Times New Roman"/>
        </w:rPr>
        <w:t>Zmiana osób, o których mowa w ust. 1</w:t>
      </w:r>
      <w:r w:rsidR="00ED5C98" w:rsidRPr="00FD5C74">
        <w:rPr>
          <w:rFonts w:ascii="Times New Roman" w:hAnsi="Times New Roman" w:cs="Times New Roman"/>
        </w:rPr>
        <w:t>,</w:t>
      </w:r>
      <w:r w:rsidRPr="00FD5C74">
        <w:rPr>
          <w:rFonts w:ascii="Times New Roman" w:hAnsi="Times New Roman" w:cs="Times New Roman"/>
        </w:rPr>
        <w:t xml:space="preserve"> nie wymaga podpisania aneksu do Porozumienia, lecz staje się skuteczna z dniem doręczenia pozostałym Stronom</w:t>
      </w:r>
      <w:r w:rsidR="00903F7D" w:rsidRPr="00FD5C74">
        <w:rPr>
          <w:rFonts w:ascii="Times New Roman" w:hAnsi="Times New Roman" w:cs="Times New Roman"/>
        </w:rPr>
        <w:t xml:space="preserve">, </w:t>
      </w:r>
      <w:r w:rsidR="00ED5C98" w:rsidRPr="00FD5C74">
        <w:rPr>
          <w:rFonts w:ascii="Times New Roman" w:hAnsi="Times New Roman" w:cs="Times New Roman"/>
        </w:rPr>
        <w:t xml:space="preserve">odpowiedniego </w:t>
      </w:r>
      <w:r w:rsidRPr="00FD5C74">
        <w:rPr>
          <w:rFonts w:ascii="Times New Roman" w:hAnsi="Times New Roman" w:cs="Times New Roman"/>
        </w:rPr>
        <w:t xml:space="preserve">oświadczenia </w:t>
      </w:r>
      <w:r w:rsidR="00A9326F" w:rsidRPr="00FD5C74">
        <w:rPr>
          <w:rFonts w:ascii="Times New Roman" w:hAnsi="Times New Roman" w:cs="Times New Roman"/>
        </w:rPr>
        <w:t>podpisanego przez osobę uprawnioną do reprezentacji.</w:t>
      </w:r>
    </w:p>
    <w:p w:rsidR="00FE0B56" w:rsidRPr="00FD5C74" w:rsidRDefault="00FE0B56" w:rsidP="00FD5C74">
      <w:pPr>
        <w:pStyle w:val="Akapitzlist"/>
        <w:keepNext/>
        <w:numPr>
          <w:ilvl w:val="0"/>
          <w:numId w:val="21"/>
        </w:numPr>
        <w:shd w:val="clear" w:color="auto" w:fill="FFFFFF"/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FD5C74">
        <w:rPr>
          <w:rFonts w:ascii="Times New Roman" w:hAnsi="Times New Roman" w:cs="Times New Roman"/>
        </w:rPr>
        <w:t xml:space="preserve">Każda ze Stron niniejszym potwierdza, że wypełniła obowiązki informacyjne przewidziane w art. 13 lub art. 14 </w:t>
      </w:r>
      <w:r w:rsidR="00C57B2E" w:rsidRPr="00FD5C74">
        <w:rPr>
          <w:rFonts w:ascii="Times New Roman" w:hAnsi="Times New Roman" w:cs="Times New Roman"/>
        </w:rPr>
        <w:t>Rozporządzenia Parlamentu Europejskiego i Rady (UE) 2016/679 z dnia 27 kwietnia 2016 r. w sprawie ochrony osób fizycznych w związku z</w:t>
      </w:r>
      <w:r w:rsidR="00F251B6">
        <w:rPr>
          <w:rFonts w:ascii="Times New Roman" w:hAnsi="Times New Roman" w:cs="Times New Roman"/>
        </w:rPr>
        <w:t> </w:t>
      </w:r>
      <w:r w:rsidR="00C57B2E" w:rsidRPr="00FD5C74">
        <w:rPr>
          <w:rFonts w:ascii="Times New Roman" w:hAnsi="Times New Roman" w:cs="Times New Roman"/>
        </w:rPr>
        <w:t xml:space="preserve">przetwarzaniem danych osobowych i w sprawie swobodnego przepływu takich danych oraz uchylenia dyrektywy 95/46/WE </w:t>
      </w:r>
      <w:r w:rsidRPr="00FD5C74">
        <w:rPr>
          <w:rFonts w:ascii="Times New Roman" w:hAnsi="Times New Roman" w:cs="Times New Roman"/>
        </w:rPr>
        <w:t>wobec osób fizycznych, których dane osobowe bezpośrednio lub pośrednio pozyskała</w:t>
      </w:r>
      <w:r w:rsidR="005835CB" w:rsidRPr="00FD5C74">
        <w:rPr>
          <w:rFonts w:ascii="Times New Roman" w:hAnsi="Times New Roman" w:cs="Times New Roman"/>
        </w:rPr>
        <w:t xml:space="preserve"> i przetwarza</w:t>
      </w:r>
      <w:r w:rsidRPr="00FD5C74">
        <w:rPr>
          <w:rFonts w:ascii="Times New Roman" w:hAnsi="Times New Roman" w:cs="Times New Roman"/>
        </w:rPr>
        <w:t xml:space="preserve"> w związku </w:t>
      </w:r>
      <w:r w:rsidR="005835CB" w:rsidRPr="00FD5C74">
        <w:rPr>
          <w:rFonts w:ascii="Times New Roman" w:hAnsi="Times New Roman" w:cs="Times New Roman"/>
        </w:rPr>
        <w:t xml:space="preserve">z wykonywaniem Porozumienia. </w:t>
      </w:r>
    </w:p>
    <w:p w:rsidR="00E36E7B" w:rsidRPr="00FD5C74" w:rsidRDefault="00E36E7B" w:rsidP="00FD5C74">
      <w:pPr>
        <w:pStyle w:val="Akapitzlist"/>
        <w:keepNext/>
        <w:numPr>
          <w:ilvl w:val="0"/>
          <w:numId w:val="21"/>
        </w:numPr>
        <w:shd w:val="clear" w:color="auto" w:fill="FFFFFF"/>
        <w:spacing w:after="120"/>
        <w:ind w:left="397" w:hanging="397"/>
        <w:contextualSpacing w:val="0"/>
        <w:jc w:val="both"/>
        <w:rPr>
          <w:rFonts w:ascii="Times New Roman" w:hAnsi="Times New Roman" w:cs="Times New Roman"/>
        </w:rPr>
      </w:pPr>
      <w:r w:rsidRPr="00FD5C74">
        <w:rPr>
          <w:rFonts w:ascii="Times New Roman" w:hAnsi="Times New Roman" w:cs="Times New Roman"/>
        </w:rPr>
        <w:t xml:space="preserve">Strony zgodnie oświadczają, że w związku z wykonywaniem Porozumienia nie dochodzi do powierzenia przetwarzania danych osobowych. </w:t>
      </w:r>
    </w:p>
    <w:p w:rsidR="005D5EBA" w:rsidRPr="00FD5C74" w:rsidRDefault="005D5EBA" w:rsidP="00FD5C74">
      <w:pPr>
        <w:pStyle w:val="Akapitzlist"/>
        <w:keepNext/>
        <w:shd w:val="clear" w:color="auto" w:fill="FFFFFF"/>
        <w:spacing w:after="120"/>
        <w:ind w:left="397"/>
        <w:contextualSpacing w:val="0"/>
        <w:jc w:val="both"/>
        <w:rPr>
          <w:rFonts w:ascii="Times New Roman" w:hAnsi="Times New Roman" w:cs="Times New Roman"/>
        </w:rPr>
      </w:pPr>
    </w:p>
    <w:p w:rsidR="00844218" w:rsidRPr="00FD5C74" w:rsidRDefault="00844218" w:rsidP="00FD5C74">
      <w:pPr>
        <w:spacing w:after="120"/>
        <w:jc w:val="center"/>
        <w:rPr>
          <w:rFonts w:ascii="Times New Roman" w:hAnsi="Times New Roman" w:cs="Times New Roman"/>
          <w:b/>
        </w:rPr>
      </w:pPr>
      <w:r w:rsidRPr="00FD5C74">
        <w:rPr>
          <w:rFonts w:ascii="Times New Roman" w:hAnsi="Times New Roman" w:cs="Times New Roman"/>
          <w:b/>
        </w:rPr>
        <w:t xml:space="preserve">§ </w:t>
      </w:r>
      <w:r w:rsidR="00070D64" w:rsidRPr="00FD5C74">
        <w:rPr>
          <w:rFonts w:ascii="Times New Roman" w:hAnsi="Times New Roman" w:cs="Times New Roman"/>
          <w:b/>
        </w:rPr>
        <w:t>3</w:t>
      </w:r>
    </w:p>
    <w:p w:rsidR="008942FF" w:rsidRPr="00FD5C74" w:rsidRDefault="00BB293E" w:rsidP="00FD5C74">
      <w:pPr>
        <w:numPr>
          <w:ilvl w:val="0"/>
          <w:numId w:val="19"/>
        </w:numPr>
        <w:spacing w:after="120"/>
        <w:ind w:left="397" w:hanging="397"/>
        <w:jc w:val="both"/>
        <w:rPr>
          <w:rFonts w:ascii="Times New Roman" w:hAnsi="Times New Roman" w:cs="Times New Roman"/>
        </w:rPr>
      </w:pPr>
      <w:r w:rsidRPr="00FD5C74">
        <w:rPr>
          <w:rFonts w:ascii="Times New Roman" w:hAnsi="Times New Roman" w:cs="Times New Roman"/>
        </w:rPr>
        <w:t>Strony</w:t>
      </w:r>
      <w:r w:rsidR="008942FF" w:rsidRPr="00FD5C74">
        <w:rPr>
          <w:rFonts w:ascii="Times New Roman" w:hAnsi="Times New Roman" w:cs="Times New Roman"/>
        </w:rPr>
        <w:t xml:space="preserve"> zobowiązują się zachować w tajemnicy i nie ujawniać osobom trzecim jakichkolwiek informacji dystrybuowanych w związku z </w:t>
      </w:r>
      <w:r w:rsidR="00ED5C98" w:rsidRPr="00FD5C74">
        <w:rPr>
          <w:rFonts w:ascii="Times New Roman" w:hAnsi="Times New Roman" w:cs="Times New Roman"/>
        </w:rPr>
        <w:t xml:space="preserve">wykonywaniem </w:t>
      </w:r>
      <w:r w:rsidR="007E0472" w:rsidRPr="00FD5C74">
        <w:rPr>
          <w:rFonts w:ascii="Times New Roman" w:hAnsi="Times New Roman" w:cs="Times New Roman"/>
        </w:rPr>
        <w:t>Porozumienia</w:t>
      </w:r>
      <w:r w:rsidR="00660C50" w:rsidRPr="00FD5C74">
        <w:rPr>
          <w:rFonts w:ascii="Times New Roman" w:hAnsi="Times New Roman" w:cs="Times New Roman"/>
        </w:rPr>
        <w:t>.</w:t>
      </w:r>
      <w:r w:rsidR="00155E96" w:rsidRPr="00FD5C74">
        <w:rPr>
          <w:rFonts w:ascii="Times New Roman" w:hAnsi="Times New Roman" w:cs="Times New Roman"/>
        </w:rPr>
        <w:t xml:space="preserve"> </w:t>
      </w:r>
    </w:p>
    <w:p w:rsidR="00155E96" w:rsidRPr="00FD5C74" w:rsidRDefault="00155E96" w:rsidP="00FD5C74">
      <w:pPr>
        <w:numPr>
          <w:ilvl w:val="0"/>
          <w:numId w:val="19"/>
        </w:numPr>
        <w:spacing w:after="120"/>
        <w:ind w:left="397" w:hanging="397"/>
        <w:jc w:val="both"/>
        <w:rPr>
          <w:rFonts w:ascii="Times New Roman" w:hAnsi="Times New Roman" w:cs="Times New Roman"/>
        </w:rPr>
      </w:pPr>
      <w:r w:rsidRPr="00FD5C74">
        <w:rPr>
          <w:rFonts w:ascii="Times New Roman" w:hAnsi="Times New Roman" w:cs="Times New Roman"/>
        </w:rPr>
        <w:t xml:space="preserve">W celu uniknięcia wątpliwości Strony zgodnie oświadczają, że publiczne udostępnianie przez NASK ogólnych opisów zagrożeń oraz statystyk dotyczących zdarzeń i incydentów nie stanowi naruszenia warunków Porozumienia. </w:t>
      </w:r>
    </w:p>
    <w:p w:rsidR="008942FF" w:rsidRPr="00FD5C74" w:rsidRDefault="008942FF" w:rsidP="00FD5C74">
      <w:pPr>
        <w:numPr>
          <w:ilvl w:val="0"/>
          <w:numId w:val="19"/>
        </w:numPr>
        <w:spacing w:after="120"/>
        <w:ind w:left="397" w:hanging="397"/>
        <w:jc w:val="both"/>
        <w:rPr>
          <w:rFonts w:ascii="Times New Roman" w:hAnsi="Times New Roman" w:cs="Times New Roman"/>
        </w:rPr>
      </w:pPr>
      <w:r w:rsidRPr="00FD5C74">
        <w:rPr>
          <w:rFonts w:ascii="Times New Roman" w:hAnsi="Times New Roman" w:cs="Times New Roman"/>
        </w:rPr>
        <w:t>Obowiązek zachowania poufności, o którym mowa w niniejszym paragrafie, oznacza</w:t>
      </w:r>
      <w:r w:rsidR="00F251B6">
        <w:rPr>
          <w:rFonts w:ascii="Times New Roman" w:hAnsi="Times New Roman" w:cs="Times New Roman"/>
        </w:rPr>
        <w:t xml:space="preserve"> </w:t>
      </w:r>
      <w:r w:rsidRPr="00FD5C74">
        <w:rPr>
          <w:rFonts w:ascii="Times New Roman" w:hAnsi="Times New Roman" w:cs="Times New Roman"/>
        </w:rPr>
        <w:t>w</w:t>
      </w:r>
      <w:r w:rsidR="00F251B6">
        <w:rPr>
          <w:rFonts w:ascii="Times New Roman" w:hAnsi="Times New Roman" w:cs="Times New Roman"/>
        </w:rPr>
        <w:t> </w:t>
      </w:r>
      <w:r w:rsidRPr="00FD5C74">
        <w:rPr>
          <w:rFonts w:ascii="Times New Roman" w:hAnsi="Times New Roman" w:cs="Times New Roman"/>
        </w:rPr>
        <w:t>szczególności, że Strony będą zobowiązane:</w:t>
      </w:r>
    </w:p>
    <w:p w:rsidR="007C1C8F" w:rsidRPr="00FD5C74" w:rsidRDefault="008942FF" w:rsidP="00FD5C74">
      <w:pPr>
        <w:pStyle w:val="Akapitzlist"/>
        <w:numPr>
          <w:ilvl w:val="1"/>
          <w:numId w:val="19"/>
        </w:numPr>
        <w:spacing w:after="120"/>
        <w:ind w:left="851" w:hanging="284"/>
        <w:contextualSpacing w:val="0"/>
        <w:jc w:val="both"/>
        <w:rPr>
          <w:rFonts w:ascii="Times New Roman" w:hAnsi="Times New Roman" w:cs="Times New Roman"/>
        </w:rPr>
      </w:pPr>
      <w:r w:rsidRPr="00FD5C74">
        <w:rPr>
          <w:rFonts w:ascii="Times New Roman" w:hAnsi="Times New Roman" w:cs="Times New Roman"/>
        </w:rPr>
        <w:t xml:space="preserve">chronić </w:t>
      </w:r>
      <w:r w:rsidR="009C3FA8" w:rsidRPr="00FD5C74">
        <w:rPr>
          <w:rFonts w:ascii="Times New Roman" w:hAnsi="Times New Roman" w:cs="Times New Roman"/>
        </w:rPr>
        <w:t>informacje, o których mowa w ust. 1</w:t>
      </w:r>
      <w:r w:rsidRPr="00FD5C74">
        <w:rPr>
          <w:rFonts w:ascii="Times New Roman" w:hAnsi="Times New Roman" w:cs="Times New Roman"/>
        </w:rPr>
        <w:t xml:space="preserve"> przed ich ujawnieniem w taki sam sposób i z co najmniej taką samą starannością z jaką chronią własne informacje poufne, przez co Strony rozumieją najwyższą staranność,</w:t>
      </w:r>
    </w:p>
    <w:p w:rsidR="008942FF" w:rsidRPr="00FD5C74" w:rsidRDefault="008942FF" w:rsidP="00FD5C74">
      <w:pPr>
        <w:pStyle w:val="Akapitzlist"/>
        <w:numPr>
          <w:ilvl w:val="1"/>
          <w:numId w:val="19"/>
        </w:numPr>
        <w:spacing w:after="120"/>
        <w:ind w:left="851" w:hanging="284"/>
        <w:contextualSpacing w:val="0"/>
        <w:jc w:val="both"/>
        <w:rPr>
          <w:rFonts w:ascii="Times New Roman" w:hAnsi="Times New Roman" w:cs="Times New Roman"/>
        </w:rPr>
      </w:pPr>
      <w:r w:rsidRPr="00FD5C74">
        <w:rPr>
          <w:rFonts w:ascii="Times New Roman" w:hAnsi="Times New Roman" w:cs="Times New Roman"/>
        </w:rPr>
        <w:lastRenderedPageBreak/>
        <w:t xml:space="preserve">ograniczyć obieg </w:t>
      </w:r>
      <w:r w:rsidR="009C3FA8" w:rsidRPr="00FD5C74">
        <w:rPr>
          <w:rFonts w:ascii="Times New Roman" w:hAnsi="Times New Roman" w:cs="Times New Roman"/>
        </w:rPr>
        <w:t>i</w:t>
      </w:r>
      <w:r w:rsidRPr="00FD5C74">
        <w:rPr>
          <w:rFonts w:ascii="Times New Roman" w:hAnsi="Times New Roman" w:cs="Times New Roman"/>
        </w:rPr>
        <w:t>nformacji</w:t>
      </w:r>
      <w:r w:rsidR="009C3FA8" w:rsidRPr="00FD5C74">
        <w:rPr>
          <w:rFonts w:ascii="Times New Roman" w:hAnsi="Times New Roman" w:cs="Times New Roman"/>
        </w:rPr>
        <w:t>, o których mowa w ust. 1</w:t>
      </w:r>
      <w:r w:rsidRPr="00FD5C74">
        <w:rPr>
          <w:rFonts w:ascii="Times New Roman" w:hAnsi="Times New Roman" w:cs="Times New Roman"/>
        </w:rPr>
        <w:t xml:space="preserve"> do tych </w:t>
      </w:r>
      <w:r w:rsidR="009C3FA8" w:rsidRPr="00FD5C74">
        <w:rPr>
          <w:rFonts w:ascii="Times New Roman" w:hAnsi="Times New Roman" w:cs="Times New Roman"/>
        </w:rPr>
        <w:t>p</w:t>
      </w:r>
      <w:r w:rsidRPr="00FD5C74">
        <w:rPr>
          <w:rFonts w:ascii="Times New Roman" w:hAnsi="Times New Roman" w:cs="Times New Roman"/>
        </w:rPr>
        <w:t>racowników Stron oraz doradców prawnych i ekonomicznych Stron, którym wiedza na ten temat jest niezbędna</w:t>
      </w:r>
      <w:r w:rsidR="00F251B6">
        <w:rPr>
          <w:rFonts w:ascii="Times New Roman" w:hAnsi="Times New Roman" w:cs="Times New Roman"/>
        </w:rPr>
        <w:t xml:space="preserve"> </w:t>
      </w:r>
      <w:r w:rsidR="00AB13DD" w:rsidRPr="00FD5C74">
        <w:rPr>
          <w:rFonts w:ascii="Times New Roman" w:hAnsi="Times New Roman" w:cs="Times New Roman"/>
        </w:rPr>
        <w:t>i zobowiązać ich do zachowania tych informacji w bezwzględnej poufności</w:t>
      </w:r>
      <w:r w:rsidRPr="00FD5C74">
        <w:rPr>
          <w:rFonts w:ascii="Times New Roman" w:hAnsi="Times New Roman" w:cs="Times New Roman"/>
        </w:rPr>
        <w:t xml:space="preserve">. </w:t>
      </w:r>
    </w:p>
    <w:p w:rsidR="008942FF" w:rsidRPr="00FD5C74" w:rsidRDefault="008942FF" w:rsidP="00FD5C74">
      <w:pPr>
        <w:numPr>
          <w:ilvl w:val="0"/>
          <w:numId w:val="19"/>
        </w:numPr>
        <w:spacing w:after="120"/>
        <w:ind w:left="397" w:hanging="397"/>
        <w:jc w:val="both"/>
        <w:rPr>
          <w:rFonts w:ascii="Times New Roman" w:hAnsi="Times New Roman" w:cs="Times New Roman"/>
        </w:rPr>
      </w:pPr>
      <w:r w:rsidRPr="00FD5C74">
        <w:rPr>
          <w:rFonts w:ascii="Times New Roman" w:hAnsi="Times New Roman" w:cs="Times New Roman"/>
        </w:rPr>
        <w:t>Obowiązek zachowania poufności, o którym mowa w niniejszym paragrafie</w:t>
      </w:r>
      <w:r w:rsidR="00F84133" w:rsidRPr="00FD5C74">
        <w:rPr>
          <w:rFonts w:ascii="Times New Roman" w:hAnsi="Times New Roman" w:cs="Times New Roman"/>
        </w:rPr>
        <w:t xml:space="preserve"> </w:t>
      </w:r>
      <w:r w:rsidR="00466B04" w:rsidRPr="00FD5C74">
        <w:rPr>
          <w:rFonts w:ascii="Times New Roman" w:hAnsi="Times New Roman" w:cs="Times New Roman"/>
        </w:rPr>
        <w:t>wiąże bez ograniczenia czasowego</w:t>
      </w:r>
      <w:r w:rsidRPr="00FD5C74">
        <w:rPr>
          <w:rFonts w:ascii="Times New Roman" w:hAnsi="Times New Roman" w:cs="Times New Roman"/>
        </w:rPr>
        <w:t xml:space="preserve">. </w:t>
      </w:r>
    </w:p>
    <w:p w:rsidR="00E06488" w:rsidRPr="00FD5C74" w:rsidRDefault="00E06488" w:rsidP="00FD5C74">
      <w:pPr>
        <w:spacing w:after="120"/>
        <w:jc w:val="both"/>
        <w:rPr>
          <w:rFonts w:ascii="Times New Roman" w:hAnsi="Times New Roman" w:cs="Times New Roman"/>
        </w:rPr>
      </w:pPr>
    </w:p>
    <w:p w:rsidR="00AB4523" w:rsidRPr="00FD5C74" w:rsidRDefault="00AB4523" w:rsidP="00FD5C74">
      <w:pPr>
        <w:keepNext/>
        <w:spacing w:after="120"/>
        <w:jc w:val="center"/>
        <w:rPr>
          <w:rFonts w:ascii="Times New Roman" w:hAnsi="Times New Roman" w:cs="Times New Roman"/>
          <w:b/>
        </w:rPr>
      </w:pPr>
      <w:r w:rsidRPr="00FD5C74">
        <w:rPr>
          <w:rFonts w:ascii="Times New Roman" w:hAnsi="Times New Roman" w:cs="Times New Roman"/>
          <w:b/>
        </w:rPr>
        <w:t xml:space="preserve">§ </w:t>
      </w:r>
      <w:r w:rsidR="00070D64" w:rsidRPr="00FD5C74">
        <w:rPr>
          <w:rFonts w:ascii="Times New Roman" w:hAnsi="Times New Roman" w:cs="Times New Roman"/>
          <w:b/>
        </w:rPr>
        <w:t>4</w:t>
      </w:r>
    </w:p>
    <w:p w:rsidR="009A731C" w:rsidRPr="00FD5C74" w:rsidRDefault="009A731C" w:rsidP="00FD5C74">
      <w:pPr>
        <w:pStyle w:val="Akapitzlist"/>
        <w:keepNext/>
        <w:numPr>
          <w:ilvl w:val="0"/>
          <w:numId w:val="17"/>
        </w:numPr>
        <w:spacing w:after="120"/>
        <w:ind w:left="397" w:hanging="397"/>
        <w:contextualSpacing w:val="0"/>
        <w:jc w:val="both"/>
        <w:rPr>
          <w:rFonts w:ascii="Times New Roman" w:hAnsi="Times New Roman" w:cs="Times New Roman"/>
        </w:rPr>
      </w:pPr>
      <w:r w:rsidRPr="00FD5C74">
        <w:rPr>
          <w:rFonts w:ascii="Times New Roman" w:hAnsi="Times New Roman" w:cs="Times New Roman"/>
        </w:rPr>
        <w:t xml:space="preserve">Porozumienie jest zawarte na czas nieokreślony. </w:t>
      </w:r>
    </w:p>
    <w:p w:rsidR="009A731C" w:rsidRPr="00FD5C74" w:rsidRDefault="009A731C" w:rsidP="00FD5C74">
      <w:pPr>
        <w:pStyle w:val="Akapitzlist"/>
        <w:keepNext/>
        <w:numPr>
          <w:ilvl w:val="0"/>
          <w:numId w:val="17"/>
        </w:numPr>
        <w:spacing w:after="120"/>
        <w:ind w:left="397" w:hanging="397"/>
        <w:contextualSpacing w:val="0"/>
        <w:jc w:val="both"/>
        <w:rPr>
          <w:rFonts w:ascii="Times New Roman" w:hAnsi="Times New Roman" w:cs="Times New Roman"/>
        </w:rPr>
      </w:pPr>
      <w:bookmarkStart w:id="2" w:name="_Hlk516492762"/>
      <w:r w:rsidRPr="00FD5C74">
        <w:rPr>
          <w:rFonts w:ascii="Times New Roman" w:hAnsi="Times New Roman" w:cs="Times New Roman"/>
        </w:rPr>
        <w:t xml:space="preserve">Każda ze stron ma prawo wypowiedzenia Porozumienia z zachowaniem </w:t>
      </w:r>
      <w:r w:rsidR="00E36E7B" w:rsidRPr="00FD5C74">
        <w:rPr>
          <w:rFonts w:ascii="Times New Roman" w:hAnsi="Times New Roman" w:cs="Times New Roman"/>
        </w:rPr>
        <w:t>1-</w:t>
      </w:r>
      <w:r w:rsidRPr="00FD5C74">
        <w:rPr>
          <w:rFonts w:ascii="Times New Roman" w:hAnsi="Times New Roman" w:cs="Times New Roman"/>
        </w:rPr>
        <w:t xml:space="preserve">miesięcznego okresu wypowiedzenia. </w:t>
      </w:r>
    </w:p>
    <w:p w:rsidR="00344AF7" w:rsidRPr="00FD5C74" w:rsidRDefault="00344AF7" w:rsidP="00FD5C74">
      <w:pPr>
        <w:pStyle w:val="Akapitzlist"/>
        <w:keepNext/>
        <w:numPr>
          <w:ilvl w:val="0"/>
          <w:numId w:val="17"/>
        </w:numPr>
        <w:spacing w:after="120"/>
        <w:ind w:left="397" w:hanging="397"/>
        <w:contextualSpacing w:val="0"/>
        <w:jc w:val="both"/>
        <w:rPr>
          <w:rFonts w:ascii="Times New Roman" w:hAnsi="Times New Roman" w:cs="Times New Roman"/>
        </w:rPr>
      </w:pPr>
      <w:r w:rsidRPr="00FD5C74">
        <w:rPr>
          <w:rFonts w:ascii="Times New Roman" w:hAnsi="Times New Roman" w:cs="Times New Roman"/>
        </w:rPr>
        <w:t xml:space="preserve">Porozumienie wygasa w przypadku wygaśnięcia umowy, o której mowa w § 1 ust. 4 powyżej. </w:t>
      </w:r>
    </w:p>
    <w:bookmarkEnd w:id="2"/>
    <w:p w:rsidR="009A731C" w:rsidRPr="00FD5C74" w:rsidRDefault="009A731C" w:rsidP="00FD5C74">
      <w:pPr>
        <w:pStyle w:val="Akapitzlist"/>
        <w:keepNext/>
        <w:numPr>
          <w:ilvl w:val="0"/>
          <w:numId w:val="17"/>
        </w:numPr>
        <w:spacing w:after="120"/>
        <w:ind w:left="397" w:hanging="397"/>
        <w:contextualSpacing w:val="0"/>
        <w:jc w:val="both"/>
        <w:rPr>
          <w:rFonts w:ascii="Times New Roman" w:hAnsi="Times New Roman" w:cs="Times New Roman"/>
        </w:rPr>
      </w:pPr>
      <w:r w:rsidRPr="00FD5C74">
        <w:rPr>
          <w:rFonts w:ascii="Times New Roman" w:hAnsi="Times New Roman" w:cs="Times New Roman"/>
        </w:rPr>
        <w:t>W przypadku powzięcia uzasadnionego podejrzenia, że informacje przekazywane w</w:t>
      </w:r>
      <w:r w:rsidR="00F251B6">
        <w:rPr>
          <w:rFonts w:ascii="Times New Roman" w:hAnsi="Times New Roman" w:cs="Times New Roman"/>
        </w:rPr>
        <w:t> </w:t>
      </w:r>
      <w:r w:rsidRPr="00FD5C74">
        <w:rPr>
          <w:rFonts w:ascii="Times New Roman" w:hAnsi="Times New Roman" w:cs="Times New Roman"/>
        </w:rPr>
        <w:t>ramach współpracy w</w:t>
      </w:r>
      <w:r w:rsidR="00F84133" w:rsidRPr="00FD5C74">
        <w:rPr>
          <w:rFonts w:ascii="Times New Roman" w:hAnsi="Times New Roman" w:cs="Times New Roman"/>
        </w:rPr>
        <w:t xml:space="preserve"> </w:t>
      </w:r>
      <w:r w:rsidR="00660C50" w:rsidRPr="00FD5C74">
        <w:rPr>
          <w:rFonts w:ascii="Times New Roman" w:hAnsi="Times New Roman" w:cs="Times New Roman"/>
        </w:rPr>
        <w:t>Program</w:t>
      </w:r>
      <w:r w:rsidR="00F84133" w:rsidRPr="00FD5C74">
        <w:rPr>
          <w:rFonts w:ascii="Times New Roman" w:hAnsi="Times New Roman" w:cs="Times New Roman"/>
        </w:rPr>
        <w:t>ie</w:t>
      </w:r>
      <w:r w:rsidR="00660C50" w:rsidRPr="00FD5C74">
        <w:rPr>
          <w:rFonts w:ascii="Times New Roman" w:hAnsi="Times New Roman" w:cs="Times New Roman"/>
        </w:rPr>
        <w:t xml:space="preserve"> Partnerstwo dla Cyberbezpieczeństwa są</w:t>
      </w:r>
      <w:r w:rsidRPr="00FD5C74">
        <w:rPr>
          <w:rFonts w:ascii="Times New Roman" w:hAnsi="Times New Roman" w:cs="Times New Roman"/>
        </w:rPr>
        <w:t xml:space="preserve"> wykorzystywane niezgodnie z celami określonymi w Porozumieniu, każdy z podmiotów, które współpracują w </w:t>
      </w:r>
      <w:r w:rsidR="00660C50" w:rsidRPr="00FD5C74">
        <w:rPr>
          <w:rFonts w:ascii="Times New Roman" w:hAnsi="Times New Roman" w:cs="Times New Roman"/>
        </w:rPr>
        <w:t>ramach Programu Partnerstwo dla Cyberbezpieczeństwa</w:t>
      </w:r>
      <w:r w:rsidRPr="00FD5C74">
        <w:rPr>
          <w:rFonts w:ascii="Times New Roman" w:hAnsi="Times New Roman" w:cs="Times New Roman"/>
        </w:rPr>
        <w:t>, ma prawo wezwać podmiot naruszający Porozumienie do zaniechania tych naruszeń, wyznaczając mu w tym celu termin nie krótszy niż</w:t>
      </w:r>
      <w:r w:rsidR="00B82750" w:rsidRPr="00FD5C74">
        <w:rPr>
          <w:rFonts w:ascii="Times New Roman" w:hAnsi="Times New Roman" w:cs="Times New Roman"/>
        </w:rPr>
        <w:t xml:space="preserve"> </w:t>
      </w:r>
      <w:r w:rsidRPr="00FD5C74">
        <w:rPr>
          <w:rFonts w:ascii="Times New Roman" w:hAnsi="Times New Roman" w:cs="Times New Roman"/>
        </w:rPr>
        <w:t>72 godziny, a w przypadku bezskutecznego upływu wyznaczonego terminu, do wypowiedzenia Porozumienia ze skutkiem natychmiastowym. Przypadek takiego wykorzystania stanowi w szczególności korzystanie przez NASK z</w:t>
      </w:r>
      <w:r w:rsidR="00F251B6">
        <w:rPr>
          <w:rFonts w:ascii="Times New Roman" w:hAnsi="Times New Roman" w:cs="Times New Roman"/>
        </w:rPr>
        <w:t> </w:t>
      </w:r>
      <w:r w:rsidRPr="00FD5C74">
        <w:rPr>
          <w:rFonts w:ascii="Times New Roman" w:hAnsi="Times New Roman" w:cs="Times New Roman"/>
        </w:rPr>
        <w:t>przekazanych informacji w ramach prowadzonej przez NASK działalności gospodarczej.</w:t>
      </w:r>
    </w:p>
    <w:p w:rsidR="009A731C" w:rsidRPr="00FD5C74" w:rsidRDefault="009A731C" w:rsidP="00FD5C74">
      <w:pPr>
        <w:pStyle w:val="Akapitzlist"/>
        <w:numPr>
          <w:ilvl w:val="0"/>
          <w:numId w:val="17"/>
        </w:numPr>
        <w:spacing w:after="120"/>
        <w:ind w:left="397" w:hanging="397"/>
        <w:contextualSpacing w:val="0"/>
        <w:jc w:val="both"/>
        <w:rPr>
          <w:rFonts w:ascii="Times New Roman" w:hAnsi="Times New Roman" w:cs="Times New Roman"/>
        </w:rPr>
      </w:pPr>
      <w:r w:rsidRPr="00FD5C74">
        <w:rPr>
          <w:rFonts w:ascii="Times New Roman" w:hAnsi="Times New Roman" w:cs="Times New Roman"/>
        </w:rPr>
        <w:t xml:space="preserve">Wszelkie zmiany </w:t>
      </w:r>
      <w:r w:rsidR="00A9326F" w:rsidRPr="00FD5C74">
        <w:rPr>
          <w:rFonts w:ascii="Times New Roman" w:hAnsi="Times New Roman" w:cs="Times New Roman"/>
        </w:rPr>
        <w:t>P</w:t>
      </w:r>
      <w:r w:rsidRPr="00FD5C74">
        <w:rPr>
          <w:rFonts w:ascii="Times New Roman" w:hAnsi="Times New Roman" w:cs="Times New Roman"/>
        </w:rPr>
        <w:t>orozumienia wymagają formy pisemnej pod rygorem nieważności,</w:t>
      </w:r>
      <w:r w:rsidR="00F251B6">
        <w:rPr>
          <w:rFonts w:ascii="Times New Roman" w:hAnsi="Times New Roman" w:cs="Times New Roman"/>
        </w:rPr>
        <w:t xml:space="preserve"> </w:t>
      </w:r>
      <w:r w:rsidRPr="00FD5C74">
        <w:rPr>
          <w:rFonts w:ascii="Times New Roman" w:hAnsi="Times New Roman" w:cs="Times New Roman"/>
        </w:rPr>
        <w:t>z</w:t>
      </w:r>
      <w:r w:rsidR="00F251B6">
        <w:rPr>
          <w:rFonts w:ascii="Times New Roman" w:hAnsi="Times New Roman" w:cs="Times New Roman"/>
        </w:rPr>
        <w:t> </w:t>
      </w:r>
      <w:r w:rsidRPr="00FD5C74">
        <w:rPr>
          <w:rFonts w:ascii="Times New Roman" w:hAnsi="Times New Roman" w:cs="Times New Roman"/>
        </w:rPr>
        <w:t xml:space="preserve">zastrzeżeniem § </w:t>
      </w:r>
      <w:r w:rsidR="00070D64" w:rsidRPr="00FD5C74">
        <w:rPr>
          <w:rFonts w:ascii="Times New Roman" w:hAnsi="Times New Roman" w:cs="Times New Roman"/>
        </w:rPr>
        <w:t>2</w:t>
      </w:r>
      <w:r w:rsidRPr="00FD5C74">
        <w:rPr>
          <w:rFonts w:ascii="Times New Roman" w:hAnsi="Times New Roman" w:cs="Times New Roman"/>
        </w:rPr>
        <w:t xml:space="preserve"> ust. 2.</w:t>
      </w:r>
    </w:p>
    <w:p w:rsidR="009A731C" w:rsidRPr="00FD5C74" w:rsidRDefault="009A731C" w:rsidP="00FD5C74">
      <w:pPr>
        <w:pStyle w:val="Akapitzlist"/>
        <w:numPr>
          <w:ilvl w:val="0"/>
          <w:numId w:val="17"/>
        </w:numPr>
        <w:spacing w:after="120"/>
        <w:ind w:left="397" w:hanging="397"/>
        <w:contextualSpacing w:val="0"/>
        <w:jc w:val="both"/>
        <w:rPr>
          <w:rFonts w:ascii="Times New Roman" w:hAnsi="Times New Roman" w:cs="Times New Roman"/>
        </w:rPr>
      </w:pPr>
      <w:r w:rsidRPr="00FD5C74">
        <w:rPr>
          <w:rFonts w:ascii="Times New Roman" w:hAnsi="Times New Roman" w:cs="Times New Roman"/>
        </w:rPr>
        <w:t>Wszelkie spory mogące wyniknąć z realizacji Porozumienia będą rozstrzygane przez sąd powszechny właściwy miejscowo dla siedziby MC.</w:t>
      </w:r>
    </w:p>
    <w:p w:rsidR="009A731C" w:rsidRPr="00FD5C74" w:rsidRDefault="009A731C" w:rsidP="00FD5C74">
      <w:pPr>
        <w:pStyle w:val="Akapitzlist"/>
        <w:numPr>
          <w:ilvl w:val="0"/>
          <w:numId w:val="17"/>
        </w:numPr>
        <w:spacing w:after="120"/>
        <w:ind w:left="397" w:hanging="397"/>
        <w:contextualSpacing w:val="0"/>
        <w:jc w:val="both"/>
        <w:rPr>
          <w:rFonts w:ascii="Times New Roman" w:hAnsi="Times New Roman" w:cs="Times New Roman"/>
        </w:rPr>
      </w:pPr>
      <w:r w:rsidRPr="00FD5C74">
        <w:rPr>
          <w:rFonts w:ascii="Times New Roman" w:hAnsi="Times New Roman" w:cs="Times New Roman"/>
        </w:rPr>
        <w:t>Porozumienie sporządzono w trzech jednobrzmiących egzemplarzach, po jednym dla każdej</w:t>
      </w:r>
      <w:r w:rsidR="00F251B6">
        <w:rPr>
          <w:rFonts w:ascii="Times New Roman" w:hAnsi="Times New Roman" w:cs="Times New Roman"/>
        </w:rPr>
        <w:t xml:space="preserve"> </w:t>
      </w:r>
      <w:r w:rsidRPr="00FD5C74">
        <w:rPr>
          <w:rFonts w:ascii="Times New Roman" w:hAnsi="Times New Roman" w:cs="Times New Roman"/>
        </w:rPr>
        <w:t>ze Strony.</w:t>
      </w:r>
    </w:p>
    <w:p w:rsidR="009A731C" w:rsidRPr="00FD5C74" w:rsidRDefault="009A731C" w:rsidP="00FD5C74">
      <w:pPr>
        <w:pStyle w:val="Akapitzlist"/>
        <w:numPr>
          <w:ilvl w:val="0"/>
          <w:numId w:val="17"/>
        </w:numPr>
        <w:spacing w:after="120"/>
        <w:ind w:left="397" w:hanging="397"/>
        <w:contextualSpacing w:val="0"/>
        <w:jc w:val="both"/>
        <w:rPr>
          <w:rFonts w:ascii="Times New Roman" w:hAnsi="Times New Roman" w:cs="Times New Roman"/>
        </w:rPr>
      </w:pPr>
      <w:r w:rsidRPr="00FD5C74">
        <w:rPr>
          <w:rFonts w:ascii="Times New Roman" w:hAnsi="Times New Roman" w:cs="Times New Roman"/>
        </w:rPr>
        <w:t>Porozumienie wchodzi w życie z dniem jego podpisania.</w:t>
      </w:r>
    </w:p>
    <w:p w:rsidR="0070215C" w:rsidRDefault="0070215C" w:rsidP="00FD5C74">
      <w:pPr>
        <w:spacing w:after="120"/>
        <w:jc w:val="both"/>
        <w:rPr>
          <w:rFonts w:ascii="Times New Roman" w:hAnsi="Times New Roman" w:cs="Times New Roman"/>
        </w:rPr>
      </w:pPr>
    </w:p>
    <w:p w:rsidR="00F251B6" w:rsidRDefault="00F251B6" w:rsidP="00FD5C74">
      <w:pPr>
        <w:spacing w:after="120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F251B6" w:rsidTr="00F251B6">
        <w:trPr>
          <w:trHeight w:val="1077"/>
          <w:jc w:val="center"/>
        </w:trPr>
        <w:tc>
          <w:tcPr>
            <w:tcW w:w="3018" w:type="dxa"/>
            <w:vAlign w:val="bottom"/>
          </w:tcPr>
          <w:p w:rsidR="00F251B6" w:rsidRDefault="00F251B6" w:rsidP="00F251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</w:t>
            </w:r>
          </w:p>
        </w:tc>
        <w:tc>
          <w:tcPr>
            <w:tcW w:w="3019" w:type="dxa"/>
            <w:vAlign w:val="bottom"/>
          </w:tcPr>
          <w:p w:rsidR="00F251B6" w:rsidRDefault="00F251B6" w:rsidP="00F251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</w:t>
            </w:r>
          </w:p>
        </w:tc>
        <w:tc>
          <w:tcPr>
            <w:tcW w:w="3019" w:type="dxa"/>
            <w:vAlign w:val="bottom"/>
          </w:tcPr>
          <w:p w:rsidR="00F251B6" w:rsidRDefault="00F251B6" w:rsidP="00F251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</w:t>
            </w:r>
          </w:p>
        </w:tc>
      </w:tr>
      <w:tr w:rsidR="00F251B6" w:rsidTr="00F251B6">
        <w:trPr>
          <w:jc w:val="center"/>
        </w:trPr>
        <w:tc>
          <w:tcPr>
            <w:tcW w:w="3018" w:type="dxa"/>
          </w:tcPr>
          <w:p w:rsidR="00F251B6" w:rsidRDefault="00F251B6" w:rsidP="00F251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MC</w:t>
            </w:r>
          </w:p>
        </w:tc>
        <w:tc>
          <w:tcPr>
            <w:tcW w:w="3019" w:type="dxa"/>
          </w:tcPr>
          <w:p w:rsidR="00F251B6" w:rsidRDefault="00F251B6" w:rsidP="00F251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NASK</w:t>
            </w:r>
          </w:p>
        </w:tc>
        <w:tc>
          <w:tcPr>
            <w:tcW w:w="3019" w:type="dxa"/>
          </w:tcPr>
          <w:p w:rsidR="00F251B6" w:rsidRDefault="00F251B6" w:rsidP="00F251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Urząd</w:t>
            </w:r>
          </w:p>
        </w:tc>
      </w:tr>
    </w:tbl>
    <w:p w:rsidR="00F251B6" w:rsidRDefault="00F251B6" w:rsidP="00FD5C74">
      <w:pPr>
        <w:spacing w:after="120"/>
        <w:jc w:val="both"/>
        <w:rPr>
          <w:rFonts w:ascii="Times New Roman" w:hAnsi="Times New Roman" w:cs="Times New Roman"/>
        </w:rPr>
      </w:pPr>
    </w:p>
    <w:p w:rsidR="00F251B6" w:rsidRDefault="00F251B6" w:rsidP="00FD5C74">
      <w:pPr>
        <w:spacing w:after="120"/>
        <w:jc w:val="both"/>
        <w:rPr>
          <w:rFonts w:ascii="Times New Roman" w:hAnsi="Times New Roman" w:cs="Times New Roman"/>
        </w:rPr>
      </w:pPr>
    </w:p>
    <w:sectPr w:rsidR="00F251B6" w:rsidSect="00AC6FF2"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B5F" w:rsidRDefault="00CC2B5F" w:rsidP="00536EA1">
      <w:r>
        <w:separator/>
      </w:r>
    </w:p>
  </w:endnote>
  <w:endnote w:type="continuationSeparator" w:id="0">
    <w:p w:rsidR="00CC2B5F" w:rsidRDefault="00CC2B5F" w:rsidP="00536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182672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CC2B5F" w:rsidRPr="00DE2487" w:rsidRDefault="00585598">
            <w:pPr>
              <w:pStyle w:val="Stopka"/>
              <w:jc w:val="right"/>
              <w:rPr>
                <w:sz w:val="20"/>
                <w:szCs w:val="20"/>
              </w:rPr>
            </w:pPr>
            <w:r w:rsidRPr="00DE2487">
              <w:rPr>
                <w:bCs/>
                <w:sz w:val="20"/>
                <w:szCs w:val="20"/>
              </w:rPr>
              <w:fldChar w:fldCharType="begin"/>
            </w:r>
            <w:r w:rsidR="00CC2B5F" w:rsidRPr="00DE2487">
              <w:rPr>
                <w:bCs/>
                <w:sz w:val="20"/>
                <w:szCs w:val="20"/>
              </w:rPr>
              <w:instrText>PAGE</w:instrText>
            </w:r>
            <w:r w:rsidRPr="00DE2487">
              <w:rPr>
                <w:bCs/>
                <w:sz w:val="20"/>
                <w:szCs w:val="20"/>
              </w:rPr>
              <w:fldChar w:fldCharType="separate"/>
            </w:r>
            <w:r w:rsidR="00902132">
              <w:rPr>
                <w:bCs/>
                <w:noProof/>
                <w:sz w:val="20"/>
                <w:szCs w:val="20"/>
              </w:rPr>
              <w:t>1</w:t>
            </w:r>
            <w:r w:rsidRPr="00DE2487">
              <w:rPr>
                <w:bCs/>
                <w:sz w:val="20"/>
                <w:szCs w:val="20"/>
              </w:rPr>
              <w:fldChar w:fldCharType="end"/>
            </w:r>
            <w:r w:rsidR="00CC2B5F" w:rsidRPr="00DE2487">
              <w:rPr>
                <w:bCs/>
                <w:sz w:val="20"/>
                <w:szCs w:val="20"/>
              </w:rPr>
              <w:t>/</w:t>
            </w:r>
            <w:r w:rsidRPr="00DE2487">
              <w:rPr>
                <w:bCs/>
                <w:sz w:val="20"/>
                <w:szCs w:val="20"/>
              </w:rPr>
              <w:fldChar w:fldCharType="begin"/>
            </w:r>
            <w:r w:rsidR="00CC2B5F" w:rsidRPr="00DE2487">
              <w:rPr>
                <w:bCs/>
                <w:sz w:val="20"/>
                <w:szCs w:val="20"/>
              </w:rPr>
              <w:instrText>NUMPAGES</w:instrText>
            </w:r>
            <w:r w:rsidRPr="00DE2487">
              <w:rPr>
                <w:bCs/>
                <w:sz w:val="20"/>
                <w:szCs w:val="20"/>
              </w:rPr>
              <w:fldChar w:fldCharType="separate"/>
            </w:r>
            <w:r w:rsidR="00902132">
              <w:rPr>
                <w:bCs/>
                <w:noProof/>
                <w:sz w:val="20"/>
                <w:szCs w:val="20"/>
              </w:rPr>
              <w:t>3</w:t>
            </w:r>
            <w:r w:rsidRPr="00DE2487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CC2B5F" w:rsidRDefault="00CC2B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B5F" w:rsidRDefault="00CC2B5F" w:rsidP="00536EA1">
      <w:r>
        <w:separator/>
      </w:r>
    </w:p>
  </w:footnote>
  <w:footnote w:type="continuationSeparator" w:id="0">
    <w:p w:rsidR="00CC2B5F" w:rsidRDefault="00CC2B5F" w:rsidP="00536E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D0A35"/>
    <w:multiLevelType w:val="hybridMultilevel"/>
    <w:tmpl w:val="86945F6A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 w15:restartNumberingAfterBreak="0">
    <w:nsid w:val="035D3F17"/>
    <w:multiLevelType w:val="hybridMultilevel"/>
    <w:tmpl w:val="35708AF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ACC6E42"/>
    <w:multiLevelType w:val="hybridMultilevel"/>
    <w:tmpl w:val="51A8016C"/>
    <w:lvl w:ilvl="0" w:tplc="F0601E4E">
      <w:start w:val="1"/>
      <w:numFmt w:val="decimal"/>
      <w:lvlText w:val="%1."/>
      <w:lvlJc w:val="right"/>
      <w:pPr>
        <w:ind w:left="360" w:hanging="360"/>
      </w:pPr>
      <w:rPr>
        <w:rFonts w:asciiTheme="minorHAnsi" w:eastAsiaTheme="minorHAnsi" w:hAnsiTheme="minorHAnsi" w:cs="Arial"/>
        <w:color w:val="000000"/>
      </w:rPr>
    </w:lvl>
    <w:lvl w:ilvl="1" w:tplc="EA86C218">
      <w:start w:val="1"/>
      <w:numFmt w:val="lowerLetter"/>
      <w:lvlText w:val="%2)"/>
      <w:lvlJc w:val="left"/>
      <w:pPr>
        <w:ind w:left="1080" w:hanging="360"/>
      </w:pPr>
      <w:rPr>
        <w:rFonts w:asciiTheme="minorHAnsi" w:eastAsiaTheme="minorHAnsi" w:hAnsiTheme="minorHAnsi" w:cs="Arial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AB4096"/>
    <w:multiLevelType w:val="hybridMultilevel"/>
    <w:tmpl w:val="12C67D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873F1"/>
    <w:multiLevelType w:val="multilevel"/>
    <w:tmpl w:val="4DF422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3C0CB2"/>
    <w:multiLevelType w:val="multilevel"/>
    <w:tmpl w:val="9A8E9E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0A0DAB"/>
    <w:multiLevelType w:val="hybridMultilevel"/>
    <w:tmpl w:val="FD8EB7C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3CB4322"/>
    <w:multiLevelType w:val="hybridMultilevel"/>
    <w:tmpl w:val="02C82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BD755B"/>
    <w:multiLevelType w:val="multilevel"/>
    <w:tmpl w:val="E6A29B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074F56"/>
    <w:multiLevelType w:val="hybridMultilevel"/>
    <w:tmpl w:val="239EE6E0"/>
    <w:lvl w:ilvl="0" w:tplc="AD2278D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Arial" w:hint="default"/>
        <w:color w:val="00000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60EB6"/>
    <w:multiLevelType w:val="hybridMultilevel"/>
    <w:tmpl w:val="A41C6D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BED7BD8"/>
    <w:multiLevelType w:val="hybridMultilevel"/>
    <w:tmpl w:val="5DCCEB82"/>
    <w:lvl w:ilvl="0" w:tplc="FB325BA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7A3848"/>
    <w:multiLevelType w:val="multilevel"/>
    <w:tmpl w:val="C90C4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7C2A72"/>
    <w:multiLevelType w:val="multilevel"/>
    <w:tmpl w:val="3CC009E0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E0D5C66"/>
    <w:multiLevelType w:val="hybridMultilevel"/>
    <w:tmpl w:val="DA6C0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080F47"/>
    <w:multiLevelType w:val="hybridMultilevel"/>
    <w:tmpl w:val="239EE6E0"/>
    <w:lvl w:ilvl="0" w:tplc="AD2278D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Arial" w:hint="default"/>
        <w:color w:val="00000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EA63BD"/>
    <w:multiLevelType w:val="multilevel"/>
    <w:tmpl w:val="0C7A0674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A25B5B"/>
    <w:multiLevelType w:val="hybridMultilevel"/>
    <w:tmpl w:val="E4A64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8626D3"/>
    <w:multiLevelType w:val="hybridMultilevel"/>
    <w:tmpl w:val="4516DA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9F2F1B"/>
    <w:multiLevelType w:val="multilevel"/>
    <w:tmpl w:val="AE185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D643CCF"/>
    <w:multiLevelType w:val="hybridMultilevel"/>
    <w:tmpl w:val="12B0526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FBA44D3"/>
    <w:multiLevelType w:val="hybridMultilevel"/>
    <w:tmpl w:val="382414C8"/>
    <w:lvl w:ilvl="0" w:tplc="114CF3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4"/>
  </w:num>
  <w:num w:numId="4">
    <w:abstractNumId w:val="19"/>
  </w:num>
  <w:num w:numId="5">
    <w:abstractNumId w:val="2"/>
  </w:num>
  <w:num w:numId="6">
    <w:abstractNumId w:val="18"/>
  </w:num>
  <w:num w:numId="7">
    <w:abstractNumId w:val="10"/>
  </w:num>
  <w:num w:numId="8">
    <w:abstractNumId w:val="21"/>
  </w:num>
  <w:num w:numId="9">
    <w:abstractNumId w:val="6"/>
  </w:num>
  <w:num w:numId="10">
    <w:abstractNumId w:val="3"/>
  </w:num>
  <w:num w:numId="11">
    <w:abstractNumId w:val="20"/>
  </w:num>
  <w:num w:numId="12">
    <w:abstractNumId w:val="1"/>
  </w:num>
  <w:num w:numId="13">
    <w:abstractNumId w:val="9"/>
  </w:num>
  <w:num w:numId="14">
    <w:abstractNumId w:val="11"/>
  </w:num>
  <w:num w:numId="15">
    <w:abstractNumId w:val="14"/>
  </w:num>
  <w:num w:numId="16">
    <w:abstractNumId w:val="17"/>
  </w:num>
  <w:num w:numId="17">
    <w:abstractNumId w:val="7"/>
  </w:num>
  <w:num w:numId="18">
    <w:abstractNumId w:val="16"/>
  </w:num>
  <w:num w:numId="19">
    <w:abstractNumId w:val="8"/>
  </w:num>
  <w:num w:numId="20">
    <w:abstractNumId w:val="13"/>
  </w:num>
  <w:num w:numId="21">
    <w:abstractNumId w:val="15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removePersonalInformation/>
  <w:removeDateAndTime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3A8F"/>
    <w:rsid w:val="00005CBE"/>
    <w:rsid w:val="00017167"/>
    <w:rsid w:val="00036478"/>
    <w:rsid w:val="00054D6C"/>
    <w:rsid w:val="00062700"/>
    <w:rsid w:val="00070D64"/>
    <w:rsid w:val="00071AE0"/>
    <w:rsid w:val="000B1A83"/>
    <w:rsid w:val="000E4F12"/>
    <w:rsid w:val="00131C68"/>
    <w:rsid w:val="00136896"/>
    <w:rsid w:val="00155E96"/>
    <w:rsid w:val="00170E68"/>
    <w:rsid w:val="001710C0"/>
    <w:rsid w:val="00175537"/>
    <w:rsid w:val="00180C4D"/>
    <w:rsid w:val="001B5A99"/>
    <w:rsid w:val="001C428D"/>
    <w:rsid w:val="001F17E2"/>
    <w:rsid w:val="001F4950"/>
    <w:rsid w:val="001F5563"/>
    <w:rsid w:val="002021E7"/>
    <w:rsid w:val="002053EF"/>
    <w:rsid w:val="00210D32"/>
    <w:rsid w:val="002115CB"/>
    <w:rsid w:val="00221260"/>
    <w:rsid w:val="002306A3"/>
    <w:rsid w:val="00250215"/>
    <w:rsid w:val="0025153A"/>
    <w:rsid w:val="00255CC0"/>
    <w:rsid w:val="00256DFA"/>
    <w:rsid w:val="00275100"/>
    <w:rsid w:val="002920F5"/>
    <w:rsid w:val="00296F1B"/>
    <w:rsid w:val="002979B3"/>
    <w:rsid w:val="002B31C4"/>
    <w:rsid w:val="002B3732"/>
    <w:rsid w:val="002B38CC"/>
    <w:rsid w:val="002B5947"/>
    <w:rsid w:val="002D0997"/>
    <w:rsid w:val="002D28AF"/>
    <w:rsid w:val="002D69D5"/>
    <w:rsid w:val="002E09E1"/>
    <w:rsid w:val="002E1AD5"/>
    <w:rsid w:val="002E4A04"/>
    <w:rsid w:val="002F5249"/>
    <w:rsid w:val="003009D1"/>
    <w:rsid w:val="00304537"/>
    <w:rsid w:val="00306D7A"/>
    <w:rsid w:val="00307650"/>
    <w:rsid w:val="00316D4F"/>
    <w:rsid w:val="0033348A"/>
    <w:rsid w:val="00344AF7"/>
    <w:rsid w:val="00374956"/>
    <w:rsid w:val="00393BDB"/>
    <w:rsid w:val="003A3FB7"/>
    <w:rsid w:val="003A56B0"/>
    <w:rsid w:val="003A6A60"/>
    <w:rsid w:val="004127A5"/>
    <w:rsid w:val="00417C40"/>
    <w:rsid w:val="0042239D"/>
    <w:rsid w:val="0045455B"/>
    <w:rsid w:val="00466B04"/>
    <w:rsid w:val="004754B8"/>
    <w:rsid w:val="00487376"/>
    <w:rsid w:val="00492016"/>
    <w:rsid w:val="004947F0"/>
    <w:rsid w:val="004C51E8"/>
    <w:rsid w:val="004C798E"/>
    <w:rsid w:val="0050073F"/>
    <w:rsid w:val="005020E0"/>
    <w:rsid w:val="00507F35"/>
    <w:rsid w:val="005132DB"/>
    <w:rsid w:val="0052090B"/>
    <w:rsid w:val="00524677"/>
    <w:rsid w:val="0052526F"/>
    <w:rsid w:val="0052582D"/>
    <w:rsid w:val="0053601A"/>
    <w:rsid w:val="00536997"/>
    <w:rsid w:val="00536EA1"/>
    <w:rsid w:val="005446B5"/>
    <w:rsid w:val="005616D8"/>
    <w:rsid w:val="0056519B"/>
    <w:rsid w:val="00580581"/>
    <w:rsid w:val="00582EBB"/>
    <w:rsid w:val="005835CB"/>
    <w:rsid w:val="00585598"/>
    <w:rsid w:val="0059448D"/>
    <w:rsid w:val="005A7612"/>
    <w:rsid w:val="005B2697"/>
    <w:rsid w:val="005C5016"/>
    <w:rsid w:val="005D3BD5"/>
    <w:rsid w:val="005D5EBA"/>
    <w:rsid w:val="005D7447"/>
    <w:rsid w:val="005E453C"/>
    <w:rsid w:val="005F5544"/>
    <w:rsid w:val="006030EB"/>
    <w:rsid w:val="006200F2"/>
    <w:rsid w:val="006228DE"/>
    <w:rsid w:val="0062780F"/>
    <w:rsid w:val="0063010E"/>
    <w:rsid w:val="006362AE"/>
    <w:rsid w:val="006609CD"/>
    <w:rsid w:val="00660C50"/>
    <w:rsid w:val="006628CD"/>
    <w:rsid w:val="006664CE"/>
    <w:rsid w:val="006700A7"/>
    <w:rsid w:val="0067651F"/>
    <w:rsid w:val="00693EAB"/>
    <w:rsid w:val="006A5CDB"/>
    <w:rsid w:val="006D75AD"/>
    <w:rsid w:val="006F141C"/>
    <w:rsid w:val="006F4F1D"/>
    <w:rsid w:val="0070215C"/>
    <w:rsid w:val="00711E14"/>
    <w:rsid w:val="00713177"/>
    <w:rsid w:val="00744891"/>
    <w:rsid w:val="007455AE"/>
    <w:rsid w:val="00782D8D"/>
    <w:rsid w:val="0079331A"/>
    <w:rsid w:val="007A04E1"/>
    <w:rsid w:val="007A2B1C"/>
    <w:rsid w:val="007C1C8F"/>
    <w:rsid w:val="007D081B"/>
    <w:rsid w:val="007E0472"/>
    <w:rsid w:val="007E4EB8"/>
    <w:rsid w:val="007E7715"/>
    <w:rsid w:val="007F0CC4"/>
    <w:rsid w:val="00807DB5"/>
    <w:rsid w:val="00815FC9"/>
    <w:rsid w:val="008324ED"/>
    <w:rsid w:val="00844218"/>
    <w:rsid w:val="008653C3"/>
    <w:rsid w:val="008736A5"/>
    <w:rsid w:val="008942FF"/>
    <w:rsid w:val="008D0712"/>
    <w:rsid w:val="008D55E7"/>
    <w:rsid w:val="008E0BA8"/>
    <w:rsid w:val="008E10EA"/>
    <w:rsid w:val="008F714F"/>
    <w:rsid w:val="00901C75"/>
    <w:rsid w:val="00902132"/>
    <w:rsid w:val="00903F7D"/>
    <w:rsid w:val="00923863"/>
    <w:rsid w:val="00924E34"/>
    <w:rsid w:val="00926FA4"/>
    <w:rsid w:val="00935B32"/>
    <w:rsid w:val="00937014"/>
    <w:rsid w:val="00953AF8"/>
    <w:rsid w:val="00966949"/>
    <w:rsid w:val="00970366"/>
    <w:rsid w:val="00973C14"/>
    <w:rsid w:val="00977EF8"/>
    <w:rsid w:val="009A731C"/>
    <w:rsid w:val="009C1081"/>
    <w:rsid w:val="009C3FA8"/>
    <w:rsid w:val="009E15F2"/>
    <w:rsid w:val="009E326D"/>
    <w:rsid w:val="009E3742"/>
    <w:rsid w:val="009F652F"/>
    <w:rsid w:val="00A0700A"/>
    <w:rsid w:val="00A14DD8"/>
    <w:rsid w:val="00A16B9D"/>
    <w:rsid w:val="00A20CC2"/>
    <w:rsid w:val="00A45617"/>
    <w:rsid w:val="00A53C7F"/>
    <w:rsid w:val="00A56914"/>
    <w:rsid w:val="00A7244C"/>
    <w:rsid w:val="00A74468"/>
    <w:rsid w:val="00A74B5C"/>
    <w:rsid w:val="00A7612A"/>
    <w:rsid w:val="00A80A21"/>
    <w:rsid w:val="00A8397C"/>
    <w:rsid w:val="00A9326F"/>
    <w:rsid w:val="00AA0A01"/>
    <w:rsid w:val="00AA31CC"/>
    <w:rsid w:val="00AA3915"/>
    <w:rsid w:val="00AB13DD"/>
    <w:rsid w:val="00AB1D16"/>
    <w:rsid w:val="00AB25AE"/>
    <w:rsid w:val="00AB4523"/>
    <w:rsid w:val="00AC3FED"/>
    <w:rsid w:val="00AC6FF2"/>
    <w:rsid w:val="00AD64EC"/>
    <w:rsid w:val="00AF0A5F"/>
    <w:rsid w:val="00AF6504"/>
    <w:rsid w:val="00B053D4"/>
    <w:rsid w:val="00B21418"/>
    <w:rsid w:val="00B31BFC"/>
    <w:rsid w:val="00B65D41"/>
    <w:rsid w:val="00B74CD8"/>
    <w:rsid w:val="00B76B9A"/>
    <w:rsid w:val="00B82750"/>
    <w:rsid w:val="00B83150"/>
    <w:rsid w:val="00B861B8"/>
    <w:rsid w:val="00B870DD"/>
    <w:rsid w:val="00B90EC2"/>
    <w:rsid w:val="00B97929"/>
    <w:rsid w:val="00BB293E"/>
    <w:rsid w:val="00BD4894"/>
    <w:rsid w:val="00BD5058"/>
    <w:rsid w:val="00BE3A96"/>
    <w:rsid w:val="00BE638B"/>
    <w:rsid w:val="00C02C43"/>
    <w:rsid w:val="00C0485D"/>
    <w:rsid w:val="00C32BB3"/>
    <w:rsid w:val="00C37185"/>
    <w:rsid w:val="00C43A8F"/>
    <w:rsid w:val="00C46180"/>
    <w:rsid w:val="00C57B2E"/>
    <w:rsid w:val="00C704AB"/>
    <w:rsid w:val="00C75438"/>
    <w:rsid w:val="00C81B18"/>
    <w:rsid w:val="00C81CD5"/>
    <w:rsid w:val="00C827E7"/>
    <w:rsid w:val="00C86DA4"/>
    <w:rsid w:val="00C9141D"/>
    <w:rsid w:val="00CB32E9"/>
    <w:rsid w:val="00CC2B5F"/>
    <w:rsid w:val="00CC58E2"/>
    <w:rsid w:val="00CD344E"/>
    <w:rsid w:val="00CF06C4"/>
    <w:rsid w:val="00CF0F4E"/>
    <w:rsid w:val="00CF7D20"/>
    <w:rsid w:val="00D00765"/>
    <w:rsid w:val="00D12219"/>
    <w:rsid w:val="00D13568"/>
    <w:rsid w:val="00D13AEF"/>
    <w:rsid w:val="00D21704"/>
    <w:rsid w:val="00D366CF"/>
    <w:rsid w:val="00D517A3"/>
    <w:rsid w:val="00D534AC"/>
    <w:rsid w:val="00D71A83"/>
    <w:rsid w:val="00D71DD3"/>
    <w:rsid w:val="00D81405"/>
    <w:rsid w:val="00D8166C"/>
    <w:rsid w:val="00D83403"/>
    <w:rsid w:val="00D932A6"/>
    <w:rsid w:val="00DA0436"/>
    <w:rsid w:val="00DB7AF7"/>
    <w:rsid w:val="00DC57BE"/>
    <w:rsid w:val="00DD10C5"/>
    <w:rsid w:val="00DD4B6C"/>
    <w:rsid w:val="00DD6149"/>
    <w:rsid w:val="00DE2487"/>
    <w:rsid w:val="00DE70D4"/>
    <w:rsid w:val="00DF214F"/>
    <w:rsid w:val="00DF78D3"/>
    <w:rsid w:val="00E06488"/>
    <w:rsid w:val="00E070E2"/>
    <w:rsid w:val="00E16D4B"/>
    <w:rsid w:val="00E269A2"/>
    <w:rsid w:val="00E325DF"/>
    <w:rsid w:val="00E34764"/>
    <w:rsid w:val="00E369F4"/>
    <w:rsid w:val="00E36E7B"/>
    <w:rsid w:val="00E4419E"/>
    <w:rsid w:val="00E556CE"/>
    <w:rsid w:val="00E613F5"/>
    <w:rsid w:val="00E70050"/>
    <w:rsid w:val="00EA68A3"/>
    <w:rsid w:val="00EB66BC"/>
    <w:rsid w:val="00EC0996"/>
    <w:rsid w:val="00EC1811"/>
    <w:rsid w:val="00ED5C98"/>
    <w:rsid w:val="00EE4F91"/>
    <w:rsid w:val="00EE6C41"/>
    <w:rsid w:val="00EF71F8"/>
    <w:rsid w:val="00F057AC"/>
    <w:rsid w:val="00F145CB"/>
    <w:rsid w:val="00F1720B"/>
    <w:rsid w:val="00F251B6"/>
    <w:rsid w:val="00F33877"/>
    <w:rsid w:val="00F4345C"/>
    <w:rsid w:val="00F50E90"/>
    <w:rsid w:val="00F65571"/>
    <w:rsid w:val="00F65F0D"/>
    <w:rsid w:val="00F84133"/>
    <w:rsid w:val="00F86BD9"/>
    <w:rsid w:val="00FB3EF7"/>
    <w:rsid w:val="00FB3FE4"/>
    <w:rsid w:val="00FB60D8"/>
    <w:rsid w:val="00FC7849"/>
    <w:rsid w:val="00FD5C74"/>
    <w:rsid w:val="00FE0B56"/>
    <w:rsid w:val="00FF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720B"/>
  </w:style>
  <w:style w:type="paragraph" w:styleId="Nagwek1">
    <w:name w:val="heading 1"/>
    <w:basedOn w:val="Normalny"/>
    <w:link w:val="Nagwek1Znak"/>
    <w:uiPriority w:val="9"/>
    <w:qFormat/>
    <w:rsid w:val="00C43A8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43A8F"/>
    <w:pPr>
      <w:spacing w:before="100" w:beforeAutospacing="1" w:after="100" w:afterAutospacing="1"/>
    </w:pPr>
    <w:rPr>
      <w:rFonts w:ascii="Times New Roman" w:hAnsi="Times New Roman" w:cs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43A8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qFormat/>
    <w:rsid w:val="0070215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36E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6EA1"/>
  </w:style>
  <w:style w:type="paragraph" w:styleId="Stopka">
    <w:name w:val="footer"/>
    <w:basedOn w:val="Normalny"/>
    <w:link w:val="StopkaZnak"/>
    <w:uiPriority w:val="99"/>
    <w:unhideWhenUsed/>
    <w:rsid w:val="00536E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6EA1"/>
  </w:style>
  <w:style w:type="character" w:customStyle="1" w:styleId="unitinfoval">
    <w:name w:val="unit_info_val"/>
    <w:basedOn w:val="Domylnaczcionkaakapitu"/>
    <w:rsid w:val="00CF0F4E"/>
  </w:style>
  <w:style w:type="character" w:styleId="Hipercze">
    <w:name w:val="Hyperlink"/>
    <w:basedOn w:val="Domylnaczcionkaakapitu"/>
    <w:uiPriority w:val="99"/>
    <w:unhideWhenUsed/>
    <w:rsid w:val="00CF0F4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6D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6DA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77E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77EF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77EF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7E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7EF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60C50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70D64"/>
    <w:rPr>
      <w:color w:val="605E5C"/>
      <w:shd w:val="clear" w:color="auto" w:fill="E1DFDD"/>
    </w:rPr>
  </w:style>
  <w:style w:type="paragraph" w:customStyle="1" w:styleId="NormalnydoTABELI">
    <w:name w:val="Normalny do TABELI"/>
    <w:basedOn w:val="Normalny"/>
    <w:qFormat/>
    <w:rsid w:val="002D0997"/>
    <w:pPr>
      <w:autoSpaceDN w:val="0"/>
      <w:spacing w:after="120" w:line="336" w:lineRule="auto"/>
      <w:ind w:right="113"/>
      <w:jc w:val="both"/>
      <w:textAlignment w:val="baseline"/>
    </w:pPr>
    <w:rPr>
      <w:rFonts w:ascii="Calibri" w:eastAsia="Arial" w:hAnsi="Calibri" w:cs="Segoe UI"/>
      <w:bCs/>
      <w:sz w:val="22"/>
      <w:szCs w:val="18"/>
      <w:lang w:eastAsia="pl-PL"/>
    </w:rPr>
  </w:style>
  <w:style w:type="table" w:styleId="Tabela-Siatka">
    <w:name w:val="Table Grid"/>
    <w:basedOn w:val="Standardowy"/>
    <w:uiPriority w:val="39"/>
    <w:rsid w:val="00F251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4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9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86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72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60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0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2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2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9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50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62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70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34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74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6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0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99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65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330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15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29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1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38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0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59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6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73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4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1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03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31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9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5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usz.brzostek@nas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.kozlowski@kujawsko-pomorskie.pl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9EEE1-8B35-4707-8063-253695EE0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930</Words>
  <Characters>5581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2018-11-06T14:14:00Z</dcterms:created>
  <dcterms:modified xsi:type="dcterms:W3CDTF">2020-02-03T08:28:00Z</dcterms:modified>
</cp:coreProperties>
</file>