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F38" w:rsidRPr="00776F38" w:rsidRDefault="00776F38" w:rsidP="00776F38">
      <w:pPr>
        <w:suppressAutoHyphens/>
        <w:autoSpaceDN w:val="0"/>
        <w:spacing w:after="0" w:line="240" w:lineRule="auto"/>
        <w:ind w:left="6379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76F38">
        <w:rPr>
          <w:rFonts w:ascii="Times New Roman" w:eastAsia="Times New Roman" w:hAnsi="Times New Roman" w:cs="Times New Roman"/>
          <w:sz w:val="18"/>
          <w:szCs w:val="18"/>
          <w:lang w:eastAsia="pl-PL"/>
        </w:rPr>
        <w:t>Załącznik do uchwały Nr      /      /21</w:t>
      </w:r>
    </w:p>
    <w:p w:rsidR="00776F38" w:rsidRPr="00776F38" w:rsidRDefault="00776F38" w:rsidP="00776F38">
      <w:pPr>
        <w:suppressAutoHyphens/>
        <w:autoSpaceDN w:val="0"/>
        <w:spacing w:after="0" w:line="240" w:lineRule="auto"/>
        <w:ind w:left="6379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76F3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Sejmiku Województwa </w:t>
      </w:r>
    </w:p>
    <w:p w:rsidR="00776F38" w:rsidRPr="00776F38" w:rsidRDefault="00776F38" w:rsidP="00776F38">
      <w:pPr>
        <w:suppressAutoHyphens/>
        <w:autoSpaceDN w:val="0"/>
        <w:spacing w:after="0" w:line="240" w:lineRule="auto"/>
        <w:ind w:left="6379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76F3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Kujawsko-Pomorskiego </w:t>
      </w:r>
    </w:p>
    <w:p w:rsidR="00776F38" w:rsidRPr="00776F38" w:rsidRDefault="00776F38" w:rsidP="00776F38">
      <w:pPr>
        <w:suppressAutoHyphens/>
        <w:autoSpaceDN w:val="0"/>
        <w:spacing w:after="0" w:line="240" w:lineRule="auto"/>
        <w:ind w:left="6379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776F38">
        <w:rPr>
          <w:rFonts w:ascii="Times New Roman" w:eastAsia="Times New Roman" w:hAnsi="Times New Roman" w:cs="Times New Roman"/>
          <w:sz w:val="18"/>
          <w:szCs w:val="18"/>
          <w:lang w:eastAsia="pl-PL"/>
        </w:rPr>
        <w:t>z dnia     marca 2021 r.</w:t>
      </w:r>
    </w:p>
    <w:p w:rsidR="00776F38" w:rsidRPr="00776F38" w:rsidRDefault="00776F38" w:rsidP="00776F3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NewRoman" w:hAnsi="Times New Roman" w:cs="Times New Roman"/>
          <w:bCs/>
          <w:sz w:val="24"/>
          <w:szCs w:val="24"/>
          <w:lang w:eastAsia="pl-PL"/>
        </w:rPr>
      </w:pPr>
    </w:p>
    <w:p w:rsidR="00776F38" w:rsidRPr="00776F38" w:rsidRDefault="00776F38" w:rsidP="00776F3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NewRoman" w:hAnsi="Times New Roman" w:cs="Times New Roman"/>
          <w:bCs/>
          <w:sz w:val="24"/>
          <w:szCs w:val="24"/>
          <w:lang w:eastAsia="pl-PL"/>
        </w:rPr>
      </w:pPr>
    </w:p>
    <w:p w:rsidR="00776F38" w:rsidRPr="00776F38" w:rsidRDefault="00776F38" w:rsidP="00776F3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NewRoman" w:hAnsi="Times New Roman" w:cs="Times New Roman"/>
          <w:bCs/>
          <w:sz w:val="24"/>
          <w:szCs w:val="24"/>
          <w:lang w:eastAsia="pl-PL"/>
        </w:rPr>
      </w:pPr>
      <w:r w:rsidRPr="00776F38">
        <w:rPr>
          <w:rFonts w:ascii="Times New Roman" w:eastAsia="TimesNewRoman" w:hAnsi="Times New Roman" w:cs="Times New Roman"/>
          <w:bCs/>
          <w:sz w:val="24"/>
          <w:szCs w:val="24"/>
          <w:lang w:eastAsia="pl-PL"/>
        </w:rPr>
        <w:t>Linie komunikacyjne użyteczności publicznej:</w:t>
      </w:r>
    </w:p>
    <w:p w:rsidR="00776F38" w:rsidRPr="00776F38" w:rsidRDefault="00776F38" w:rsidP="00776F3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NewRoman" w:hAnsi="Times New Roman" w:cs="Times New Roman"/>
          <w:bCs/>
          <w:sz w:val="24"/>
          <w:szCs w:val="24"/>
          <w:lang w:eastAsia="pl-PL"/>
        </w:rPr>
      </w:pPr>
    </w:p>
    <w:tbl>
      <w:tblPr>
        <w:tblW w:w="9214" w:type="dxa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0"/>
        <w:gridCol w:w="8774"/>
      </w:tblGrid>
      <w:tr w:rsidR="00776F38" w:rsidRPr="00776F38" w:rsidTr="00763082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4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F38" w:rsidRPr="00776F38" w:rsidRDefault="00776F38" w:rsidP="00776F3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6F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877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F38" w:rsidRPr="00776F38" w:rsidRDefault="00776F38" w:rsidP="00776F3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6F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23213 Inowrocław - Markowice - Strzelno;</w:t>
            </w:r>
          </w:p>
        </w:tc>
      </w:tr>
      <w:tr w:rsidR="00776F38" w:rsidRPr="00776F38" w:rsidTr="00763082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4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F38" w:rsidRPr="00776F38" w:rsidRDefault="00776F38" w:rsidP="00776F3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6F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877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F38" w:rsidRPr="00776F38" w:rsidRDefault="00776F38" w:rsidP="00776F3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6F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26096 Włocławek - Rachcin - Bobrownickie Pole;</w:t>
            </w:r>
          </w:p>
        </w:tc>
      </w:tr>
      <w:tr w:rsidR="00776F38" w:rsidRPr="00776F38" w:rsidTr="00763082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4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F38" w:rsidRPr="00776F38" w:rsidRDefault="00776F38" w:rsidP="00776F3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6F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877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F38" w:rsidRPr="00776F38" w:rsidRDefault="00776F38" w:rsidP="00776F3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6F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26303 Włocławek - Nasiegniewo - Dobrzyń Nad Wisłą - Chalin - Tłuchowo;</w:t>
            </w:r>
          </w:p>
        </w:tc>
      </w:tr>
      <w:tr w:rsidR="00776F38" w:rsidRPr="00776F38" w:rsidTr="00763082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4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F38" w:rsidRPr="00776F38" w:rsidRDefault="00776F38" w:rsidP="00776F3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6F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877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F38" w:rsidRPr="00776F38" w:rsidRDefault="00776F38" w:rsidP="00776F3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6F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27044 Nowe Miasto Lubawskie - Tereszewo - Brodnica;</w:t>
            </w:r>
          </w:p>
        </w:tc>
      </w:tr>
      <w:tr w:rsidR="00776F38" w:rsidRPr="00776F38" w:rsidTr="00763082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4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F38" w:rsidRPr="00776F38" w:rsidRDefault="00776F38" w:rsidP="00776F3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6F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877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F38" w:rsidRPr="00776F38" w:rsidRDefault="00776F38" w:rsidP="00776F3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6F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27081 Toruń - Świętosław - Golub-Dobrzyń - Wąpielsk - Rypin;</w:t>
            </w:r>
          </w:p>
        </w:tc>
      </w:tr>
      <w:tr w:rsidR="00776F38" w:rsidRPr="00776F38" w:rsidTr="00763082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4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F38" w:rsidRPr="00776F38" w:rsidRDefault="00776F38" w:rsidP="00776F3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6F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877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F38" w:rsidRPr="00776F38" w:rsidRDefault="00776F38" w:rsidP="00776F3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6F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28031 Włocławek - Lipno - Czernikowo - Toruń.</w:t>
            </w:r>
          </w:p>
        </w:tc>
      </w:tr>
    </w:tbl>
    <w:p w:rsidR="00776F38" w:rsidRPr="00776F38" w:rsidRDefault="00776F38" w:rsidP="00776F38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4146E8" w:rsidRDefault="004146E8">
      <w:bookmarkStart w:id="0" w:name="_GoBack"/>
      <w:bookmarkEnd w:id="0"/>
    </w:p>
    <w:sectPr w:rsidR="004146E8">
      <w:headerReference w:type="default" r:id="rId4"/>
      <w:pgSz w:w="11906" w:h="16838"/>
      <w:pgMar w:top="1418" w:right="1418" w:bottom="1276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1FB" w:rsidRDefault="00776F38">
    <w:pPr>
      <w:pStyle w:val="Nagwek"/>
      <w:tabs>
        <w:tab w:val="clear" w:pos="4536"/>
      </w:tabs>
      <w:ind w:left="5954" w:hanging="595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F38"/>
    <w:rsid w:val="004146E8"/>
    <w:rsid w:val="0077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845FE4-AB97-44DC-9A73-5D00392B5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76F38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776F38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Maryla Majtczak</dc:creator>
  <cp:keywords/>
  <dc:description/>
  <cp:lastModifiedBy>Maryla Majtczak</cp:lastModifiedBy>
  <cp:revision>1</cp:revision>
  <dcterms:created xsi:type="dcterms:W3CDTF">2021-03-17T13:31:00Z</dcterms:created>
  <dcterms:modified xsi:type="dcterms:W3CDTF">2021-03-17T13:32:00Z</dcterms:modified>
</cp:coreProperties>
</file>