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1D7A2" w14:textId="661E4536" w:rsidR="007E4CDB" w:rsidRPr="001439CD" w:rsidRDefault="007E4CDB" w:rsidP="007E4CDB">
      <w:pPr>
        <w:rPr>
          <w:rFonts w:ascii="Times New Roman" w:hAnsi="Times New Roman" w:cs="Times New Roman"/>
          <w:sz w:val="24"/>
          <w:szCs w:val="24"/>
        </w:rPr>
      </w:pPr>
      <w:r w:rsidRPr="001439CD">
        <w:rPr>
          <w:rFonts w:ascii="Times New Roman" w:hAnsi="Times New Roman" w:cs="Times New Roman"/>
          <w:sz w:val="24"/>
          <w:szCs w:val="24"/>
        </w:rPr>
        <w:t>Zał. nr 2</w:t>
      </w:r>
    </w:p>
    <w:p w14:paraId="431DEFA8" w14:textId="6E7FD66C" w:rsidR="007E4CDB" w:rsidRPr="001439CD" w:rsidRDefault="007E4CDB" w:rsidP="007E4CDB">
      <w:pPr>
        <w:rPr>
          <w:rFonts w:ascii="Times New Roman" w:hAnsi="Times New Roman" w:cs="Times New Roman"/>
          <w:sz w:val="24"/>
          <w:szCs w:val="24"/>
        </w:rPr>
      </w:pPr>
      <w:r w:rsidRPr="001439CD">
        <w:rPr>
          <w:rFonts w:ascii="Times New Roman" w:hAnsi="Times New Roman" w:cs="Times New Roman"/>
          <w:sz w:val="24"/>
          <w:szCs w:val="24"/>
        </w:rPr>
        <w:t xml:space="preserve">Opis tekstowy granic Gostynińsko-Włocławskiego Parku Krajobrazowego </w:t>
      </w:r>
    </w:p>
    <w:p w14:paraId="7D1533DB" w14:textId="45318563" w:rsidR="007E4CDB" w:rsidRPr="007E4CDB" w:rsidRDefault="007E4CDB" w:rsidP="007E4CDB">
      <w:pPr>
        <w:ind w:firstLine="708"/>
        <w:jc w:val="both"/>
        <w:rPr>
          <w:rFonts w:ascii="Times New Roman" w:hAnsi="Times New Roman" w:cs="Times New Roman"/>
          <w:sz w:val="24"/>
          <w:szCs w:val="24"/>
        </w:rPr>
      </w:pPr>
      <w:r w:rsidRPr="007E4CDB">
        <w:rPr>
          <w:rFonts w:ascii="Times New Roman" w:hAnsi="Times New Roman" w:cs="Times New Roman"/>
          <w:sz w:val="24"/>
          <w:szCs w:val="24"/>
        </w:rPr>
        <w:t>Granica Parku w części Województwa Kujawsko-Pomorskiego przebiega następująco: początek granicy w Województwie Kujawsko-Pomorskiem to północno-wschodni kraniec  działki nr 26/2 (Obręb Patrówek, Gm. Baruchowo), granica przebiega północną krawędzią  drogi wojewódzkiej Nr 265 Inowrocław-Gostynin w  kierunku zachodnim do wschodniej granicy działki nr 88 i 92 następnie  (Obręb  Zakrzewo, Gm. Baruchowo) i zmienia kierunek na północny wzdłuż wschodniej granicy działku nr 9 i dochodzi do drogi gminnej Nr 191028C, kieruje się na zachód północną krawędzią tej drogi, dochodzi do skrzyżowania  z drogą gminną Nr 191014C, w miejscu skrzyżowania kieruje się na północ do skrzyżowania z drogą gruntową,  a następnie północną krawędzią drogi gminnej Nr 191014C (Obręb Kłótno, Gm. Baruchowo) biegnie  przez miejscowość Kłótno do południowo-wschodniego narożnika działki nr 311, a następnie południową granica działek 311, 310, 309, 308, 307 kieruje się na południe, zachodnią granicą działki 313/1 skręca na zachód do rowu melioracyjnego, rowem melioracyjnym kieruje się na północny-zachód wzdłuż południowej</w:t>
      </w:r>
      <w:r>
        <w:rPr>
          <w:rFonts w:ascii="Times New Roman" w:hAnsi="Times New Roman" w:cs="Times New Roman"/>
          <w:sz w:val="24"/>
          <w:szCs w:val="24"/>
        </w:rPr>
        <w:t xml:space="preserve"> </w:t>
      </w:r>
      <w:r w:rsidRPr="007E4CDB">
        <w:rPr>
          <w:rFonts w:ascii="Times New Roman" w:hAnsi="Times New Roman" w:cs="Times New Roman"/>
          <w:sz w:val="24"/>
          <w:szCs w:val="24"/>
        </w:rPr>
        <w:t xml:space="preserve">granicy działek 306/1, 305/1, 304/1, 302/1, 301/1, 300/1, 299/1, 298/1, 297/1, 296/1, 295, 260/2 dochodząc do  drogi gminnej Nr  191016C, kierując się na południe wzdłuż zachodniej granicy działki 117, a następnie na zachód północną granicą działek 116/2, 115, 114, 112, 102, 101, 100, 99, 98, 97, 96, 95, 94, 93, 92 przecina drogę gruntową i południową granicą działki nr 29/1 dociera do działki nr 287, kierując się na południe, wschodnią dranicą działek 287, 288 skręca na zachód wzdłuż południowej granicy działki 288, w południowo-zachodnim narożniku działki 288, kieruje się na południe, zachodnią krawędzią działek 289, 290, 291, 292, 293, 294, 295, 296, 297, 298, 300, 309 (Obręb Świątkowice Gm. Baruchowo, w południowo-zachodnim narożniku działki nr 309 łączy się z drogą krajową Nr 265 Inowrocław-Gostynin i północną krawędzią tej drogi dociera do południowo-wschodniego narożnika działki nr 173, zmienia kierunek na północny wzdłuż wschodnich granic działek  173, 102, w północno-wschodnim narożniku działki nr 102 kieruje się na zachód, północną krawędzią działek 102, 101, 98, 96/2, 96/1, 95, 94, 93, 92, 91, 90, 88, 87, 86, 85, 84 przecina drogę gruntową we wsi Świątkowice i wschodnią granicą działki nr 49 kieruje się na północ, w południowo-wschodnim narożniku działki nr 49 , kieruje się na zachód wzdłuż północnej granicy działek 49, 48, 44, 43, 42, 41, 39, 38, 37 w północno- zachodnim narożniku działki 37, kieruje się na południe do drogi krajowej nr 265 Inowrocław-Gostynin, w południowozachodnim narożniku działki 37 kieruje się na zachód wzdłuż północnej krawędzi drogi krajowej nr 265 Inowrocław-Gostynin, na wysokości południowo-zachodniej krawędzi działki nr  656 kieruje się na północ do rowu melioracyjnego, w północno-zachodni narożnik działki nr 656 kieruje się na zachód wzdłuż południowej krawędzi działek 620/2, 620/3, 620/4, 617, 601, 598, 580/1, 577/1, 531, 530, 526/2, 526/1, 508/2, 508/1 (Obręb Rakutowo Gm. Kowal), w miejscu skrzyżowania zachodniej granicy działki 508/1 ze wschodnią krawędzią drogi gruntowej NR 219 (tzw. Wygon) kieruje się wschodnią krawędzią tej drogi na północ do rzeki </w:t>
      </w:r>
      <w:proofErr w:type="spellStart"/>
      <w:r w:rsidRPr="007E4CDB">
        <w:rPr>
          <w:rFonts w:ascii="Times New Roman" w:hAnsi="Times New Roman" w:cs="Times New Roman"/>
          <w:sz w:val="24"/>
          <w:szCs w:val="24"/>
        </w:rPr>
        <w:t>Rakutówki</w:t>
      </w:r>
      <w:proofErr w:type="spellEnd"/>
      <w:r w:rsidRPr="007E4CDB">
        <w:rPr>
          <w:rFonts w:ascii="Times New Roman" w:hAnsi="Times New Roman" w:cs="Times New Roman"/>
          <w:sz w:val="24"/>
          <w:szCs w:val="24"/>
        </w:rPr>
        <w:t xml:space="preserve">, w miejscu skrzyżowania północno-zachodniego narożnika działki nr 517/1 i 514 z lewym brzegiem rzeki </w:t>
      </w:r>
      <w:proofErr w:type="spellStart"/>
      <w:r w:rsidRPr="007E4CDB">
        <w:rPr>
          <w:rFonts w:ascii="Times New Roman" w:hAnsi="Times New Roman" w:cs="Times New Roman"/>
          <w:sz w:val="24"/>
          <w:szCs w:val="24"/>
        </w:rPr>
        <w:t>Rakutówki</w:t>
      </w:r>
      <w:proofErr w:type="spellEnd"/>
      <w:r w:rsidRPr="007E4CDB">
        <w:rPr>
          <w:rFonts w:ascii="Times New Roman" w:hAnsi="Times New Roman" w:cs="Times New Roman"/>
          <w:sz w:val="24"/>
          <w:szCs w:val="24"/>
        </w:rPr>
        <w:t xml:space="preserve"> kieruje się na wschód wzdłuż północnej granicy działek  514, 517/1, 518, 519, 520, 555, 556, 557, 558, 559, 560 (Obręb Dębniaki Gm. Kowal), przecina rzekę </w:t>
      </w:r>
      <w:proofErr w:type="spellStart"/>
      <w:r w:rsidRPr="007E4CDB">
        <w:rPr>
          <w:rFonts w:ascii="Times New Roman" w:hAnsi="Times New Roman" w:cs="Times New Roman"/>
          <w:sz w:val="24"/>
          <w:szCs w:val="24"/>
        </w:rPr>
        <w:t>Rakutówkę</w:t>
      </w:r>
      <w:proofErr w:type="spellEnd"/>
      <w:r w:rsidRPr="007E4CDB">
        <w:rPr>
          <w:rFonts w:ascii="Times New Roman" w:hAnsi="Times New Roman" w:cs="Times New Roman"/>
          <w:sz w:val="24"/>
          <w:szCs w:val="24"/>
        </w:rPr>
        <w:t xml:space="preserve"> i drogę prywatną kieruje się na zachód w miejscu skrzyżowania drogi prywatnej z południowo-wschodnim narożnikiem działki nr 256 kieruje się na północ wzdłuż wschodniej krawędzi działek nr 256, 248/2 do drogi gminnej Nr 4610005, północną krawędzią tej drogi kieruje się dalej na zachód przecinając drogę powiatową Nr 2907, kieruje się na zachód drogą asfaltową wzdłuż </w:t>
      </w:r>
      <w:r w:rsidRPr="007E4CDB">
        <w:rPr>
          <w:rFonts w:ascii="Times New Roman" w:hAnsi="Times New Roman" w:cs="Times New Roman"/>
          <w:sz w:val="24"/>
          <w:szCs w:val="24"/>
        </w:rPr>
        <w:lastRenderedPageBreak/>
        <w:t>południowej granicy oddziałów leśnych nr 304, 305,</w:t>
      </w:r>
      <w:r>
        <w:rPr>
          <w:rFonts w:ascii="Times New Roman" w:hAnsi="Times New Roman" w:cs="Times New Roman"/>
          <w:sz w:val="24"/>
          <w:szCs w:val="24"/>
        </w:rPr>
        <w:t xml:space="preserve"> </w:t>
      </w:r>
      <w:r w:rsidRPr="007E4CDB">
        <w:rPr>
          <w:rFonts w:ascii="Times New Roman" w:hAnsi="Times New Roman" w:cs="Times New Roman"/>
          <w:sz w:val="24"/>
          <w:szCs w:val="24"/>
        </w:rPr>
        <w:t xml:space="preserve">306, 307, 308, 309 Nadleśnictwa Włocławek (Obręb Jedwabna) na  skrzyżowaniu dróg gruntowych w miejscowości Przyborowo kieruje się na północ do skrzyżowania z drogą leśną gruntową Przyborowo- </w:t>
      </w:r>
      <w:proofErr w:type="spellStart"/>
      <w:r w:rsidRPr="007E4CDB">
        <w:rPr>
          <w:rFonts w:ascii="Times New Roman" w:hAnsi="Times New Roman" w:cs="Times New Roman"/>
          <w:sz w:val="24"/>
          <w:szCs w:val="24"/>
        </w:rPr>
        <w:t>Kukawy</w:t>
      </w:r>
      <w:proofErr w:type="spellEnd"/>
      <w:r w:rsidRPr="007E4CDB">
        <w:rPr>
          <w:rFonts w:ascii="Times New Roman" w:hAnsi="Times New Roman" w:cs="Times New Roman"/>
          <w:sz w:val="24"/>
          <w:szCs w:val="24"/>
        </w:rPr>
        <w:t xml:space="preserve">, gdzie kieruje się na zachód przecinając oddziały nr 310, 311, 312, dalej południową granicą oddziałów 283, 284, 285 dociera do grogi krajowej 91 Nr 1 Gdańsk-Cieszyn, wschodnią krawędzią drogi krajowej Nr 91 kieruje się na północ (Obręb Przydatki Gołaszewskie Gm. Kowal), do miejscowości Jedwabna (Obręb Warząchewka Polska Gm. Włocławek), tu skręca na północny-wschód drogą leśną przecinając oddziały 132, 131, na skrzyżowaniu północno-wschodniego narożnika oddziału leśnego nr 131 z południowowschodnim narożnikiem oddziału leśnego 104, granica kieruje się na północ krawędzią oddziałów 104, 76, 49, w północno-wschodnim narożniku oddziału nr 49 kieruje się na północny wschód południową granicą oddziału 29 i 28, przecina oddział 27,  w północnowschodnim narożniku oddziału 27 kieruje się na północny wschód północną granicą oddziałów 26, 25, 24, 23, 22 ,21, 20, 19, 18, 17 w północno wschodnim narożniku oddziału 17 kieruje się na wschód opuszczają tereny leśne, drogą gminną NR 190503C (Obręb Józefowo Gm. Włocławek) dochodzi do miejscowości Mursk (Obręb Mursk Gm. Włocławek), gdzie kieruje się na północ krawędzią drogi gminnej Nr 190502C, w punkcie przecięcia się drogi gminnej Nr 190502C z drogą krajową Nr 62 Włocławek-Płock (Obręb Mostki Gm. Włocławek) kieruje się na zachód, południową krawędzią drogi krajowej Nr 62 (przez Obręby Wistka Szlachecka, Dobiegniewo, Dąb Wielki , Skoki Duże , Skoki Małe, Gm. Włocławek) granica parku dochodzi do granicy  administracyjnej Województwa Kujawsko-Pomorskiego z Województwem Mazowieckim.  Początek granicy Gostynińsko-Włocławskiego Parku Krajobrazowego w Województwie Mazowieckim to północno- zachodni narożnik działki nr 16 w miejscowości Nowa Wieś (gmina Nowy Duninów), od niego biegnie w stronę miasta Płocka południowym skrajem drogi krajowej Nr 62 (Włocławek-Płock do miejscowości Nowy Duninów północno- wschodnim narożniku oddziału leśnego 31, pododdziału „n”( Nadleśnictwo Gostynin) skręca na południowy wschód wschodnią krawędzią oddziałów  leśnych 31, 52 dociera do skrzyżowania dróg w Nowym Duninowie, południowo-zachodnim skrajem drogi powiatowej Nr 418 omijając działki  numerach: 389, 391, 392, 393, 394, 395, 400  biegnie do wsi Trzcianno, dociera do południowo-zachodniego narożnika oddziału leśnego 95, kieruje się na północny-wschód krawędzi oddziałów leśnych: 95, 94, 93, 02, w północno-zachodnim narożniku oddziału leśnego 92 skręca na wschód, biegnie wzdłuż północnej krawędzi oddziału leśnego 92, skręca na południe, biegnie wschodnią granicą oddziałów leśnych 92, 93, kieruje się  na wschód północną krawędzią oddziałów leśnych: 99, 113, 112, 111, 110, 109, 108, 107, 106, 105 (z wyłączeniem oddziału leśnego 105a) , w północno-wschodnim narożniku oddziału leśnego 105 skręca na południowy zachód, biegnie wschodnią krawędzią oddziałów leśnych: 105, 115, 142 i 164 w południowo-wschodnim narożniku oddziału leśnego 164 skręca na wschód, biegnie południową krawędzią oddziału leśnego 163, dociera do zachodniej ściany oddziału leśnego 68 (Nadleśnictwo Łąck), biegnie na północ wzdłuż zachodniej krawędzi oddziałów leśnych: 68 pododdział „a”, 49 pododdział „d”, 48, 31, 20 pododdział „k”, „d” , skręca na wschód, kieruje się do północnej krawędzi oddziału leśnego 20, północno-zachodnią granica oddziału leśnego 19, drogą krajową Nr 62  (Włocławek-Płock), dociera do oddziału leśnego 11 pododdział „n” biegnie w kierunku północnym skrajem oddziału leśnego 1 pododdziały „n”, „h”. „c”,  w północno-zachodnim narożniku oddziału leśnego 11 pododdział „c’ skręca na wschód, biegnie wzdłuż krawędzi oddziałów leśnych 11, 10, 9, 8, 7, 6, w północno- wschodnim narożniku oddziału leśnego 6 skręca na południowy zachód, biegnie wschodnią krawędzią oddziałów leśnych: 6, 12, 22, w południowo-wschodnim narożniku oddziału leśnego 22 skręca na wschód, kieruje się północną krawędzią oddziałów leśnych: 38, 37, 36, 35, 34, 33  (z wyłączeniem pododdziału 33a), w północno-wschodnim narożniku oddziału leśnego 33 pododdział „b” łączy się z linia kolejową (Gostynin Płock), kieruje się na południowy- zachód wzdłuż linii kolejowej do północno-zachodniego narożnika oddziału leśnego 74 pododdział „c”, biegnie na wschód północną krawędzią oddziałów leśnych 74, 50, w północno-wschodnim narożniku oddziału 50 pododdział „a” skręca na południowy zachód wzdłuż oddziału leśnego 50 pododdział „a” skręca na południowy zachód wzdłuż oddziału leśnego 50 pododdział „a” , kieruje się na wschód wzdłuż północnej krawędzi oddziałów leśnych 72, 71, 70 dociera do drogi krajowej nr 60 (Kutno-Ostrowy Mazowieckie), zachodnim skrajem drogi krajowej Nr 60 kieruje się w stronę Gostynina, w południowym narożniku oddziału leśnego 125 (Gmina Łąck) skręca na północny-wchód, biegnie południową krawędzią oddziałów leśnych: 125, 126, 127, 128, 129, 130, 131, dociera do działki nr 185 w miejscowości </w:t>
      </w:r>
      <w:proofErr w:type="spellStart"/>
      <w:r w:rsidRPr="007E4CDB">
        <w:rPr>
          <w:rFonts w:ascii="Times New Roman" w:hAnsi="Times New Roman" w:cs="Times New Roman"/>
          <w:sz w:val="24"/>
          <w:szCs w:val="24"/>
        </w:rPr>
        <w:t>Sendeń</w:t>
      </w:r>
      <w:proofErr w:type="spellEnd"/>
      <w:r w:rsidRPr="007E4CDB">
        <w:rPr>
          <w:rFonts w:ascii="Times New Roman" w:hAnsi="Times New Roman" w:cs="Times New Roman"/>
          <w:sz w:val="24"/>
          <w:szCs w:val="24"/>
        </w:rPr>
        <w:t xml:space="preserve"> Duży, południowo-zachodnią krawędzią działek 185, 181, 184, 183, 69, 22 dochodzi do południowo-wschodniego narożnika oddziału leśnego 110, biegnie południową krawędzią oddziałów leśnych: 110, 111, 112, 132, 133, 134, 135, 136, 137, 138, w południowo-zachodnim narożniku oddziału leśnego 139 kieruje się na zachód południową granicą oddziału 19 pododdział „n” (Nadleśnictwo Gostynin), dociera do rzeki Skrwy Lewej, kieruje się na zachód południową granicą działki nr 184 dociera do południowo-wschodniego narożnika oddziału leśnego 20 pododdział „h”, kieruje się na zachód południową granicą oddziałów leśnych: 20, 21 (z wyłączeniem pododdziałów w, k, m, n) 22 i 3 pododdziały „f”, „g” skręca na południowy zachód, biegnie wschodnią  krawędzią oddziałów leśnych 42, 57 dociera do drogi wojewódzkiej nr 573  biegnie do skrzyżowania z drogą powiatową Nr 307 w miejscowości Lucień, północna krawędzią drogi Nr 307 kieruje się na północny-zachód do mostu na rzece Skrwie Lewej, a następnie na południowy zachodnim brzegiem Skrwy Lewej do mostu między wsiami Kazimierzów Helenów, stąd  północnym skrajem drogi gminnej nr 120 kieruje się na północny zachód do skrzyżowania z drogi gminnej nr 101, północną krawędzią drogi nr 101 dociera do skrzyżowania z drogą powiatową Nr 304 w miejscowości </w:t>
      </w:r>
      <w:proofErr w:type="spellStart"/>
      <w:r w:rsidRPr="007E4CDB">
        <w:rPr>
          <w:rFonts w:ascii="Times New Roman" w:hAnsi="Times New Roman" w:cs="Times New Roman"/>
          <w:sz w:val="24"/>
          <w:szCs w:val="24"/>
        </w:rPr>
        <w:t>Ottówek</w:t>
      </w:r>
      <w:proofErr w:type="spellEnd"/>
      <w:r w:rsidRPr="007E4CDB">
        <w:rPr>
          <w:rFonts w:ascii="Times New Roman" w:hAnsi="Times New Roman" w:cs="Times New Roman"/>
          <w:sz w:val="24"/>
          <w:szCs w:val="24"/>
        </w:rPr>
        <w:t xml:space="preserve">, zachodnią krawędzią drogi nr 304 kieruje się na południe do południowowschodniego narożnika oddziału leśnego 97, pododdział „a” , stąd południowo-wschodnią krawędzią oddziałów leśnych 97, 106, 107, pododdział „a” dochodzi do drogi gminnej nr 10 , wzdłuż krawędzi oddziałów leśnych 107 pododdział „a”, „c”, 107, 108 pododdział „b”, 109 pododdział „c” dochodzi do drogi gminnej nr 13, w miejscu tym kieruje się na południowy zachód wzdłuż zachodniej krawędzi drogi nr 13, dociera do skrzyżowania z drogą powiatową Nr 309, zachodnią krawędzią drogi powiatowej Nr 309 dociera do skrzyżowania z drogą wojewódzką Nr 265 (Inowrocław-Gostynin), kieruje się na zachód północna krawędzią drogi wojewódzkiej nr 265 do południowo-zachodniego narożnika działki nr 29 to jest do granicy administracyjnej Województwa Mazowieckiego z Województwem Kujawsko-Pomorskim.  </w:t>
      </w:r>
    </w:p>
    <w:p w14:paraId="7A1433EE" w14:textId="77777777" w:rsidR="00085E15" w:rsidRPr="007E4CDB" w:rsidRDefault="00085E15" w:rsidP="007E4CDB">
      <w:pPr>
        <w:jc w:val="both"/>
        <w:rPr>
          <w:rFonts w:ascii="Times New Roman" w:hAnsi="Times New Roman" w:cs="Times New Roman"/>
          <w:sz w:val="24"/>
          <w:szCs w:val="24"/>
        </w:rPr>
      </w:pPr>
    </w:p>
    <w:sectPr w:rsidR="00085E15" w:rsidRPr="007E4C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6FA"/>
    <w:rsid w:val="00085E15"/>
    <w:rsid w:val="001439CD"/>
    <w:rsid w:val="001806FA"/>
    <w:rsid w:val="002867BC"/>
    <w:rsid w:val="007A70AB"/>
    <w:rsid w:val="007E4C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4BE0"/>
  <w15:chartTrackingRefBased/>
  <w15:docId w15:val="{35AF4192-478E-4ED9-8017-EDB7D8B1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1600</Words>
  <Characters>9604</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Maszewski</dc:creator>
  <cp:keywords/>
  <dc:description/>
  <cp:lastModifiedBy>Rafał Maszewski</cp:lastModifiedBy>
  <cp:revision>3</cp:revision>
  <cp:lastPrinted>2020-10-27T11:44:00Z</cp:lastPrinted>
  <dcterms:created xsi:type="dcterms:W3CDTF">2020-07-23T12:46:00Z</dcterms:created>
  <dcterms:modified xsi:type="dcterms:W3CDTF">2020-10-27T15:37:00Z</dcterms:modified>
</cp:coreProperties>
</file>