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61599" w14:textId="77777777" w:rsidR="007853AC" w:rsidRDefault="007853AC" w:rsidP="00B93966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14:paraId="60D77515" w14:textId="77777777" w:rsidR="006D52BF" w:rsidRPr="00EF1EEE" w:rsidRDefault="00EF1EEE" w:rsidP="00B93966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EF1EEE">
        <w:rPr>
          <w:rFonts w:asciiTheme="minorHAnsi" w:hAnsiTheme="minorHAnsi"/>
          <w:sz w:val="22"/>
          <w:szCs w:val="22"/>
        </w:rPr>
        <w:t xml:space="preserve">Toruń, </w:t>
      </w:r>
      <w:r w:rsidR="001A6AAB">
        <w:rPr>
          <w:rFonts w:asciiTheme="minorHAnsi" w:hAnsiTheme="minorHAnsi"/>
          <w:sz w:val="22"/>
          <w:szCs w:val="22"/>
        </w:rPr>
        <w:t>30</w:t>
      </w:r>
      <w:r w:rsidR="00CA04E1">
        <w:rPr>
          <w:rFonts w:asciiTheme="minorHAnsi" w:hAnsiTheme="minorHAnsi"/>
          <w:sz w:val="22"/>
          <w:szCs w:val="22"/>
        </w:rPr>
        <w:t>.0</w:t>
      </w:r>
      <w:r w:rsidR="001A6AAB">
        <w:rPr>
          <w:rFonts w:asciiTheme="minorHAnsi" w:hAnsiTheme="minorHAnsi"/>
          <w:sz w:val="22"/>
          <w:szCs w:val="22"/>
        </w:rPr>
        <w:t>4</w:t>
      </w:r>
      <w:r w:rsidR="00CA04E1">
        <w:rPr>
          <w:rFonts w:asciiTheme="minorHAnsi" w:hAnsiTheme="minorHAnsi"/>
          <w:sz w:val="22"/>
          <w:szCs w:val="22"/>
        </w:rPr>
        <w:t>.2020</w:t>
      </w:r>
      <w:r w:rsidR="0095385D" w:rsidRPr="00EF1EEE">
        <w:rPr>
          <w:rFonts w:asciiTheme="minorHAnsi" w:hAnsiTheme="minorHAnsi"/>
          <w:sz w:val="22"/>
          <w:szCs w:val="22"/>
        </w:rPr>
        <w:t xml:space="preserve"> </w:t>
      </w:r>
      <w:r w:rsidR="008E49C3" w:rsidRPr="00EF1EEE">
        <w:rPr>
          <w:rFonts w:asciiTheme="minorHAnsi" w:hAnsiTheme="minorHAnsi"/>
          <w:sz w:val="22"/>
          <w:szCs w:val="22"/>
        </w:rPr>
        <w:t>r</w:t>
      </w:r>
      <w:r w:rsidR="00D76A29" w:rsidRPr="00EF1EEE">
        <w:rPr>
          <w:rFonts w:asciiTheme="minorHAnsi" w:hAnsiTheme="minorHAnsi"/>
          <w:sz w:val="22"/>
          <w:szCs w:val="22"/>
        </w:rPr>
        <w:t>.</w:t>
      </w:r>
    </w:p>
    <w:p w14:paraId="44B3930D" w14:textId="77777777" w:rsidR="00D76A29" w:rsidRPr="00EF1EEE" w:rsidRDefault="00D76A29" w:rsidP="00B93966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14:paraId="381D2D32" w14:textId="77777777" w:rsidR="00D76A29" w:rsidRPr="00EF1EEE" w:rsidRDefault="00D76A29" w:rsidP="00B93966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EF1EEE">
        <w:rPr>
          <w:rFonts w:asciiTheme="minorHAnsi" w:hAnsiTheme="minorHAnsi"/>
          <w:b/>
          <w:sz w:val="22"/>
          <w:szCs w:val="22"/>
        </w:rPr>
        <w:t>Zamawiający:</w:t>
      </w:r>
    </w:p>
    <w:p w14:paraId="525B97FA" w14:textId="77777777" w:rsidR="00D76A29" w:rsidRPr="00EF1EEE" w:rsidRDefault="00D76A29" w:rsidP="00B93966">
      <w:pPr>
        <w:spacing w:line="276" w:lineRule="auto"/>
        <w:rPr>
          <w:rFonts w:asciiTheme="minorHAnsi" w:hAnsiTheme="minorHAnsi"/>
          <w:sz w:val="22"/>
          <w:szCs w:val="22"/>
        </w:rPr>
      </w:pPr>
      <w:r w:rsidRPr="00EF1EEE">
        <w:rPr>
          <w:rFonts w:asciiTheme="minorHAnsi" w:hAnsiTheme="minorHAnsi"/>
          <w:sz w:val="22"/>
          <w:szCs w:val="22"/>
        </w:rPr>
        <w:t>Województwo Kujawsko-Pomorskie</w:t>
      </w:r>
    </w:p>
    <w:p w14:paraId="1EE2303B" w14:textId="77777777" w:rsidR="00D76A29" w:rsidRPr="00EF1EEE" w:rsidRDefault="00D76A29" w:rsidP="00B93966">
      <w:pPr>
        <w:spacing w:line="276" w:lineRule="auto"/>
        <w:rPr>
          <w:rFonts w:asciiTheme="minorHAnsi" w:hAnsiTheme="minorHAnsi"/>
          <w:sz w:val="22"/>
          <w:szCs w:val="22"/>
        </w:rPr>
      </w:pPr>
      <w:r w:rsidRPr="00EF1EEE">
        <w:rPr>
          <w:rFonts w:asciiTheme="minorHAnsi" w:hAnsiTheme="minorHAnsi"/>
          <w:sz w:val="22"/>
          <w:szCs w:val="22"/>
        </w:rPr>
        <w:t>Plac Teatralny 2</w:t>
      </w:r>
    </w:p>
    <w:p w14:paraId="66611C2D" w14:textId="77777777" w:rsidR="00D76A29" w:rsidRPr="00EF1EEE" w:rsidRDefault="00D76A29" w:rsidP="00B93966">
      <w:pPr>
        <w:spacing w:line="276" w:lineRule="auto"/>
        <w:rPr>
          <w:rFonts w:asciiTheme="minorHAnsi" w:hAnsiTheme="minorHAnsi"/>
          <w:sz w:val="22"/>
          <w:szCs w:val="22"/>
        </w:rPr>
      </w:pPr>
      <w:r w:rsidRPr="00EF1EEE">
        <w:rPr>
          <w:rFonts w:asciiTheme="minorHAnsi" w:hAnsiTheme="minorHAnsi"/>
          <w:sz w:val="22"/>
          <w:szCs w:val="22"/>
        </w:rPr>
        <w:t>87-100 Toruń</w:t>
      </w:r>
    </w:p>
    <w:p w14:paraId="3682D4E6" w14:textId="77777777" w:rsidR="00D76A29" w:rsidRPr="00EF1EEE" w:rsidRDefault="00C2110F" w:rsidP="00C2110F">
      <w:pPr>
        <w:tabs>
          <w:tab w:val="left" w:pos="5502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542E3A45" w14:textId="77777777" w:rsidR="003B20EC" w:rsidRPr="00B93966" w:rsidRDefault="004A097B" w:rsidP="00B93966">
      <w:pPr>
        <w:spacing w:line="276" w:lineRule="auto"/>
        <w:jc w:val="center"/>
        <w:rPr>
          <w:rFonts w:asciiTheme="minorHAnsi" w:hAnsiTheme="minorHAnsi"/>
          <w:b/>
          <w:szCs w:val="22"/>
        </w:rPr>
      </w:pPr>
      <w:r w:rsidRPr="00B93966">
        <w:rPr>
          <w:rFonts w:asciiTheme="minorHAnsi" w:hAnsiTheme="minorHAnsi"/>
          <w:b/>
          <w:szCs w:val="22"/>
        </w:rPr>
        <w:t>ROZEZNANIE RYNKU</w:t>
      </w:r>
    </w:p>
    <w:p w14:paraId="0C7E442F" w14:textId="77777777" w:rsidR="003B20EC" w:rsidRPr="00EF1EEE" w:rsidRDefault="003B20EC" w:rsidP="00B9396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30A6DC1" w14:textId="77777777" w:rsidR="007853AC" w:rsidRPr="007853AC" w:rsidRDefault="0093355E" w:rsidP="007853AC">
      <w:pPr>
        <w:spacing w:line="276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EF1EEE">
        <w:rPr>
          <w:rFonts w:asciiTheme="minorHAnsi" w:hAnsiTheme="minorHAnsi"/>
          <w:b/>
          <w:sz w:val="22"/>
          <w:szCs w:val="22"/>
        </w:rPr>
        <w:t>Rozeznanie rynku</w:t>
      </w:r>
      <w:r w:rsidR="003B20EC" w:rsidRPr="00EF1EEE">
        <w:rPr>
          <w:rFonts w:asciiTheme="minorHAnsi" w:hAnsiTheme="minorHAnsi"/>
          <w:b/>
          <w:sz w:val="22"/>
          <w:szCs w:val="22"/>
        </w:rPr>
        <w:t xml:space="preserve"> w</w:t>
      </w:r>
      <w:r w:rsidR="00395BAB">
        <w:rPr>
          <w:rFonts w:asciiTheme="minorHAnsi" w:hAnsiTheme="minorHAnsi"/>
          <w:b/>
          <w:sz w:val="22"/>
          <w:szCs w:val="22"/>
        </w:rPr>
        <w:t xml:space="preserve"> </w:t>
      </w:r>
      <w:r w:rsidR="003B20EC" w:rsidRPr="00EF1EEE">
        <w:rPr>
          <w:rFonts w:asciiTheme="minorHAnsi" w:hAnsiTheme="minorHAnsi"/>
          <w:b/>
          <w:sz w:val="22"/>
          <w:szCs w:val="22"/>
        </w:rPr>
        <w:t>s</w:t>
      </w:r>
      <w:r w:rsidR="00395BAB">
        <w:rPr>
          <w:rFonts w:asciiTheme="minorHAnsi" w:hAnsiTheme="minorHAnsi"/>
          <w:b/>
          <w:sz w:val="22"/>
          <w:szCs w:val="22"/>
        </w:rPr>
        <w:t>prawie</w:t>
      </w:r>
      <w:r w:rsidR="00B24ED2" w:rsidRPr="00EF1EEE">
        <w:rPr>
          <w:rFonts w:asciiTheme="minorHAnsi" w:hAnsiTheme="minorHAnsi"/>
          <w:b/>
          <w:sz w:val="22"/>
          <w:szCs w:val="22"/>
        </w:rPr>
        <w:t xml:space="preserve"> </w:t>
      </w:r>
      <w:r w:rsidR="003B20EC" w:rsidRPr="00EF1EEE">
        <w:rPr>
          <w:rFonts w:asciiTheme="minorHAnsi" w:hAnsiTheme="minorHAnsi"/>
          <w:sz w:val="22"/>
          <w:szCs w:val="22"/>
          <w:u w:val="single"/>
        </w:rPr>
        <w:t>Określenia szacunkowej wartości zamówienia</w:t>
      </w:r>
      <w:r w:rsidR="003B20EC" w:rsidRPr="00EF1EEE">
        <w:rPr>
          <w:rFonts w:asciiTheme="minorHAnsi" w:hAnsiTheme="minorHAnsi"/>
          <w:sz w:val="22"/>
          <w:szCs w:val="22"/>
        </w:rPr>
        <w:t xml:space="preserve"> (zgodnie z art. 32 ust.</w:t>
      </w:r>
      <w:r w:rsidR="007853AC">
        <w:rPr>
          <w:rFonts w:asciiTheme="minorHAnsi" w:hAnsiTheme="minorHAnsi"/>
          <w:sz w:val="22"/>
          <w:szCs w:val="22"/>
        </w:rPr>
        <w:t xml:space="preserve"> </w:t>
      </w:r>
      <w:r w:rsidR="003B20EC" w:rsidRPr="00EF1EEE">
        <w:rPr>
          <w:rFonts w:asciiTheme="minorHAnsi" w:hAnsiTheme="minorHAnsi"/>
          <w:sz w:val="22"/>
          <w:szCs w:val="22"/>
        </w:rPr>
        <w:t>1 do 3 ustawy Prawo zamówień publicznych z dnia 29 stycznia 2004 roku, Dz.</w:t>
      </w:r>
      <w:r w:rsidR="00EB0E6E">
        <w:rPr>
          <w:rFonts w:asciiTheme="minorHAnsi" w:hAnsiTheme="minorHAnsi"/>
          <w:sz w:val="22"/>
          <w:szCs w:val="22"/>
        </w:rPr>
        <w:t xml:space="preserve"> </w:t>
      </w:r>
      <w:r w:rsidR="003B20EC" w:rsidRPr="00EF1EEE">
        <w:rPr>
          <w:rFonts w:asciiTheme="minorHAnsi" w:hAnsiTheme="minorHAnsi"/>
          <w:sz w:val="22"/>
          <w:szCs w:val="22"/>
        </w:rPr>
        <w:t xml:space="preserve">U. </w:t>
      </w:r>
      <w:r w:rsidR="0075540B">
        <w:rPr>
          <w:rFonts w:asciiTheme="minorHAnsi" w:hAnsiTheme="minorHAnsi"/>
          <w:sz w:val="22"/>
          <w:szCs w:val="22"/>
        </w:rPr>
        <w:t>z 20</w:t>
      </w:r>
      <w:r w:rsidR="007853AC">
        <w:rPr>
          <w:rFonts w:asciiTheme="minorHAnsi" w:hAnsiTheme="minorHAnsi"/>
          <w:sz w:val="22"/>
          <w:szCs w:val="22"/>
        </w:rPr>
        <w:t>19</w:t>
      </w:r>
      <w:r w:rsidR="001226DF" w:rsidRPr="00EF1EEE">
        <w:rPr>
          <w:rFonts w:asciiTheme="minorHAnsi" w:hAnsiTheme="minorHAnsi"/>
          <w:sz w:val="22"/>
          <w:szCs w:val="22"/>
        </w:rPr>
        <w:t xml:space="preserve"> r. poz. </w:t>
      </w:r>
      <w:r w:rsidR="007853AC">
        <w:rPr>
          <w:rFonts w:asciiTheme="minorHAnsi" w:hAnsiTheme="minorHAnsi"/>
          <w:sz w:val="22"/>
          <w:szCs w:val="22"/>
        </w:rPr>
        <w:t>1843</w:t>
      </w:r>
      <w:r w:rsidR="003B20EC" w:rsidRPr="00EF1EEE">
        <w:rPr>
          <w:rFonts w:asciiTheme="minorHAnsi" w:hAnsiTheme="minorHAnsi"/>
          <w:sz w:val="22"/>
          <w:szCs w:val="22"/>
        </w:rPr>
        <w:t xml:space="preserve">) </w:t>
      </w:r>
      <w:r w:rsidR="003B20EC" w:rsidRPr="00EF1EEE">
        <w:rPr>
          <w:rFonts w:asciiTheme="minorHAnsi" w:hAnsiTheme="minorHAnsi"/>
          <w:sz w:val="22"/>
          <w:szCs w:val="22"/>
          <w:u w:val="single"/>
        </w:rPr>
        <w:t xml:space="preserve">dotyczącego </w:t>
      </w:r>
      <w:r w:rsidR="007853AC" w:rsidRPr="007853AC">
        <w:rPr>
          <w:rFonts w:asciiTheme="minorHAnsi" w:hAnsiTheme="minorHAnsi"/>
          <w:sz w:val="22"/>
          <w:szCs w:val="22"/>
          <w:u w:val="single"/>
        </w:rPr>
        <w:t>analizy</w:t>
      </w:r>
      <w:r w:rsidR="007853AC">
        <w:rPr>
          <w:rFonts w:asciiTheme="minorHAnsi" w:hAnsiTheme="minorHAnsi"/>
          <w:sz w:val="22"/>
          <w:szCs w:val="22"/>
          <w:u w:val="single"/>
        </w:rPr>
        <w:t xml:space="preserve"> pt. </w:t>
      </w:r>
      <w:r w:rsidR="007853AC" w:rsidRPr="007853AC">
        <w:rPr>
          <w:rFonts w:asciiTheme="minorHAnsi" w:hAnsiTheme="minorHAnsi"/>
          <w:sz w:val="22"/>
          <w:szCs w:val="22"/>
          <w:u w:val="single"/>
        </w:rPr>
        <w:t>„Koncepcja ostatniej mili dla</w:t>
      </w:r>
      <w:r w:rsidR="00C80AF9">
        <w:rPr>
          <w:rFonts w:asciiTheme="minorHAnsi" w:hAnsiTheme="minorHAnsi"/>
          <w:sz w:val="22"/>
          <w:szCs w:val="22"/>
          <w:u w:val="single"/>
        </w:rPr>
        <w:t xml:space="preserve"> Węzła </w:t>
      </w:r>
      <w:r w:rsidR="00C4350A">
        <w:rPr>
          <w:rFonts w:asciiTheme="minorHAnsi" w:hAnsiTheme="minorHAnsi"/>
          <w:sz w:val="22"/>
          <w:szCs w:val="22"/>
          <w:u w:val="single"/>
        </w:rPr>
        <w:t>l</w:t>
      </w:r>
      <w:r w:rsidR="00C80AF9">
        <w:rPr>
          <w:rFonts w:asciiTheme="minorHAnsi" w:hAnsiTheme="minorHAnsi"/>
          <w:sz w:val="22"/>
          <w:szCs w:val="22"/>
          <w:u w:val="single"/>
        </w:rPr>
        <w:t>ogistycznego Bydgoszcz</w:t>
      </w:r>
      <w:r w:rsidR="005234A2">
        <w:rPr>
          <w:rFonts w:asciiTheme="minorHAnsi" w:hAnsiTheme="minorHAnsi"/>
          <w:sz w:val="22"/>
          <w:szCs w:val="22"/>
          <w:u w:val="single"/>
        </w:rPr>
        <w:t>”</w:t>
      </w:r>
      <w:r w:rsidR="00C80AF9">
        <w:rPr>
          <w:rFonts w:asciiTheme="minorHAnsi" w:hAnsiTheme="minorHAnsi"/>
          <w:sz w:val="22"/>
          <w:szCs w:val="22"/>
          <w:u w:val="single"/>
        </w:rPr>
        <w:t xml:space="preserve"> (</w:t>
      </w:r>
      <w:r w:rsidR="007853AC" w:rsidRPr="007853AC">
        <w:rPr>
          <w:rFonts w:asciiTheme="minorHAnsi" w:hAnsiTheme="minorHAnsi"/>
          <w:sz w:val="22"/>
          <w:szCs w:val="22"/>
          <w:u w:val="single"/>
        </w:rPr>
        <w:t>Platform</w:t>
      </w:r>
      <w:r w:rsidR="00C80AF9">
        <w:rPr>
          <w:rFonts w:asciiTheme="minorHAnsi" w:hAnsiTheme="minorHAnsi"/>
          <w:sz w:val="22"/>
          <w:szCs w:val="22"/>
          <w:u w:val="single"/>
        </w:rPr>
        <w:t>a</w:t>
      </w:r>
      <w:r w:rsidR="007853AC" w:rsidRPr="007853AC">
        <w:rPr>
          <w:rFonts w:asciiTheme="minorHAnsi" w:hAnsiTheme="minorHAnsi"/>
          <w:sz w:val="22"/>
          <w:szCs w:val="22"/>
          <w:u w:val="single"/>
        </w:rPr>
        <w:t xml:space="preserve"> multimodaln</w:t>
      </w:r>
      <w:r w:rsidR="00C80AF9">
        <w:rPr>
          <w:rFonts w:asciiTheme="minorHAnsi" w:hAnsiTheme="minorHAnsi"/>
          <w:sz w:val="22"/>
          <w:szCs w:val="22"/>
          <w:u w:val="single"/>
        </w:rPr>
        <w:t>a Bydgoszcz-Solec Kujawski</w:t>
      </w:r>
      <w:r w:rsidR="005234A2">
        <w:rPr>
          <w:rFonts w:asciiTheme="minorHAnsi" w:hAnsiTheme="minorHAnsi"/>
          <w:sz w:val="22"/>
          <w:szCs w:val="22"/>
          <w:u w:val="single"/>
        </w:rPr>
        <w:t xml:space="preserve"> oraz Terminal Intermodalny Emilianowo</w:t>
      </w:r>
      <w:r w:rsidR="00C80AF9">
        <w:rPr>
          <w:rFonts w:asciiTheme="minorHAnsi" w:hAnsiTheme="minorHAnsi"/>
          <w:sz w:val="22"/>
          <w:szCs w:val="22"/>
          <w:u w:val="single"/>
        </w:rPr>
        <w:t>)</w:t>
      </w:r>
      <w:r w:rsidR="007853AC" w:rsidRPr="007853AC">
        <w:rPr>
          <w:rFonts w:asciiTheme="minorHAnsi" w:hAnsiTheme="minorHAnsi"/>
          <w:sz w:val="22"/>
          <w:szCs w:val="22"/>
          <w:u w:val="single"/>
        </w:rPr>
        <w:t>.</w:t>
      </w:r>
    </w:p>
    <w:p w14:paraId="2221652C" w14:textId="77777777" w:rsidR="0075540B" w:rsidRDefault="0075540B" w:rsidP="00B939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6331D93" w14:textId="77777777" w:rsidR="005234A2" w:rsidRDefault="00D76A29" w:rsidP="00B93966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F1EEE">
        <w:rPr>
          <w:rFonts w:asciiTheme="minorHAnsi" w:hAnsiTheme="minorHAnsi"/>
          <w:sz w:val="22"/>
          <w:szCs w:val="22"/>
        </w:rPr>
        <w:t xml:space="preserve">Urząd Marszałkowski Województwa </w:t>
      </w:r>
      <w:r w:rsidR="0087726C" w:rsidRPr="00EF1EEE">
        <w:rPr>
          <w:rFonts w:asciiTheme="minorHAnsi" w:hAnsiTheme="minorHAnsi"/>
          <w:sz w:val="22"/>
          <w:szCs w:val="22"/>
        </w:rPr>
        <w:t xml:space="preserve">Kujawsko-Pomorskiego </w:t>
      </w:r>
      <w:r w:rsidR="00672092" w:rsidRPr="00EF1EEE">
        <w:rPr>
          <w:rFonts w:asciiTheme="minorHAnsi" w:hAnsiTheme="minorHAnsi"/>
          <w:sz w:val="22"/>
          <w:szCs w:val="22"/>
        </w:rPr>
        <w:t xml:space="preserve">działając </w:t>
      </w:r>
      <w:r w:rsidR="0087726C" w:rsidRPr="00EF1EEE">
        <w:rPr>
          <w:rFonts w:asciiTheme="minorHAnsi" w:hAnsiTheme="minorHAnsi"/>
          <w:sz w:val="22"/>
          <w:szCs w:val="22"/>
        </w:rPr>
        <w:t>w imieniu Województwa Kujawsko-P</w:t>
      </w:r>
      <w:r w:rsidRPr="00EF1EEE">
        <w:rPr>
          <w:rFonts w:asciiTheme="minorHAnsi" w:hAnsiTheme="minorHAnsi"/>
          <w:sz w:val="22"/>
          <w:szCs w:val="22"/>
        </w:rPr>
        <w:t>omorskiego</w:t>
      </w:r>
      <w:r w:rsidR="00696F79" w:rsidRPr="00EF1EEE">
        <w:rPr>
          <w:rFonts w:asciiTheme="minorHAnsi" w:hAnsiTheme="minorHAnsi"/>
          <w:sz w:val="22"/>
          <w:szCs w:val="22"/>
        </w:rPr>
        <w:t>, z siedzibą Plac Teatralny 2, 87-100 Toruń</w:t>
      </w:r>
      <w:r w:rsidR="00672092" w:rsidRPr="00EF1EEE">
        <w:rPr>
          <w:rFonts w:asciiTheme="minorHAnsi" w:hAnsiTheme="minorHAnsi"/>
          <w:sz w:val="22"/>
          <w:szCs w:val="22"/>
        </w:rPr>
        <w:t>,</w:t>
      </w:r>
      <w:r w:rsidRPr="00EF1EEE">
        <w:rPr>
          <w:rFonts w:asciiTheme="minorHAnsi" w:hAnsiTheme="minorHAnsi"/>
          <w:sz w:val="22"/>
          <w:szCs w:val="22"/>
        </w:rPr>
        <w:t xml:space="preserve"> zaprasza </w:t>
      </w:r>
      <w:r w:rsidR="00EF1EEE">
        <w:rPr>
          <w:rFonts w:asciiTheme="minorHAnsi" w:hAnsiTheme="minorHAnsi"/>
          <w:sz w:val="22"/>
          <w:szCs w:val="22"/>
        </w:rPr>
        <w:t xml:space="preserve">Państwa </w:t>
      </w:r>
      <w:r w:rsidR="00696F79" w:rsidRPr="00EF1EEE">
        <w:rPr>
          <w:rFonts w:asciiTheme="minorHAnsi" w:hAnsiTheme="minorHAnsi"/>
          <w:sz w:val="22"/>
          <w:szCs w:val="22"/>
        </w:rPr>
        <w:t>do</w:t>
      </w:r>
      <w:r w:rsidR="00EF1EEE">
        <w:rPr>
          <w:rFonts w:asciiTheme="minorHAnsi" w:hAnsiTheme="minorHAnsi"/>
          <w:sz w:val="22"/>
          <w:szCs w:val="22"/>
        </w:rPr>
        <w:t xml:space="preserve"> </w:t>
      </w:r>
      <w:r w:rsidR="0093355E" w:rsidRPr="00EF1EEE">
        <w:rPr>
          <w:rFonts w:asciiTheme="minorHAnsi" w:hAnsiTheme="minorHAnsi"/>
          <w:sz w:val="22"/>
          <w:szCs w:val="22"/>
        </w:rPr>
        <w:t>określenia wartości zamówienia</w:t>
      </w:r>
      <w:r w:rsidR="00696F79" w:rsidRPr="00EF1EEE">
        <w:rPr>
          <w:rFonts w:asciiTheme="minorHAnsi" w:hAnsiTheme="minorHAnsi"/>
          <w:sz w:val="22"/>
          <w:szCs w:val="22"/>
        </w:rPr>
        <w:t xml:space="preserve"> w postępowaniu o wartości </w:t>
      </w:r>
      <w:r w:rsidR="00EB0E6E" w:rsidRPr="001A6AAB">
        <w:rPr>
          <w:rFonts w:asciiTheme="minorHAnsi" w:hAnsiTheme="minorHAnsi"/>
          <w:sz w:val="22"/>
          <w:szCs w:val="22"/>
          <w:u w:val="single"/>
        </w:rPr>
        <w:t>po</w:t>
      </w:r>
      <w:r w:rsidR="007853AC" w:rsidRPr="001A6AAB">
        <w:rPr>
          <w:rFonts w:asciiTheme="minorHAnsi" w:hAnsiTheme="minorHAnsi"/>
          <w:sz w:val="22"/>
          <w:szCs w:val="22"/>
          <w:u w:val="single"/>
        </w:rPr>
        <w:t>niżej</w:t>
      </w:r>
      <w:r w:rsidR="0093355E" w:rsidRPr="001A6AAB">
        <w:rPr>
          <w:rFonts w:asciiTheme="minorHAnsi" w:hAnsiTheme="minorHAnsi"/>
          <w:sz w:val="22"/>
          <w:szCs w:val="22"/>
          <w:u w:val="single"/>
        </w:rPr>
        <w:t xml:space="preserve"> 30</w:t>
      </w:r>
      <w:r w:rsidR="007853AC" w:rsidRPr="001A6AAB">
        <w:rPr>
          <w:rFonts w:asciiTheme="minorHAnsi" w:hAnsiTheme="minorHAnsi"/>
          <w:sz w:val="22"/>
          <w:szCs w:val="22"/>
          <w:u w:val="single"/>
        </w:rPr>
        <w:t> </w:t>
      </w:r>
      <w:r w:rsidR="0093355E" w:rsidRPr="001A6AAB">
        <w:rPr>
          <w:rFonts w:asciiTheme="minorHAnsi" w:hAnsiTheme="minorHAnsi"/>
          <w:sz w:val="22"/>
          <w:szCs w:val="22"/>
          <w:u w:val="single"/>
        </w:rPr>
        <w:t>000 EUR</w:t>
      </w:r>
      <w:r w:rsidR="0093355E" w:rsidRPr="007853AC">
        <w:rPr>
          <w:rFonts w:asciiTheme="minorHAnsi" w:hAnsiTheme="minorHAnsi"/>
          <w:sz w:val="22"/>
          <w:szCs w:val="22"/>
        </w:rPr>
        <w:t>,</w:t>
      </w:r>
      <w:r w:rsidR="007853AC">
        <w:rPr>
          <w:rFonts w:asciiTheme="minorHAnsi" w:hAnsiTheme="minorHAnsi"/>
          <w:sz w:val="22"/>
          <w:szCs w:val="22"/>
        </w:rPr>
        <w:t xml:space="preserve"> na przygotowanie</w:t>
      </w:r>
      <w:r w:rsidR="0031569E" w:rsidRPr="007853AC">
        <w:rPr>
          <w:rFonts w:asciiTheme="minorHAnsi" w:hAnsiTheme="minorHAnsi"/>
          <w:sz w:val="22"/>
          <w:szCs w:val="22"/>
        </w:rPr>
        <w:t xml:space="preserve"> </w:t>
      </w:r>
      <w:r w:rsidR="007853AC" w:rsidRPr="007853AC">
        <w:rPr>
          <w:rFonts w:asciiTheme="minorHAnsi" w:hAnsiTheme="minorHAnsi"/>
          <w:sz w:val="22"/>
          <w:szCs w:val="22"/>
        </w:rPr>
        <w:t>analizy</w:t>
      </w:r>
      <w:r w:rsidR="006F6935" w:rsidRPr="006F6935">
        <w:t xml:space="preserve"> </w:t>
      </w:r>
      <w:r w:rsidR="006F6935" w:rsidRPr="006F6935">
        <w:rPr>
          <w:rFonts w:asciiTheme="minorHAnsi" w:hAnsiTheme="minorHAnsi"/>
          <w:sz w:val="22"/>
          <w:szCs w:val="22"/>
        </w:rPr>
        <w:t xml:space="preserve">pt. „Koncepcja ostatniej mili dla Węzła </w:t>
      </w:r>
      <w:r w:rsidR="00C4350A">
        <w:rPr>
          <w:rFonts w:asciiTheme="minorHAnsi" w:hAnsiTheme="minorHAnsi"/>
          <w:sz w:val="22"/>
          <w:szCs w:val="22"/>
        </w:rPr>
        <w:t>l</w:t>
      </w:r>
      <w:r w:rsidR="006F6935" w:rsidRPr="006F6935">
        <w:rPr>
          <w:rFonts w:asciiTheme="minorHAnsi" w:hAnsiTheme="minorHAnsi"/>
          <w:sz w:val="22"/>
          <w:szCs w:val="22"/>
        </w:rPr>
        <w:t>ogistycznego Bydgoszcz</w:t>
      </w:r>
      <w:r w:rsidR="005234A2">
        <w:rPr>
          <w:rFonts w:asciiTheme="minorHAnsi" w:hAnsiTheme="minorHAnsi"/>
          <w:sz w:val="22"/>
          <w:szCs w:val="22"/>
        </w:rPr>
        <w:t>”.</w:t>
      </w:r>
    </w:p>
    <w:p w14:paraId="22029361" w14:textId="77777777" w:rsidR="00667A48" w:rsidRPr="00EF1EEE" w:rsidRDefault="00667A48" w:rsidP="00B93966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7DCB732" w14:textId="77777777" w:rsidR="00EF1EEE" w:rsidRPr="00EF1EEE" w:rsidRDefault="00D76A29" w:rsidP="00B93966">
      <w:pPr>
        <w:numPr>
          <w:ilvl w:val="0"/>
          <w:numId w:val="22"/>
        </w:numPr>
        <w:spacing w:after="120" w:line="276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EF1EEE">
        <w:rPr>
          <w:rFonts w:asciiTheme="minorHAnsi" w:hAnsiTheme="minorHAnsi"/>
          <w:b/>
          <w:sz w:val="22"/>
          <w:szCs w:val="22"/>
        </w:rPr>
        <w:t xml:space="preserve">Przedmiot zamówienia </w:t>
      </w:r>
      <w:r w:rsidR="00375BB8" w:rsidRPr="00EF1EEE">
        <w:rPr>
          <w:rFonts w:asciiTheme="minorHAnsi" w:hAnsiTheme="minorHAnsi"/>
          <w:b/>
          <w:sz w:val="22"/>
          <w:szCs w:val="22"/>
        </w:rPr>
        <w:t>objęty sz</w:t>
      </w:r>
      <w:r w:rsidR="00BC0D40" w:rsidRPr="00EF1EEE">
        <w:rPr>
          <w:rFonts w:asciiTheme="minorHAnsi" w:hAnsiTheme="minorHAnsi"/>
          <w:b/>
          <w:sz w:val="22"/>
          <w:szCs w:val="22"/>
        </w:rPr>
        <w:t>acowaniem wartości (</w:t>
      </w:r>
      <w:r w:rsidR="00375BB8" w:rsidRPr="00EF1EEE">
        <w:rPr>
          <w:rFonts w:asciiTheme="minorHAnsi" w:hAnsiTheme="minorHAnsi"/>
          <w:b/>
          <w:sz w:val="22"/>
          <w:szCs w:val="22"/>
        </w:rPr>
        <w:t>zgodnie z art.</w:t>
      </w:r>
      <w:r w:rsidR="00034368" w:rsidRPr="00EF1EEE">
        <w:rPr>
          <w:rFonts w:asciiTheme="minorHAnsi" w:hAnsiTheme="minorHAnsi"/>
          <w:b/>
          <w:sz w:val="22"/>
          <w:szCs w:val="22"/>
        </w:rPr>
        <w:t xml:space="preserve"> </w:t>
      </w:r>
      <w:r w:rsidR="00375BB8" w:rsidRPr="00EF1EEE">
        <w:rPr>
          <w:rFonts w:asciiTheme="minorHAnsi" w:hAnsiTheme="minorHAnsi"/>
          <w:b/>
          <w:sz w:val="22"/>
          <w:szCs w:val="22"/>
        </w:rPr>
        <w:t xml:space="preserve">32 ust.1-3 ustawy </w:t>
      </w:r>
      <w:proofErr w:type="spellStart"/>
      <w:r w:rsidR="00375BB8" w:rsidRPr="00EF1EEE">
        <w:rPr>
          <w:rFonts w:asciiTheme="minorHAnsi" w:hAnsiTheme="minorHAnsi"/>
          <w:b/>
          <w:sz w:val="22"/>
          <w:szCs w:val="22"/>
        </w:rPr>
        <w:t>Pzp</w:t>
      </w:r>
      <w:proofErr w:type="spellEnd"/>
      <w:r w:rsidR="00375BB8" w:rsidRPr="00EF1EEE">
        <w:rPr>
          <w:rFonts w:asciiTheme="minorHAnsi" w:hAnsiTheme="minorHAnsi"/>
          <w:b/>
          <w:sz w:val="22"/>
          <w:szCs w:val="22"/>
        </w:rPr>
        <w:t>)</w:t>
      </w:r>
      <w:r w:rsidR="00EF1EEE">
        <w:rPr>
          <w:rFonts w:asciiTheme="minorHAnsi" w:hAnsiTheme="minorHAnsi"/>
          <w:b/>
          <w:sz w:val="22"/>
          <w:szCs w:val="22"/>
        </w:rPr>
        <w:t>:</w:t>
      </w:r>
    </w:p>
    <w:p w14:paraId="496CD387" w14:textId="77777777" w:rsidR="00EA338E" w:rsidRPr="00EF1EEE" w:rsidRDefault="00931F46" w:rsidP="00B93966">
      <w:pPr>
        <w:pStyle w:val="Akapitzlist"/>
        <w:tabs>
          <w:tab w:val="num" w:pos="709"/>
        </w:tabs>
        <w:autoSpaceDE w:val="0"/>
        <w:autoSpaceDN w:val="0"/>
        <w:spacing w:before="120" w:after="120" w:line="276" w:lineRule="auto"/>
        <w:ind w:left="284"/>
        <w:contextualSpacing w:val="0"/>
        <w:jc w:val="both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Cs/>
        </w:rPr>
        <w:t>P</w:t>
      </w:r>
      <w:r w:rsidRPr="00931F46">
        <w:rPr>
          <w:rFonts w:asciiTheme="minorHAnsi" w:hAnsiTheme="minorHAnsi"/>
          <w:bCs/>
        </w:rPr>
        <w:t xml:space="preserve">rzygotowanie analizy </w:t>
      </w:r>
      <w:r w:rsidR="006F6935" w:rsidRPr="006F6935">
        <w:rPr>
          <w:rFonts w:asciiTheme="minorHAnsi" w:hAnsiTheme="minorHAnsi"/>
        </w:rPr>
        <w:t xml:space="preserve">pt. „Koncepcja ostatniej mili dla Węzła </w:t>
      </w:r>
      <w:r w:rsidR="00C4350A">
        <w:rPr>
          <w:rFonts w:asciiTheme="minorHAnsi" w:hAnsiTheme="minorHAnsi"/>
        </w:rPr>
        <w:t>l</w:t>
      </w:r>
      <w:r w:rsidR="006F6935" w:rsidRPr="006F6935">
        <w:rPr>
          <w:rFonts w:asciiTheme="minorHAnsi" w:hAnsiTheme="minorHAnsi"/>
        </w:rPr>
        <w:t>ogistycznego Bydgoszcz</w:t>
      </w:r>
      <w:r w:rsidR="005234A2">
        <w:rPr>
          <w:rFonts w:asciiTheme="minorHAnsi" w:hAnsiTheme="minorHAnsi"/>
        </w:rPr>
        <w:t>”.</w:t>
      </w:r>
      <w:r w:rsidR="006F6935" w:rsidRPr="006F6935">
        <w:rPr>
          <w:rFonts w:asciiTheme="minorHAnsi" w:hAnsiTheme="minorHAnsi"/>
        </w:rPr>
        <w:t xml:space="preserve"> </w:t>
      </w:r>
    </w:p>
    <w:p w14:paraId="6EFBBE21" w14:textId="77777777" w:rsidR="00EA338E" w:rsidRPr="00EF1EEE" w:rsidRDefault="007F4315" w:rsidP="0031569E">
      <w:pPr>
        <w:pStyle w:val="Akapitzlist"/>
        <w:numPr>
          <w:ilvl w:val="0"/>
          <w:numId w:val="22"/>
        </w:numPr>
        <w:autoSpaceDE w:val="0"/>
        <w:autoSpaceDN w:val="0"/>
        <w:spacing w:line="276" w:lineRule="auto"/>
        <w:jc w:val="both"/>
        <w:rPr>
          <w:rFonts w:asciiTheme="minorHAnsi" w:hAnsiTheme="minorHAnsi"/>
          <w:bCs/>
          <w:u w:val="single"/>
        </w:rPr>
      </w:pPr>
      <w:r w:rsidRPr="00EF1EEE">
        <w:rPr>
          <w:rFonts w:asciiTheme="minorHAnsi" w:hAnsiTheme="minorHAnsi"/>
          <w:b/>
        </w:rPr>
        <w:t xml:space="preserve">Zamawiający wymaga, aby oszacowanie przedmiotu zamówienia, stanowiące przedmiot niniejszego zapytania ofertowego było dokonane </w:t>
      </w:r>
      <w:r w:rsidRPr="00EF1EEE">
        <w:rPr>
          <w:rFonts w:asciiTheme="minorHAnsi" w:hAnsiTheme="minorHAnsi"/>
          <w:b/>
          <w:u w:val="single"/>
        </w:rPr>
        <w:t xml:space="preserve">zgodnie z wymogami ustawy Prawo zamówień publicznych </w:t>
      </w:r>
      <w:r w:rsidR="00185AF5" w:rsidRPr="00EF1EEE">
        <w:rPr>
          <w:rFonts w:asciiTheme="minorHAnsi" w:hAnsiTheme="minorHAnsi"/>
          <w:b/>
          <w:u w:val="single"/>
        </w:rPr>
        <w:t>z dnia 29 stycznia 2004 roku (</w:t>
      </w:r>
      <w:r w:rsidR="0031569E" w:rsidRPr="0031569E">
        <w:rPr>
          <w:rFonts w:asciiTheme="minorHAnsi" w:hAnsiTheme="minorHAnsi"/>
          <w:b/>
          <w:u w:val="single"/>
        </w:rPr>
        <w:t>Dz. U. z 201</w:t>
      </w:r>
      <w:r w:rsidR="00EB1A90">
        <w:rPr>
          <w:rFonts w:asciiTheme="minorHAnsi" w:hAnsiTheme="minorHAnsi"/>
          <w:b/>
          <w:u w:val="single"/>
        </w:rPr>
        <w:t>9</w:t>
      </w:r>
      <w:r w:rsidR="0031569E" w:rsidRPr="0031569E">
        <w:rPr>
          <w:rFonts w:asciiTheme="minorHAnsi" w:hAnsiTheme="minorHAnsi"/>
          <w:b/>
          <w:u w:val="single"/>
        </w:rPr>
        <w:t xml:space="preserve"> r. poz. </w:t>
      </w:r>
      <w:r w:rsidR="00EB1A90">
        <w:rPr>
          <w:rFonts w:asciiTheme="minorHAnsi" w:hAnsiTheme="minorHAnsi"/>
          <w:b/>
          <w:u w:val="single"/>
        </w:rPr>
        <w:t>1843</w:t>
      </w:r>
      <w:r w:rsidR="00185AF5" w:rsidRPr="00EF1EEE">
        <w:rPr>
          <w:rFonts w:asciiTheme="minorHAnsi" w:hAnsiTheme="minorHAnsi"/>
          <w:b/>
          <w:u w:val="single"/>
        </w:rPr>
        <w:t>)</w:t>
      </w:r>
      <w:r w:rsidR="00EF1EEE">
        <w:rPr>
          <w:rFonts w:asciiTheme="minorHAnsi" w:hAnsiTheme="minorHAnsi"/>
          <w:b/>
          <w:u w:val="single"/>
        </w:rPr>
        <w:t xml:space="preserve"> w </w:t>
      </w:r>
      <w:r w:rsidR="00185AF5" w:rsidRPr="00EF1EEE">
        <w:rPr>
          <w:rFonts w:asciiTheme="minorHAnsi" w:hAnsiTheme="minorHAnsi"/>
          <w:b/>
          <w:u w:val="single"/>
        </w:rPr>
        <w:t xml:space="preserve">szczególności z przepisami </w:t>
      </w:r>
      <w:r w:rsidRPr="00EF1EEE">
        <w:rPr>
          <w:rFonts w:asciiTheme="minorHAnsi" w:hAnsiTheme="minorHAnsi"/>
          <w:b/>
          <w:u w:val="single"/>
        </w:rPr>
        <w:t xml:space="preserve"> art.</w:t>
      </w:r>
      <w:r w:rsidR="00EF1EEE">
        <w:rPr>
          <w:rFonts w:asciiTheme="minorHAnsi" w:hAnsiTheme="minorHAnsi"/>
          <w:b/>
          <w:u w:val="single"/>
        </w:rPr>
        <w:t xml:space="preserve"> </w:t>
      </w:r>
      <w:r w:rsidRPr="00EF1EEE">
        <w:rPr>
          <w:rFonts w:asciiTheme="minorHAnsi" w:hAnsiTheme="minorHAnsi"/>
          <w:b/>
          <w:u w:val="single"/>
        </w:rPr>
        <w:t>32 ust.</w:t>
      </w:r>
      <w:r w:rsidR="00EF1EEE">
        <w:rPr>
          <w:rFonts w:asciiTheme="minorHAnsi" w:hAnsiTheme="minorHAnsi"/>
          <w:b/>
          <w:u w:val="single"/>
        </w:rPr>
        <w:t xml:space="preserve"> </w:t>
      </w:r>
      <w:r w:rsidRPr="00EF1EEE">
        <w:rPr>
          <w:rFonts w:asciiTheme="minorHAnsi" w:hAnsiTheme="minorHAnsi"/>
          <w:b/>
          <w:u w:val="single"/>
        </w:rPr>
        <w:t>1-3.</w:t>
      </w:r>
    </w:p>
    <w:p w14:paraId="4AB9DAE5" w14:textId="77777777" w:rsidR="00EB1A90" w:rsidRPr="00EB1A90" w:rsidRDefault="00EF1EEE" w:rsidP="0003048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bCs/>
        </w:rPr>
      </w:pPr>
      <w:r w:rsidRPr="00EB1A90">
        <w:rPr>
          <w:rFonts w:asciiTheme="minorHAnsi" w:hAnsiTheme="minorHAnsi"/>
        </w:rPr>
        <w:t>Zamawiający prosi</w:t>
      </w:r>
      <w:r w:rsidR="006B0362" w:rsidRPr="00EB1A90">
        <w:rPr>
          <w:rFonts w:asciiTheme="minorHAnsi" w:hAnsiTheme="minorHAnsi"/>
        </w:rPr>
        <w:t xml:space="preserve"> o podanie</w:t>
      </w:r>
      <w:r w:rsidR="0093355E" w:rsidRPr="00EB1A90">
        <w:rPr>
          <w:rFonts w:asciiTheme="minorHAnsi" w:hAnsiTheme="minorHAnsi"/>
        </w:rPr>
        <w:t xml:space="preserve"> </w:t>
      </w:r>
      <w:r w:rsidR="006B0362" w:rsidRPr="00EB1A90">
        <w:rPr>
          <w:rFonts w:asciiTheme="minorHAnsi" w:hAnsiTheme="minorHAnsi"/>
        </w:rPr>
        <w:t xml:space="preserve">informacji </w:t>
      </w:r>
      <w:r w:rsidRPr="00EB1A90">
        <w:rPr>
          <w:rFonts w:asciiTheme="minorHAnsi" w:hAnsiTheme="minorHAnsi"/>
        </w:rPr>
        <w:t xml:space="preserve">– </w:t>
      </w:r>
      <w:r w:rsidR="006B0362" w:rsidRPr="00EB1A90">
        <w:rPr>
          <w:rFonts w:asciiTheme="minorHAnsi" w:hAnsiTheme="minorHAnsi"/>
        </w:rPr>
        <w:t>szacowanej</w:t>
      </w:r>
      <w:r w:rsidR="0093355E" w:rsidRPr="00EB1A90">
        <w:rPr>
          <w:rFonts w:asciiTheme="minorHAnsi" w:hAnsiTheme="minorHAnsi"/>
        </w:rPr>
        <w:t xml:space="preserve"> wartości zamówienia</w:t>
      </w:r>
      <w:r w:rsidR="00400B32" w:rsidRPr="00EB1A90">
        <w:rPr>
          <w:rFonts w:asciiTheme="minorHAnsi" w:hAnsiTheme="minorHAnsi"/>
        </w:rPr>
        <w:t xml:space="preserve"> (kwota</w:t>
      </w:r>
      <w:r w:rsidR="001A6AAB">
        <w:rPr>
          <w:rFonts w:asciiTheme="minorHAnsi" w:hAnsiTheme="minorHAnsi"/>
        </w:rPr>
        <w:t xml:space="preserve"> netto i </w:t>
      </w:r>
      <w:r w:rsidR="00400B32" w:rsidRPr="00EB1A90">
        <w:rPr>
          <w:rFonts w:asciiTheme="minorHAnsi" w:hAnsiTheme="minorHAnsi"/>
        </w:rPr>
        <w:t xml:space="preserve"> brutto), </w:t>
      </w:r>
      <w:r w:rsidR="0093355E" w:rsidRPr="00EB1A90">
        <w:rPr>
          <w:rFonts w:asciiTheme="minorHAnsi" w:hAnsiTheme="minorHAnsi"/>
        </w:rPr>
        <w:t xml:space="preserve">przewidywanym terminie realizacji zamówienia (w dniach </w:t>
      </w:r>
      <w:r w:rsidR="006B0362" w:rsidRPr="00EB1A90">
        <w:rPr>
          <w:rFonts w:asciiTheme="minorHAnsi" w:hAnsiTheme="minorHAnsi"/>
        </w:rPr>
        <w:t>roboczych</w:t>
      </w:r>
      <w:r w:rsidR="0093355E" w:rsidRPr="00EB1A90">
        <w:rPr>
          <w:rFonts w:asciiTheme="minorHAnsi" w:hAnsiTheme="minorHAnsi"/>
        </w:rPr>
        <w:t>)</w:t>
      </w:r>
      <w:r w:rsidR="006B0362" w:rsidRPr="00EB1A90">
        <w:rPr>
          <w:rFonts w:asciiTheme="minorHAnsi" w:hAnsiTheme="minorHAnsi"/>
        </w:rPr>
        <w:t xml:space="preserve"> oraz nazwie Wykonawcy, </w:t>
      </w:r>
      <w:r w:rsidR="0093355E" w:rsidRPr="00EB1A90">
        <w:rPr>
          <w:rFonts w:asciiTheme="minorHAnsi" w:hAnsiTheme="minorHAnsi"/>
        </w:rPr>
        <w:t xml:space="preserve">do dnia </w:t>
      </w:r>
      <w:r w:rsidR="00395BAB">
        <w:rPr>
          <w:rFonts w:asciiTheme="minorHAnsi" w:hAnsiTheme="minorHAnsi"/>
          <w:b/>
          <w:u w:val="single"/>
        </w:rPr>
        <w:t>0</w:t>
      </w:r>
      <w:r w:rsidR="001A6AAB">
        <w:rPr>
          <w:rFonts w:asciiTheme="minorHAnsi" w:hAnsiTheme="minorHAnsi"/>
          <w:b/>
          <w:u w:val="single"/>
        </w:rPr>
        <w:t>8</w:t>
      </w:r>
      <w:r w:rsidR="00B93966" w:rsidRPr="00EB1A90">
        <w:rPr>
          <w:rFonts w:asciiTheme="minorHAnsi" w:hAnsiTheme="minorHAnsi"/>
          <w:b/>
          <w:u w:val="single"/>
        </w:rPr>
        <w:t>.0</w:t>
      </w:r>
      <w:r w:rsidR="001A6AAB">
        <w:rPr>
          <w:rFonts w:asciiTheme="minorHAnsi" w:hAnsiTheme="minorHAnsi"/>
          <w:b/>
          <w:u w:val="single"/>
        </w:rPr>
        <w:t>5</w:t>
      </w:r>
      <w:r w:rsidR="00105805" w:rsidRPr="00EB1A90">
        <w:rPr>
          <w:rFonts w:asciiTheme="minorHAnsi" w:hAnsiTheme="minorHAnsi"/>
          <w:b/>
          <w:u w:val="single"/>
        </w:rPr>
        <w:t>.</w:t>
      </w:r>
      <w:r w:rsidR="0093355E" w:rsidRPr="00EB1A90">
        <w:rPr>
          <w:rFonts w:asciiTheme="minorHAnsi" w:hAnsiTheme="minorHAnsi"/>
          <w:b/>
          <w:u w:val="single"/>
        </w:rPr>
        <w:t>20</w:t>
      </w:r>
      <w:r w:rsidR="00EB1A90" w:rsidRPr="00EB1A90">
        <w:rPr>
          <w:rFonts w:asciiTheme="minorHAnsi" w:hAnsiTheme="minorHAnsi"/>
          <w:b/>
          <w:u w:val="single"/>
        </w:rPr>
        <w:t>20</w:t>
      </w:r>
      <w:r w:rsidR="0093355E" w:rsidRPr="00EB1A90">
        <w:rPr>
          <w:rFonts w:asciiTheme="minorHAnsi" w:hAnsiTheme="minorHAnsi"/>
          <w:b/>
          <w:u w:val="single"/>
        </w:rPr>
        <w:t xml:space="preserve"> r</w:t>
      </w:r>
      <w:r w:rsidR="00B93966" w:rsidRPr="00EB1A90">
        <w:rPr>
          <w:rFonts w:asciiTheme="minorHAnsi" w:hAnsiTheme="minorHAnsi"/>
          <w:b/>
          <w:u w:val="single"/>
        </w:rPr>
        <w:t>. do</w:t>
      </w:r>
      <w:r w:rsidR="0058419B">
        <w:rPr>
          <w:rFonts w:asciiTheme="minorHAnsi" w:hAnsiTheme="minorHAnsi"/>
          <w:b/>
          <w:u w:val="single"/>
        </w:rPr>
        <w:t xml:space="preserve"> godz. 11</w:t>
      </w:r>
      <w:r w:rsidR="0093355E" w:rsidRPr="00EB1A90">
        <w:rPr>
          <w:rFonts w:asciiTheme="minorHAnsi" w:hAnsiTheme="minorHAnsi"/>
          <w:b/>
          <w:u w:val="single"/>
        </w:rPr>
        <w:t>:00</w:t>
      </w:r>
      <w:r w:rsidR="0093355E" w:rsidRPr="00EB1A90">
        <w:rPr>
          <w:rFonts w:asciiTheme="minorHAnsi" w:hAnsiTheme="minorHAnsi"/>
        </w:rPr>
        <w:t xml:space="preserve"> na adres e-mail: </w:t>
      </w:r>
      <w:hyperlink r:id="rId8" w:history="1">
        <w:r w:rsidR="00EB1A90" w:rsidRPr="00EB1A90">
          <w:rPr>
            <w:rStyle w:val="Hipercze"/>
            <w:rFonts w:asciiTheme="minorHAnsi" w:hAnsiTheme="minorHAnsi"/>
          </w:rPr>
          <w:t>l.turowski@kujawsko-pomorskie.pl</w:t>
        </w:r>
      </w:hyperlink>
      <w:r w:rsidR="00D10115" w:rsidRPr="00EB1A90">
        <w:rPr>
          <w:rFonts w:asciiTheme="minorHAnsi" w:hAnsiTheme="minorHAnsi"/>
        </w:rPr>
        <w:t>.</w:t>
      </w:r>
    </w:p>
    <w:p w14:paraId="570F540A" w14:textId="77777777" w:rsidR="00395BAB" w:rsidRPr="00395BAB" w:rsidRDefault="00EB1A90" w:rsidP="0003048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bCs/>
        </w:rPr>
      </w:pPr>
      <w:r w:rsidRPr="00EB1A90">
        <w:rPr>
          <w:rFonts w:cs="Calibri"/>
          <w:color w:val="000000"/>
        </w:rPr>
        <w:t>Sz</w:t>
      </w:r>
      <w:r w:rsidR="00F147E6">
        <w:rPr>
          <w:rFonts w:cs="Calibri"/>
          <w:color w:val="000000"/>
        </w:rPr>
        <w:t>acowaną wartość zamówienia</w:t>
      </w:r>
      <w:r w:rsidRPr="00EB1A90">
        <w:rPr>
          <w:rFonts w:cs="Calibri"/>
          <w:color w:val="000000"/>
        </w:rPr>
        <w:t xml:space="preserve"> należy złożyć</w:t>
      </w:r>
      <w:r w:rsidR="00F147E6">
        <w:rPr>
          <w:rFonts w:cs="Calibri"/>
          <w:color w:val="000000"/>
        </w:rPr>
        <w:t xml:space="preserve"> mailowo</w:t>
      </w:r>
      <w:r w:rsidRPr="00EB1A90">
        <w:rPr>
          <w:rFonts w:cs="Calibri"/>
          <w:color w:val="000000"/>
        </w:rPr>
        <w:t xml:space="preserve"> </w:t>
      </w:r>
      <w:r w:rsidR="00395BAB">
        <w:rPr>
          <w:rFonts w:cs="Calibri"/>
          <w:color w:val="000000"/>
        </w:rPr>
        <w:t xml:space="preserve">z </w:t>
      </w:r>
      <w:r w:rsidR="00F147E6">
        <w:rPr>
          <w:rFonts w:cs="Calibri"/>
          <w:color w:val="000000"/>
        </w:rPr>
        <w:t>podziałem</w:t>
      </w:r>
      <w:r w:rsidR="00395BAB">
        <w:rPr>
          <w:rFonts w:cs="Calibri"/>
          <w:color w:val="000000"/>
        </w:rPr>
        <w:t xml:space="preserve"> kosztów dla każdego punktu </w:t>
      </w:r>
      <w:r w:rsidR="00F147E6">
        <w:rPr>
          <w:rFonts w:cs="Calibri"/>
          <w:color w:val="000000"/>
        </w:rPr>
        <w:t>wynikającego z O</w:t>
      </w:r>
      <w:r w:rsidR="00395BAB">
        <w:rPr>
          <w:rFonts w:cs="Calibri"/>
          <w:color w:val="000000"/>
        </w:rPr>
        <w:t xml:space="preserve">pisu Przedmiotu Zamówienia (tj. pkt 1-4). </w:t>
      </w:r>
    </w:p>
    <w:p w14:paraId="0217DD1A" w14:textId="77777777" w:rsidR="00EA338E" w:rsidRPr="00EF1EEE" w:rsidRDefault="007F4315" w:rsidP="00B93966">
      <w:pPr>
        <w:pStyle w:val="Akapitzlist"/>
        <w:numPr>
          <w:ilvl w:val="0"/>
          <w:numId w:val="22"/>
        </w:numPr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/>
          <w:bCs/>
        </w:rPr>
      </w:pPr>
      <w:r w:rsidRPr="00EF1EEE">
        <w:rPr>
          <w:rFonts w:asciiTheme="minorHAnsi" w:hAnsiTheme="minorHAnsi"/>
        </w:rPr>
        <w:t xml:space="preserve">Osobą wyznaczoną do kontaktu z Wykonawcami w sprawach merytorycznych </w:t>
      </w:r>
      <w:r w:rsidR="00EA338E" w:rsidRPr="00EF1EEE">
        <w:rPr>
          <w:rFonts w:asciiTheme="minorHAnsi" w:hAnsiTheme="minorHAnsi"/>
        </w:rPr>
        <w:t xml:space="preserve">jest </w:t>
      </w:r>
      <w:r w:rsidR="00EB1A90">
        <w:rPr>
          <w:rFonts w:asciiTheme="minorHAnsi" w:hAnsiTheme="minorHAnsi"/>
        </w:rPr>
        <w:t>Leszek Turowski, tel. 56 62 18 332</w:t>
      </w:r>
      <w:r w:rsidR="00D10115" w:rsidRPr="00EF1EEE">
        <w:rPr>
          <w:rFonts w:asciiTheme="minorHAnsi" w:hAnsiTheme="minorHAnsi"/>
        </w:rPr>
        <w:t>.</w:t>
      </w:r>
    </w:p>
    <w:p w14:paraId="6889DD46" w14:textId="77777777" w:rsidR="007F4315" w:rsidRPr="00C2110F" w:rsidRDefault="007F4315" w:rsidP="00B93966">
      <w:pPr>
        <w:pStyle w:val="Akapitzlist"/>
        <w:numPr>
          <w:ilvl w:val="0"/>
          <w:numId w:val="22"/>
        </w:numPr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/>
          <w:bCs/>
        </w:rPr>
      </w:pPr>
      <w:r w:rsidRPr="00EF1EEE">
        <w:rPr>
          <w:rFonts w:asciiTheme="minorHAnsi" w:hAnsiTheme="minorHAnsi"/>
        </w:rPr>
        <w:t xml:space="preserve">W przypadku jakichkolwiek </w:t>
      </w:r>
      <w:r w:rsidR="00EF0FA0" w:rsidRPr="00EF1EEE">
        <w:rPr>
          <w:rFonts w:asciiTheme="minorHAnsi" w:hAnsiTheme="minorHAnsi"/>
        </w:rPr>
        <w:t xml:space="preserve">pozostałych </w:t>
      </w:r>
      <w:r w:rsidRPr="00EF1EEE">
        <w:rPr>
          <w:rFonts w:asciiTheme="minorHAnsi" w:hAnsiTheme="minorHAnsi"/>
        </w:rPr>
        <w:t xml:space="preserve">pytań uprzejmie prosimy o przesyłanie ich drogą </w:t>
      </w:r>
      <w:r w:rsidR="00EF0FA0" w:rsidRPr="00EF1EEE">
        <w:rPr>
          <w:rFonts w:asciiTheme="minorHAnsi" w:hAnsiTheme="minorHAnsi"/>
        </w:rPr>
        <w:br/>
      </w:r>
      <w:r w:rsidR="00400B32" w:rsidRPr="00EF1EEE">
        <w:rPr>
          <w:rFonts w:asciiTheme="minorHAnsi" w:hAnsiTheme="minorHAnsi"/>
        </w:rPr>
        <w:t>elektroniczną</w:t>
      </w:r>
      <w:r w:rsidRPr="00EF1EEE">
        <w:rPr>
          <w:rFonts w:asciiTheme="minorHAnsi" w:hAnsiTheme="minorHAnsi"/>
        </w:rPr>
        <w:t xml:space="preserve"> na adres:</w:t>
      </w:r>
      <w:r w:rsidR="0031569E" w:rsidRPr="00EF1EEE">
        <w:rPr>
          <w:rFonts w:asciiTheme="minorHAnsi" w:hAnsiTheme="minorHAnsi"/>
        </w:rPr>
        <w:t xml:space="preserve"> </w:t>
      </w:r>
      <w:hyperlink r:id="rId9" w:history="1">
        <w:r w:rsidR="00EB1A90" w:rsidRPr="00C2789D">
          <w:rPr>
            <w:rStyle w:val="Hipercze"/>
            <w:rFonts w:asciiTheme="minorHAnsi" w:hAnsiTheme="minorHAnsi"/>
          </w:rPr>
          <w:t>l.turowski@kujawsko-pomorskie.pl</w:t>
        </w:r>
      </w:hyperlink>
      <w:r w:rsidR="00EB1A90" w:rsidRPr="00EF1EEE">
        <w:rPr>
          <w:rFonts w:asciiTheme="minorHAnsi" w:hAnsiTheme="minorHAnsi"/>
        </w:rPr>
        <w:t>.</w:t>
      </w:r>
    </w:p>
    <w:p w14:paraId="0BFAB46E" w14:textId="77777777" w:rsidR="007F4315" w:rsidRDefault="007F4315" w:rsidP="00B93966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BE89CF4" w14:textId="77777777" w:rsidR="007853AC" w:rsidRDefault="007853AC" w:rsidP="00B93966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5DA10F0" w14:textId="77777777" w:rsidR="007853AC" w:rsidRDefault="007853AC" w:rsidP="00B93966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9C887EC" w14:textId="77777777" w:rsidR="007853AC" w:rsidRDefault="007853AC" w:rsidP="00B93966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D13668A" w14:textId="77777777" w:rsidR="007853AC" w:rsidRDefault="007853AC" w:rsidP="00B93966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C5194FF" w14:textId="77777777" w:rsidR="007853AC" w:rsidRDefault="007853AC" w:rsidP="00B93966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0CDE4CF" w14:textId="77777777" w:rsidR="007853AC" w:rsidRDefault="007853AC" w:rsidP="00B93966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5CFC1DF" w14:textId="77777777" w:rsidR="007853AC" w:rsidRDefault="007853AC" w:rsidP="00B93966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1E4D7EB3" w14:textId="77777777" w:rsidR="001A6AAB" w:rsidRDefault="001A6AAB" w:rsidP="001A6AAB">
      <w:pPr>
        <w:jc w:val="center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lastRenderedPageBreak/>
        <w:t>Opis Przedmiotu Zamówienia na wykonanie analizy pt. „Koncepcja ostatniej mili dla Węzła logistycznego Bydgoszcz</w:t>
      </w:r>
      <w:r>
        <w:rPr>
          <w:rStyle w:val="Odwoanieprzypisudolnego"/>
          <w:rFonts w:asciiTheme="minorHAnsi" w:hAnsiTheme="minorHAnsi"/>
          <w:b/>
          <w:bCs/>
          <w:szCs w:val="20"/>
        </w:rPr>
        <w:footnoteReference w:id="1"/>
      </w:r>
      <w:r>
        <w:rPr>
          <w:rFonts w:asciiTheme="minorHAnsi" w:hAnsiTheme="minorHAnsi"/>
          <w:b/>
          <w:bCs/>
          <w:szCs w:val="20"/>
        </w:rPr>
        <w:t>.</w:t>
      </w:r>
    </w:p>
    <w:p w14:paraId="1E026814" w14:textId="77777777" w:rsidR="001A6AAB" w:rsidRDefault="001A6AAB" w:rsidP="001A6AAB">
      <w:pPr>
        <w:rPr>
          <w:rFonts w:asciiTheme="minorHAnsi" w:hAnsiTheme="minorHAnsi"/>
          <w:b/>
          <w:bCs/>
          <w:sz w:val="18"/>
          <w:szCs w:val="20"/>
        </w:rPr>
      </w:pPr>
    </w:p>
    <w:p w14:paraId="5D5F92F1" w14:textId="77777777" w:rsidR="001A6AAB" w:rsidRDefault="001A6AAB" w:rsidP="001A6AAB">
      <w:pPr>
        <w:rPr>
          <w:rFonts w:asciiTheme="minorHAnsi" w:hAnsiTheme="minorHAnsi"/>
          <w:b/>
          <w:bCs/>
          <w:sz w:val="18"/>
          <w:szCs w:val="20"/>
        </w:rPr>
      </w:pPr>
    </w:p>
    <w:p w14:paraId="369512ED" w14:textId="77777777" w:rsidR="001A6AAB" w:rsidRDefault="001A6AAB" w:rsidP="001A6AAB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inorHAnsi" w:hAnsiTheme="minorHAnsi"/>
          <w:bCs/>
          <w:szCs w:val="20"/>
        </w:rPr>
      </w:pPr>
      <w:r>
        <w:rPr>
          <w:rFonts w:asciiTheme="minorHAnsi" w:hAnsiTheme="minorHAnsi"/>
          <w:bCs/>
          <w:szCs w:val="20"/>
        </w:rPr>
        <w:t xml:space="preserve">Rola i znaczenie ostatniej mili w łańcuchu dostaw. Teoretyczne wprowadzenie/wstęp w zagadnienie „ostatniej mili” według literatury przedmiotu, definicja pojęcia i jej interpretacja, przykłady zastosowania „ostatniej mili” w realiach polskich i za granicą (studia przypadków). Wyjaśnienie podstawowych pojęć powiązanych z „ostania milą” (np. łańcuch dostaw, węzeł logistyczny, transport kombinowany). </w:t>
      </w:r>
    </w:p>
    <w:p w14:paraId="1003CCBE" w14:textId="77777777" w:rsidR="001A6AAB" w:rsidRDefault="001A6AAB" w:rsidP="001A6AAB">
      <w:pPr>
        <w:pStyle w:val="Akapitzlist"/>
        <w:numPr>
          <w:ilvl w:val="0"/>
          <w:numId w:val="36"/>
        </w:numPr>
        <w:spacing w:after="160" w:line="256" w:lineRule="auto"/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Studium literaturowe perspektyw rozwoju </w:t>
      </w:r>
      <w:r w:rsidR="00C4350A">
        <w:rPr>
          <w:bCs/>
          <w:szCs w:val="20"/>
        </w:rPr>
        <w:t>W</w:t>
      </w:r>
      <w:r>
        <w:rPr>
          <w:bCs/>
          <w:szCs w:val="20"/>
        </w:rPr>
        <w:t>ęzła logistycznego Bydgoszcz w kontekście połączeń z</w:t>
      </w:r>
      <w:r w:rsidR="00C4350A">
        <w:rPr>
          <w:bCs/>
          <w:szCs w:val="20"/>
        </w:rPr>
        <w:t> </w:t>
      </w:r>
      <w:r>
        <w:rPr>
          <w:bCs/>
          <w:szCs w:val="20"/>
        </w:rPr>
        <w:t>Europą Zachodnią, Europą Wschodnią, Skandynawią i Chinami;</w:t>
      </w:r>
    </w:p>
    <w:p w14:paraId="7CD242CD" w14:textId="77777777" w:rsidR="001A6AAB" w:rsidRDefault="001A6AAB" w:rsidP="001A6AAB">
      <w:pPr>
        <w:pStyle w:val="Akapitzlist"/>
        <w:numPr>
          <w:ilvl w:val="0"/>
          <w:numId w:val="36"/>
        </w:numPr>
        <w:ind w:left="284" w:hanging="284"/>
        <w:jc w:val="both"/>
        <w:rPr>
          <w:rFonts w:asciiTheme="minorHAnsi" w:hAnsiTheme="minorHAnsi"/>
          <w:bCs/>
          <w:szCs w:val="20"/>
        </w:rPr>
      </w:pPr>
      <w:r>
        <w:rPr>
          <w:rFonts w:asciiTheme="minorHAnsi" w:hAnsiTheme="minorHAnsi"/>
          <w:bCs/>
          <w:szCs w:val="20"/>
        </w:rPr>
        <w:t xml:space="preserve"> Analiza i zmapowanie łańcuchów dostaw pomiędzy głównymi ośrodkami tj. porty morskie – Węzeł logistyczny Bydgoszcz oraz Węzeł logistyczny Bydgoszcz – Warszawa, Węzeł logistyczny Bydgoszcz  – Łódź i Węzeł logistyczny Bydgoszcz </w:t>
      </w:r>
      <w:r w:rsidR="00C4350A">
        <w:rPr>
          <w:rFonts w:asciiTheme="minorHAnsi" w:hAnsiTheme="minorHAnsi"/>
          <w:bCs/>
          <w:szCs w:val="20"/>
        </w:rPr>
        <w:t xml:space="preserve">– </w:t>
      </w:r>
      <w:r>
        <w:rPr>
          <w:rFonts w:asciiTheme="minorHAnsi" w:hAnsiTheme="minorHAnsi"/>
          <w:bCs/>
          <w:szCs w:val="20"/>
        </w:rPr>
        <w:t>Poznań , w tym:</w:t>
      </w:r>
    </w:p>
    <w:p w14:paraId="2959B201" w14:textId="77777777" w:rsidR="001A6AAB" w:rsidRDefault="001A6AAB" w:rsidP="001A6AAB">
      <w:pPr>
        <w:pStyle w:val="Akapitzlist"/>
        <w:numPr>
          <w:ilvl w:val="0"/>
          <w:numId w:val="37"/>
        </w:numPr>
        <w:spacing w:after="160" w:line="256" w:lineRule="auto"/>
        <w:ind w:left="567" w:hanging="283"/>
        <w:jc w:val="both"/>
      </w:pPr>
      <w:r>
        <w:rPr>
          <w:bCs/>
          <w:szCs w:val="20"/>
        </w:rPr>
        <w:t xml:space="preserve">identyfikacja istniejących rodzajów gałęzi i środków transportu w relacji ww. ośrodków z węzłem logistycznym Bydgoszcz w kontekście czasu przewozu, kosztów, dostępnej infrastruktury, rodzaju ładunków, wymagań technicznych; </w:t>
      </w:r>
      <w:r>
        <w:t>porównanie kosztów transportu drogowego, kolejowego i wodnego,</w:t>
      </w:r>
    </w:p>
    <w:p w14:paraId="710E89D5" w14:textId="43820E0F" w:rsidR="001A6AAB" w:rsidRDefault="001A6AAB" w:rsidP="001A6AAB">
      <w:pPr>
        <w:pStyle w:val="Akapitzlist"/>
        <w:numPr>
          <w:ilvl w:val="0"/>
          <w:numId w:val="37"/>
        </w:numPr>
        <w:spacing w:after="160" w:line="256" w:lineRule="auto"/>
        <w:ind w:left="567" w:hanging="283"/>
        <w:jc w:val="both"/>
        <w:rPr>
          <w:bCs/>
          <w:szCs w:val="20"/>
        </w:rPr>
      </w:pPr>
      <w:r>
        <w:rPr>
          <w:bCs/>
          <w:szCs w:val="20"/>
        </w:rPr>
        <w:t xml:space="preserve">identyfikacja wielkości i charakterystyka ładunków transportowanych w </w:t>
      </w:r>
      <w:r w:rsidR="00410B61">
        <w:rPr>
          <w:bCs/>
          <w:szCs w:val="20"/>
        </w:rPr>
        <w:t>2019 roku</w:t>
      </w:r>
      <w:r>
        <w:rPr>
          <w:bCs/>
          <w:szCs w:val="20"/>
        </w:rPr>
        <w:t xml:space="preserve"> i prognozowanych w perspektywie najbliższych 10-15 lat na analizowanych odcinkach łańcuchów dostaw: Gdańsk, Gdynia, Warszawa, Łódź, Poznań – województwo kujawsko-pomorskie,</w:t>
      </w:r>
    </w:p>
    <w:p w14:paraId="55CA966E" w14:textId="49E24E8D" w:rsidR="001A6AAB" w:rsidRDefault="001A6AAB" w:rsidP="001A6AAB">
      <w:pPr>
        <w:pStyle w:val="Akapitzlist"/>
        <w:numPr>
          <w:ilvl w:val="0"/>
          <w:numId w:val="37"/>
        </w:numPr>
        <w:spacing w:after="160" w:line="256" w:lineRule="auto"/>
        <w:ind w:left="567" w:hanging="283"/>
        <w:jc w:val="both"/>
      </w:pPr>
      <w:r>
        <w:t>identyfikacja aktualnego</w:t>
      </w:r>
      <w:r w:rsidR="00C4350A">
        <w:t xml:space="preserve"> </w:t>
      </w:r>
      <w:r>
        <w:t xml:space="preserve">potencjału rynku i podmiotów gospodarczych w regionie oraz operatorów logistycznych (w tym obsługujących </w:t>
      </w:r>
      <w:r w:rsidR="00410B61">
        <w:t>firmy produkcyjne</w:t>
      </w:r>
      <w:r>
        <w:t>) w zakresie usług transportu ładunków, które docierają do Polski drogą morską, a także określenie aktualnych i potencjalnych wielkości zamawianych i przewożonych ładunków,</w:t>
      </w:r>
    </w:p>
    <w:p w14:paraId="57F9E316" w14:textId="77777777" w:rsidR="001A6AAB" w:rsidRDefault="001A6AAB" w:rsidP="001A6AAB">
      <w:pPr>
        <w:pStyle w:val="Akapitzlist"/>
        <w:numPr>
          <w:ilvl w:val="0"/>
          <w:numId w:val="36"/>
        </w:numPr>
        <w:spacing w:after="160" w:line="256" w:lineRule="auto"/>
        <w:ind w:left="284" w:hanging="284"/>
        <w:jc w:val="both"/>
        <w:rPr>
          <w:bCs/>
          <w:szCs w:val="20"/>
        </w:rPr>
      </w:pPr>
      <w:r>
        <w:t>Zmapowanie łańcucha dostaw z i do Węzła logistycznego Bydgoszcz w ramach „ostatniej mili”, w tym:</w:t>
      </w:r>
    </w:p>
    <w:p w14:paraId="288996C4" w14:textId="77777777" w:rsidR="001A6AAB" w:rsidRDefault="001A6AAB" w:rsidP="001A6AAB">
      <w:pPr>
        <w:pStyle w:val="Akapitzlist"/>
        <w:numPr>
          <w:ilvl w:val="1"/>
          <w:numId w:val="38"/>
        </w:numPr>
        <w:spacing w:after="160" w:line="256" w:lineRule="auto"/>
        <w:ind w:left="567" w:hanging="283"/>
        <w:jc w:val="both"/>
      </w:pPr>
      <w:r>
        <w:t>identyfikacja wymagań w zakresie obsługi transportowej „ostatniej mili”, determinujących dobór gałęzi i środków transportu oraz określenie możliwości konfiguracji (alternatywnych połączeń)  łańcucha dostaw,</w:t>
      </w:r>
    </w:p>
    <w:p w14:paraId="41699387" w14:textId="77777777" w:rsidR="001A6AAB" w:rsidRDefault="001A6AAB" w:rsidP="001A6AAB">
      <w:pPr>
        <w:pStyle w:val="Akapitzlist"/>
        <w:numPr>
          <w:ilvl w:val="1"/>
          <w:numId w:val="38"/>
        </w:numPr>
        <w:spacing w:after="160" w:line="256" w:lineRule="auto"/>
        <w:ind w:left="567" w:hanging="283"/>
        <w:jc w:val="both"/>
      </w:pPr>
      <w:r>
        <w:t>identyfikacja skupisk odbiorców/nadawców ładunków</w:t>
      </w:r>
      <w:r w:rsidR="00C4350A">
        <w:t xml:space="preserve"> </w:t>
      </w:r>
      <w:r>
        <w:t>oraz gałęzi</w:t>
      </w:r>
      <w:r w:rsidR="00C4350A">
        <w:t xml:space="preserve"> </w:t>
      </w:r>
      <w:r>
        <w:t>i środków transportu niezbędnych do obsługi transportowej „ostatniej mili”,</w:t>
      </w:r>
    </w:p>
    <w:p w14:paraId="0A4D6FF9" w14:textId="77777777" w:rsidR="001A6AAB" w:rsidRDefault="001A6AAB" w:rsidP="001A6AAB">
      <w:pPr>
        <w:pStyle w:val="Akapitzlist"/>
        <w:numPr>
          <w:ilvl w:val="1"/>
          <w:numId w:val="38"/>
        </w:numPr>
        <w:spacing w:after="160" w:line="256" w:lineRule="auto"/>
        <w:ind w:left="567" w:hanging="283"/>
        <w:jc w:val="both"/>
      </w:pPr>
      <w:r>
        <w:t>określenie szacunkowych kosztów możliwości konfiguracji (alternatywnych połączeń) łańcucha dostaw,</w:t>
      </w:r>
    </w:p>
    <w:p w14:paraId="57CD5356" w14:textId="77777777" w:rsidR="001A6AAB" w:rsidRDefault="001A6AAB" w:rsidP="001A6AAB">
      <w:pPr>
        <w:pStyle w:val="Akapitzlist"/>
        <w:numPr>
          <w:ilvl w:val="1"/>
          <w:numId w:val="38"/>
        </w:numPr>
        <w:spacing w:after="160" w:line="256" w:lineRule="auto"/>
        <w:ind w:left="567" w:hanging="283"/>
        <w:jc w:val="both"/>
        <w:rPr>
          <w:bCs/>
          <w:szCs w:val="20"/>
        </w:rPr>
      </w:pPr>
      <w:r>
        <w:rPr>
          <w:bCs/>
          <w:szCs w:val="20"/>
        </w:rPr>
        <w:t>analiza możliwości wykorzystania żeglugi śródlądowej (MDW E40 i MDW E70) do obsługi węzła logistycznego Bydgoszcz, w tym:</w:t>
      </w:r>
    </w:p>
    <w:p w14:paraId="7B02E6B3" w14:textId="77777777" w:rsidR="001A6AAB" w:rsidRDefault="001A6AAB" w:rsidP="001A6AAB">
      <w:pPr>
        <w:pStyle w:val="Akapitzlist"/>
        <w:spacing w:after="160" w:line="256" w:lineRule="auto"/>
        <w:ind w:left="709" w:hanging="142"/>
        <w:jc w:val="both"/>
      </w:pPr>
      <w:r>
        <w:t>- identyfikacja czynników i przesłanek sprzyjających wykorzystaniu śródlądowego transportu wodnego przez firmy w regionie oraz przez operatorów logistycznych (np. wielkość kontenerów, koszty, czas),</w:t>
      </w:r>
    </w:p>
    <w:p w14:paraId="395966C6" w14:textId="77777777" w:rsidR="001A6AAB" w:rsidRDefault="001A6AAB" w:rsidP="001A6AAB">
      <w:pPr>
        <w:pStyle w:val="Akapitzlist"/>
        <w:spacing w:after="160" w:line="256" w:lineRule="auto"/>
        <w:ind w:left="709" w:hanging="142"/>
        <w:jc w:val="both"/>
      </w:pPr>
      <w:r>
        <w:t>- identyfikacja czynników utrudniających wykorzystanie śródlądowego transportu wodnego przez firmy w regionie oraz przez operatorów logistycznych (np. wielkość kontenerów, koszty, czas),</w:t>
      </w:r>
    </w:p>
    <w:p w14:paraId="35C89C9C" w14:textId="77777777" w:rsidR="001A6AAB" w:rsidRDefault="001A6AAB" w:rsidP="001A6AAB">
      <w:pPr>
        <w:pStyle w:val="Akapitzlist"/>
        <w:spacing w:after="160" w:line="256" w:lineRule="auto"/>
        <w:ind w:left="709" w:hanging="142"/>
        <w:jc w:val="both"/>
      </w:pPr>
      <w:r>
        <w:t>- propozycja branż/firm, które w przyszłości potencjalnie będą zainteresowane ulokowaniem swojej działalności w regionie z uwagi na obecność Węzła logistycznego Bydgoszcz,</w:t>
      </w:r>
    </w:p>
    <w:p w14:paraId="6C2CEEFA" w14:textId="77777777" w:rsidR="001A6AAB" w:rsidRDefault="001A6AAB" w:rsidP="001A6AAB">
      <w:pPr>
        <w:pStyle w:val="Akapitzlist"/>
        <w:spacing w:after="160" w:line="256" w:lineRule="auto"/>
        <w:ind w:left="709" w:hanging="142"/>
        <w:jc w:val="both"/>
      </w:pPr>
      <w:r>
        <w:lastRenderedPageBreak/>
        <w:t>- analiza kosztów włączenia i wykorzystania śródlądowego transportu wodnego do funkcjonowania i obsługi Węzła logistycznego Bydgoszcz; porównanie kosztów transportu drogowego, kolejowego i wodnego.</w:t>
      </w:r>
    </w:p>
    <w:p w14:paraId="12D8D2A7" w14:textId="5645201E" w:rsidR="001A6AAB" w:rsidRDefault="001A6AAB" w:rsidP="001A6AAB">
      <w:pPr>
        <w:tabs>
          <w:tab w:val="left" w:pos="0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Działania wskazane w pkt 3 i 4 powinny uwzględniać </w:t>
      </w:r>
      <w:r w:rsidR="00726C8F">
        <w:rPr>
          <w:rFonts w:asciiTheme="minorHAnsi" w:hAnsiTheme="minorHAnsi"/>
          <w:bCs/>
          <w:sz w:val="22"/>
          <w:szCs w:val="22"/>
        </w:rPr>
        <w:t xml:space="preserve">m.in. </w:t>
      </w:r>
      <w:r>
        <w:rPr>
          <w:rFonts w:asciiTheme="minorHAnsi" w:hAnsiTheme="minorHAnsi"/>
          <w:bCs/>
          <w:sz w:val="22"/>
          <w:szCs w:val="22"/>
        </w:rPr>
        <w:t xml:space="preserve">wyniki zadania: </w:t>
      </w:r>
      <w:r>
        <w:rPr>
          <w:rFonts w:asciiTheme="minorHAnsi" w:hAnsiTheme="minorHAnsi"/>
          <w:bCs/>
          <w:i/>
          <w:iCs/>
          <w:sz w:val="22"/>
          <w:szCs w:val="22"/>
        </w:rPr>
        <w:t xml:space="preserve">Opracowanie koncepcji „ostatniej mili” dla Węzła Logistycznego Bydgoszcz, w którego skład wchodzą: platforma multimodalna Bydgoszcz – Solec Kujawski oraz terminal intermodalny Emilianowo” </w:t>
      </w:r>
      <w:r>
        <w:rPr>
          <w:rFonts w:asciiTheme="minorHAnsi" w:hAnsiTheme="minorHAnsi"/>
          <w:bCs/>
          <w:sz w:val="22"/>
          <w:szCs w:val="22"/>
        </w:rPr>
        <w:t xml:space="preserve">realizowanego przez Miasto Bydgoszcz (partnera projektu) w ramach międzynarodowego projektu pn. „Rozwój Transportu Kombinowanego w Regionie Morza Bałtyckiego (akronim: COMBINE)”. Materiały te zostaną przekazane Wykonawcy drogą mailową. </w:t>
      </w:r>
    </w:p>
    <w:p w14:paraId="2315FE74" w14:textId="77777777" w:rsidR="001A6AAB" w:rsidRDefault="001A6AAB" w:rsidP="001A6AAB"/>
    <w:p w14:paraId="1DCF5AF2" w14:textId="77777777" w:rsidR="00201239" w:rsidRDefault="00201239" w:rsidP="00201239">
      <w:pPr>
        <w:tabs>
          <w:tab w:val="left" w:pos="284"/>
        </w:tabs>
        <w:spacing w:line="276" w:lineRule="auto"/>
        <w:ind w:left="227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sectPr w:rsidR="00201239" w:rsidSect="00C2110F">
      <w:headerReference w:type="default" r:id="rId10"/>
      <w:footerReference w:type="default" r:id="rId11"/>
      <w:pgSz w:w="11906" w:h="16838"/>
      <w:pgMar w:top="851" w:right="1417" w:bottom="851" w:left="1418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CA49B" w14:textId="77777777" w:rsidR="00FB5F48" w:rsidRDefault="00FB5F48">
      <w:r>
        <w:separator/>
      </w:r>
    </w:p>
  </w:endnote>
  <w:endnote w:type="continuationSeparator" w:id="0">
    <w:p w14:paraId="3F383060" w14:textId="77777777" w:rsidR="00FB5F48" w:rsidRDefault="00FB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9C18C" w14:textId="77777777" w:rsidR="00C13FD7" w:rsidRDefault="00C13FD7">
    <w:pPr>
      <w:pStyle w:val="Stopka"/>
      <w:jc w:val="center"/>
    </w:pPr>
  </w:p>
  <w:p w14:paraId="5A83179C" w14:textId="77777777" w:rsidR="00C13FD7" w:rsidRDefault="00C13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40237" w14:textId="77777777" w:rsidR="00FB5F48" w:rsidRDefault="00FB5F48">
      <w:r>
        <w:separator/>
      </w:r>
    </w:p>
  </w:footnote>
  <w:footnote w:type="continuationSeparator" w:id="0">
    <w:p w14:paraId="484FCA0B" w14:textId="77777777" w:rsidR="00FB5F48" w:rsidRDefault="00FB5F48">
      <w:r>
        <w:continuationSeparator/>
      </w:r>
    </w:p>
  </w:footnote>
  <w:footnote w:id="1">
    <w:p w14:paraId="2D8041E6" w14:textId="77777777" w:rsidR="001A6AAB" w:rsidRDefault="001A6AAB" w:rsidP="001A6AAB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Węzeł logistyczny Bydgoszcz stanowią dwie zaplanowane w regionie inwestycje, które stanowią: Platforma multimodalna Bydgoszcz-Solec Kujawski oraz Terminal intermodalny Emilianowo. Węzeł jako całość znalazł się w projekcie Planu zagospodarowania Województwa.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3B08B" w14:textId="77777777" w:rsidR="00DD23E6" w:rsidRDefault="007853AC">
    <w:pPr>
      <w:pStyle w:val="Nagwek"/>
    </w:pPr>
    <w:r>
      <w:rPr>
        <w:noProof/>
      </w:rPr>
      <w:drawing>
        <wp:inline distT="0" distB="0" distL="0" distR="0" wp14:anchorId="7535BC95" wp14:editId="2990A7C0">
          <wp:extent cx="5760085" cy="689534"/>
          <wp:effectExtent l="0" t="0" r="0" b="0"/>
          <wp:docPr id="1" name="Obraz 1" descr="C:\Users\l.turowski\AppData\Local\Microsoft\Windows\Temporary Internet Files\Content.Word\COMBINE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turowski\AppData\Local\Microsoft\Windows\Temporary Internet Files\Content.Word\COMBINE_logo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89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8B796" w14:textId="77777777" w:rsidR="00DD23E6" w:rsidRDefault="00DD23E6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D58E668E"/>
    <w:name w:val="WW8Num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mbria" w:eastAsia="Lucida Sans Unicode" w:hAnsi="Cambria"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D80087"/>
    <w:multiLevelType w:val="hybridMultilevel"/>
    <w:tmpl w:val="B30C4912"/>
    <w:lvl w:ilvl="0" w:tplc="C7E08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B726F"/>
    <w:multiLevelType w:val="multilevel"/>
    <w:tmpl w:val="F86A8B36"/>
    <w:lvl w:ilvl="0">
      <w:start w:val="8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ordinal"/>
      <w:lvlText w:val="3.8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C228D1"/>
    <w:multiLevelType w:val="multilevel"/>
    <w:tmpl w:val="F3025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35919AF"/>
    <w:multiLevelType w:val="multilevel"/>
    <w:tmpl w:val="ADB43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451538B"/>
    <w:multiLevelType w:val="hybridMultilevel"/>
    <w:tmpl w:val="7D86E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2139"/>
    <w:multiLevelType w:val="multilevel"/>
    <w:tmpl w:val="2D6260D4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5D77EEF"/>
    <w:multiLevelType w:val="multilevel"/>
    <w:tmpl w:val="D3A62C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6D11C4"/>
    <w:multiLevelType w:val="hybridMultilevel"/>
    <w:tmpl w:val="36164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5331E"/>
    <w:multiLevelType w:val="hybridMultilevel"/>
    <w:tmpl w:val="61686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D3253"/>
    <w:multiLevelType w:val="multilevel"/>
    <w:tmpl w:val="AC4A00EC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ordin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A21332"/>
    <w:multiLevelType w:val="hybridMultilevel"/>
    <w:tmpl w:val="CC4C3DFA"/>
    <w:numStyleLink w:val="Zaimportowanystyl2"/>
  </w:abstractNum>
  <w:abstractNum w:abstractNumId="12" w15:restartNumberingAfterBreak="0">
    <w:nsid w:val="1B5A6F8C"/>
    <w:multiLevelType w:val="hybridMultilevel"/>
    <w:tmpl w:val="4948B7CE"/>
    <w:lvl w:ilvl="0" w:tplc="FB800F8A">
      <w:start w:val="1"/>
      <w:numFmt w:val="ordinal"/>
      <w:lvlText w:val="3.6.%1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F077ACE"/>
    <w:multiLevelType w:val="multilevel"/>
    <w:tmpl w:val="EC2294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1.10.1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1.10.2.%6"/>
      <w:lvlJc w:val="left"/>
      <w:pPr>
        <w:tabs>
          <w:tab w:val="num" w:pos="1506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1365AD0"/>
    <w:multiLevelType w:val="hybridMultilevel"/>
    <w:tmpl w:val="051C5E4C"/>
    <w:lvl w:ilvl="0" w:tplc="505679FC">
      <w:start w:val="1"/>
      <w:numFmt w:val="lowerLetter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22026217"/>
    <w:multiLevelType w:val="hybridMultilevel"/>
    <w:tmpl w:val="FA566E30"/>
    <w:lvl w:ilvl="0" w:tplc="890624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490030"/>
    <w:multiLevelType w:val="hybridMultilevel"/>
    <w:tmpl w:val="CC4C3DFA"/>
    <w:styleLink w:val="Zaimportowanystyl2"/>
    <w:lvl w:ilvl="0" w:tplc="F17A6A76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6E810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FE09BC">
      <w:start w:val="1"/>
      <w:numFmt w:val="lowerRoman"/>
      <w:lvlText w:val="%3."/>
      <w:lvlJc w:val="left"/>
      <w:pPr>
        <w:ind w:left="28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64078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26CD7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080292">
      <w:start w:val="1"/>
      <w:numFmt w:val="lowerRoman"/>
      <w:lvlText w:val="%6."/>
      <w:lvlJc w:val="left"/>
      <w:pPr>
        <w:ind w:left="50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C0983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28C5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46FFE">
      <w:start w:val="1"/>
      <w:numFmt w:val="lowerRoman"/>
      <w:lvlText w:val="%9."/>
      <w:lvlJc w:val="left"/>
      <w:pPr>
        <w:ind w:left="72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2B951D9"/>
    <w:multiLevelType w:val="hybridMultilevel"/>
    <w:tmpl w:val="8FD67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92B21"/>
    <w:multiLevelType w:val="multilevel"/>
    <w:tmpl w:val="FA145886"/>
    <w:lvl w:ilvl="0">
      <w:start w:val="8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ordinal"/>
      <w:lvlText w:val="3.8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A3B610D"/>
    <w:multiLevelType w:val="hybridMultilevel"/>
    <w:tmpl w:val="DAC67E96"/>
    <w:lvl w:ilvl="0" w:tplc="C43E0D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56345"/>
    <w:multiLevelType w:val="hybridMultilevel"/>
    <w:tmpl w:val="4B6A9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F61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50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0E63545"/>
    <w:multiLevelType w:val="hybridMultilevel"/>
    <w:tmpl w:val="2F007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07659"/>
    <w:multiLevelType w:val="hybridMultilevel"/>
    <w:tmpl w:val="AB8CC59A"/>
    <w:lvl w:ilvl="0" w:tplc="C8E2042C">
      <w:start w:val="1"/>
      <w:numFmt w:val="lowerLetter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3D623B8"/>
    <w:multiLevelType w:val="hybridMultilevel"/>
    <w:tmpl w:val="C84C9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61422"/>
    <w:multiLevelType w:val="hybridMultilevel"/>
    <w:tmpl w:val="1AB27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DE4A22"/>
    <w:multiLevelType w:val="hybridMultilevel"/>
    <w:tmpl w:val="7DA240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182C40"/>
    <w:multiLevelType w:val="hybridMultilevel"/>
    <w:tmpl w:val="15002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29018D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66DCF"/>
    <w:multiLevelType w:val="multilevel"/>
    <w:tmpl w:val="6BC49B84"/>
    <w:lvl w:ilvl="0">
      <w:start w:val="1"/>
      <w:numFmt w:val="ordinal"/>
      <w:lvlText w:val="3.9.%1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3.9.8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6C3509F8"/>
    <w:multiLevelType w:val="hybridMultilevel"/>
    <w:tmpl w:val="20DE4D80"/>
    <w:lvl w:ilvl="0" w:tplc="C8E2042C">
      <w:start w:val="1"/>
      <w:numFmt w:val="lowerLetter"/>
      <w:lvlText w:val="%1)"/>
      <w:lvlJc w:val="left"/>
      <w:pPr>
        <w:ind w:left="14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611634"/>
    <w:multiLevelType w:val="hybridMultilevel"/>
    <w:tmpl w:val="2DCC4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73DFD"/>
    <w:multiLevelType w:val="hybridMultilevel"/>
    <w:tmpl w:val="D8C6D208"/>
    <w:lvl w:ilvl="0" w:tplc="6D585A76">
      <w:start w:val="1"/>
      <w:numFmt w:val="decimal"/>
      <w:lvlText w:val="%1."/>
      <w:lvlJc w:val="left"/>
      <w:pPr>
        <w:ind w:left="742" w:hanging="60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23D688D"/>
    <w:multiLevelType w:val="hybridMultilevel"/>
    <w:tmpl w:val="5EC076EA"/>
    <w:lvl w:ilvl="0" w:tplc="810AFE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9B4F04"/>
    <w:multiLevelType w:val="hybridMultilevel"/>
    <w:tmpl w:val="62085E3C"/>
    <w:lvl w:ilvl="0" w:tplc="D88056A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E1D95"/>
    <w:multiLevelType w:val="hybridMultilevel"/>
    <w:tmpl w:val="22CC327E"/>
    <w:lvl w:ilvl="0" w:tplc="59384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62DF5"/>
    <w:multiLevelType w:val="hybridMultilevel"/>
    <w:tmpl w:val="9BFC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21"/>
  </w:num>
  <w:num w:numId="5">
    <w:abstractNumId w:val="7"/>
  </w:num>
  <w:num w:numId="6">
    <w:abstractNumId w:val="10"/>
  </w:num>
  <w:num w:numId="7">
    <w:abstractNumId w:val="3"/>
  </w:num>
  <w:num w:numId="8">
    <w:abstractNumId w:val="12"/>
  </w:num>
  <w:num w:numId="9">
    <w:abstractNumId w:val="18"/>
  </w:num>
  <w:num w:numId="10">
    <w:abstractNumId w:val="2"/>
  </w:num>
  <w:num w:numId="11">
    <w:abstractNumId w:val="2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</w:num>
  <w:num w:numId="16">
    <w:abstractNumId w:val="22"/>
  </w:num>
  <w:num w:numId="17">
    <w:abstractNumId w:val="34"/>
  </w:num>
  <w:num w:numId="18">
    <w:abstractNumId w:val="23"/>
  </w:num>
  <w:num w:numId="19">
    <w:abstractNumId w:val="25"/>
  </w:num>
  <w:num w:numId="20">
    <w:abstractNumId w:val="14"/>
  </w:num>
  <w:num w:numId="21">
    <w:abstractNumId w:val="29"/>
  </w:num>
  <w:num w:numId="22">
    <w:abstractNumId w:val="32"/>
  </w:num>
  <w:num w:numId="23">
    <w:abstractNumId w:val="24"/>
  </w:num>
  <w:num w:numId="24">
    <w:abstractNumId w:val="9"/>
  </w:num>
  <w:num w:numId="25">
    <w:abstractNumId w:val="17"/>
  </w:num>
  <w:num w:numId="26">
    <w:abstractNumId w:val="1"/>
  </w:num>
  <w:num w:numId="27">
    <w:abstractNumId w:val="31"/>
  </w:num>
  <w:num w:numId="28">
    <w:abstractNumId w:val="16"/>
  </w:num>
  <w:num w:numId="29">
    <w:abstractNumId w:val="11"/>
  </w:num>
  <w:num w:numId="30">
    <w:abstractNumId w:val="20"/>
  </w:num>
  <w:num w:numId="31">
    <w:abstractNumId w:val="27"/>
  </w:num>
  <w:num w:numId="32">
    <w:abstractNumId w:val="33"/>
  </w:num>
  <w:num w:numId="33">
    <w:abstractNumId w:val="30"/>
  </w:num>
  <w:num w:numId="34">
    <w:abstractNumId w:val="5"/>
  </w:num>
  <w:num w:numId="35">
    <w:abstractNumId w:val="26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29"/>
    <w:rsid w:val="00002F8C"/>
    <w:rsid w:val="0000460F"/>
    <w:rsid w:val="000225E1"/>
    <w:rsid w:val="00026412"/>
    <w:rsid w:val="00034368"/>
    <w:rsid w:val="00046CE0"/>
    <w:rsid w:val="00061338"/>
    <w:rsid w:val="000676B9"/>
    <w:rsid w:val="00071BD4"/>
    <w:rsid w:val="000919FA"/>
    <w:rsid w:val="000A2813"/>
    <w:rsid w:val="000A56AF"/>
    <w:rsid w:val="000A6BE9"/>
    <w:rsid w:val="000B2A22"/>
    <w:rsid w:val="000C508A"/>
    <w:rsid w:val="000D5788"/>
    <w:rsid w:val="000E0650"/>
    <w:rsid w:val="000E4B71"/>
    <w:rsid w:val="000E6577"/>
    <w:rsid w:val="000F20ED"/>
    <w:rsid w:val="000F33EE"/>
    <w:rsid w:val="00100E52"/>
    <w:rsid w:val="00101CB0"/>
    <w:rsid w:val="00105805"/>
    <w:rsid w:val="001077A4"/>
    <w:rsid w:val="00117605"/>
    <w:rsid w:val="00120885"/>
    <w:rsid w:val="0012143A"/>
    <w:rsid w:val="00121793"/>
    <w:rsid w:val="001226DF"/>
    <w:rsid w:val="001276AE"/>
    <w:rsid w:val="0013059B"/>
    <w:rsid w:val="00130CCC"/>
    <w:rsid w:val="00132332"/>
    <w:rsid w:val="001459D0"/>
    <w:rsid w:val="00154740"/>
    <w:rsid w:val="00154BDC"/>
    <w:rsid w:val="00156153"/>
    <w:rsid w:val="001618FB"/>
    <w:rsid w:val="00166FEA"/>
    <w:rsid w:val="00167469"/>
    <w:rsid w:val="00185AF5"/>
    <w:rsid w:val="001871EC"/>
    <w:rsid w:val="00187E6E"/>
    <w:rsid w:val="001A6AAB"/>
    <w:rsid w:val="001B538F"/>
    <w:rsid w:val="001B7B28"/>
    <w:rsid w:val="001C7AE6"/>
    <w:rsid w:val="001E3050"/>
    <w:rsid w:val="00201239"/>
    <w:rsid w:val="00212EAE"/>
    <w:rsid w:val="00215F83"/>
    <w:rsid w:val="00232A35"/>
    <w:rsid w:val="00236A7C"/>
    <w:rsid w:val="00243004"/>
    <w:rsid w:val="00252D13"/>
    <w:rsid w:val="00281227"/>
    <w:rsid w:val="00283AEE"/>
    <w:rsid w:val="00287C4F"/>
    <w:rsid w:val="00296554"/>
    <w:rsid w:val="002A3819"/>
    <w:rsid w:val="002B17DA"/>
    <w:rsid w:val="002B3245"/>
    <w:rsid w:val="002B6C24"/>
    <w:rsid w:val="002C241A"/>
    <w:rsid w:val="002C660A"/>
    <w:rsid w:val="002C71A9"/>
    <w:rsid w:val="002D62D8"/>
    <w:rsid w:val="002E3C40"/>
    <w:rsid w:val="002F72B5"/>
    <w:rsid w:val="00301F41"/>
    <w:rsid w:val="0031334B"/>
    <w:rsid w:val="0031569E"/>
    <w:rsid w:val="003371EA"/>
    <w:rsid w:val="00341685"/>
    <w:rsid w:val="003608B0"/>
    <w:rsid w:val="00365176"/>
    <w:rsid w:val="00373A35"/>
    <w:rsid w:val="00375BB8"/>
    <w:rsid w:val="00384ACC"/>
    <w:rsid w:val="00386FEE"/>
    <w:rsid w:val="003948B0"/>
    <w:rsid w:val="00395BAB"/>
    <w:rsid w:val="003B20EC"/>
    <w:rsid w:val="003B30DC"/>
    <w:rsid w:val="003B44B0"/>
    <w:rsid w:val="003C69EF"/>
    <w:rsid w:val="003D7353"/>
    <w:rsid w:val="003E25D5"/>
    <w:rsid w:val="003F1ADD"/>
    <w:rsid w:val="003F270F"/>
    <w:rsid w:val="003F476C"/>
    <w:rsid w:val="00400B32"/>
    <w:rsid w:val="00410B61"/>
    <w:rsid w:val="00445748"/>
    <w:rsid w:val="00466D3B"/>
    <w:rsid w:val="004759C8"/>
    <w:rsid w:val="004A097B"/>
    <w:rsid w:val="004A4028"/>
    <w:rsid w:val="004A73D5"/>
    <w:rsid w:val="004C4597"/>
    <w:rsid w:val="004C63B8"/>
    <w:rsid w:val="004F040C"/>
    <w:rsid w:val="004F2C7C"/>
    <w:rsid w:val="00502421"/>
    <w:rsid w:val="00504732"/>
    <w:rsid w:val="00504FCD"/>
    <w:rsid w:val="00517511"/>
    <w:rsid w:val="005234A2"/>
    <w:rsid w:val="00547004"/>
    <w:rsid w:val="00560962"/>
    <w:rsid w:val="0056347C"/>
    <w:rsid w:val="0057676C"/>
    <w:rsid w:val="00580FB4"/>
    <w:rsid w:val="00583707"/>
    <w:rsid w:val="0058419B"/>
    <w:rsid w:val="00592205"/>
    <w:rsid w:val="00594D7F"/>
    <w:rsid w:val="00596E7D"/>
    <w:rsid w:val="005A14B4"/>
    <w:rsid w:val="005A4EB6"/>
    <w:rsid w:val="005B5E61"/>
    <w:rsid w:val="005C2D8E"/>
    <w:rsid w:val="00601D97"/>
    <w:rsid w:val="00610E51"/>
    <w:rsid w:val="006259B3"/>
    <w:rsid w:val="006344D7"/>
    <w:rsid w:val="006358FA"/>
    <w:rsid w:val="00661517"/>
    <w:rsid w:val="00667A48"/>
    <w:rsid w:val="00672092"/>
    <w:rsid w:val="006736D1"/>
    <w:rsid w:val="00677ACF"/>
    <w:rsid w:val="00684A59"/>
    <w:rsid w:val="006901F6"/>
    <w:rsid w:val="0069175C"/>
    <w:rsid w:val="0069664E"/>
    <w:rsid w:val="00696F79"/>
    <w:rsid w:val="006A5FF6"/>
    <w:rsid w:val="006B0362"/>
    <w:rsid w:val="006B6793"/>
    <w:rsid w:val="006C6A8C"/>
    <w:rsid w:val="006D506C"/>
    <w:rsid w:val="006D52BF"/>
    <w:rsid w:val="006E2624"/>
    <w:rsid w:val="006F5AF4"/>
    <w:rsid w:val="006F6935"/>
    <w:rsid w:val="006F7992"/>
    <w:rsid w:val="00702A35"/>
    <w:rsid w:val="00714385"/>
    <w:rsid w:val="00716A87"/>
    <w:rsid w:val="00726506"/>
    <w:rsid w:val="00726C8F"/>
    <w:rsid w:val="0075540B"/>
    <w:rsid w:val="007853AC"/>
    <w:rsid w:val="007857D5"/>
    <w:rsid w:val="007A5F53"/>
    <w:rsid w:val="007D477A"/>
    <w:rsid w:val="007D547D"/>
    <w:rsid w:val="007D5C88"/>
    <w:rsid w:val="007F0E7A"/>
    <w:rsid w:val="007F4315"/>
    <w:rsid w:val="007F637B"/>
    <w:rsid w:val="00822939"/>
    <w:rsid w:val="0087707F"/>
    <w:rsid w:val="0087726C"/>
    <w:rsid w:val="0088316E"/>
    <w:rsid w:val="008845E9"/>
    <w:rsid w:val="00891967"/>
    <w:rsid w:val="008A23A2"/>
    <w:rsid w:val="008A3526"/>
    <w:rsid w:val="008B667E"/>
    <w:rsid w:val="008B716A"/>
    <w:rsid w:val="008C5BB9"/>
    <w:rsid w:val="008E49C3"/>
    <w:rsid w:val="008F0655"/>
    <w:rsid w:val="008F3735"/>
    <w:rsid w:val="009162CE"/>
    <w:rsid w:val="00931F46"/>
    <w:rsid w:val="0093355E"/>
    <w:rsid w:val="009412FC"/>
    <w:rsid w:val="0095385D"/>
    <w:rsid w:val="00954071"/>
    <w:rsid w:val="00954BA1"/>
    <w:rsid w:val="0097165F"/>
    <w:rsid w:val="00980A0E"/>
    <w:rsid w:val="00981726"/>
    <w:rsid w:val="00981750"/>
    <w:rsid w:val="009B63F3"/>
    <w:rsid w:val="009C0C99"/>
    <w:rsid w:val="009E2023"/>
    <w:rsid w:val="009F1C9C"/>
    <w:rsid w:val="009F6D77"/>
    <w:rsid w:val="00A008AD"/>
    <w:rsid w:val="00A1154A"/>
    <w:rsid w:val="00A34C05"/>
    <w:rsid w:val="00A4267E"/>
    <w:rsid w:val="00A472D1"/>
    <w:rsid w:val="00A5086B"/>
    <w:rsid w:val="00A60CB1"/>
    <w:rsid w:val="00A612A2"/>
    <w:rsid w:val="00A614C9"/>
    <w:rsid w:val="00A66732"/>
    <w:rsid w:val="00A81E68"/>
    <w:rsid w:val="00A95A09"/>
    <w:rsid w:val="00AB0724"/>
    <w:rsid w:val="00AE6B56"/>
    <w:rsid w:val="00AF16FA"/>
    <w:rsid w:val="00B0454E"/>
    <w:rsid w:val="00B126B8"/>
    <w:rsid w:val="00B20E0E"/>
    <w:rsid w:val="00B21939"/>
    <w:rsid w:val="00B24ED2"/>
    <w:rsid w:val="00B368E3"/>
    <w:rsid w:val="00B40598"/>
    <w:rsid w:val="00B4377D"/>
    <w:rsid w:val="00B43C5B"/>
    <w:rsid w:val="00B53BD5"/>
    <w:rsid w:val="00B62489"/>
    <w:rsid w:val="00B67612"/>
    <w:rsid w:val="00B71574"/>
    <w:rsid w:val="00B84873"/>
    <w:rsid w:val="00B93966"/>
    <w:rsid w:val="00B97578"/>
    <w:rsid w:val="00BA429F"/>
    <w:rsid w:val="00BB7868"/>
    <w:rsid w:val="00BC0D40"/>
    <w:rsid w:val="00BD68AD"/>
    <w:rsid w:val="00BE23D5"/>
    <w:rsid w:val="00BF2835"/>
    <w:rsid w:val="00BF4D98"/>
    <w:rsid w:val="00C00AE1"/>
    <w:rsid w:val="00C02604"/>
    <w:rsid w:val="00C04792"/>
    <w:rsid w:val="00C05C52"/>
    <w:rsid w:val="00C13FD7"/>
    <w:rsid w:val="00C14A95"/>
    <w:rsid w:val="00C2110F"/>
    <w:rsid w:val="00C4350A"/>
    <w:rsid w:val="00C531C8"/>
    <w:rsid w:val="00C56D38"/>
    <w:rsid w:val="00C60EC8"/>
    <w:rsid w:val="00C71193"/>
    <w:rsid w:val="00C71A81"/>
    <w:rsid w:val="00C80AF9"/>
    <w:rsid w:val="00CA0233"/>
    <w:rsid w:val="00CA04E1"/>
    <w:rsid w:val="00CB35BA"/>
    <w:rsid w:val="00CE3DA8"/>
    <w:rsid w:val="00D0445B"/>
    <w:rsid w:val="00D07A37"/>
    <w:rsid w:val="00D10115"/>
    <w:rsid w:val="00D172C5"/>
    <w:rsid w:val="00D277E4"/>
    <w:rsid w:val="00D320A9"/>
    <w:rsid w:val="00D430DF"/>
    <w:rsid w:val="00D62FDA"/>
    <w:rsid w:val="00D733E4"/>
    <w:rsid w:val="00D76A29"/>
    <w:rsid w:val="00D76E6D"/>
    <w:rsid w:val="00DA32FA"/>
    <w:rsid w:val="00DD23E6"/>
    <w:rsid w:val="00DE5691"/>
    <w:rsid w:val="00DF713A"/>
    <w:rsid w:val="00E150BE"/>
    <w:rsid w:val="00E155F5"/>
    <w:rsid w:val="00E17BEE"/>
    <w:rsid w:val="00E31511"/>
    <w:rsid w:val="00E52B8B"/>
    <w:rsid w:val="00E945CB"/>
    <w:rsid w:val="00EA338E"/>
    <w:rsid w:val="00EA3DDE"/>
    <w:rsid w:val="00EB0E6E"/>
    <w:rsid w:val="00EB1A90"/>
    <w:rsid w:val="00ED670E"/>
    <w:rsid w:val="00EE4CEF"/>
    <w:rsid w:val="00EF0FA0"/>
    <w:rsid w:val="00EF1EEE"/>
    <w:rsid w:val="00EF306E"/>
    <w:rsid w:val="00F001AF"/>
    <w:rsid w:val="00F008D8"/>
    <w:rsid w:val="00F147E6"/>
    <w:rsid w:val="00F155CD"/>
    <w:rsid w:val="00F156E6"/>
    <w:rsid w:val="00F17331"/>
    <w:rsid w:val="00F175DA"/>
    <w:rsid w:val="00F21022"/>
    <w:rsid w:val="00F272A8"/>
    <w:rsid w:val="00F304DC"/>
    <w:rsid w:val="00F375CA"/>
    <w:rsid w:val="00F50618"/>
    <w:rsid w:val="00F56459"/>
    <w:rsid w:val="00F66744"/>
    <w:rsid w:val="00F73C14"/>
    <w:rsid w:val="00F7522A"/>
    <w:rsid w:val="00F81A42"/>
    <w:rsid w:val="00FA0750"/>
    <w:rsid w:val="00FA5CAE"/>
    <w:rsid w:val="00FB45F0"/>
    <w:rsid w:val="00FB5F48"/>
    <w:rsid w:val="00FC38F1"/>
    <w:rsid w:val="00FC45AD"/>
    <w:rsid w:val="00FF1995"/>
    <w:rsid w:val="00FF1E2A"/>
    <w:rsid w:val="00FF2690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55108"/>
  <w15:chartTrackingRefBased/>
  <w15:docId w15:val="{6EBAC252-65A5-43C9-BD22-3585269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20EC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B24E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A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A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extexposedshow">
    <w:name w:val="text_exposed_show"/>
    <w:basedOn w:val="Domylnaczcionkaakapitu"/>
    <w:rsid w:val="00981750"/>
  </w:style>
  <w:style w:type="paragraph" w:styleId="Bezodstpw">
    <w:name w:val="No Spacing"/>
    <w:basedOn w:val="Normalny"/>
    <w:qFormat/>
    <w:rsid w:val="0098175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046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BA429F"/>
    <w:rPr>
      <w:color w:val="0000FF"/>
      <w:u w:val="single"/>
    </w:rPr>
  </w:style>
  <w:style w:type="paragraph" w:styleId="Tekstprzypisukocowego">
    <w:name w:val="endnote text"/>
    <w:basedOn w:val="Normalny"/>
    <w:semiHidden/>
    <w:rsid w:val="002C241A"/>
    <w:rPr>
      <w:sz w:val="20"/>
      <w:szCs w:val="20"/>
    </w:rPr>
  </w:style>
  <w:style w:type="character" w:styleId="Odwoanieprzypisukocowego">
    <w:name w:val="endnote reference"/>
    <w:semiHidden/>
    <w:rsid w:val="002C241A"/>
    <w:rPr>
      <w:vertAlign w:val="superscript"/>
    </w:rPr>
  </w:style>
  <w:style w:type="character" w:styleId="Uwydatnienie">
    <w:name w:val="Emphasis"/>
    <w:qFormat/>
    <w:rsid w:val="003371EA"/>
    <w:rPr>
      <w:i/>
      <w:iCs/>
    </w:rPr>
  </w:style>
  <w:style w:type="table" w:styleId="Tabela-Siatka">
    <w:name w:val="Table Grid"/>
    <w:basedOn w:val="Standardowy"/>
    <w:rsid w:val="0067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7726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87726C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954BA1"/>
    <w:pPr>
      <w:widowControl w:val="0"/>
      <w:suppressAutoHyphens/>
      <w:spacing w:after="120"/>
    </w:pPr>
    <w:rPr>
      <w:rFonts w:eastAsia="Lucida Sans Unicode"/>
      <w:lang w:val="x-none" w:eastAsia="en-US"/>
    </w:rPr>
  </w:style>
  <w:style w:type="character" w:customStyle="1" w:styleId="TekstpodstawowyZnak">
    <w:name w:val="Tekst podstawowy Znak"/>
    <w:link w:val="Tekstpodstawowy"/>
    <w:rsid w:val="00954BA1"/>
    <w:rPr>
      <w:rFonts w:eastAsia="Lucida Sans Unicode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C13FD7"/>
    <w:rPr>
      <w:sz w:val="24"/>
      <w:szCs w:val="24"/>
    </w:rPr>
  </w:style>
  <w:style w:type="character" w:customStyle="1" w:styleId="Nagwek3Znak">
    <w:name w:val="Nagłówek 3 Znak"/>
    <w:link w:val="Nagwek3"/>
    <w:uiPriority w:val="9"/>
    <w:rsid w:val="00B24ED2"/>
    <w:rPr>
      <w:b/>
      <w:bCs/>
      <w:sz w:val="27"/>
      <w:szCs w:val="27"/>
    </w:rPr>
  </w:style>
  <w:style w:type="character" w:customStyle="1" w:styleId="NagwekZnak">
    <w:name w:val="Nagłówek Znak"/>
    <w:link w:val="Nagwek"/>
    <w:uiPriority w:val="99"/>
    <w:rsid w:val="00DD23E6"/>
    <w:rPr>
      <w:sz w:val="24"/>
      <w:szCs w:val="24"/>
    </w:rPr>
  </w:style>
  <w:style w:type="paragraph" w:customStyle="1" w:styleId="DomylneA">
    <w:name w:val="Domyślne A"/>
    <w:rsid w:val="002012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201239"/>
    <w:pPr>
      <w:numPr>
        <w:numId w:val="28"/>
      </w:numPr>
    </w:pPr>
  </w:style>
  <w:style w:type="table" w:customStyle="1" w:styleId="TableNormal">
    <w:name w:val="Table Normal"/>
    <w:rsid w:val="00CA04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5234A2"/>
    <w:rPr>
      <w:sz w:val="24"/>
      <w:szCs w:val="24"/>
    </w:rPr>
  </w:style>
  <w:style w:type="paragraph" w:styleId="Tekstdymka">
    <w:name w:val="Balloon Text"/>
    <w:basedOn w:val="Normalny"/>
    <w:link w:val="TekstdymkaZnak"/>
    <w:rsid w:val="00523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234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B40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0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0598"/>
  </w:style>
  <w:style w:type="paragraph" w:styleId="Tematkomentarza">
    <w:name w:val="annotation subject"/>
    <w:basedOn w:val="Tekstkomentarza"/>
    <w:next w:val="Tekstkomentarza"/>
    <w:link w:val="TematkomentarzaZnak"/>
    <w:rsid w:val="00B40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40598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1A6A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6AAB"/>
  </w:style>
  <w:style w:type="character" w:styleId="Odwoanieprzypisudolnego">
    <w:name w:val="footnote reference"/>
    <w:basedOn w:val="Domylnaczcionkaakapitu"/>
    <w:unhideWhenUsed/>
    <w:rsid w:val="001A6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turowski@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turowski@kujawsko-pomor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EA6E-8D5F-4659-B337-5B14EF35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17 kwietnia 2015 r</vt:lpstr>
    </vt:vector>
  </TitlesOfParts>
  <Company>Urząd Marszałkowski w Toruniu</Company>
  <LinksUpToDate>false</LinksUpToDate>
  <CharactersWithSpaces>5768</CharactersWithSpaces>
  <SharedDoc>false</SharedDoc>
  <HLinks>
    <vt:vector size="12" baseType="variant">
      <vt:variant>
        <vt:i4>2490370</vt:i4>
      </vt:variant>
      <vt:variant>
        <vt:i4>3</vt:i4>
      </vt:variant>
      <vt:variant>
        <vt:i4>0</vt:i4>
      </vt:variant>
      <vt:variant>
        <vt:i4>5</vt:i4>
      </vt:variant>
      <vt:variant>
        <vt:lpwstr>mailto:r.modrzewski@kujawsko-pomorskie.pl</vt:lpwstr>
      </vt:variant>
      <vt:variant>
        <vt:lpwstr/>
      </vt:variant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mailto:r.modrzewski@kujawsko-pomorskie.pl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17 kwietnia 2015 r</dc:title>
  <dc:subject/>
  <dc:creator>Łukasz Luciński</dc:creator>
  <cp:keywords/>
  <cp:lastModifiedBy>Turowski</cp:lastModifiedBy>
  <cp:revision>2</cp:revision>
  <cp:lastPrinted>2020-02-26T11:38:00Z</cp:lastPrinted>
  <dcterms:created xsi:type="dcterms:W3CDTF">2020-04-30T10:25:00Z</dcterms:created>
  <dcterms:modified xsi:type="dcterms:W3CDTF">2020-04-30T10:25:00Z</dcterms:modified>
</cp:coreProperties>
</file>