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EF0FEE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EF0FEE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EF0FE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F0FE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EF0FE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F0FE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EF0FE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EF0FEE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A63092" w:rsidRPr="00EF0FEE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3C19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A0E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z</w:t>
      </w:r>
      <w:r w:rsidR="00BA0EF8" w:rsidRPr="00BA0EF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akup materiałów biurowych na potrzeby Urzędu Marszałkowskiego Województwa Kujawsko-Pomorskiego oraz wojewódzkich jednostek organizacyjnych</w:t>
      </w:r>
      <w:r w:rsidR="008A63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A4A5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(sprawa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EF0FE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81</w:t>
      </w:r>
      <w:r w:rsidR="00377A1A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EF0FE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9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77A1A" w:rsidRDefault="00377A1A" w:rsidP="00377A1A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Default="002B219F" w:rsidP="002B219F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EF0FEE" w:rsidRPr="002B219F" w:rsidRDefault="00EF0FEE" w:rsidP="00EF0FEE">
      <w:pPr>
        <w:pStyle w:val="Akapitzlist"/>
        <w:tabs>
          <w:tab w:val="left" w:pos="28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0FEE" w:rsidRDefault="002B219F" w:rsidP="00BA0EF8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Cena ofertowa brutto: ……………………………………………………………….… zł </w:t>
      </w:r>
    </w:p>
    <w:p w:rsidR="00134A44" w:rsidRDefault="002B219F" w:rsidP="00BA0EF8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B219F">
        <w:rPr>
          <w:rFonts w:ascii="Times New Roman" w:eastAsiaTheme="minorHAnsi" w:hAnsi="Times New Roman" w:cs="Times New Roman"/>
          <w:sz w:val="24"/>
          <w:szCs w:val="24"/>
          <w:lang w:eastAsia="en-US"/>
        </w:rPr>
        <w:t>(słownie: ………………………………………………………………………. zł brutto).</w:t>
      </w:r>
    </w:p>
    <w:p w:rsidR="002B219F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A0EF8" w:rsidRPr="00BA0EF8" w:rsidRDefault="00BA0EF8" w:rsidP="00BA0EF8">
      <w:pPr>
        <w:pStyle w:val="Akapitzlist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Oświadczamy, iż oferujemy termin </w:t>
      </w:r>
      <w:r>
        <w:rPr>
          <w:rFonts w:ascii="Times New Roman" w:hAnsi="Times New Roman"/>
          <w:sz w:val="24"/>
          <w:szCs w:val="24"/>
        </w:rPr>
        <w:t>dostawy</w:t>
      </w:r>
      <w:r w:rsidRPr="00BA0EF8">
        <w:rPr>
          <w:rFonts w:ascii="Times New Roman" w:hAnsi="Times New Roman"/>
          <w:sz w:val="24"/>
          <w:szCs w:val="24"/>
        </w:rPr>
        <w:t xml:space="preserve"> (zaznaczyć krzyżykiem właściwy termin </w:t>
      </w:r>
      <w:r w:rsidR="00EF4A75">
        <w:rPr>
          <w:rFonts w:ascii="Times New Roman" w:hAnsi="Times New Roman"/>
          <w:sz w:val="24"/>
          <w:szCs w:val="24"/>
        </w:rPr>
        <w:t>dostawy</w:t>
      </w:r>
      <w:r w:rsidR="008A4A5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BA0EF8">
        <w:rPr>
          <w:rFonts w:ascii="Times New Roman" w:hAnsi="Times New Roman"/>
          <w:sz w:val="24"/>
          <w:szCs w:val="24"/>
        </w:rPr>
        <w:t>):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Dostawa w ciągu 24 h (1 </w:t>
      </w:r>
      <w:r>
        <w:rPr>
          <w:rFonts w:ascii="Times New Roman" w:hAnsi="Times New Roman"/>
          <w:sz w:val="24"/>
          <w:szCs w:val="24"/>
        </w:rPr>
        <w:t xml:space="preserve">dzień) od złożenia zamówienia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>Dostawa w ciągu 48 h (</w:t>
      </w:r>
      <w:r>
        <w:rPr>
          <w:rFonts w:ascii="Times New Roman" w:hAnsi="Times New Roman"/>
          <w:sz w:val="24"/>
          <w:szCs w:val="24"/>
        </w:rPr>
        <w:t xml:space="preserve">2 dni) od złożenia zamówienia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DE536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>Dostawa w ciągu 72 h (</w:t>
      </w:r>
      <w:r>
        <w:rPr>
          <w:rFonts w:ascii="Times New Roman" w:hAnsi="Times New Roman"/>
          <w:sz w:val="24"/>
          <w:szCs w:val="24"/>
        </w:rPr>
        <w:t xml:space="preserve">3 dni) od złożenia zamówienia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DE5367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Dostawa w ciągu 96 h </w:t>
      </w:r>
      <w:r>
        <w:rPr>
          <w:rFonts w:ascii="Times New Roman" w:hAnsi="Times New Roman"/>
          <w:sz w:val="24"/>
          <w:szCs w:val="24"/>
        </w:rPr>
        <w:t>(4 dni) od złożenia zamówienia</w:t>
      </w:r>
      <w:r w:rsidRPr="00BA0EF8">
        <w:rPr>
          <w:rFonts w:ascii="Times New Roman" w:hAnsi="Times New Roman"/>
          <w:sz w:val="24"/>
          <w:szCs w:val="24"/>
        </w:rPr>
        <w:t xml:space="preserve">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43053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Dostawa w ciągu 120 h </w:t>
      </w:r>
      <w:r>
        <w:rPr>
          <w:rFonts w:ascii="Times New Roman" w:hAnsi="Times New Roman"/>
          <w:sz w:val="24"/>
          <w:szCs w:val="24"/>
        </w:rPr>
        <w:t>(5 dni) od złożenia zamówienia</w:t>
      </w:r>
      <w:r w:rsidRPr="00BA0EF8">
        <w:rPr>
          <w:rFonts w:ascii="Times New Roman" w:hAnsi="Times New Roman"/>
          <w:sz w:val="24"/>
          <w:szCs w:val="24"/>
        </w:rPr>
        <w:t xml:space="preserve">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43053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Dostawa w ciągu 144 h </w:t>
      </w:r>
      <w:r>
        <w:rPr>
          <w:rFonts w:ascii="Times New Roman" w:hAnsi="Times New Roman"/>
          <w:sz w:val="24"/>
          <w:szCs w:val="24"/>
        </w:rPr>
        <w:t>(6 dni) od złożenia zamówienia</w:t>
      </w:r>
      <w:r w:rsidRPr="00BA0EF8">
        <w:rPr>
          <w:rFonts w:ascii="Times New Roman" w:hAnsi="Times New Roman"/>
          <w:sz w:val="24"/>
          <w:szCs w:val="24"/>
        </w:rPr>
        <w:t xml:space="preserve">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lastRenderedPageBreak/>
        <w:t>Dostawa w ciągu 168 h (</w:t>
      </w:r>
      <w:r>
        <w:rPr>
          <w:rFonts w:ascii="Times New Roman" w:hAnsi="Times New Roman"/>
          <w:sz w:val="24"/>
          <w:szCs w:val="24"/>
        </w:rPr>
        <w:t xml:space="preserve">7 dni) od złożenia zamówienia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A0EF8">
      <w:p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A0EF8" w:rsidRPr="006A5985" w:rsidRDefault="00BA0EF8" w:rsidP="00BA0EF8">
      <w:pPr>
        <w:snapToGrid w:val="0"/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BA0EF8" w:rsidRPr="00BA0EF8" w:rsidRDefault="00BA0EF8" w:rsidP="00BA0EF8">
      <w:pPr>
        <w:pStyle w:val="Akapitzlist"/>
        <w:numPr>
          <w:ilvl w:val="0"/>
          <w:numId w:val="7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Oświadczamy, iż oferujemy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B54577">
        <w:rPr>
          <w:rFonts w:ascii="Times New Roman" w:eastAsia="Times New Roman" w:hAnsi="Times New Roman" w:cs="Times New Roman"/>
          <w:bCs/>
          <w:sz w:val="24"/>
          <w:szCs w:val="24"/>
        </w:rPr>
        <w:t>ermin wymiany wadliwego/uszkodzonego przedmiotu umowy na wolny od wad</w:t>
      </w:r>
      <w:r w:rsidRPr="00BA0EF8">
        <w:rPr>
          <w:rFonts w:ascii="Times New Roman" w:hAnsi="Times New Roman"/>
          <w:sz w:val="24"/>
          <w:szCs w:val="24"/>
        </w:rPr>
        <w:t xml:space="preserve"> (zaznaczyć krzyżykiem właściwy termin </w:t>
      </w:r>
      <w:r w:rsidR="0007502F" w:rsidRPr="00B54577">
        <w:rPr>
          <w:rFonts w:ascii="Times New Roman" w:eastAsia="Times New Roman" w:hAnsi="Times New Roman" w:cs="Times New Roman"/>
          <w:bCs/>
          <w:sz w:val="24"/>
          <w:szCs w:val="24"/>
        </w:rPr>
        <w:t>wymiany wadliwego/uszkodzonego przedmiotu umowy na wolny od wad</w:t>
      </w:r>
      <w:r w:rsidR="0007502F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 w:rsidR="008A4A5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BA0EF8">
        <w:rPr>
          <w:rFonts w:ascii="Times New Roman" w:hAnsi="Times New Roman"/>
          <w:sz w:val="24"/>
          <w:szCs w:val="24"/>
        </w:rPr>
        <w:t>):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W terminie 1 dnia (do godziny 15:00) od chwili otrzymania reklamacji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W terminie 2 dni (do godziny 15:00) od chwili otrzymania reklamacji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BA0EF8" w:rsidRPr="00BA0EF8" w:rsidRDefault="00BA0EF8" w:rsidP="00BA0EF8">
      <w:pPr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0EF8">
        <w:rPr>
          <w:rFonts w:ascii="Times New Roman" w:hAnsi="Times New Roman"/>
          <w:sz w:val="24"/>
          <w:szCs w:val="24"/>
        </w:rPr>
        <w:t xml:space="preserve">W terminie 3 dni (do godziny 15:00) od chwili otrzymania reklamacji </w:t>
      </w:r>
      <w:r w:rsidRPr="00BA0EF8">
        <w:rPr>
          <w:rFonts w:ascii="Times New Roman" w:hAnsi="Times New Roman"/>
          <w:sz w:val="48"/>
          <w:szCs w:val="48"/>
        </w:rPr>
        <w:t>□</w:t>
      </w:r>
    </w:p>
    <w:p w:rsidR="00646D2D" w:rsidRPr="002B219F" w:rsidRDefault="00646D2D" w:rsidP="00646D2D">
      <w:pPr>
        <w:pStyle w:val="Akapitzlist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B219F" w:rsidRPr="00A63092" w:rsidRDefault="002B219F" w:rsidP="002B219F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377A1A" w:rsidRDefault="002726FF" w:rsidP="000E486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377A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377A1A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990"/>
      </w:tblGrid>
      <w:tr w:rsidR="00A63092" w:rsidRPr="00A63092" w:rsidTr="00076E13">
        <w:trPr>
          <w:trHeight w:val="574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076E13">
        <w:trPr>
          <w:trHeight w:val="16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6D2D" w:rsidRPr="00EF0FEE" w:rsidRDefault="00646D2D" w:rsidP="00EF0FE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06340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0F7F58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Na potrzeby odpowiedzi na to pytanie należy skorzystać z definicji zawartych 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377A1A" w:rsidRPr="00377A1A" w:rsidRDefault="00377A1A" w:rsidP="00377A1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377A1A" w:rsidRPr="008F60C2" w:rsidRDefault="00377A1A" w:rsidP="00377A1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 xml:space="preserve">Termin realizacji zamówienia – zgodnie z działem III SIWZ. </w:t>
      </w:r>
    </w:p>
    <w:p w:rsid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Oświadczamy, że w cenie naszej oferty zostały uwzględnione wszystkie koszty wykonania zamówienia.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Oświadczamy, że uważamy się za związanych niniejszą ofertą na czas wskazany w Specyfikacji Istotnych Warunków Zamówienia.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W przypadku przyznania nam zamówienia, zobowiązujemy się do zawarcia umowy w miejscu i terminie wskazanym przez Zamawiającego.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pl-PL"/>
        </w:rPr>
        <w:t>Akceptujemy postanowienia zawarte we wzorze umowy i nie wnosimy do niego zastrzeżeń.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284" w:hanging="3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>Oświadczamy, że wypełniliśmy obowiązki informacyjne przewidziane w art. 13 lub art. 14 RODO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3"/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pl-PL"/>
        </w:rPr>
        <w:t xml:space="preserve"> wobec osób fizycznych, od których dane osobowe bezpośrednio lub pośrednio pozyskaliśmy w celu ubiegania się o udzielenie niniejszego zamówienia publicznego.</w:t>
      </w:r>
      <w:r w:rsidRPr="00EF0FEE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vertAlign w:val="superscript"/>
          <w:lang w:bidi="pl-PL"/>
        </w:rPr>
        <w:footnoteReference w:id="4"/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284"/>
          <w:tab w:val="num" w:pos="906"/>
        </w:tabs>
        <w:spacing w:after="0" w:line="240" w:lineRule="auto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left" w:pos="-1276"/>
          <w:tab w:val="num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bidi="pl-PL"/>
        </w:rPr>
        <w:t xml:space="preserve">Oferta została złożona na ............. </w:t>
      </w:r>
      <w:r w:rsidRPr="00EF0F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bidi="pl-PL"/>
        </w:rPr>
        <w:t xml:space="preserve">zapisanych stronach, kolejno ponumerowanych od nr ........... </w:t>
      </w:r>
      <w:r w:rsidRPr="00EF0FE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</w:t>
      </w:r>
      <w:r w:rsidRPr="00EF0FE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bidi="pl-PL"/>
        </w:rPr>
        <w:t xml:space="preserve">do nr ........... </w:t>
      </w:r>
      <w:r w:rsidRPr="00EF0FE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ab/>
        <w:t xml:space="preserve"> </w:t>
      </w:r>
      <w:r w:rsidRPr="00EF0FE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  <w:lang w:bidi="pl-PL"/>
        </w:rPr>
        <w:t>(uwaga</w:t>
      </w:r>
      <w:r w:rsidRPr="00EF0FEE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bidi="pl-PL"/>
        </w:rPr>
        <w:t xml:space="preserve"> — na ofertę składają się wszystkie dołączone dokumenty, </w:t>
      </w:r>
      <w:r w:rsidRPr="00EF0F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pl-PL"/>
        </w:rPr>
        <w:t>formularze, oświadczenia, zaświadczenia, itp.)</w:t>
      </w:r>
      <w:r w:rsidRPr="00EF0FE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, z czego na stronach od …... do …...  </w:t>
      </w:r>
      <w:r w:rsidRPr="00EF0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pl-PL"/>
        </w:rPr>
        <w:t>znajduje się tajemnica przedsiębiorstwa</w:t>
      </w:r>
      <w:r w:rsidRPr="00EF0FEE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  <w:r w:rsidRPr="00EF0F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bidi="pl-PL"/>
        </w:rPr>
        <w:footnoteReference w:id="5"/>
      </w:r>
    </w:p>
    <w:p w:rsidR="00EF0FEE" w:rsidRPr="00EF0FEE" w:rsidRDefault="00EF0FEE" w:rsidP="00EF0FEE">
      <w:pPr>
        <w:widowControl w:val="0"/>
        <w:numPr>
          <w:ilvl w:val="0"/>
          <w:numId w:val="1"/>
        </w:numPr>
        <w:tabs>
          <w:tab w:val="clear" w:pos="-1068"/>
          <w:tab w:val="num" w:pos="0"/>
          <w:tab w:val="num" w:pos="906"/>
        </w:tabs>
        <w:spacing w:after="0" w:line="240" w:lineRule="auto"/>
        <w:ind w:left="426" w:hanging="426"/>
        <w:rPr>
          <w:rFonts w:ascii="Times New Roman" w:eastAsia="Courier New" w:hAnsi="Times New Roman" w:cs="Times New Roman"/>
          <w:sz w:val="24"/>
          <w:szCs w:val="24"/>
          <w:u w:val="single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u w:val="single"/>
          <w:lang w:bidi="pl-PL"/>
        </w:rPr>
        <w:t xml:space="preserve">Integralną część </w:t>
      </w:r>
      <w:r w:rsidRPr="00EF0FEE">
        <w:rPr>
          <w:rFonts w:ascii="Times New Roman" w:eastAsia="Courier New" w:hAnsi="Times New Roman" w:cs="Times New Roman"/>
          <w:sz w:val="24"/>
          <w:szCs w:val="24"/>
          <w:u w:val="single"/>
          <w:lang w:bidi="pl-PL"/>
        </w:rPr>
        <w:t>oferty stanowią następujące dokumenty**:</w:t>
      </w:r>
    </w:p>
    <w:p w:rsidR="00EF0FEE" w:rsidRPr="00EF0FEE" w:rsidRDefault="00EF0FEE" w:rsidP="00EF0FE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sz w:val="24"/>
          <w:szCs w:val="24"/>
          <w:lang w:bidi="pl-PL"/>
        </w:rPr>
        <w:t>oświadczenie dot. przesłanek wykluczenia (załącznik nr 1A);</w:t>
      </w:r>
    </w:p>
    <w:p w:rsidR="00EF0FEE" w:rsidRPr="00EF0FEE" w:rsidRDefault="00EF0FEE" w:rsidP="00EF0FE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sz w:val="24"/>
          <w:szCs w:val="24"/>
          <w:lang w:bidi="pl-PL"/>
        </w:rPr>
        <w:t>oświadczenie dot. warunków udziału (załącznik nr 1B);</w:t>
      </w:r>
    </w:p>
    <w:p w:rsidR="00EF0FEE" w:rsidRPr="00A1598A" w:rsidRDefault="00EF0FEE" w:rsidP="00EF0FEE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bCs/>
          <w:sz w:val="24"/>
          <w:szCs w:val="24"/>
          <w:lang w:bidi="pl-PL"/>
        </w:rPr>
        <w:t xml:space="preserve">wykaz </w:t>
      </w:r>
      <w:r>
        <w:rPr>
          <w:rFonts w:ascii="Times New Roman" w:eastAsia="Courier New" w:hAnsi="Times New Roman" w:cs="Times New Roman"/>
          <w:bCs/>
          <w:sz w:val="24"/>
          <w:szCs w:val="24"/>
          <w:lang w:bidi="pl-PL"/>
        </w:rPr>
        <w:t>dostaw</w:t>
      </w:r>
      <w:r w:rsidRPr="00EF0FEE">
        <w:rPr>
          <w:rFonts w:ascii="Times New Roman" w:eastAsia="Courier New" w:hAnsi="Times New Roman" w:cs="Times New Roman"/>
          <w:bCs/>
          <w:sz w:val="24"/>
          <w:szCs w:val="24"/>
          <w:lang w:bidi="pl-PL"/>
        </w:rPr>
        <w:t xml:space="preserve"> (załącznik nr </w:t>
      </w:r>
      <w:r>
        <w:rPr>
          <w:rFonts w:ascii="Times New Roman" w:eastAsia="Courier New" w:hAnsi="Times New Roman" w:cs="Times New Roman"/>
          <w:bCs/>
          <w:sz w:val="24"/>
          <w:szCs w:val="24"/>
          <w:lang w:bidi="pl-PL"/>
        </w:rPr>
        <w:t>5)</w:t>
      </w:r>
      <w:r w:rsidRPr="00EF0FEE">
        <w:rPr>
          <w:rFonts w:ascii="Times New Roman" w:eastAsia="Courier New" w:hAnsi="Times New Roman" w:cs="Times New Roman"/>
          <w:bCs/>
          <w:sz w:val="24"/>
          <w:szCs w:val="24"/>
          <w:lang w:bidi="pl-PL"/>
        </w:rPr>
        <w:t xml:space="preserve"> </w:t>
      </w:r>
    </w:p>
    <w:p w:rsidR="00A1598A" w:rsidRPr="00A1598A" w:rsidRDefault="00A1598A" w:rsidP="00A15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r w:rsidRPr="00A1598A">
        <w:rPr>
          <w:rFonts w:ascii="Times New Roman" w:eastAsiaTheme="minorHAnsi" w:hAnsi="Times New Roman" w:cs="Times New Roman"/>
          <w:sz w:val="24"/>
          <w:szCs w:val="24"/>
          <w:lang w:eastAsia="en-US"/>
        </w:rPr>
        <w:t>pisemne zobowiązanie innych podmiotów do oddania Wykonawcy do dyspozycji niezbędnych zasobów na okres korzystania z nich przy wykonywaniu zamówienia – jeśli dotyczy;</w:t>
      </w:r>
    </w:p>
    <w:p w:rsidR="00A1598A" w:rsidRPr="00A1598A" w:rsidRDefault="00A1598A" w:rsidP="00A15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r w:rsidRPr="00A1598A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Formularz cenowy (w wersji papierowej oraz zapisany na płycie CD/DVD)</w:t>
      </w:r>
    </w:p>
    <w:p w:rsidR="00EF0FEE" w:rsidRPr="00EF0FEE" w:rsidRDefault="00EF0FEE" w:rsidP="00A1598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bidi="pl-PL"/>
        </w:rPr>
      </w:pPr>
      <w:bookmarkStart w:id="0" w:name="_GoBack"/>
      <w:bookmarkEnd w:id="0"/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inne:</w:t>
      </w:r>
    </w:p>
    <w:p w:rsidR="00EF0FEE" w:rsidRPr="00EF0FEE" w:rsidRDefault="00EF0FEE" w:rsidP="00EF0FEE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………………………………………………</w:t>
      </w:r>
    </w:p>
    <w:p w:rsidR="00EF0FEE" w:rsidRPr="00EF0FEE" w:rsidRDefault="00EF0FEE" w:rsidP="00EF0FEE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42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………………………………………………</w:t>
      </w:r>
    </w:p>
    <w:p w:rsidR="00EF0FEE" w:rsidRPr="00EF0FEE" w:rsidRDefault="00EF0FEE" w:rsidP="00EF0FEE">
      <w:pPr>
        <w:widowControl w:val="0"/>
        <w:tabs>
          <w:tab w:val="num" w:pos="284"/>
        </w:tabs>
        <w:spacing w:after="0" w:line="240" w:lineRule="auto"/>
        <w:ind w:left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</w:p>
    <w:p w:rsidR="00EF0FEE" w:rsidRPr="00EF0FEE" w:rsidRDefault="00EF0FEE" w:rsidP="00EF0F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</w:p>
    <w:p w:rsidR="00EF0FEE" w:rsidRPr="00EF0FEE" w:rsidRDefault="00EF0FEE" w:rsidP="00EF0F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24"/>
          <w:szCs w:val="24"/>
          <w:lang w:bidi="pl-PL"/>
        </w:rPr>
        <w:t>................................. dnia .......................                     .................................................................</w:t>
      </w:r>
    </w:p>
    <w:p w:rsidR="00EF0FEE" w:rsidRPr="00EF0FEE" w:rsidRDefault="00EF0FEE" w:rsidP="00EF0FEE">
      <w:pPr>
        <w:widowControl w:val="0"/>
        <w:spacing w:after="0" w:line="240" w:lineRule="auto"/>
        <w:ind w:left="4962" w:firstLine="708"/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  <w:t xml:space="preserve">nazwisko i imię, podpis osoby/ osób/                   </w:t>
      </w:r>
    </w:p>
    <w:p w:rsidR="00EF0FEE" w:rsidRPr="00EF0FEE" w:rsidRDefault="00EF0FEE" w:rsidP="00EF0FEE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  <w:t xml:space="preserve">                                                                                                                      upoważnionej/ych wraz z imienną pieczątką</w:t>
      </w:r>
    </w:p>
    <w:p w:rsidR="00EF0FEE" w:rsidRPr="00EF0FEE" w:rsidRDefault="00EF0FEE" w:rsidP="00EF0F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  <w:t>UWAGA:</w:t>
      </w:r>
    </w:p>
    <w:p w:rsidR="00EF0FEE" w:rsidRPr="00EF0FEE" w:rsidRDefault="00EF0FEE" w:rsidP="00EF0FEE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  <w:t>*Niepotrzebne skreślić.</w:t>
      </w:r>
    </w:p>
    <w:p w:rsidR="00EF0FEE" w:rsidRPr="00EF0FEE" w:rsidRDefault="00EF0FEE" w:rsidP="00EF0FE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  <w:lang w:bidi="pl-PL"/>
        </w:rPr>
      </w:pPr>
      <w:r w:rsidRPr="00EF0FEE">
        <w:rPr>
          <w:rFonts w:ascii="Times New Roman" w:eastAsia="Courier New" w:hAnsi="Times New Roman" w:cs="Times New Roman"/>
          <w:color w:val="000000"/>
          <w:sz w:val="18"/>
          <w:szCs w:val="18"/>
          <w:lang w:bidi="pl-PL"/>
        </w:rPr>
        <w:t xml:space="preserve">**Jeżeli dołączone są kopie dokumentów, to muszą być one poświadczone przez Wykonawcę za zgodność z oryginałem. </w:t>
      </w:r>
    </w:p>
    <w:p w:rsidR="008A4A51" w:rsidRPr="00777BB6" w:rsidRDefault="008A4A51" w:rsidP="00EF0FEE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A4A51" w:rsidRPr="00777BB6" w:rsidSect="00A85057">
      <w:foot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96" w:rsidRDefault="00331E96" w:rsidP="00AA4D01">
      <w:pPr>
        <w:spacing w:after="0" w:line="240" w:lineRule="auto"/>
      </w:pPr>
      <w:r>
        <w:separator/>
      </w:r>
    </w:p>
  </w:endnote>
  <w:end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A1598A" w:rsidRPr="00A1598A">
          <w:rPr>
            <w:rFonts w:asciiTheme="majorHAnsi" w:eastAsiaTheme="majorEastAsia" w:hAnsiTheme="majorHAnsi" w:cstheme="majorBidi"/>
            <w:noProof/>
            <w:sz w:val="20"/>
            <w:szCs w:val="20"/>
          </w:rPr>
          <w:t>3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96" w:rsidRDefault="00331E96" w:rsidP="00AA4D01">
      <w:pPr>
        <w:spacing w:after="0" w:line="240" w:lineRule="auto"/>
      </w:pPr>
      <w:r>
        <w:separator/>
      </w:r>
    </w:p>
  </w:footnote>
  <w:footnote w:type="continuationSeparator" w:id="0">
    <w:p w:rsidR="00331E96" w:rsidRDefault="00331E96" w:rsidP="00AA4D01">
      <w:pPr>
        <w:spacing w:after="0" w:line="240" w:lineRule="auto"/>
      </w:pPr>
      <w:r>
        <w:continuationSeparator/>
      </w:r>
    </w:p>
  </w:footnote>
  <w:footnote w:id="1">
    <w:p w:rsidR="008A4A51" w:rsidRPr="008A4A51" w:rsidRDefault="008A4A51" w:rsidP="008A4A51">
      <w:pPr>
        <w:pStyle w:val="Tekstprzypisudolnego"/>
        <w:jc w:val="both"/>
        <w:rPr>
          <w:vertAlign w:val="superscript"/>
        </w:rPr>
      </w:pPr>
      <w:r>
        <w:rPr>
          <w:rStyle w:val="Odwoanieprzypisudolnego"/>
        </w:rPr>
        <w:footnoteRef/>
      </w:r>
      <w:r>
        <w:t xml:space="preserve"> </w:t>
      </w:r>
      <w:r w:rsidRPr="008A4A51">
        <w:rPr>
          <w:rFonts w:ascii="Times New Roman" w:hAnsi="Times New Roman" w:cs="Times New Roman"/>
        </w:rPr>
        <w:t>Brak złożenia oświadczenia w tym zakresie oznacza zaoferowanie maksymalnego terminu dostawy, tj.  w ciągu                            7 dni od dnia złożenia zamówienia i oznacza przyznanie 0 pkt.</w:t>
      </w:r>
    </w:p>
    <w:p w:rsidR="008A4A51" w:rsidRDefault="008A4A51">
      <w:pPr>
        <w:pStyle w:val="Tekstprzypisudolnego"/>
      </w:pPr>
    </w:p>
  </w:footnote>
  <w:footnote w:id="2">
    <w:p w:rsidR="008A4A51" w:rsidRPr="00DE0165" w:rsidRDefault="008A4A51" w:rsidP="008A4A51">
      <w:pPr>
        <w:shd w:val="clear" w:color="auto" w:fill="FFFFFF"/>
        <w:spacing w:after="0" w:line="240" w:lineRule="auto"/>
        <w:jc w:val="both"/>
        <w:rPr>
          <w:rFonts w:cs="Arial"/>
          <w:vertAlign w:val="superscript"/>
        </w:rPr>
      </w:pPr>
      <w:r>
        <w:rPr>
          <w:rStyle w:val="Odwoanieprzypisudolnego"/>
        </w:rPr>
        <w:footnoteRef/>
      </w:r>
      <w:r w:rsidR="00D443D6">
        <w:rPr>
          <w:rFonts w:ascii="Times New Roman" w:hAnsi="Times New Roman"/>
          <w:sz w:val="20"/>
          <w:szCs w:val="20"/>
        </w:rPr>
        <w:t>B</w:t>
      </w:r>
      <w:r w:rsidRPr="00DE0165">
        <w:rPr>
          <w:rFonts w:ascii="Times New Roman" w:hAnsi="Times New Roman"/>
          <w:sz w:val="20"/>
          <w:szCs w:val="20"/>
        </w:rPr>
        <w:t xml:space="preserve">rak złożenia oświadczenia w tym zakresie oznacza zaoferowanie </w:t>
      </w:r>
      <w:r>
        <w:rPr>
          <w:rFonts w:ascii="Times New Roman" w:hAnsi="Times New Roman"/>
          <w:sz w:val="20"/>
          <w:szCs w:val="20"/>
        </w:rPr>
        <w:t xml:space="preserve">maksymalnego </w:t>
      </w:r>
      <w:r w:rsidRPr="008A4A51">
        <w:rPr>
          <w:rFonts w:ascii="Times New Roman" w:hAnsi="Times New Roman"/>
          <w:bCs/>
          <w:sz w:val="20"/>
          <w:szCs w:val="20"/>
        </w:rPr>
        <w:t>termin</w:t>
      </w:r>
      <w:r>
        <w:rPr>
          <w:rFonts w:ascii="Times New Roman" w:hAnsi="Times New Roman"/>
          <w:bCs/>
          <w:sz w:val="20"/>
          <w:szCs w:val="20"/>
        </w:rPr>
        <w:t>u</w:t>
      </w:r>
      <w:r w:rsidRPr="008A4A51">
        <w:rPr>
          <w:rFonts w:ascii="Times New Roman" w:hAnsi="Times New Roman"/>
          <w:bCs/>
          <w:sz w:val="20"/>
          <w:szCs w:val="20"/>
        </w:rPr>
        <w:t xml:space="preserve"> wymiany wadliwego/uszkodzonego przedmiotu umowy na wolny od wad</w:t>
      </w:r>
      <w:r>
        <w:rPr>
          <w:rFonts w:ascii="Times New Roman" w:hAnsi="Times New Roman"/>
          <w:bCs/>
          <w:sz w:val="20"/>
          <w:szCs w:val="20"/>
        </w:rPr>
        <w:t>, tj. w terminie 3 dni od chwili otrzymania reklamacji</w:t>
      </w:r>
      <w:r w:rsidRPr="008A4A51">
        <w:rPr>
          <w:rFonts w:ascii="Times New Roman" w:hAnsi="Times New Roman"/>
          <w:sz w:val="20"/>
          <w:szCs w:val="20"/>
        </w:rPr>
        <w:t xml:space="preserve"> </w:t>
      </w:r>
      <w:r w:rsidRPr="00DE0165">
        <w:rPr>
          <w:rFonts w:ascii="Times New Roman" w:hAnsi="Times New Roman"/>
          <w:sz w:val="20"/>
          <w:szCs w:val="20"/>
        </w:rPr>
        <w:t>i oznacza przyznanie 0 pkt.</w:t>
      </w:r>
    </w:p>
    <w:p w:rsidR="008A4A51" w:rsidRDefault="008A4A51">
      <w:pPr>
        <w:pStyle w:val="Tekstprzypisudolnego"/>
      </w:pPr>
    </w:p>
  </w:footnote>
  <w:footnote w:id="3">
    <w:p w:rsidR="00EF0FEE" w:rsidRPr="000E2E52" w:rsidRDefault="00EF0FEE" w:rsidP="00EF0FE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F0FEE" w:rsidRPr="000E2E52" w:rsidRDefault="00EF0FEE" w:rsidP="00EF0FEE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EF0FEE" w:rsidRDefault="00EF0FEE" w:rsidP="00EF0FEE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805493B0"/>
    <w:lvl w:ilvl="0">
      <w:start w:val="5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5023E7A"/>
    <w:multiLevelType w:val="hybridMultilevel"/>
    <w:tmpl w:val="B1DE11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2647"/>
    <w:multiLevelType w:val="hybridMultilevel"/>
    <w:tmpl w:val="6E1CC08A"/>
    <w:lvl w:ilvl="0" w:tplc="B29A3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DE6"/>
    <w:multiLevelType w:val="hybridMultilevel"/>
    <w:tmpl w:val="ABCA0528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43E9"/>
    <w:multiLevelType w:val="hybridMultilevel"/>
    <w:tmpl w:val="0090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76A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7502F"/>
    <w:rsid w:val="000823EA"/>
    <w:rsid w:val="00082B39"/>
    <w:rsid w:val="0008577B"/>
    <w:rsid w:val="00095C9D"/>
    <w:rsid w:val="00097404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B219F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31E96"/>
    <w:rsid w:val="00336CEA"/>
    <w:rsid w:val="003400E4"/>
    <w:rsid w:val="00344EA0"/>
    <w:rsid w:val="00355DA4"/>
    <w:rsid w:val="003621C1"/>
    <w:rsid w:val="003660D5"/>
    <w:rsid w:val="00376F44"/>
    <w:rsid w:val="00377A1A"/>
    <w:rsid w:val="003812D3"/>
    <w:rsid w:val="003A2009"/>
    <w:rsid w:val="003A5FC7"/>
    <w:rsid w:val="003A640E"/>
    <w:rsid w:val="003A7E44"/>
    <w:rsid w:val="003C0E9E"/>
    <w:rsid w:val="003C1622"/>
    <w:rsid w:val="003C194A"/>
    <w:rsid w:val="003C6D6A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32B0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43CDB"/>
    <w:rsid w:val="00646D2D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A51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073"/>
    <w:rsid w:val="008F5999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1598A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7140"/>
    <w:rsid w:val="00A8404A"/>
    <w:rsid w:val="00A85057"/>
    <w:rsid w:val="00AA4D01"/>
    <w:rsid w:val="00AB4AF4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7C4B"/>
    <w:rsid w:val="00BA0EF8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43D6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56642"/>
    <w:rsid w:val="00E655BC"/>
    <w:rsid w:val="00E675DD"/>
    <w:rsid w:val="00E741E3"/>
    <w:rsid w:val="00E77508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0FEE"/>
    <w:rsid w:val="00EF37E0"/>
    <w:rsid w:val="00EF4A75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E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D9366-461C-46D7-997E-0710B17E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822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2019-12-09T13:02:00Z</dcterms:created>
  <dcterms:modified xsi:type="dcterms:W3CDTF">2019-12-09T13:02:00Z</dcterms:modified>
</cp:coreProperties>
</file>