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997646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97646">
        <w:rPr>
          <w:rFonts w:ascii="Arial" w:hAnsi="Arial" w:cs="Arial"/>
          <w:b/>
          <w:bCs/>
          <w:i/>
          <w:iCs/>
          <w:sz w:val="21"/>
          <w:szCs w:val="21"/>
        </w:rPr>
        <w:t xml:space="preserve">Zakup materiałów biurowych na potrzeby Urzędu Marszałkowskiego Województwa Kujawsko-Pomorskiego oraz wojewódzkich jednostek organizacyjnych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EC78B3">
        <w:rPr>
          <w:rFonts w:ascii="Arial" w:hAnsi="Arial" w:cs="Arial"/>
          <w:b/>
          <w:bCs/>
          <w:i/>
          <w:iCs/>
          <w:sz w:val="21"/>
          <w:szCs w:val="21"/>
        </w:rPr>
        <w:t>81</w:t>
      </w:r>
      <w:r w:rsidR="00355CB7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EC78B3">
        <w:rPr>
          <w:rFonts w:ascii="Arial" w:hAnsi="Arial" w:cs="Arial"/>
          <w:b/>
          <w:bCs/>
          <w:i/>
          <w:iCs/>
          <w:sz w:val="21"/>
          <w:szCs w:val="21"/>
        </w:rPr>
        <w:t>9</w:t>
      </w:r>
      <w:bookmarkStart w:id="0" w:name="_GoBack"/>
      <w:bookmarkEnd w:id="0"/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97646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263E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C78B3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D7FC-7536-4A21-B0D8-06D60B2E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2016-11-23T10:15:00Z</cp:lastPrinted>
  <dcterms:created xsi:type="dcterms:W3CDTF">2019-12-09T12:50:00Z</dcterms:created>
  <dcterms:modified xsi:type="dcterms:W3CDTF">2019-12-09T12:50:00Z</dcterms:modified>
</cp:coreProperties>
</file>