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Pr="00601A02" w:rsidRDefault="00601A02" w:rsidP="00601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4F7">
        <w:rPr>
          <w:rFonts w:ascii="Times New Roman" w:eastAsia="Times New Roman" w:hAnsi="Times New Roman" w:cs="Times New Roman"/>
          <w:sz w:val="24"/>
          <w:szCs w:val="24"/>
        </w:rPr>
        <w:t>Badanie sprawozdań finansowych Województwa Kujawsko-Pomorskiego oraz wojewódzkich  osób prawnych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4F7">
        <w:rPr>
          <w:rFonts w:ascii="Times New Roman" w:eastAsia="Times New Roman" w:hAnsi="Times New Roman" w:cs="Times New Roman"/>
          <w:sz w:val="24"/>
          <w:szCs w:val="24"/>
        </w:rPr>
        <w:t>rok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i 2020, </w:t>
      </w:r>
      <w:r w:rsidR="000913E1" w:rsidRPr="00A5390A">
        <w:rPr>
          <w:rFonts w:ascii="Arial" w:hAnsi="Arial" w:cs="Arial"/>
          <w:b/>
          <w:bCs/>
          <w:i/>
          <w:iCs/>
        </w:rPr>
        <w:t>(WZP.272.</w:t>
      </w:r>
      <w:r>
        <w:rPr>
          <w:rFonts w:ascii="Arial" w:hAnsi="Arial" w:cs="Arial"/>
          <w:b/>
          <w:bCs/>
          <w:i/>
          <w:iCs/>
        </w:rPr>
        <w:t>59</w:t>
      </w:r>
      <w:r w:rsidR="000913E1" w:rsidRPr="00A5390A">
        <w:rPr>
          <w:rFonts w:ascii="Arial" w:hAnsi="Arial" w:cs="Arial"/>
          <w:b/>
          <w:bCs/>
          <w:i/>
          <w:iCs/>
        </w:rPr>
        <w:t>.2019)</w:t>
      </w:r>
      <w:r w:rsidR="004F0B5D" w:rsidRPr="00A5390A">
        <w:rPr>
          <w:rFonts w:ascii="Arial" w:hAnsi="Arial" w:cs="Arial"/>
          <w:b/>
          <w:bCs/>
          <w:i/>
          <w:iCs/>
        </w:rPr>
        <w:t>,</w:t>
      </w:r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17B18" w:rsidRDefault="00F17B18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1A02" w:rsidRDefault="00601A02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1A02" w:rsidRDefault="00601A02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1A02" w:rsidRDefault="00601A02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1A02" w:rsidRDefault="00601A02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1A02" w:rsidRDefault="00601A02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1A02" w:rsidRDefault="00601A02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F17B18" w:rsidRDefault="00F17B18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610E8">
        <w:rPr>
          <w:rFonts w:ascii="Arial" w:hAnsi="Arial" w:cs="Arial"/>
          <w:sz w:val="21"/>
          <w:szCs w:val="21"/>
        </w:rPr>
        <w:t xml:space="preserve">na dzień składania ofert </w:t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5F7F"/>
    <w:rsid w:val="00046DA9"/>
    <w:rsid w:val="00047532"/>
    <w:rsid w:val="000610E8"/>
    <w:rsid w:val="00073C3D"/>
    <w:rsid w:val="000809B6"/>
    <w:rsid w:val="000913E1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43FA5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01A02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4159"/>
    <w:rsid w:val="00825A09"/>
    <w:rsid w:val="00826BC0"/>
    <w:rsid w:val="00830AB1"/>
    <w:rsid w:val="00833FCD"/>
    <w:rsid w:val="00842991"/>
    <w:rsid w:val="008757E1"/>
    <w:rsid w:val="0089033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390A"/>
    <w:rsid w:val="00A73412"/>
    <w:rsid w:val="00AB0897"/>
    <w:rsid w:val="00AE6FF2"/>
    <w:rsid w:val="00B0088C"/>
    <w:rsid w:val="00B15219"/>
    <w:rsid w:val="00B15FD3"/>
    <w:rsid w:val="00B26F35"/>
    <w:rsid w:val="00B34079"/>
    <w:rsid w:val="00B34C13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17B18"/>
    <w:rsid w:val="00F365F2"/>
    <w:rsid w:val="00F41C7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0464-8FCD-4795-8821-1E6F28F5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Sylwester Serafin</cp:lastModifiedBy>
  <cp:revision>7</cp:revision>
  <cp:lastPrinted>2016-11-23T10:15:00Z</cp:lastPrinted>
  <dcterms:created xsi:type="dcterms:W3CDTF">2019-01-23T07:53:00Z</dcterms:created>
  <dcterms:modified xsi:type="dcterms:W3CDTF">2019-09-16T07:41:00Z</dcterms:modified>
</cp:coreProperties>
</file>