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6F4F10" w:rsidP="003F0F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O</w:t>
      </w:r>
      <w:r w:rsidRPr="006F4F10">
        <w:rPr>
          <w:rFonts w:ascii="Arial" w:hAnsi="Arial" w:cs="Arial"/>
          <w:b/>
          <w:bCs/>
          <w:i/>
          <w:iCs/>
          <w:sz w:val="21"/>
          <w:szCs w:val="21"/>
        </w:rPr>
        <w:t>pracowanie autorskiego projektu oraz wykonanie, dostarczenie, montaż i demontaż stoiska województwa kujawsko-pomorskiego oraz Partnerów Projektu: Gminy Miasta Toruń,  Gminy Miasto Włocławek, Gminy-miasto Grudziądz, Miasta Inowrocław oraz gmin: Aleksandrów Kujawski, Płużnica, Świecie, Brześć Kujawski i Choceń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6F4F10">
        <w:rPr>
          <w:rFonts w:ascii="Arial" w:hAnsi="Arial" w:cs="Arial"/>
          <w:b/>
          <w:bCs/>
          <w:i/>
          <w:iCs/>
          <w:sz w:val="21"/>
          <w:szCs w:val="21"/>
        </w:rPr>
        <w:t xml:space="preserve">na Międzynarodowych Targach Inwestycji i Nieruchomości EXPO REAL 2019 odbywających  się w dniach 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                                </w:t>
      </w:r>
      <w:r w:rsidRPr="006F4F10">
        <w:rPr>
          <w:rFonts w:ascii="Arial" w:hAnsi="Arial" w:cs="Arial"/>
          <w:b/>
          <w:bCs/>
          <w:i/>
          <w:iCs/>
          <w:sz w:val="21"/>
          <w:szCs w:val="21"/>
        </w:rPr>
        <w:t xml:space="preserve">od 7 do 9 października 2019 r. w Monachium w Niemczech </w:t>
      </w:r>
      <w:r w:rsidR="00AB089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48</w:t>
      </w:r>
      <w:r w:rsidR="00355CB7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28586D">
        <w:rPr>
          <w:rFonts w:ascii="Arial" w:hAnsi="Arial" w:cs="Arial"/>
          <w:b/>
          <w:bCs/>
          <w:i/>
          <w:iCs/>
          <w:sz w:val="21"/>
          <w:szCs w:val="21"/>
        </w:rPr>
        <w:t>9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6F4F10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F4F10">
        <w:rPr>
          <w:rFonts w:ascii="Arial" w:hAnsi="Arial" w:cs="Arial"/>
          <w:sz w:val="21"/>
          <w:szCs w:val="21"/>
        </w:rPr>
        <w:t xml:space="preserve">Oświadczam, że wszystkie informacje podane w </w:t>
      </w:r>
      <w:r w:rsidR="008A4CF2">
        <w:rPr>
          <w:rFonts w:ascii="Arial" w:hAnsi="Arial" w:cs="Arial"/>
          <w:sz w:val="21"/>
          <w:szCs w:val="21"/>
        </w:rPr>
        <w:t xml:space="preserve">powyższych oświadczeniach są </w:t>
      </w:r>
      <w:r w:rsidRPr="006F4F10">
        <w:rPr>
          <w:rFonts w:ascii="Arial" w:hAnsi="Arial" w:cs="Arial"/>
          <w:sz w:val="21"/>
          <w:szCs w:val="21"/>
        </w:rPr>
        <w:t>aktualn</w:t>
      </w:r>
      <w:r w:rsidR="008A4CF2">
        <w:rPr>
          <w:rFonts w:ascii="Arial" w:hAnsi="Arial" w:cs="Arial"/>
          <w:sz w:val="21"/>
          <w:szCs w:val="21"/>
        </w:rPr>
        <w:t xml:space="preserve">e na dzień składania ofert i </w:t>
      </w:r>
      <w:bookmarkStart w:id="0" w:name="_GoBack"/>
      <w:bookmarkEnd w:id="0"/>
      <w:r w:rsidRPr="006F4F10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777EE"/>
    <w:rsid w:val="0028586D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3F0F66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6F4F10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A4CF2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2410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C2C1-E840-4702-8F7B-16C5E327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Marta Jaroszewska</cp:lastModifiedBy>
  <cp:revision>3</cp:revision>
  <cp:lastPrinted>2016-11-23T10:15:00Z</cp:lastPrinted>
  <dcterms:created xsi:type="dcterms:W3CDTF">2019-07-19T07:53:00Z</dcterms:created>
  <dcterms:modified xsi:type="dcterms:W3CDTF">2019-07-19T08:41:00Z</dcterms:modified>
</cp:coreProperties>
</file>