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5426" w:rsidRDefault="00EC5426" w:rsidP="00EC5426">
      <w:pPr>
        <w:rPr>
          <w:rFonts w:eastAsiaTheme="minorHAnsi" w:cs="Arial"/>
          <w:b/>
          <w:bCs/>
          <w:sz w:val="30"/>
          <w:szCs w:val="30"/>
        </w:rPr>
      </w:pPr>
      <w:bookmarkStart w:id="0" w:name="_Toc531946813"/>
      <w:bookmarkStart w:id="1" w:name="_Toc531947096"/>
      <w:bookmarkStart w:id="2" w:name="_GoBack"/>
      <w:bookmarkEnd w:id="2"/>
    </w:p>
    <w:p w:rsidR="00EC5426" w:rsidRDefault="00EC5426" w:rsidP="00EC5426">
      <w:pPr>
        <w:rPr>
          <w:rFonts w:eastAsiaTheme="minorHAnsi" w:cs="Arial"/>
          <w:b/>
          <w:bCs/>
          <w:sz w:val="30"/>
          <w:szCs w:val="30"/>
        </w:rPr>
      </w:pPr>
    </w:p>
    <w:p w:rsidR="00EC5426" w:rsidRDefault="00EC5426" w:rsidP="00EC5426">
      <w:pPr>
        <w:rPr>
          <w:rFonts w:eastAsiaTheme="minorHAnsi" w:cs="Arial"/>
          <w:b/>
          <w:bCs/>
          <w:sz w:val="30"/>
          <w:szCs w:val="30"/>
        </w:rPr>
      </w:pPr>
    </w:p>
    <w:p w:rsidR="00EC5426" w:rsidRDefault="00EC5426" w:rsidP="0029786A">
      <w:pPr>
        <w:jc w:val="center"/>
        <w:rPr>
          <w:rFonts w:eastAsiaTheme="minorHAnsi" w:cs="Arial"/>
          <w:b/>
          <w:bCs/>
          <w:sz w:val="30"/>
          <w:szCs w:val="30"/>
        </w:rPr>
      </w:pPr>
      <w:r>
        <w:rPr>
          <w:rFonts w:eastAsiaTheme="minorHAnsi" w:cs="Arial"/>
          <w:b/>
          <w:bCs/>
          <w:noProof/>
          <w:sz w:val="30"/>
          <w:szCs w:val="30"/>
          <w:lang w:eastAsia="pl-PL"/>
        </w:rPr>
        <w:drawing>
          <wp:inline distT="0" distB="0" distL="0" distR="0">
            <wp:extent cx="4200527" cy="47880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K HERB PION województwo pion kolo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00527" cy="4788000"/>
                    </a:xfrm>
                    <a:prstGeom prst="rect">
                      <a:avLst/>
                    </a:prstGeom>
                  </pic:spPr>
                </pic:pic>
              </a:graphicData>
            </a:graphic>
          </wp:inline>
        </w:drawing>
      </w:r>
    </w:p>
    <w:p w:rsidR="00EC5426" w:rsidRDefault="00EC5426" w:rsidP="0091315B">
      <w:pPr>
        <w:jc w:val="center"/>
        <w:rPr>
          <w:rFonts w:eastAsiaTheme="minorHAnsi" w:cs="Arial"/>
          <w:b/>
          <w:bCs/>
          <w:sz w:val="30"/>
          <w:szCs w:val="30"/>
        </w:rPr>
      </w:pPr>
    </w:p>
    <w:p w:rsidR="0029786A" w:rsidRDefault="0029786A" w:rsidP="00EC5426">
      <w:pPr>
        <w:rPr>
          <w:rFonts w:eastAsiaTheme="minorHAnsi" w:cs="Arial"/>
          <w:b/>
          <w:bCs/>
          <w:sz w:val="30"/>
          <w:szCs w:val="30"/>
        </w:rPr>
      </w:pPr>
    </w:p>
    <w:p w:rsidR="00EC5426" w:rsidRDefault="00EC5426" w:rsidP="00EC5426">
      <w:pPr>
        <w:rPr>
          <w:rFonts w:eastAsiaTheme="minorHAnsi" w:cs="Arial"/>
          <w:b/>
          <w:bCs/>
          <w:sz w:val="30"/>
          <w:szCs w:val="30"/>
        </w:rPr>
      </w:pPr>
    </w:p>
    <w:p w:rsidR="00EC5426" w:rsidRPr="00234A27" w:rsidRDefault="00EC5426" w:rsidP="0029786A">
      <w:pPr>
        <w:jc w:val="center"/>
      </w:pPr>
      <w:r w:rsidRPr="0004594F">
        <w:rPr>
          <w:rFonts w:eastAsiaTheme="minorHAnsi" w:cs="Arial"/>
          <w:b/>
          <w:bCs/>
          <w:sz w:val="30"/>
          <w:szCs w:val="30"/>
        </w:rPr>
        <w:t>Programu</w:t>
      </w:r>
      <w:r w:rsidRPr="0004594F">
        <w:rPr>
          <w:rFonts w:eastAsiaTheme="minorHAnsi" w:cs="Arial"/>
          <w:sz w:val="20"/>
          <w:szCs w:val="22"/>
          <w:lang w:eastAsia="ar-SA"/>
        </w:rPr>
        <w:t xml:space="preserve"> </w:t>
      </w:r>
      <w:r w:rsidRPr="0004594F">
        <w:rPr>
          <w:rFonts w:eastAsiaTheme="minorHAnsi" w:cs="Arial"/>
          <w:b/>
          <w:bCs/>
          <w:sz w:val="30"/>
          <w:szCs w:val="30"/>
        </w:rPr>
        <w:t xml:space="preserve">ochrony środowiska przed hałasem dla </w:t>
      </w:r>
      <w:r>
        <w:rPr>
          <w:rFonts w:eastAsiaTheme="minorHAnsi" w:cs="Arial"/>
          <w:b/>
          <w:bCs/>
          <w:sz w:val="30"/>
          <w:szCs w:val="30"/>
        </w:rPr>
        <w:t xml:space="preserve">dróg krajowych o ruchu powyżej 3 000 000 pojazdów rocznie </w:t>
      </w:r>
      <w:r w:rsidR="00D94300">
        <w:rPr>
          <w:rFonts w:eastAsiaTheme="minorHAnsi" w:cs="Arial"/>
          <w:b/>
          <w:bCs/>
          <w:sz w:val="30"/>
          <w:szCs w:val="30"/>
        </w:rPr>
        <w:br/>
      </w:r>
      <w:r>
        <w:rPr>
          <w:rFonts w:eastAsiaTheme="minorHAnsi" w:cs="Arial"/>
          <w:b/>
          <w:bCs/>
          <w:sz w:val="30"/>
          <w:szCs w:val="30"/>
        </w:rPr>
        <w:t>na</w:t>
      </w:r>
      <w:r w:rsidR="0091315B">
        <w:rPr>
          <w:rFonts w:eastAsiaTheme="minorHAnsi" w:cs="Arial"/>
          <w:b/>
          <w:bCs/>
          <w:sz w:val="30"/>
          <w:szCs w:val="30"/>
        </w:rPr>
        <w:t xml:space="preserve"> terenie województwa kujawsko-</w:t>
      </w:r>
      <w:r>
        <w:rPr>
          <w:rFonts w:eastAsiaTheme="minorHAnsi" w:cs="Arial"/>
          <w:b/>
          <w:bCs/>
          <w:sz w:val="30"/>
          <w:szCs w:val="30"/>
        </w:rPr>
        <w:t>pomorskiego</w:t>
      </w:r>
    </w:p>
    <w:p w:rsidR="00EC5426" w:rsidRPr="0004594F" w:rsidRDefault="00EC5426" w:rsidP="00EC5426">
      <w:pPr>
        <w:jc w:val="both"/>
        <w:rPr>
          <w:rFonts w:eastAsiaTheme="minorHAnsi" w:cs="Arial"/>
          <w:b/>
          <w:bCs/>
          <w:noProof/>
          <w:sz w:val="28"/>
          <w:szCs w:val="28"/>
          <w:lang w:eastAsia="pl-PL"/>
        </w:rPr>
      </w:pPr>
    </w:p>
    <w:p w:rsidR="00EC5426" w:rsidRPr="0004594F" w:rsidRDefault="00EC5426" w:rsidP="00EC5426">
      <w:pPr>
        <w:jc w:val="both"/>
        <w:rPr>
          <w:rFonts w:eastAsiaTheme="minorHAnsi" w:cs="Arial"/>
          <w:b/>
          <w:bCs/>
          <w:noProof/>
          <w:sz w:val="28"/>
          <w:szCs w:val="28"/>
          <w:lang w:eastAsia="pl-PL"/>
        </w:rPr>
      </w:pPr>
    </w:p>
    <w:p w:rsidR="00EC5426" w:rsidRPr="0004594F" w:rsidRDefault="00EC5426" w:rsidP="0031664C">
      <w:pPr>
        <w:jc w:val="center"/>
        <w:rPr>
          <w:rFonts w:eastAsiaTheme="minorHAnsi" w:cs="Arial"/>
          <w:b/>
          <w:bCs/>
          <w:noProof/>
          <w:sz w:val="28"/>
          <w:szCs w:val="28"/>
          <w:lang w:eastAsia="pl-PL"/>
        </w:rPr>
      </w:pPr>
    </w:p>
    <w:p w:rsidR="00EC5426" w:rsidRPr="0004594F" w:rsidRDefault="00EC5426" w:rsidP="0031664C">
      <w:pPr>
        <w:tabs>
          <w:tab w:val="left" w:pos="0"/>
          <w:tab w:val="left" w:pos="31026"/>
        </w:tabs>
        <w:spacing w:after="200" w:line="276" w:lineRule="auto"/>
        <w:jc w:val="center"/>
        <w:rPr>
          <w:rFonts w:eastAsiaTheme="minorEastAsia" w:cs="Arial"/>
          <w:b/>
          <w:bCs/>
          <w:sz w:val="28"/>
          <w:szCs w:val="28"/>
        </w:rPr>
      </w:pPr>
      <w:r>
        <w:rPr>
          <w:rFonts w:eastAsiaTheme="minorEastAsia" w:cs="Arial"/>
          <w:b/>
          <w:bCs/>
          <w:sz w:val="28"/>
          <w:szCs w:val="28"/>
        </w:rPr>
        <w:t>Toruń</w:t>
      </w:r>
    </w:p>
    <w:p w:rsidR="00EC5426" w:rsidRPr="0004594F" w:rsidRDefault="00EC5426" w:rsidP="0031664C">
      <w:pPr>
        <w:tabs>
          <w:tab w:val="left" w:pos="708"/>
          <w:tab w:val="left" w:pos="31026"/>
        </w:tabs>
        <w:spacing w:after="200" w:line="276" w:lineRule="auto"/>
        <w:jc w:val="center"/>
        <w:rPr>
          <w:rFonts w:eastAsiaTheme="minorEastAsia" w:cs="Arial"/>
          <w:b/>
          <w:bCs/>
          <w:sz w:val="28"/>
          <w:szCs w:val="28"/>
        </w:rPr>
      </w:pPr>
      <w:r>
        <w:rPr>
          <w:rFonts w:eastAsiaTheme="minorEastAsia" w:cs="Arial"/>
          <w:b/>
          <w:bCs/>
          <w:sz w:val="28"/>
          <w:szCs w:val="28"/>
        </w:rPr>
        <w:t>Luty</w:t>
      </w:r>
      <w:r w:rsidRPr="0004594F">
        <w:rPr>
          <w:rFonts w:eastAsiaTheme="minorEastAsia" w:cs="Arial"/>
          <w:b/>
          <w:bCs/>
          <w:sz w:val="28"/>
          <w:szCs w:val="28"/>
        </w:rPr>
        <w:t xml:space="preserve"> 2019</w:t>
      </w:r>
    </w:p>
    <w:p w:rsidR="0004594F" w:rsidRPr="0004594F" w:rsidRDefault="0004594F" w:rsidP="0004594F">
      <w:pPr>
        <w:jc w:val="both"/>
        <w:rPr>
          <w:rFonts w:cs="Arial"/>
          <w:sz w:val="20"/>
          <w:szCs w:val="20"/>
        </w:rPr>
      </w:pPr>
    </w:p>
    <w:p w:rsidR="0004594F" w:rsidRPr="0004594F" w:rsidRDefault="0004594F" w:rsidP="0004594F">
      <w:pPr>
        <w:jc w:val="both"/>
        <w:rPr>
          <w:rFonts w:cs="Arial"/>
          <w:sz w:val="20"/>
          <w:szCs w:val="20"/>
        </w:rPr>
      </w:pPr>
      <w:r w:rsidRPr="0004594F">
        <w:rPr>
          <w:rFonts w:cs="Arial"/>
          <w:sz w:val="20"/>
          <w:szCs w:val="20"/>
        </w:rPr>
        <w:lastRenderedPageBreak/>
        <w:br w:type="page"/>
      </w:r>
    </w:p>
    <w:bookmarkEnd w:id="0"/>
    <w:bookmarkEnd w:id="1"/>
    <w:p w:rsidR="002401E1" w:rsidRDefault="002401E1">
      <w:pPr>
        <w:pStyle w:val="Spistreci2"/>
      </w:pPr>
      <w:r>
        <w:lastRenderedPageBreak/>
        <w:t>Spis treści</w:t>
      </w:r>
    </w:p>
    <w:p w:rsidR="002401E1" w:rsidRPr="002401E1" w:rsidRDefault="002401E1" w:rsidP="002401E1"/>
    <w:p w:rsidR="009C3218" w:rsidRDefault="00755A57">
      <w:pPr>
        <w:pStyle w:val="Spistreci2"/>
        <w:rPr>
          <w:rFonts w:asciiTheme="minorHAnsi" w:eastAsiaTheme="minorEastAsia" w:hAnsiTheme="minorHAnsi" w:cstheme="minorBidi"/>
          <w:noProof/>
          <w:sz w:val="22"/>
          <w:szCs w:val="22"/>
          <w:lang w:eastAsia="pl-PL"/>
        </w:rPr>
      </w:pPr>
      <w:r>
        <w:fldChar w:fldCharType="begin"/>
      </w:r>
      <w:r w:rsidR="009C28F7">
        <w:instrText xml:space="preserve"> TOC \o "1-3" \h \z \u </w:instrText>
      </w:r>
      <w:r>
        <w:fldChar w:fldCharType="separate"/>
      </w:r>
      <w:hyperlink w:anchor="_Toc3371056" w:history="1">
        <w:r w:rsidR="009C3218" w:rsidRPr="00E318A2">
          <w:rPr>
            <w:rStyle w:val="Hipercze"/>
            <w:noProof/>
          </w:rPr>
          <w:t>1.</w:t>
        </w:r>
        <w:r w:rsidR="009C3218">
          <w:rPr>
            <w:rFonts w:asciiTheme="minorHAnsi" w:eastAsiaTheme="minorEastAsia" w:hAnsiTheme="minorHAnsi" w:cstheme="minorBidi"/>
            <w:noProof/>
            <w:sz w:val="22"/>
            <w:szCs w:val="22"/>
            <w:lang w:eastAsia="pl-PL"/>
          </w:rPr>
          <w:tab/>
        </w:r>
        <w:r w:rsidR="009C3218" w:rsidRPr="00E318A2">
          <w:rPr>
            <w:rStyle w:val="Hipercze"/>
            <w:noProof/>
          </w:rPr>
          <w:t>Wstęp</w:t>
        </w:r>
        <w:r w:rsidR="009C3218">
          <w:rPr>
            <w:noProof/>
            <w:webHidden/>
          </w:rPr>
          <w:tab/>
        </w:r>
        <w:r>
          <w:rPr>
            <w:noProof/>
            <w:webHidden/>
          </w:rPr>
          <w:fldChar w:fldCharType="begin"/>
        </w:r>
        <w:r w:rsidR="009C3218">
          <w:rPr>
            <w:noProof/>
            <w:webHidden/>
          </w:rPr>
          <w:instrText xml:space="preserve"> PAGEREF _Toc3371056 \h </w:instrText>
        </w:r>
        <w:r>
          <w:rPr>
            <w:noProof/>
            <w:webHidden/>
          </w:rPr>
        </w:r>
        <w:r>
          <w:rPr>
            <w:noProof/>
            <w:webHidden/>
          </w:rPr>
          <w:fldChar w:fldCharType="separate"/>
        </w:r>
        <w:r w:rsidR="00923950">
          <w:rPr>
            <w:noProof/>
            <w:webHidden/>
          </w:rPr>
          <w:t>4</w:t>
        </w:r>
        <w:r>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57" w:history="1">
        <w:r w:rsidR="009C3218" w:rsidRPr="00E318A2">
          <w:rPr>
            <w:rStyle w:val="Hipercze"/>
            <w:rFonts w:cs="Arial"/>
            <w:noProof/>
          </w:rPr>
          <w:t>1.1.</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Podstawy realizacji Programu ochrony środowiska przed hałasem</w:t>
        </w:r>
        <w:r w:rsidR="009C3218">
          <w:rPr>
            <w:noProof/>
            <w:webHidden/>
          </w:rPr>
          <w:tab/>
        </w:r>
        <w:r w:rsidR="00755A57">
          <w:rPr>
            <w:noProof/>
            <w:webHidden/>
          </w:rPr>
          <w:fldChar w:fldCharType="begin"/>
        </w:r>
        <w:r w:rsidR="009C3218">
          <w:rPr>
            <w:noProof/>
            <w:webHidden/>
          </w:rPr>
          <w:instrText xml:space="preserve"> PAGEREF _Toc3371057 \h </w:instrText>
        </w:r>
        <w:r w:rsidR="00755A57">
          <w:rPr>
            <w:noProof/>
            <w:webHidden/>
          </w:rPr>
        </w:r>
        <w:r w:rsidR="00755A57">
          <w:rPr>
            <w:noProof/>
            <w:webHidden/>
          </w:rPr>
          <w:fldChar w:fldCharType="separate"/>
        </w:r>
        <w:r w:rsidR="00923950">
          <w:rPr>
            <w:noProof/>
            <w:webHidden/>
          </w:rPr>
          <w:t>4</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58" w:history="1">
        <w:r w:rsidR="009C3218" w:rsidRPr="00E318A2">
          <w:rPr>
            <w:rStyle w:val="Hipercze"/>
            <w:rFonts w:cs="Arial"/>
            <w:noProof/>
          </w:rPr>
          <w:t>1.2.</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Cel i zakres Programu ochrony środowiska przed hałasem</w:t>
        </w:r>
        <w:r w:rsidR="009C3218">
          <w:rPr>
            <w:noProof/>
            <w:webHidden/>
          </w:rPr>
          <w:tab/>
        </w:r>
        <w:r w:rsidR="00755A57">
          <w:rPr>
            <w:noProof/>
            <w:webHidden/>
          </w:rPr>
          <w:fldChar w:fldCharType="begin"/>
        </w:r>
        <w:r w:rsidR="009C3218">
          <w:rPr>
            <w:noProof/>
            <w:webHidden/>
          </w:rPr>
          <w:instrText xml:space="preserve"> PAGEREF _Toc3371058 \h </w:instrText>
        </w:r>
        <w:r w:rsidR="00755A57">
          <w:rPr>
            <w:noProof/>
            <w:webHidden/>
          </w:rPr>
        </w:r>
        <w:r w:rsidR="00755A57">
          <w:rPr>
            <w:noProof/>
            <w:webHidden/>
          </w:rPr>
          <w:fldChar w:fldCharType="separate"/>
        </w:r>
        <w:r w:rsidR="00923950">
          <w:rPr>
            <w:noProof/>
            <w:webHidden/>
          </w:rPr>
          <w:t>4</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59" w:history="1">
        <w:r w:rsidR="009C3218" w:rsidRPr="00E318A2">
          <w:rPr>
            <w:rStyle w:val="Hipercze"/>
            <w:rFonts w:cs="Arial"/>
            <w:noProof/>
          </w:rPr>
          <w:t>1.3.</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Metodyka realizacji Programu</w:t>
        </w:r>
        <w:r w:rsidR="009C3218">
          <w:rPr>
            <w:noProof/>
            <w:webHidden/>
          </w:rPr>
          <w:tab/>
        </w:r>
        <w:r w:rsidR="00755A57">
          <w:rPr>
            <w:noProof/>
            <w:webHidden/>
          </w:rPr>
          <w:fldChar w:fldCharType="begin"/>
        </w:r>
        <w:r w:rsidR="009C3218">
          <w:rPr>
            <w:noProof/>
            <w:webHidden/>
          </w:rPr>
          <w:instrText xml:space="preserve"> PAGEREF _Toc3371059 \h </w:instrText>
        </w:r>
        <w:r w:rsidR="00755A57">
          <w:rPr>
            <w:noProof/>
            <w:webHidden/>
          </w:rPr>
        </w:r>
        <w:r w:rsidR="00755A57">
          <w:rPr>
            <w:noProof/>
            <w:webHidden/>
          </w:rPr>
          <w:fldChar w:fldCharType="separate"/>
        </w:r>
        <w:r w:rsidR="00923950">
          <w:rPr>
            <w:noProof/>
            <w:webHidden/>
          </w:rPr>
          <w:t>5</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60" w:history="1">
        <w:r w:rsidR="009C3218" w:rsidRPr="00E318A2">
          <w:rPr>
            <w:rStyle w:val="Hipercze"/>
            <w:noProof/>
          </w:rPr>
          <w:t>2.</w:t>
        </w:r>
        <w:r w:rsidR="009C3218">
          <w:rPr>
            <w:rFonts w:asciiTheme="minorHAnsi" w:eastAsiaTheme="minorEastAsia" w:hAnsiTheme="minorHAnsi" w:cstheme="minorBidi"/>
            <w:noProof/>
            <w:sz w:val="22"/>
            <w:szCs w:val="22"/>
            <w:lang w:eastAsia="pl-PL"/>
          </w:rPr>
          <w:tab/>
        </w:r>
        <w:r w:rsidR="009C3218" w:rsidRPr="00E318A2">
          <w:rPr>
            <w:rStyle w:val="Hipercze"/>
            <w:noProof/>
          </w:rPr>
          <w:t>Część opisowa</w:t>
        </w:r>
        <w:r w:rsidR="009C3218">
          <w:rPr>
            <w:noProof/>
            <w:webHidden/>
          </w:rPr>
          <w:tab/>
        </w:r>
        <w:r w:rsidR="00755A57">
          <w:rPr>
            <w:noProof/>
            <w:webHidden/>
          </w:rPr>
          <w:fldChar w:fldCharType="begin"/>
        </w:r>
        <w:r w:rsidR="009C3218">
          <w:rPr>
            <w:noProof/>
            <w:webHidden/>
          </w:rPr>
          <w:instrText xml:space="preserve"> PAGEREF _Toc3371060 \h </w:instrText>
        </w:r>
        <w:r w:rsidR="00755A57">
          <w:rPr>
            <w:noProof/>
            <w:webHidden/>
          </w:rPr>
        </w:r>
        <w:r w:rsidR="00755A57">
          <w:rPr>
            <w:noProof/>
            <w:webHidden/>
          </w:rPr>
          <w:fldChar w:fldCharType="separate"/>
        </w:r>
        <w:r w:rsidR="00923950">
          <w:rPr>
            <w:noProof/>
            <w:webHidden/>
          </w:rPr>
          <w:t>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61" w:history="1">
        <w:r w:rsidR="009C3218" w:rsidRPr="00E318A2">
          <w:rPr>
            <w:rStyle w:val="Hipercze"/>
            <w:rFonts w:cs="Arial"/>
            <w:noProof/>
          </w:rPr>
          <w:t>2.1.</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 xml:space="preserve">Opis obszaru objętego zakresem </w:t>
        </w:r>
        <w:r w:rsidR="009C3218" w:rsidRPr="00E318A2">
          <w:rPr>
            <w:rStyle w:val="Hipercze"/>
            <w:noProof/>
          </w:rPr>
          <w:t>Programu ochrony środowiska przed hałasem</w:t>
        </w:r>
        <w:r w:rsidR="009C3218">
          <w:rPr>
            <w:noProof/>
            <w:webHidden/>
          </w:rPr>
          <w:tab/>
        </w:r>
        <w:r w:rsidR="00755A57">
          <w:rPr>
            <w:noProof/>
            <w:webHidden/>
          </w:rPr>
          <w:fldChar w:fldCharType="begin"/>
        </w:r>
        <w:r w:rsidR="009C3218">
          <w:rPr>
            <w:noProof/>
            <w:webHidden/>
          </w:rPr>
          <w:instrText xml:space="preserve"> PAGEREF _Toc3371061 \h </w:instrText>
        </w:r>
        <w:r w:rsidR="00755A57">
          <w:rPr>
            <w:noProof/>
            <w:webHidden/>
          </w:rPr>
        </w:r>
        <w:r w:rsidR="00755A57">
          <w:rPr>
            <w:noProof/>
            <w:webHidden/>
          </w:rPr>
          <w:fldChar w:fldCharType="separate"/>
        </w:r>
        <w:r w:rsidR="00923950">
          <w:rPr>
            <w:noProof/>
            <w:webHidden/>
          </w:rPr>
          <w:t>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62" w:history="1">
        <w:r w:rsidR="009C3218" w:rsidRPr="00E318A2">
          <w:rPr>
            <w:rStyle w:val="Hipercze"/>
            <w:noProof/>
          </w:rPr>
          <w:t>2.2.</w:t>
        </w:r>
        <w:r w:rsidR="009C3218">
          <w:rPr>
            <w:rFonts w:asciiTheme="minorHAnsi" w:eastAsiaTheme="minorEastAsia" w:hAnsiTheme="minorHAnsi" w:cstheme="minorBidi"/>
            <w:bCs w:val="0"/>
            <w:noProof/>
            <w:sz w:val="22"/>
            <w:szCs w:val="22"/>
            <w:lang w:eastAsia="pl-PL"/>
          </w:rPr>
          <w:tab/>
        </w:r>
        <w:r w:rsidR="009C3218" w:rsidRPr="00E318A2">
          <w:rPr>
            <w:rStyle w:val="Hipercze"/>
            <w:noProof/>
          </w:rPr>
          <w:t>Naruszenie dopuszczalnych poziomów hałasu w środowisku wraz z zakresem naruszenia</w:t>
        </w:r>
        <w:r w:rsidR="009C3218">
          <w:rPr>
            <w:noProof/>
            <w:webHidden/>
          </w:rPr>
          <w:tab/>
        </w:r>
        <w:r w:rsidR="00755A57">
          <w:rPr>
            <w:noProof/>
            <w:webHidden/>
          </w:rPr>
          <w:fldChar w:fldCharType="begin"/>
        </w:r>
        <w:r w:rsidR="009C3218">
          <w:rPr>
            <w:noProof/>
            <w:webHidden/>
          </w:rPr>
          <w:instrText xml:space="preserve"> PAGEREF _Toc3371062 \h </w:instrText>
        </w:r>
        <w:r w:rsidR="00755A57">
          <w:rPr>
            <w:noProof/>
            <w:webHidden/>
          </w:rPr>
        </w:r>
        <w:r w:rsidR="00755A57">
          <w:rPr>
            <w:noProof/>
            <w:webHidden/>
          </w:rPr>
          <w:fldChar w:fldCharType="separate"/>
        </w:r>
        <w:r w:rsidR="00923950">
          <w:rPr>
            <w:noProof/>
            <w:webHidden/>
          </w:rPr>
          <w:t>36</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63" w:history="1">
        <w:r w:rsidR="009C3218" w:rsidRPr="00E318A2">
          <w:rPr>
            <w:rStyle w:val="Hipercze"/>
            <w:rFonts w:cs="Arial"/>
            <w:noProof/>
          </w:rPr>
          <w:t>2.3.</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Podstawowe kierunki i zakres działań niezbędnych do przywrócenia dopuszczalnych poziomów hałasu w środowisku</w:t>
        </w:r>
        <w:r w:rsidR="009C3218">
          <w:rPr>
            <w:noProof/>
            <w:webHidden/>
          </w:rPr>
          <w:tab/>
        </w:r>
        <w:r w:rsidR="00755A57">
          <w:rPr>
            <w:noProof/>
            <w:webHidden/>
          </w:rPr>
          <w:fldChar w:fldCharType="begin"/>
        </w:r>
        <w:r w:rsidR="009C3218">
          <w:rPr>
            <w:noProof/>
            <w:webHidden/>
          </w:rPr>
          <w:instrText xml:space="preserve"> PAGEREF _Toc3371063 \h </w:instrText>
        </w:r>
        <w:r w:rsidR="00755A57">
          <w:rPr>
            <w:noProof/>
            <w:webHidden/>
          </w:rPr>
        </w:r>
        <w:r w:rsidR="00755A57">
          <w:rPr>
            <w:noProof/>
            <w:webHidden/>
          </w:rPr>
          <w:fldChar w:fldCharType="separate"/>
        </w:r>
        <w:r w:rsidR="00923950">
          <w:rPr>
            <w:noProof/>
            <w:webHidden/>
          </w:rPr>
          <w:t>39</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64" w:history="1">
        <w:r w:rsidR="009C3218" w:rsidRPr="00E318A2">
          <w:rPr>
            <w:rStyle w:val="Hipercze"/>
            <w:rFonts w:cs="Arial"/>
            <w:noProof/>
          </w:rPr>
          <w:t>2.4.</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Termin i koszt realizacji Programu ochrony środowiska przed hałasem</w:t>
        </w:r>
        <w:r w:rsidR="009C3218">
          <w:rPr>
            <w:noProof/>
            <w:webHidden/>
          </w:rPr>
          <w:tab/>
        </w:r>
        <w:r w:rsidR="00755A57">
          <w:rPr>
            <w:noProof/>
            <w:webHidden/>
          </w:rPr>
          <w:fldChar w:fldCharType="begin"/>
        </w:r>
        <w:r w:rsidR="009C3218">
          <w:rPr>
            <w:noProof/>
            <w:webHidden/>
          </w:rPr>
          <w:instrText xml:space="preserve"> PAGEREF _Toc3371064 \h </w:instrText>
        </w:r>
        <w:r w:rsidR="00755A57">
          <w:rPr>
            <w:noProof/>
            <w:webHidden/>
          </w:rPr>
        </w:r>
        <w:r w:rsidR="00755A57">
          <w:rPr>
            <w:noProof/>
            <w:webHidden/>
          </w:rPr>
          <w:fldChar w:fldCharType="separate"/>
        </w:r>
        <w:r w:rsidR="00923950">
          <w:rPr>
            <w:noProof/>
            <w:webHidden/>
          </w:rPr>
          <w:t>40</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65" w:history="1">
        <w:r w:rsidR="009C3218" w:rsidRPr="00E318A2">
          <w:rPr>
            <w:rStyle w:val="Hipercze"/>
            <w:rFonts w:cs="Arial"/>
            <w:noProof/>
          </w:rPr>
          <w:t>2.5.</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Źródła finansowania Programu ochrony środowiska przed hałasem</w:t>
        </w:r>
        <w:r w:rsidR="009C3218">
          <w:rPr>
            <w:noProof/>
            <w:webHidden/>
          </w:rPr>
          <w:tab/>
        </w:r>
        <w:r w:rsidR="00755A57">
          <w:rPr>
            <w:noProof/>
            <w:webHidden/>
          </w:rPr>
          <w:fldChar w:fldCharType="begin"/>
        </w:r>
        <w:r w:rsidR="009C3218">
          <w:rPr>
            <w:noProof/>
            <w:webHidden/>
          </w:rPr>
          <w:instrText xml:space="preserve"> PAGEREF _Toc3371065 \h </w:instrText>
        </w:r>
        <w:r w:rsidR="00755A57">
          <w:rPr>
            <w:noProof/>
            <w:webHidden/>
          </w:rPr>
        </w:r>
        <w:r w:rsidR="00755A57">
          <w:rPr>
            <w:noProof/>
            <w:webHidden/>
          </w:rPr>
          <w:fldChar w:fldCharType="separate"/>
        </w:r>
        <w:r w:rsidR="00923950">
          <w:rPr>
            <w:noProof/>
            <w:webHidden/>
          </w:rPr>
          <w:t>41</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66" w:history="1">
        <w:r w:rsidR="009C3218" w:rsidRPr="00E318A2">
          <w:rPr>
            <w:rStyle w:val="Hipercze"/>
            <w:rFonts w:cs="Arial"/>
            <w:noProof/>
          </w:rPr>
          <w:t>2.6.</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Informacje i dokumenty wykorzystane do kontroli i udokumentowania realizacji Programu ochrony środowiska przed hałasem</w:t>
        </w:r>
        <w:r w:rsidR="009C3218">
          <w:rPr>
            <w:noProof/>
            <w:webHidden/>
          </w:rPr>
          <w:tab/>
        </w:r>
        <w:r w:rsidR="00755A57">
          <w:rPr>
            <w:noProof/>
            <w:webHidden/>
          </w:rPr>
          <w:fldChar w:fldCharType="begin"/>
        </w:r>
        <w:r w:rsidR="009C3218">
          <w:rPr>
            <w:noProof/>
            <w:webHidden/>
          </w:rPr>
          <w:instrText xml:space="preserve"> PAGEREF _Toc3371066 \h </w:instrText>
        </w:r>
        <w:r w:rsidR="00755A57">
          <w:rPr>
            <w:noProof/>
            <w:webHidden/>
          </w:rPr>
        </w:r>
        <w:r w:rsidR="00755A57">
          <w:rPr>
            <w:noProof/>
            <w:webHidden/>
          </w:rPr>
          <w:fldChar w:fldCharType="separate"/>
        </w:r>
        <w:r w:rsidR="00923950">
          <w:rPr>
            <w:noProof/>
            <w:webHidden/>
          </w:rPr>
          <w:t>42</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67" w:history="1">
        <w:r w:rsidR="009C3218" w:rsidRPr="00E318A2">
          <w:rPr>
            <w:rStyle w:val="Hipercze"/>
            <w:rFonts w:cs="Arial"/>
            <w:noProof/>
          </w:rPr>
          <w:t>3.</w:t>
        </w:r>
        <w:r w:rsidR="009C3218">
          <w:rPr>
            <w:rFonts w:asciiTheme="minorHAnsi" w:eastAsiaTheme="minorEastAsia" w:hAnsiTheme="minorHAnsi" w:cstheme="minorBidi"/>
            <w:noProof/>
            <w:sz w:val="22"/>
            <w:szCs w:val="22"/>
            <w:lang w:eastAsia="pl-PL"/>
          </w:rPr>
          <w:tab/>
        </w:r>
        <w:r w:rsidR="009C3218" w:rsidRPr="00E318A2">
          <w:rPr>
            <w:rStyle w:val="Hipercze"/>
            <w:rFonts w:cs="Arial"/>
            <w:noProof/>
          </w:rPr>
          <w:t>Ograniczenia i obowiązki wynikające z realizacji programu</w:t>
        </w:r>
        <w:r w:rsidR="009C3218">
          <w:rPr>
            <w:noProof/>
            <w:webHidden/>
          </w:rPr>
          <w:tab/>
        </w:r>
        <w:r w:rsidR="00755A57">
          <w:rPr>
            <w:noProof/>
            <w:webHidden/>
          </w:rPr>
          <w:fldChar w:fldCharType="begin"/>
        </w:r>
        <w:r w:rsidR="009C3218">
          <w:rPr>
            <w:noProof/>
            <w:webHidden/>
          </w:rPr>
          <w:instrText xml:space="preserve"> PAGEREF _Toc3371067 \h </w:instrText>
        </w:r>
        <w:r w:rsidR="00755A57">
          <w:rPr>
            <w:noProof/>
            <w:webHidden/>
          </w:rPr>
        </w:r>
        <w:r w:rsidR="00755A57">
          <w:rPr>
            <w:noProof/>
            <w:webHidden/>
          </w:rPr>
          <w:fldChar w:fldCharType="separate"/>
        </w:r>
        <w:r w:rsidR="00923950">
          <w:rPr>
            <w:noProof/>
            <w:webHidden/>
          </w:rPr>
          <w:t>43</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68" w:history="1">
        <w:r w:rsidR="009C3218" w:rsidRPr="00E318A2">
          <w:rPr>
            <w:rStyle w:val="Hipercze"/>
            <w:noProof/>
          </w:rPr>
          <w:t>3.1.</w:t>
        </w:r>
        <w:r w:rsidR="009C3218">
          <w:rPr>
            <w:rFonts w:asciiTheme="minorHAnsi" w:eastAsiaTheme="minorEastAsia" w:hAnsiTheme="minorHAnsi" w:cstheme="minorBidi"/>
            <w:bCs w:val="0"/>
            <w:noProof/>
            <w:sz w:val="22"/>
            <w:szCs w:val="22"/>
            <w:lang w:eastAsia="pl-PL"/>
          </w:rPr>
          <w:tab/>
        </w:r>
        <w:r w:rsidR="009C3218" w:rsidRPr="00E318A2">
          <w:rPr>
            <w:rStyle w:val="Hipercze"/>
            <w:noProof/>
          </w:rPr>
          <w:t>Organy administracji</w:t>
        </w:r>
        <w:r w:rsidR="009C3218">
          <w:rPr>
            <w:noProof/>
            <w:webHidden/>
          </w:rPr>
          <w:tab/>
        </w:r>
        <w:r w:rsidR="00755A57">
          <w:rPr>
            <w:noProof/>
            <w:webHidden/>
          </w:rPr>
          <w:fldChar w:fldCharType="begin"/>
        </w:r>
        <w:r w:rsidR="009C3218">
          <w:rPr>
            <w:noProof/>
            <w:webHidden/>
          </w:rPr>
          <w:instrText xml:space="preserve"> PAGEREF _Toc3371068 \h </w:instrText>
        </w:r>
        <w:r w:rsidR="00755A57">
          <w:rPr>
            <w:noProof/>
            <w:webHidden/>
          </w:rPr>
        </w:r>
        <w:r w:rsidR="00755A57">
          <w:rPr>
            <w:noProof/>
            <w:webHidden/>
          </w:rPr>
          <w:fldChar w:fldCharType="separate"/>
        </w:r>
        <w:r w:rsidR="00923950">
          <w:rPr>
            <w:noProof/>
            <w:webHidden/>
          </w:rPr>
          <w:t>43</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69" w:history="1">
        <w:r w:rsidR="009C3218" w:rsidRPr="00E318A2">
          <w:rPr>
            <w:rStyle w:val="Hipercze"/>
            <w:rFonts w:cs="Arial"/>
            <w:noProof/>
          </w:rPr>
          <w:t>3.2.</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Podmioty korzystające ze środowiska i ich obowiązki</w:t>
        </w:r>
        <w:r w:rsidR="009C3218">
          <w:rPr>
            <w:noProof/>
            <w:webHidden/>
          </w:rPr>
          <w:tab/>
        </w:r>
        <w:r w:rsidR="00755A57">
          <w:rPr>
            <w:noProof/>
            <w:webHidden/>
          </w:rPr>
          <w:fldChar w:fldCharType="begin"/>
        </w:r>
        <w:r w:rsidR="009C3218">
          <w:rPr>
            <w:noProof/>
            <w:webHidden/>
          </w:rPr>
          <w:instrText xml:space="preserve"> PAGEREF _Toc3371069 \h </w:instrText>
        </w:r>
        <w:r w:rsidR="00755A57">
          <w:rPr>
            <w:noProof/>
            <w:webHidden/>
          </w:rPr>
        </w:r>
        <w:r w:rsidR="00755A57">
          <w:rPr>
            <w:noProof/>
            <w:webHidden/>
          </w:rPr>
          <w:fldChar w:fldCharType="separate"/>
        </w:r>
        <w:r w:rsidR="00923950">
          <w:rPr>
            <w:noProof/>
            <w:webHidden/>
          </w:rPr>
          <w:t>44</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70" w:history="1">
        <w:r w:rsidR="009C3218" w:rsidRPr="00E318A2">
          <w:rPr>
            <w:rStyle w:val="Hipercze"/>
            <w:noProof/>
          </w:rPr>
          <w:t>4.</w:t>
        </w:r>
        <w:r w:rsidR="009C3218">
          <w:rPr>
            <w:rFonts w:asciiTheme="minorHAnsi" w:eastAsiaTheme="minorEastAsia" w:hAnsiTheme="minorHAnsi" w:cstheme="minorBidi"/>
            <w:noProof/>
            <w:sz w:val="22"/>
            <w:szCs w:val="22"/>
            <w:lang w:eastAsia="pl-PL"/>
          </w:rPr>
          <w:tab/>
        </w:r>
        <w:r w:rsidR="009C3218" w:rsidRPr="00E318A2">
          <w:rPr>
            <w:rStyle w:val="Hipercze"/>
            <w:noProof/>
          </w:rPr>
          <w:t>Uzasadnienie zakresu programu ochrony środowiska przed hałasem</w:t>
        </w:r>
        <w:r w:rsidR="009C3218">
          <w:rPr>
            <w:noProof/>
            <w:webHidden/>
          </w:rPr>
          <w:tab/>
        </w:r>
        <w:r w:rsidR="00755A57">
          <w:rPr>
            <w:noProof/>
            <w:webHidden/>
          </w:rPr>
          <w:fldChar w:fldCharType="begin"/>
        </w:r>
        <w:r w:rsidR="009C3218">
          <w:rPr>
            <w:noProof/>
            <w:webHidden/>
          </w:rPr>
          <w:instrText xml:space="preserve"> PAGEREF _Toc3371070 \h </w:instrText>
        </w:r>
        <w:r w:rsidR="00755A57">
          <w:rPr>
            <w:noProof/>
            <w:webHidden/>
          </w:rPr>
        </w:r>
        <w:r w:rsidR="00755A57">
          <w:rPr>
            <w:noProof/>
            <w:webHidden/>
          </w:rPr>
          <w:fldChar w:fldCharType="separate"/>
        </w:r>
        <w:r w:rsidR="00923950">
          <w:rPr>
            <w:noProof/>
            <w:webHidden/>
          </w:rPr>
          <w:t>44</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71" w:history="1">
        <w:r w:rsidR="009C3218" w:rsidRPr="00E318A2">
          <w:rPr>
            <w:rStyle w:val="Hipercze"/>
            <w:noProof/>
          </w:rPr>
          <w:t>4.1.</w:t>
        </w:r>
        <w:r w:rsidR="009C3218">
          <w:rPr>
            <w:rFonts w:asciiTheme="minorHAnsi" w:eastAsiaTheme="minorEastAsia" w:hAnsiTheme="minorHAnsi" w:cstheme="minorBidi"/>
            <w:bCs w:val="0"/>
            <w:noProof/>
            <w:sz w:val="22"/>
            <w:szCs w:val="22"/>
            <w:lang w:eastAsia="pl-PL"/>
          </w:rPr>
          <w:tab/>
        </w:r>
        <w:r w:rsidR="009C3218" w:rsidRPr="00E318A2">
          <w:rPr>
            <w:rStyle w:val="Hipercze"/>
            <w:noProof/>
          </w:rPr>
          <w:t>Dane i wnioski wynikające ze sporządzonych map akustycznych</w:t>
        </w:r>
        <w:r w:rsidR="009C3218">
          <w:rPr>
            <w:noProof/>
            <w:webHidden/>
          </w:rPr>
          <w:tab/>
        </w:r>
        <w:r w:rsidR="00755A57">
          <w:rPr>
            <w:noProof/>
            <w:webHidden/>
          </w:rPr>
          <w:fldChar w:fldCharType="begin"/>
        </w:r>
        <w:r w:rsidR="009C3218">
          <w:rPr>
            <w:noProof/>
            <w:webHidden/>
          </w:rPr>
          <w:instrText xml:space="preserve"> PAGEREF _Toc3371071 \h </w:instrText>
        </w:r>
        <w:r w:rsidR="00755A57">
          <w:rPr>
            <w:noProof/>
            <w:webHidden/>
          </w:rPr>
        </w:r>
        <w:r w:rsidR="00755A57">
          <w:rPr>
            <w:noProof/>
            <w:webHidden/>
          </w:rPr>
          <w:fldChar w:fldCharType="separate"/>
        </w:r>
        <w:r w:rsidR="00923950">
          <w:rPr>
            <w:noProof/>
            <w:webHidden/>
          </w:rPr>
          <w:t>44</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72" w:history="1">
        <w:r w:rsidR="009C3218" w:rsidRPr="00E318A2">
          <w:rPr>
            <w:rStyle w:val="Hipercze"/>
            <w:noProof/>
          </w:rPr>
          <w:t>4.2.</w:t>
        </w:r>
        <w:r w:rsidR="009C3218">
          <w:rPr>
            <w:rFonts w:asciiTheme="minorHAnsi" w:eastAsiaTheme="minorEastAsia" w:hAnsiTheme="minorHAnsi" w:cstheme="minorBidi"/>
            <w:bCs w:val="0"/>
            <w:noProof/>
            <w:sz w:val="22"/>
            <w:szCs w:val="22"/>
            <w:lang w:eastAsia="pl-PL"/>
          </w:rPr>
          <w:tab/>
        </w:r>
        <w:r w:rsidR="009C3218" w:rsidRPr="00E318A2">
          <w:rPr>
            <w:rStyle w:val="Hipercze"/>
            <w:noProof/>
          </w:rPr>
          <w:t>Analiza trendów zmian stanu klimatu akustycznego</w:t>
        </w:r>
        <w:r w:rsidR="009C3218">
          <w:rPr>
            <w:noProof/>
            <w:webHidden/>
          </w:rPr>
          <w:tab/>
        </w:r>
        <w:r w:rsidR="00755A57">
          <w:rPr>
            <w:noProof/>
            <w:webHidden/>
          </w:rPr>
          <w:fldChar w:fldCharType="begin"/>
        </w:r>
        <w:r w:rsidR="009C3218">
          <w:rPr>
            <w:noProof/>
            <w:webHidden/>
          </w:rPr>
          <w:instrText xml:space="preserve"> PAGEREF _Toc3371072 \h </w:instrText>
        </w:r>
        <w:r w:rsidR="00755A57">
          <w:rPr>
            <w:noProof/>
            <w:webHidden/>
          </w:rPr>
        </w:r>
        <w:r w:rsidR="00755A57">
          <w:rPr>
            <w:noProof/>
            <w:webHidden/>
          </w:rPr>
          <w:fldChar w:fldCharType="separate"/>
        </w:r>
        <w:r w:rsidR="00923950">
          <w:rPr>
            <w:noProof/>
            <w:webHidden/>
          </w:rPr>
          <w:t>55</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73" w:history="1">
        <w:r w:rsidR="009C3218" w:rsidRPr="00E318A2">
          <w:rPr>
            <w:rStyle w:val="Hipercze"/>
            <w:noProof/>
          </w:rPr>
          <w:t>4.3.</w:t>
        </w:r>
        <w:r w:rsidR="009C3218">
          <w:rPr>
            <w:rFonts w:asciiTheme="minorHAnsi" w:eastAsiaTheme="minorEastAsia" w:hAnsiTheme="minorHAnsi" w:cstheme="minorBidi"/>
            <w:bCs w:val="0"/>
            <w:noProof/>
            <w:sz w:val="22"/>
            <w:szCs w:val="22"/>
            <w:lang w:eastAsia="pl-PL"/>
          </w:rPr>
          <w:tab/>
        </w:r>
        <w:r w:rsidR="009C3218" w:rsidRPr="00E318A2">
          <w:rPr>
            <w:rStyle w:val="Hipercze"/>
            <w:noProof/>
          </w:rPr>
          <w:t>Koncepcja działań zabezpieczających środowiska przed hałasem</w:t>
        </w:r>
        <w:r w:rsidR="009C3218">
          <w:rPr>
            <w:noProof/>
            <w:webHidden/>
          </w:rPr>
          <w:tab/>
        </w:r>
        <w:r w:rsidR="00755A57">
          <w:rPr>
            <w:noProof/>
            <w:webHidden/>
          </w:rPr>
          <w:fldChar w:fldCharType="begin"/>
        </w:r>
        <w:r w:rsidR="009C3218">
          <w:rPr>
            <w:noProof/>
            <w:webHidden/>
          </w:rPr>
          <w:instrText xml:space="preserve"> PAGEREF _Toc3371073 \h </w:instrText>
        </w:r>
        <w:r w:rsidR="00755A57">
          <w:rPr>
            <w:noProof/>
            <w:webHidden/>
          </w:rPr>
        </w:r>
        <w:r w:rsidR="00755A57">
          <w:rPr>
            <w:noProof/>
            <w:webHidden/>
          </w:rPr>
          <w:fldChar w:fldCharType="separate"/>
        </w:r>
        <w:r w:rsidR="00923950">
          <w:rPr>
            <w:noProof/>
            <w:webHidden/>
          </w:rPr>
          <w:t>56</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74" w:history="1">
        <w:r w:rsidR="009C3218" w:rsidRPr="00E318A2">
          <w:rPr>
            <w:rStyle w:val="Hipercze"/>
            <w:noProof/>
          </w:rPr>
          <w:t>5.</w:t>
        </w:r>
        <w:r w:rsidR="009C3218">
          <w:rPr>
            <w:rFonts w:asciiTheme="minorHAnsi" w:eastAsiaTheme="minorEastAsia" w:hAnsiTheme="minorHAnsi" w:cstheme="minorBidi"/>
            <w:noProof/>
            <w:sz w:val="22"/>
            <w:szCs w:val="22"/>
            <w:lang w:eastAsia="pl-PL"/>
          </w:rPr>
          <w:tab/>
        </w:r>
        <w:r w:rsidR="009C3218" w:rsidRPr="00E318A2">
          <w:rPr>
            <w:rStyle w:val="Hipercze"/>
            <w:noProof/>
          </w:rPr>
          <w:t>Ocena realizacji poprzedniego programu</w:t>
        </w:r>
        <w:r w:rsidR="009C3218">
          <w:rPr>
            <w:noProof/>
            <w:webHidden/>
          </w:rPr>
          <w:tab/>
        </w:r>
        <w:r w:rsidR="00755A57">
          <w:rPr>
            <w:noProof/>
            <w:webHidden/>
          </w:rPr>
          <w:fldChar w:fldCharType="begin"/>
        </w:r>
        <w:r w:rsidR="009C3218">
          <w:rPr>
            <w:noProof/>
            <w:webHidden/>
          </w:rPr>
          <w:instrText xml:space="preserve"> PAGEREF _Toc3371074 \h </w:instrText>
        </w:r>
        <w:r w:rsidR="00755A57">
          <w:rPr>
            <w:noProof/>
            <w:webHidden/>
          </w:rPr>
        </w:r>
        <w:r w:rsidR="00755A57">
          <w:rPr>
            <w:noProof/>
            <w:webHidden/>
          </w:rPr>
          <w:fldChar w:fldCharType="separate"/>
        </w:r>
        <w:r w:rsidR="00923950">
          <w:rPr>
            <w:noProof/>
            <w:webHidden/>
          </w:rPr>
          <w:t>57</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75" w:history="1">
        <w:r w:rsidR="009C3218" w:rsidRPr="00E318A2">
          <w:rPr>
            <w:rStyle w:val="Hipercze"/>
            <w:rFonts w:cs="Arial"/>
            <w:noProof/>
          </w:rPr>
          <w:t>5.1.</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Zestawienie zrealizowanych zadań</w:t>
        </w:r>
        <w:r w:rsidR="009C3218">
          <w:rPr>
            <w:noProof/>
            <w:webHidden/>
          </w:rPr>
          <w:tab/>
        </w:r>
        <w:r w:rsidR="00755A57">
          <w:rPr>
            <w:noProof/>
            <w:webHidden/>
          </w:rPr>
          <w:fldChar w:fldCharType="begin"/>
        </w:r>
        <w:r w:rsidR="009C3218">
          <w:rPr>
            <w:noProof/>
            <w:webHidden/>
          </w:rPr>
          <w:instrText xml:space="preserve"> PAGEREF _Toc3371075 \h </w:instrText>
        </w:r>
        <w:r w:rsidR="00755A57">
          <w:rPr>
            <w:noProof/>
            <w:webHidden/>
          </w:rPr>
        </w:r>
        <w:r w:rsidR="00755A57">
          <w:rPr>
            <w:noProof/>
            <w:webHidden/>
          </w:rPr>
          <w:fldChar w:fldCharType="separate"/>
        </w:r>
        <w:r w:rsidR="00923950">
          <w:rPr>
            <w:noProof/>
            <w:webHidden/>
          </w:rPr>
          <w:t>57</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76" w:history="1">
        <w:r w:rsidR="009C3218" w:rsidRPr="00E318A2">
          <w:rPr>
            <w:rStyle w:val="Hipercze"/>
            <w:noProof/>
          </w:rPr>
          <w:t>5.2.</w:t>
        </w:r>
        <w:r w:rsidR="009C3218">
          <w:rPr>
            <w:rFonts w:asciiTheme="minorHAnsi" w:eastAsiaTheme="minorEastAsia" w:hAnsiTheme="minorHAnsi" w:cstheme="minorBidi"/>
            <w:bCs w:val="0"/>
            <w:noProof/>
            <w:sz w:val="22"/>
            <w:szCs w:val="22"/>
            <w:lang w:eastAsia="pl-PL"/>
          </w:rPr>
          <w:tab/>
        </w:r>
        <w:r w:rsidR="009C3218" w:rsidRPr="00E318A2">
          <w:rPr>
            <w:rStyle w:val="Hipercze"/>
            <w:noProof/>
          </w:rPr>
          <w:t>Ocena skuteczności zrealizowanych działań i analizy poniesionych kosztów</w:t>
        </w:r>
        <w:r w:rsidR="009C3218">
          <w:rPr>
            <w:noProof/>
            <w:webHidden/>
          </w:rPr>
          <w:tab/>
        </w:r>
        <w:r w:rsidR="00755A57">
          <w:rPr>
            <w:noProof/>
            <w:webHidden/>
          </w:rPr>
          <w:fldChar w:fldCharType="begin"/>
        </w:r>
        <w:r w:rsidR="009C3218">
          <w:rPr>
            <w:noProof/>
            <w:webHidden/>
          </w:rPr>
          <w:instrText xml:space="preserve"> PAGEREF _Toc3371076 \h </w:instrText>
        </w:r>
        <w:r w:rsidR="00755A57">
          <w:rPr>
            <w:noProof/>
            <w:webHidden/>
          </w:rPr>
        </w:r>
        <w:r w:rsidR="00755A57">
          <w:rPr>
            <w:noProof/>
            <w:webHidden/>
          </w:rPr>
          <w:fldChar w:fldCharType="separate"/>
        </w:r>
        <w:r w:rsidR="00923950">
          <w:rPr>
            <w:noProof/>
            <w:webHidden/>
          </w:rPr>
          <w:t>57</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77" w:history="1">
        <w:r w:rsidR="009C3218" w:rsidRPr="00E318A2">
          <w:rPr>
            <w:rStyle w:val="Hipercze"/>
            <w:noProof/>
          </w:rPr>
          <w:t>5.3.</w:t>
        </w:r>
        <w:r w:rsidR="009C3218">
          <w:rPr>
            <w:rFonts w:asciiTheme="minorHAnsi" w:eastAsiaTheme="minorEastAsia" w:hAnsiTheme="minorHAnsi" w:cstheme="minorBidi"/>
            <w:bCs w:val="0"/>
            <w:noProof/>
            <w:sz w:val="22"/>
            <w:szCs w:val="22"/>
            <w:lang w:eastAsia="pl-PL"/>
          </w:rPr>
          <w:tab/>
        </w:r>
        <w:r w:rsidR="009C3218" w:rsidRPr="00E318A2">
          <w:rPr>
            <w:rStyle w:val="Hipercze"/>
            <w:noProof/>
          </w:rPr>
          <w:t>Zestawienie niezrealizowanych części Programu</w:t>
        </w:r>
        <w:r w:rsidR="009C3218">
          <w:rPr>
            <w:noProof/>
            <w:webHidden/>
          </w:rPr>
          <w:tab/>
        </w:r>
        <w:r w:rsidR="00755A57">
          <w:rPr>
            <w:noProof/>
            <w:webHidden/>
          </w:rPr>
          <w:fldChar w:fldCharType="begin"/>
        </w:r>
        <w:r w:rsidR="009C3218">
          <w:rPr>
            <w:noProof/>
            <w:webHidden/>
          </w:rPr>
          <w:instrText xml:space="preserve"> PAGEREF _Toc3371077 \h </w:instrText>
        </w:r>
        <w:r w:rsidR="00755A57">
          <w:rPr>
            <w:noProof/>
            <w:webHidden/>
          </w:rPr>
        </w:r>
        <w:r w:rsidR="00755A57">
          <w:rPr>
            <w:noProof/>
            <w:webHidden/>
          </w:rPr>
          <w:fldChar w:fldCharType="separate"/>
        </w:r>
        <w:r w:rsidR="00923950">
          <w:rPr>
            <w:noProof/>
            <w:webHidden/>
          </w:rPr>
          <w:t>57</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78" w:history="1">
        <w:r w:rsidR="009C3218" w:rsidRPr="00E318A2">
          <w:rPr>
            <w:rStyle w:val="Hipercze"/>
            <w:noProof/>
          </w:rPr>
          <w:t>6.</w:t>
        </w:r>
        <w:r w:rsidR="009C3218">
          <w:rPr>
            <w:rFonts w:asciiTheme="minorHAnsi" w:eastAsiaTheme="minorEastAsia" w:hAnsiTheme="minorHAnsi" w:cstheme="minorBidi"/>
            <w:noProof/>
            <w:sz w:val="22"/>
            <w:szCs w:val="22"/>
            <w:lang w:eastAsia="pl-PL"/>
          </w:rPr>
          <w:tab/>
        </w:r>
        <w:r w:rsidR="009C3218" w:rsidRPr="00E318A2">
          <w:rPr>
            <w:rStyle w:val="Hipercze"/>
            <w:noProof/>
          </w:rPr>
          <w:t>Analiza materiałów, dokumentów i publikacji wykorzystanych do opracowania Programu ochrony środowiska przed hałasem</w:t>
        </w:r>
        <w:r w:rsidR="009C3218">
          <w:rPr>
            <w:noProof/>
            <w:webHidden/>
          </w:rPr>
          <w:tab/>
        </w:r>
        <w:r w:rsidR="00755A57">
          <w:rPr>
            <w:noProof/>
            <w:webHidden/>
          </w:rPr>
          <w:fldChar w:fldCharType="begin"/>
        </w:r>
        <w:r w:rsidR="009C3218">
          <w:rPr>
            <w:noProof/>
            <w:webHidden/>
          </w:rPr>
          <w:instrText xml:space="preserve"> PAGEREF _Toc3371078 \h </w:instrText>
        </w:r>
        <w:r w:rsidR="00755A57">
          <w:rPr>
            <w:noProof/>
            <w:webHidden/>
          </w:rPr>
        </w:r>
        <w:r w:rsidR="00755A57">
          <w:rPr>
            <w:noProof/>
            <w:webHidden/>
          </w:rPr>
          <w:fldChar w:fldCharType="separate"/>
        </w:r>
        <w:r w:rsidR="00923950">
          <w:rPr>
            <w:noProof/>
            <w:webHidden/>
          </w:rPr>
          <w:t>58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79" w:history="1">
        <w:r w:rsidR="009C3218" w:rsidRPr="00E318A2">
          <w:rPr>
            <w:rStyle w:val="Hipercze"/>
            <w:rFonts w:cs="Arial"/>
            <w:noProof/>
          </w:rPr>
          <w:t>6.1.</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Polityki, strategie, programu i plany kształtowania klimatu akustycznego</w:t>
        </w:r>
        <w:r w:rsidR="009C3218">
          <w:rPr>
            <w:noProof/>
            <w:webHidden/>
          </w:rPr>
          <w:tab/>
        </w:r>
        <w:r w:rsidR="00755A57">
          <w:rPr>
            <w:noProof/>
            <w:webHidden/>
          </w:rPr>
          <w:fldChar w:fldCharType="begin"/>
        </w:r>
        <w:r w:rsidR="009C3218">
          <w:rPr>
            <w:noProof/>
            <w:webHidden/>
          </w:rPr>
          <w:instrText xml:space="preserve"> PAGEREF _Toc3371079 \h </w:instrText>
        </w:r>
        <w:r w:rsidR="00755A57">
          <w:rPr>
            <w:noProof/>
            <w:webHidden/>
          </w:rPr>
        </w:r>
        <w:r w:rsidR="00755A57">
          <w:rPr>
            <w:noProof/>
            <w:webHidden/>
          </w:rPr>
          <w:fldChar w:fldCharType="separate"/>
        </w:r>
        <w:r w:rsidR="00923950">
          <w:rPr>
            <w:noProof/>
            <w:webHidden/>
          </w:rPr>
          <w:t>58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80" w:history="1">
        <w:r w:rsidR="009C3218" w:rsidRPr="00E318A2">
          <w:rPr>
            <w:rStyle w:val="Hipercze"/>
            <w:rFonts w:cs="Arial"/>
            <w:noProof/>
          </w:rPr>
          <w:t>6.2.</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Przepisy prawa i decyzje administracyjne mające wpływ na stan akustyczny środowiska</w:t>
        </w:r>
        <w:r w:rsidR="009C3218">
          <w:rPr>
            <w:noProof/>
            <w:webHidden/>
          </w:rPr>
          <w:tab/>
        </w:r>
        <w:r w:rsidR="00755A57">
          <w:rPr>
            <w:noProof/>
            <w:webHidden/>
          </w:rPr>
          <w:fldChar w:fldCharType="begin"/>
        </w:r>
        <w:r w:rsidR="009C3218">
          <w:rPr>
            <w:noProof/>
            <w:webHidden/>
          </w:rPr>
          <w:instrText xml:space="preserve"> PAGEREF _Toc3371080 \h </w:instrText>
        </w:r>
        <w:r w:rsidR="00755A57">
          <w:rPr>
            <w:noProof/>
            <w:webHidden/>
          </w:rPr>
        </w:r>
        <w:r w:rsidR="00755A57">
          <w:rPr>
            <w:noProof/>
            <w:webHidden/>
          </w:rPr>
          <w:fldChar w:fldCharType="separate"/>
        </w:r>
        <w:r w:rsidR="00923950">
          <w:rPr>
            <w:noProof/>
            <w:webHidden/>
          </w:rPr>
          <w:t>61</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81" w:history="1">
        <w:r w:rsidR="009C3218" w:rsidRPr="00E318A2">
          <w:rPr>
            <w:rStyle w:val="Hipercze"/>
            <w:rFonts w:cs="Arial"/>
            <w:noProof/>
          </w:rPr>
          <w:t>6.3.</w:t>
        </w:r>
        <w:r w:rsidR="009C3218">
          <w:rPr>
            <w:rFonts w:asciiTheme="minorHAnsi" w:eastAsiaTheme="minorEastAsia" w:hAnsiTheme="minorHAnsi" w:cstheme="minorBidi"/>
            <w:bCs w:val="0"/>
            <w:noProof/>
            <w:sz w:val="22"/>
            <w:szCs w:val="22"/>
            <w:lang w:eastAsia="pl-PL"/>
          </w:rPr>
          <w:tab/>
        </w:r>
        <w:r w:rsidR="009C3218" w:rsidRPr="00E318A2">
          <w:rPr>
            <w:rStyle w:val="Hipercze"/>
            <w:rFonts w:cs="Arial"/>
            <w:noProof/>
          </w:rPr>
          <w:t>Dostępne techniki i technologie w zakresie ograniczania hałasu</w:t>
        </w:r>
        <w:r w:rsidR="009C3218">
          <w:rPr>
            <w:noProof/>
            <w:webHidden/>
          </w:rPr>
          <w:tab/>
        </w:r>
        <w:r w:rsidR="00755A57">
          <w:rPr>
            <w:noProof/>
            <w:webHidden/>
          </w:rPr>
          <w:fldChar w:fldCharType="begin"/>
        </w:r>
        <w:r w:rsidR="009C3218">
          <w:rPr>
            <w:noProof/>
            <w:webHidden/>
          </w:rPr>
          <w:instrText xml:space="preserve"> PAGEREF _Toc3371081 \h </w:instrText>
        </w:r>
        <w:r w:rsidR="00755A57">
          <w:rPr>
            <w:noProof/>
            <w:webHidden/>
          </w:rPr>
        </w:r>
        <w:r w:rsidR="00755A57">
          <w:rPr>
            <w:noProof/>
            <w:webHidden/>
          </w:rPr>
          <w:fldChar w:fldCharType="separate"/>
        </w:r>
        <w:r w:rsidR="00923950">
          <w:rPr>
            <w:noProof/>
            <w:webHidden/>
          </w:rPr>
          <w:t>64</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82" w:history="1">
        <w:r w:rsidR="009C3218" w:rsidRPr="00E318A2">
          <w:rPr>
            <w:rStyle w:val="Hipercze"/>
            <w:noProof/>
          </w:rPr>
          <w:t>7.</w:t>
        </w:r>
        <w:r w:rsidR="009C3218">
          <w:rPr>
            <w:rFonts w:asciiTheme="minorHAnsi" w:eastAsiaTheme="minorEastAsia" w:hAnsiTheme="minorHAnsi" w:cstheme="minorBidi"/>
            <w:noProof/>
            <w:sz w:val="22"/>
            <w:szCs w:val="22"/>
            <w:lang w:eastAsia="pl-PL"/>
          </w:rPr>
          <w:tab/>
        </w:r>
        <w:r w:rsidR="009C3218" w:rsidRPr="00E318A2">
          <w:rPr>
            <w:rStyle w:val="Hipercze"/>
            <w:noProof/>
          </w:rPr>
          <w:t>Przewidywane efekty zaproponowanych działań krótkookresowych</w:t>
        </w:r>
        <w:r w:rsidR="009C3218">
          <w:rPr>
            <w:noProof/>
            <w:webHidden/>
          </w:rPr>
          <w:tab/>
        </w:r>
        <w:r w:rsidR="00755A57">
          <w:rPr>
            <w:noProof/>
            <w:webHidden/>
          </w:rPr>
          <w:fldChar w:fldCharType="begin"/>
        </w:r>
        <w:r w:rsidR="009C3218">
          <w:rPr>
            <w:noProof/>
            <w:webHidden/>
          </w:rPr>
          <w:instrText xml:space="preserve"> PAGEREF _Toc3371082 \h </w:instrText>
        </w:r>
        <w:r w:rsidR="00755A57">
          <w:rPr>
            <w:noProof/>
            <w:webHidden/>
          </w:rPr>
        </w:r>
        <w:r w:rsidR="00755A57">
          <w:rPr>
            <w:noProof/>
            <w:webHidden/>
          </w:rPr>
          <w:fldChar w:fldCharType="separate"/>
        </w:r>
        <w:r w:rsidR="00923950">
          <w:rPr>
            <w:noProof/>
            <w:webHidden/>
          </w:rPr>
          <w:t>72</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83" w:history="1">
        <w:r w:rsidR="009C3218" w:rsidRPr="00E318A2">
          <w:rPr>
            <w:rStyle w:val="Hipercze"/>
            <w:noProof/>
          </w:rPr>
          <w:t>8.</w:t>
        </w:r>
        <w:r w:rsidR="009C3218">
          <w:rPr>
            <w:rFonts w:asciiTheme="minorHAnsi" w:eastAsiaTheme="minorEastAsia" w:hAnsiTheme="minorHAnsi" w:cstheme="minorBidi"/>
            <w:noProof/>
            <w:sz w:val="22"/>
            <w:szCs w:val="22"/>
            <w:lang w:eastAsia="pl-PL"/>
          </w:rPr>
          <w:tab/>
        </w:r>
        <w:r w:rsidR="009C3218" w:rsidRPr="00E318A2">
          <w:rPr>
            <w:rStyle w:val="Hipercze"/>
            <w:noProof/>
          </w:rPr>
          <w:t>Efektywność ekologiczna i ekonomiczna zadań Programu</w:t>
        </w:r>
        <w:r w:rsidR="009C3218">
          <w:rPr>
            <w:noProof/>
            <w:webHidden/>
          </w:rPr>
          <w:tab/>
        </w:r>
        <w:r w:rsidR="00755A57">
          <w:rPr>
            <w:noProof/>
            <w:webHidden/>
          </w:rPr>
          <w:fldChar w:fldCharType="begin"/>
        </w:r>
        <w:r w:rsidR="009C3218">
          <w:rPr>
            <w:noProof/>
            <w:webHidden/>
          </w:rPr>
          <w:instrText xml:space="preserve"> PAGEREF _Toc3371083 \h </w:instrText>
        </w:r>
        <w:r w:rsidR="00755A57">
          <w:rPr>
            <w:noProof/>
            <w:webHidden/>
          </w:rPr>
        </w:r>
        <w:r w:rsidR="00755A57">
          <w:rPr>
            <w:noProof/>
            <w:webHidden/>
          </w:rPr>
          <w:fldChar w:fldCharType="separate"/>
        </w:r>
        <w:r w:rsidR="00923950">
          <w:rPr>
            <w:noProof/>
            <w:webHidden/>
          </w:rPr>
          <w:t>74</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84" w:history="1">
        <w:r w:rsidR="009C3218" w:rsidRPr="00E318A2">
          <w:rPr>
            <w:rStyle w:val="Hipercze"/>
            <w:noProof/>
          </w:rPr>
          <w:t>9.</w:t>
        </w:r>
        <w:r w:rsidR="009C3218">
          <w:rPr>
            <w:rFonts w:asciiTheme="minorHAnsi" w:eastAsiaTheme="minorEastAsia" w:hAnsiTheme="minorHAnsi" w:cstheme="minorBidi"/>
            <w:noProof/>
            <w:sz w:val="22"/>
            <w:szCs w:val="22"/>
            <w:lang w:eastAsia="pl-PL"/>
          </w:rPr>
          <w:tab/>
        </w:r>
        <w:r w:rsidR="009C3218" w:rsidRPr="00E318A2">
          <w:rPr>
            <w:rStyle w:val="Hipercze"/>
            <w:noProof/>
          </w:rPr>
          <w:t>Harmonogram realizacji - wartość wskaźnika M przy analizowanych odcinkach dróg</w:t>
        </w:r>
        <w:r w:rsidR="009C3218">
          <w:rPr>
            <w:noProof/>
            <w:webHidden/>
          </w:rPr>
          <w:tab/>
        </w:r>
        <w:r w:rsidR="00755A57">
          <w:rPr>
            <w:noProof/>
            <w:webHidden/>
          </w:rPr>
          <w:fldChar w:fldCharType="begin"/>
        </w:r>
        <w:r w:rsidR="009C3218">
          <w:rPr>
            <w:noProof/>
            <w:webHidden/>
          </w:rPr>
          <w:instrText xml:space="preserve"> PAGEREF _Toc3371084 \h </w:instrText>
        </w:r>
        <w:r w:rsidR="00755A57">
          <w:rPr>
            <w:noProof/>
            <w:webHidden/>
          </w:rPr>
        </w:r>
        <w:r w:rsidR="00755A57">
          <w:rPr>
            <w:noProof/>
            <w:webHidden/>
          </w:rPr>
          <w:fldChar w:fldCharType="separate"/>
        </w:r>
        <w:r w:rsidR="00923950">
          <w:rPr>
            <w:noProof/>
            <w:webHidden/>
          </w:rPr>
          <w:t>75</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85" w:history="1">
        <w:r w:rsidR="009C3218" w:rsidRPr="00E318A2">
          <w:rPr>
            <w:rStyle w:val="Hipercze"/>
            <w:noProof/>
          </w:rPr>
          <w:t>10.</w:t>
        </w:r>
        <w:r w:rsidR="009C3218">
          <w:rPr>
            <w:rFonts w:asciiTheme="minorHAnsi" w:eastAsiaTheme="minorEastAsia" w:hAnsiTheme="minorHAnsi" w:cstheme="minorBidi"/>
            <w:noProof/>
            <w:sz w:val="22"/>
            <w:szCs w:val="22"/>
            <w:lang w:eastAsia="pl-PL"/>
          </w:rPr>
          <w:tab/>
        </w:r>
        <w:r w:rsidR="009C3218" w:rsidRPr="00E318A2">
          <w:rPr>
            <w:rStyle w:val="Hipercze"/>
            <w:noProof/>
          </w:rPr>
          <w:t>Cześć graficzna</w:t>
        </w:r>
        <w:r w:rsidR="009C3218">
          <w:rPr>
            <w:noProof/>
            <w:webHidden/>
          </w:rPr>
          <w:tab/>
        </w:r>
        <w:r w:rsidR="00755A57">
          <w:rPr>
            <w:noProof/>
            <w:webHidden/>
          </w:rPr>
          <w:fldChar w:fldCharType="begin"/>
        </w:r>
        <w:r w:rsidR="009C3218">
          <w:rPr>
            <w:noProof/>
            <w:webHidden/>
          </w:rPr>
          <w:instrText xml:space="preserve"> PAGEREF _Toc3371085 \h </w:instrText>
        </w:r>
        <w:r w:rsidR="00755A57">
          <w:rPr>
            <w:noProof/>
            <w:webHidden/>
          </w:rPr>
        </w:r>
        <w:r w:rsidR="00755A57">
          <w:rPr>
            <w:noProof/>
            <w:webHidden/>
          </w:rPr>
          <w:fldChar w:fldCharType="separate"/>
        </w:r>
        <w:r w:rsidR="00923950">
          <w:rPr>
            <w:noProof/>
            <w:webHidden/>
          </w:rPr>
          <w:t>77</w:t>
        </w:r>
        <w:r w:rsidR="00755A57">
          <w:rPr>
            <w:noProof/>
            <w:webHidden/>
          </w:rPr>
          <w:fldChar w:fldCharType="end"/>
        </w:r>
      </w:hyperlink>
    </w:p>
    <w:p w:rsidR="009C3218" w:rsidRDefault="00E01657">
      <w:pPr>
        <w:pStyle w:val="Spistreci2"/>
        <w:rPr>
          <w:rFonts w:asciiTheme="minorHAnsi" w:eastAsiaTheme="minorEastAsia" w:hAnsiTheme="minorHAnsi" w:cstheme="minorBidi"/>
          <w:noProof/>
          <w:sz w:val="22"/>
          <w:szCs w:val="22"/>
          <w:lang w:eastAsia="pl-PL"/>
        </w:rPr>
      </w:pPr>
      <w:hyperlink w:anchor="_Toc3371086" w:history="1">
        <w:r w:rsidR="009C3218" w:rsidRPr="00E318A2">
          <w:rPr>
            <w:rStyle w:val="Hipercze"/>
            <w:noProof/>
          </w:rPr>
          <w:t>11.</w:t>
        </w:r>
        <w:r w:rsidR="009C3218">
          <w:rPr>
            <w:rFonts w:asciiTheme="minorHAnsi" w:eastAsiaTheme="minorEastAsia" w:hAnsiTheme="minorHAnsi" w:cstheme="minorBidi"/>
            <w:noProof/>
            <w:sz w:val="22"/>
            <w:szCs w:val="22"/>
            <w:lang w:eastAsia="pl-PL"/>
          </w:rPr>
          <w:tab/>
        </w:r>
        <w:r w:rsidR="009C3218" w:rsidRPr="00E318A2">
          <w:rPr>
            <w:rStyle w:val="Hipercze"/>
            <w:noProof/>
          </w:rPr>
          <w:t>Streszczenie w języku niespecjalistycznym</w:t>
        </w:r>
        <w:r w:rsidR="009C3218">
          <w:rPr>
            <w:noProof/>
            <w:webHidden/>
          </w:rPr>
          <w:tab/>
        </w:r>
        <w:r w:rsidR="00755A57">
          <w:rPr>
            <w:noProof/>
            <w:webHidden/>
          </w:rPr>
          <w:fldChar w:fldCharType="begin"/>
        </w:r>
        <w:r w:rsidR="009C3218">
          <w:rPr>
            <w:noProof/>
            <w:webHidden/>
          </w:rPr>
          <w:instrText xml:space="preserve"> PAGEREF _Toc3371086 \h </w:instrText>
        </w:r>
        <w:r w:rsidR="00755A57">
          <w:rPr>
            <w:noProof/>
            <w:webHidden/>
          </w:rPr>
        </w:r>
        <w:r w:rsidR="00755A57">
          <w:rPr>
            <w:noProof/>
            <w:webHidden/>
          </w:rPr>
          <w:fldChar w:fldCharType="separate"/>
        </w:r>
        <w:r w:rsidR="00923950">
          <w:rPr>
            <w:noProof/>
            <w:webHidden/>
          </w:rPr>
          <w:t>78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87" w:history="1">
        <w:r w:rsidR="009C3218" w:rsidRPr="00E318A2">
          <w:rPr>
            <w:rStyle w:val="Hipercze"/>
            <w:noProof/>
          </w:rPr>
          <w:t>11.1.</w:t>
        </w:r>
        <w:r w:rsidR="009C3218">
          <w:rPr>
            <w:rFonts w:asciiTheme="minorHAnsi" w:eastAsiaTheme="minorEastAsia" w:hAnsiTheme="minorHAnsi" w:cstheme="minorBidi"/>
            <w:bCs w:val="0"/>
            <w:noProof/>
            <w:sz w:val="22"/>
            <w:szCs w:val="22"/>
            <w:lang w:eastAsia="pl-PL"/>
          </w:rPr>
          <w:tab/>
        </w:r>
        <w:r w:rsidR="009C3218" w:rsidRPr="00E318A2">
          <w:rPr>
            <w:rStyle w:val="Hipercze"/>
            <w:noProof/>
          </w:rPr>
          <w:t>Wprowadzenie</w:t>
        </w:r>
        <w:r w:rsidR="009C3218">
          <w:rPr>
            <w:noProof/>
            <w:webHidden/>
          </w:rPr>
          <w:tab/>
        </w:r>
        <w:r w:rsidR="00755A57">
          <w:rPr>
            <w:noProof/>
            <w:webHidden/>
          </w:rPr>
          <w:fldChar w:fldCharType="begin"/>
        </w:r>
        <w:r w:rsidR="009C3218">
          <w:rPr>
            <w:noProof/>
            <w:webHidden/>
          </w:rPr>
          <w:instrText xml:space="preserve"> PAGEREF _Toc3371087 \h </w:instrText>
        </w:r>
        <w:r w:rsidR="00755A57">
          <w:rPr>
            <w:noProof/>
            <w:webHidden/>
          </w:rPr>
        </w:r>
        <w:r w:rsidR="00755A57">
          <w:rPr>
            <w:noProof/>
            <w:webHidden/>
          </w:rPr>
          <w:fldChar w:fldCharType="separate"/>
        </w:r>
        <w:r w:rsidR="00923950">
          <w:rPr>
            <w:noProof/>
            <w:webHidden/>
          </w:rPr>
          <w:t>78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88" w:history="1">
        <w:r w:rsidR="009C3218" w:rsidRPr="00E318A2">
          <w:rPr>
            <w:rStyle w:val="Hipercze"/>
            <w:noProof/>
            <w:lang w:eastAsia="pl-PL"/>
          </w:rPr>
          <w:t>11.2.</w:t>
        </w:r>
        <w:r w:rsidR="009C3218">
          <w:rPr>
            <w:rFonts w:asciiTheme="minorHAnsi" w:eastAsiaTheme="minorEastAsia" w:hAnsiTheme="minorHAnsi" w:cstheme="minorBidi"/>
            <w:bCs w:val="0"/>
            <w:noProof/>
            <w:sz w:val="22"/>
            <w:szCs w:val="22"/>
            <w:lang w:eastAsia="pl-PL"/>
          </w:rPr>
          <w:tab/>
        </w:r>
        <w:r w:rsidR="009C3218" w:rsidRPr="00E318A2">
          <w:rPr>
            <w:rStyle w:val="Hipercze"/>
            <w:noProof/>
            <w:lang w:eastAsia="pl-PL"/>
          </w:rPr>
          <w:t>Charakterystyka obszaru objętego Programem</w:t>
        </w:r>
        <w:r w:rsidR="009C3218">
          <w:rPr>
            <w:noProof/>
            <w:webHidden/>
          </w:rPr>
          <w:tab/>
        </w:r>
        <w:r w:rsidR="00755A57">
          <w:rPr>
            <w:noProof/>
            <w:webHidden/>
          </w:rPr>
          <w:fldChar w:fldCharType="begin"/>
        </w:r>
        <w:r w:rsidR="009C3218">
          <w:rPr>
            <w:noProof/>
            <w:webHidden/>
          </w:rPr>
          <w:instrText xml:space="preserve"> PAGEREF _Toc3371088 \h </w:instrText>
        </w:r>
        <w:r w:rsidR="00755A57">
          <w:rPr>
            <w:noProof/>
            <w:webHidden/>
          </w:rPr>
        </w:r>
        <w:r w:rsidR="00755A57">
          <w:rPr>
            <w:noProof/>
            <w:webHidden/>
          </w:rPr>
          <w:fldChar w:fldCharType="separate"/>
        </w:r>
        <w:r w:rsidR="00923950">
          <w:rPr>
            <w:noProof/>
            <w:webHidden/>
          </w:rPr>
          <w:t>78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89" w:history="1">
        <w:r w:rsidR="009C3218" w:rsidRPr="00E318A2">
          <w:rPr>
            <w:rStyle w:val="Hipercze"/>
            <w:rFonts w:eastAsia="BookAntiqua"/>
            <w:noProof/>
          </w:rPr>
          <w:t>Opis obszaru</w:t>
        </w:r>
        <w:r w:rsidR="009C3218">
          <w:rPr>
            <w:noProof/>
            <w:webHidden/>
          </w:rPr>
          <w:tab/>
        </w:r>
        <w:r w:rsidR="00755A57">
          <w:rPr>
            <w:noProof/>
            <w:webHidden/>
          </w:rPr>
          <w:fldChar w:fldCharType="begin"/>
        </w:r>
        <w:r w:rsidR="009C3218">
          <w:rPr>
            <w:noProof/>
            <w:webHidden/>
          </w:rPr>
          <w:instrText xml:space="preserve"> PAGEREF _Toc3371089 \h </w:instrText>
        </w:r>
        <w:r w:rsidR="00755A57">
          <w:rPr>
            <w:noProof/>
            <w:webHidden/>
          </w:rPr>
        </w:r>
        <w:r w:rsidR="00755A57">
          <w:rPr>
            <w:noProof/>
            <w:webHidden/>
          </w:rPr>
          <w:fldChar w:fldCharType="separate"/>
        </w:r>
        <w:r w:rsidR="00923950">
          <w:rPr>
            <w:noProof/>
            <w:webHidden/>
          </w:rPr>
          <w:t>78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90" w:history="1">
        <w:r w:rsidR="009C3218" w:rsidRPr="00E318A2">
          <w:rPr>
            <w:rStyle w:val="Hipercze"/>
            <w:noProof/>
          </w:rPr>
          <w:t>Szacunkowa liczba osób narażonych na hałas</w:t>
        </w:r>
        <w:r w:rsidR="009C3218">
          <w:rPr>
            <w:noProof/>
            <w:webHidden/>
          </w:rPr>
          <w:tab/>
        </w:r>
        <w:r w:rsidR="00755A57">
          <w:rPr>
            <w:noProof/>
            <w:webHidden/>
          </w:rPr>
          <w:fldChar w:fldCharType="begin"/>
        </w:r>
        <w:r w:rsidR="009C3218">
          <w:rPr>
            <w:noProof/>
            <w:webHidden/>
          </w:rPr>
          <w:instrText xml:space="preserve"> PAGEREF _Toc3371090 \h </w:instrText>
        </w:r>
        <w:r w:rsidR="00755A57">
          <w:rPr>
            <w:noProof/>
            <w:webHidden/>
          </w:rPr>
        </w:r>
        <w:r w:rsidR="00755A57">
          <w:rPr>
            <w:noProof/>
            <w:webHidden/>
          </w:rPr>
          <w:fldChar w:fldCharType="separate"/>
        </w:r>
        <w:r w:rsidR="00923950">
          <w:rPr>
            <w:noProof/>
            <w:webHidden/>
          </w:rPr>
          <w:t>84</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91" w:history="1">
        <w:r w:rsidR="009C3218" w:rsidRPr="00E318A2">
          <w:rPr>
            <w:rStyle w:val="Hipercze"/>
            <w:noProof/>
          </w:rPr>
          <w:t>Powierzchnia naruszenia dopuszczalnych poziomów hałasu</w:t>
        </w:r>
        <w:r w:rsidR="009C3218">
          <w:rPr>
            <w:noProof/>
            <w:webHidden/>
          </w:rPr>
          <w:tab/>
        </w:r>
        <w:r w:rsidR="00755A57">
          <w:rPr>
            <w:noProof/>
            <w:webHidden/>
          </w:rPr>
          <w:fldChar w:fldCharType="begin"/>
        </w:r>
        <w:r w:rsidR="009C3218">
          <w:rPr>
            <w:noProof/>
            <w:webHidden/>
          </w:rPr>
          <w:instrText xml:space="preserve"> PAGEREF _Toc3371091 \h </w:instrText>
        </w:r>
        <w:r w:rsidR="00755A57">
          <w:rPr>
            <w:noProof/>
            <w:webHidden/>
          </w:rPr>
        </w:r>
        <w:r w:rsidR="00755A57">
          <w:rPr>
            <w:noProof/>
            <w:webHidden/>
          </w:rPr>
          <w:fldChar w:fldCharType="separate"/>
        </w:r>
        <w:r w:rsidR="00923950">
          <w:rPr>
            <w:noProof/>
            <w:webHidden/>
          </w:rPr>
          <w:t>85</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92" w:history="1">
        <w:r w:rsidR="009C3218" w:rsidRPr="00E318A2">
          <w:rPr>
            <w:rStyle w:val="Hipercze"/>
            <w:noProof/>
            <w:lang w:eastAsia="pl-PL"/>
          </w:rPr>
          <w:t>11.3.</w:t>
        </w:r>
        <w:r w:rsidR="009C3218">
          <w:rPr>
            <w:rFonts w:asciiTheme="minorHAnsi" w:eastAsiaTheme="minorEastAsia" w:hAnsiTheme="minorHAnsi" w:cstheme="minorBidi"/>
            <w:bCs w:val="0"/>
            <w:noProof/>
            <w:sz w:val="22"/>
            <w:szCs w:val="22"/>
            <w:lang w:eastAsia="pl-PL"/>
          </w:rPr>
          <w:tab/>
        </w:r>
        <w:r w:rsidR="009C3218" w:rsidRPr="00E318A2">
          <w:rPr>
            <w:rStyle w:val="Hipercze"/>
            <w:noProof/>
            <w:lang w:eastAsia="pl-PL"/>
          </w:rPr>
          <w:t>Wyszczególnienie podstawowych kierunków i zakresu działań</w:t>
        </w:r>
        <w:r w:rsidR="009C3218">
          <w:rPr>
            <w:noProof/>
            <w:webHidden/>
          </w:rPr>
          <w:tab/>
        </w:r>
        <w:r w:rsidR="00755A57">
          <w:rPr>
            <w:noProof/>
            <w:webHidden/>
          </w:rPr>
          <w:fldChar w:fldCharType="begin"/>
        </w:r>
        <w:r w:rsidR="009C3218">
          <w:rPr>
            <w:noProof/>
            <w:webHidden/>
          </w:rPr>
          <w:instrText xml:space="preserve"> PAGEREF _Toc3371092 \h </w:instrText>
        </w:r>
        <w:r w:rsidR="00755A57">
          <w:rPr>
            <w:noProof/>
            <w:webHidden/>
          </w:rPr>
        </w:r>
        <w:r w:rsidR="00755A57">
          <w:rPr>
            <w:noProof/>
            <w:webHidden/>
          </w:rPr>
          <w:fldChar w:fldCharType="separate"/>
        </w:r>
        <w:r w:rsidR="00923950">
          <w:rPr>
            <w:noProof/>
            <w:webHidden/>
          </w:rPr>
          <w:t>86</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93" w:history="1">
        <w:r w:rsidR="009C3218" w:rsidRPr="00E318A2">
          <w:rPr>
            <w:rStyle w:val="Hipercze"/>
            <w:noProof/>
          </w:rPr>
          <w:t>11.4.</w:t>
        </w:r>
        <w:r w:rsidR="009C3218">
          <w:rPr>
            <w:rFonts w:asciiTheme="minorHAnsi" w:eastAsiaTheme="minorEastAsia" w:hAnsiTheme="minorHAnsi" w:cstheme="minorBidi"/>
            <w:bCs w:val="0"/>
            <w:noProof/>
            <w:sz w:val="22"/>
            <w:szCs w:val="22"/>
            <w:lang w:eastAsia="pl-PL"/>
          </w:rPr>
          <w:tab/>
        </w:r>
        <w:r w:rsidR="009C3218" w:rsidRPr="00E318A2">
          <w:rPr>
            <w:rStyle w:val="Hipercze"/>
            <w:noProof/>
          </w:rPr>
          <w:t>Analiza trendów zmian klimatu akustycznego</w:t>
        </w:r>
        <w:r w:rsidR="009C3218">
          <w:rPr>
            <w:noProof/>
            <w:webHidden/>
          </w:rPr>
          <w:tab/>
        </w:r>
        <w:r w:rsidR="00755A57">
          <w:rPr>
            <w:noProof/>
            <w:webHidden/>
          </w:rPr>
          <w:fldChar w:fldCharType="begin"/>
        </w:r>
        <w:r w:rsidR="009C3218">
          <w:rPr>
            <w:noProof/>
            <w:webHidden/>
          </w:rPr>
          <w:instrText xml:space="preserve"> PAGEREF _Toc3371093 \h </w:instrText>
        </w:r>
        <w:r w:rsidR="00755A57">
          <w:rPr>
            <w:noProof/>
            <w:webHidden/>
          </w:rPr>
        </w:r>
        <w:r w:rsidR="00755A57">
          <w:rPr>
            <w:noProof/>
            <w:webHidden/>
          </w:rPr>
          <w:fldChar w:fldCharType="separate"/>
        </w:r>
        <w:r w:rsidR="00923950">
          <w:rPr>
            <w:noProof/>
            <w:webHidden/>
          </w:rPr>
          <w:t>87</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94" w:history="1">
        <w:r w:rsidR="009C3218" w:rsidRPr="00E318A2">
          <w:rPr>
            <w:rStyle w:val="Hipercze"/>
            <w:noProof/>
            <w:lang w:eastAsia="pl-PL"/>
          </w:rPr>
          <w:t>11.5.</w:t>
        </w:r>
        <w:r w:rsidR="009C3218">
          <w:rPr>
            <w:rFonts w:asciiTheme="minorHAnsi" w:eastAsiaTheme="minorEastAsia" w:hAnsiTheme="minorHAnsi" w:cstheme="minorBidi"/>
            <w:bCs w:val="0"/>
            <w:noProof/>
            <w:sz w:val="22"/>
            <w:szCs w:val="22"/>
            <w:lang w:eastAsia="pl-PL"/>
          </w:rPr>
          <w:tab/>
        </w:r>
        <w:r w:rsidR="009C3218" w:rsidRPr="00E318A2">
          <w:rPr>
            <w:rStyle w:val="Hipercze"/>
            <w:noProof/>
            <w:lang w:eastAsia="pl-PL"/>
          </w:rPr>
          <w:t>Kształtowanie klimatu akustycznego w perspektywie krótkookresowej</w:t>
        </w:r>
        <w:r w:rsidR="009C3218">
          <w:rPr>
            <w:noProof/>
            <w:webHidden/>
          </w:rPr>
          <w:tab/>
        </w:r>
        <w:r w:rsidR="00755A57">
          <w:rPr>
            <w:noProof/>
            <w:webHidden/>
          </w:rPr>
          <w:fldChar w:fldCharType="begin"/>
        </w:r>
        <w:r w:rsidR="009C3218">
          <w:rPr>
            <w:noProof/>
            <w:webHidden/>
          </w:rPr>
          <w:instrText xml:space="preserve"> PAGEREF _Toc3371094 \h </w:instrText>
        </w:r>
        <w:r w:rsidR="00755A57">
          <w:rPr>
            <w:noProof/>
            <w:webHidden/>
          </w:rPr>
        </w:r>
        <w:r w:rsidR="00755A57">
          <w:rPr>
            <w:noProof/>
            <w:webHidden/>
          </w:rPr>
          <w:fldChar w:fldCharType="separate"/>
        </w:r>
        <w:r w:rsidR="00923950">
          <w:rPr>
            <w:noProof/>
            <w:webHidden/>
          </w:rPr>
          <w:t>88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95" w:history="1">
        <w:r w:rsidR="009C3218" w:rsidRPr="00E318A2">
          <w:rPr>
            <w:rStyle w:val="Hipercze"/>
            <w:noProof/>
            <w:lang w:eastAsia="pl-PL"/>
          </w:rPr>
          <w:t>11.6.</w:t>
        </w:r>
        <w:r w:rsidR="009C3218">
          <w:rPr>
            <w:rFonts w:asciiTheme="minorHAnsi" w:eastAsiaTheme="minorEastAsia" w:hAnsiTheme="minorHAnsi" w:cstheme="minorBidi"/>
            <w:bCs w:val="0"/>
            <w:noProof/>
            <w:sz w:val="22"/>
            <w:szCs w:val="22"/>
            <w:lang w:eastAsia="pl-PL"/>
          </w:rPr>
          <w:tab/>
        </w:r>
        <w:r w:rsidR="009C3218" w:rsidRPr="00E318A2">
          <w:rPr>
            <w:rStyle w:val="Hipercze"/>
            <w:noProof/>
            <w:lang w:eastAsia="pl-PL"/>
          </w:rPr>
          <w:t>Kształtowanie klimatu akustycznego w perspektywie długookresowej</w:t>
        </w:r>
        <w:r w:rsidR="009C3218">
          <w:rPr>
            <w:noProof/>
            <w:webHidden/>
          </w:rPr>
          <w:tab/>
        </w:r>
        <w:r w:rsidR="00755A57">
          <w:rPr>
            <w:noProof/>
            <w:webHidden/>
          </w:rPr>
          <w:fldChar w:fldCharType="begin"/>
        </w:r>
        <w:r w:rsidR="009C3218">
          <w:rPr>
            <w:noProof/>
            <w:webHidden/>
          </w:rPr>
          <w:instrText xml:space="preserve"> PAGEREF _Toc3371095 \h </w:instrText>
        </w:r>
        <w:r w:rsidR="00755A57">
          <w:rPr>
            <w:noProof/>
            <w:webHidden/>
          </w:rPr>
        </w:r>
        <w:r w:rsidR="00755A57">
          <w:rPr>
            <w:noProof/>
            <w:webHidden/>
          </w:rPr>
          <w:fldChar w:fldCharType="separate"/>
        </w:r>
        <w:r w:rsidR="00923950">
          <w:rPr>
            <w:noProof/>
            <w:webHidden/>
          </w:rPr>
          <w:t>88</w:t>
        </w:r>
        <w:r w:rsidR="00755A57">
          <w:rPr>
            <w:noProof/>
            <w:webHidden/>
          </w:rPr>
          <w:fldChar w:fldCharType="end"/>
        </w:r>
      </w:hyperlink>
    </w:p>
    <w:p w:rsidR="009C3218" w:rsidRDefault="00E01657">
      <w:pPr>
        <w:pStyle w:val="Spistreci3"/>
        <w:rPr>
          <w:rFonts w:asciiTheme="minorHAnsi" w:eastAsiaTheme="minorEastAsia" w:hAnsiTheme="minorHAnsi" w:cstheme="minorBidi"/>
          <w:bCs w:val="0"/>
          <w:noProof/>
          <w:sz w:val="22"/>
          <w:szCs w:val="22"/>
          <w:lang w:eastAsia="pl-PL"/>
        </w:rPr>
      </w:pPr>
      <w:hyperlink w:anchor="_Toc3371096" w:history="1">
        <w:r w:rsidR="009C3218" w:rsidRPr="00E318A2">
          <w:rPr>
            <w:rStyle w:val="Hipercze"/>
            <w:noProof/>
            <w:lang w:eastAsia="pl-PL"/>
          </w:rPr>
          <w:t>11.7.</w:t>
        </w:r>
        <w:r w:rsidR="009C3218">
          <w:rPr>
            <w:rFonts w:asciiTheme="minorHAnsi" w:eastAsiaTheme="minorEastAsia" w:hAnsiTheme="minorHAnsi" w:cstheme="minorBidi"/>
            <w:bCs w:val="0"/>
            <w:noProof/>
            <w:sz w:val="22"/>
            <w:szCs w:val="22"/>
            <w:lang w:eastAsia="pl-PL"/>
          </w:rPr>
          <w:tab/>
        </w:r>
        <w:r w:rsidR="009C3218" w:rsidRPr="00E318A2">
          <w:rPr>
            <w:rStyle w:val="Hipercze"/>
            <w:noProof/>
            <w:lang w:eastAsia="pl-PL"/>
          </w:rPr>
          <w:t>Przewidywany efekt zaproponowanych działań naprawczych krótkookresowych</w:t>
        </w:r>
        <w:r w:rsidR="009C3218">
          <w:rPr>
            <w:noProof/>
            <w:webHidden/>
          </w:rPr>
          <w:tab/>
        </w:r>
        <w:r w:rsidR="00755A57">
          <w:rPr>
            <w:noProof/>
            <w:webHidden/>
          </w:rPr>
          <w:fldChar w:fldCharType="begin"/>
        </w:r>
        <w:r w:rsidR="009C3218">
          <w:rPr>
            <w:noProof/>
            <w:webHidden/>
          </w:rPr>
          <w:instrText xml:space="preserve"> PAGEREF _Toc3371096 \h </w:instrText>
        </w:r>
        <w:r w:rsidR="00755A57">
          <w:rPr>
            <w:noProof/>
            <w:webHidden/>
          </w:rPr>
        </w:r>
        <w:r w:rsidR="00755A57">
          <w:rPr>
            <w:noProof/>
            <w:webHidden/>
          </w:rPr>
          <w:fldChar w:fldCharType="separate"/>
        </w:r>
        <w:r w:rsidR="00923950">
          <w:rPr>
            <w:noProof/>
            <w:webHidden/>
          </w:rPr>
          <w:t>89</w:t>
        </w:r>
        <w:r w:rsidR="00755A57">
          <w:rPr>
            <w:noProof/>
            <w:webHidden/>
          </w:rPr>
          <w:fldChar w:fldCharType="end"/>
        </w:r>
      </w:hyperlink>
    </w:p>
    <w:p w:rsidR="00721B36" w:rsidRDefault="00755A57" w:rsidP="00CF3738">
      <w:pPr>
        <w:spacing w:after="200" w:line="276" w:lineRule="auto"/>
        <w:rPr>
          <w:rFonts w:eastAsiaTheme="majorEastAsia" w:cstheme="majorBidi"/>
          <w:b/>
          <w:bCs/>
          <w:szCs w:val="28"/>
        </w:rPr>
      </w:pPr>
      <w:r>
        <w:rPr>
          <w:rFonts w:eastAsiaTheme="majorEastAsia" w:cstheme="majorBidi"/>
          <w:b/>
          <w:bCs/>
          <w:szCs w:val="28"/>
        </w:rPr>
        <w:fldChar w:fldCharType="end"/>
      </w:r>
    </w:p>
    <w:p w:rsidR="00721B36" w:rsidRDefault="00721B36">
      <w:pPr>
        <w:spacing w:after="200" w:line="276" w:lineRule="auto"/>
        <w:rPr>
          <w:rFonts w:eastAsiaTheme="majorEastAsia" w:cstheme="majorBidi"/>
          <w:b/>
          <w:bCs/>
          <w:szCs w:val="28"/>
        </w:rPr>
      </w:pPr>
      <w:r>
        <w:rPr>
          <w:rFonts w:eastAsiaTheme="majorEastAsia" w:cstheme="majorBidi"/>
          <w:b/>
          <w:bCs/>
          <w:szCs w:val="28"/>
        </w:rPr>
        <w:br w:type="page"/>
      </w:r>
    </w:p>
    <w:p w:rsidR="00D6314D" w:rsidRPr="008148F0" w:rsidRDefault="00D6314D" w:rsidP="00E2098A">
      <w:pPr>
        <w:pStyle w:val="Nagwek2"/>
        <w:numPr>
          <w:ilvl w:val="0"/>
          <w:numId w:val="32"/>
        </w:numPr>
      </w:pPr>
      <w:bookmarkStart w:id="3" w:name="_Toc531946814"/>
      <w:bookmarkStart w:id="4" w:name="_Toc531947097"/>
      <w:bookmarkStart w:id="5" w:name="_Toc3371056"/>
      <w:r w:rsidRPr="008148F0">
        <w:lastRenderedPageBreak/>
        <w:t>Wstęp</w:t>
      </w:r>
      <w:bookmarkEnd w:id="3"/>
      <w:bookmarkEnd w:id="4"/>
      <w:bookmarkEnd w:id="5"/>
    </w:p>
    <w:p w:rsidR="00D94300" w:rsidRPr="00D94300" w:rsidRDefault="00D6314D" w:rsidP="00D94300">
      <w:pPr>
        <w:pStyle w:val="Nagwek3"/>
        <w:spacing w:before="120" w:after="120"/>
        <w:ind w:right="397"/>
        <w:jc w:val="both"/>
        <w:rPr>
          <w:rFonts w:cs="Arial"/>
          <w:sz w:val="21"/>
        </w:rPr>
      </w:pPr>
      <w:bookmarkStart w:id="6" w:name="_Toc3371057"/>
      <w:r w:rsidRPr="008148F0">
        <w:rPr>
          <w:rFonts w:cs="Arial"/>
          <w:sz w:val="21"/>
        </w:rPr>
        <w:t>Podstawy</w:t>
      </w:r>
      <w:r w:rsidRPr="00F27581">
        <w:rPr>
          <w:rFonts w:cs="Arial"/>
        </w:rPr>
        <w:t xml:space="preserve"> </w:t>
      </w:r>
      <w:r w:rsidRPr="008148F0">
        <w:rPr>
          <w:rFonts w:cs="Arial"/>
          <w:sz w:val="21"/>
        </w:rPr>
        <w:t>realizacji Programu ochrony środowiska przed hałasem</w:t>
      </w:r>
      <w:bookmarkStart w:id="7" w:name="_Toc531946818"/>
      <w:bookmarkStart w:id="8" w:name="_Toc531947101"/>
      <w:bookmarkEnd w:id="6"/>
    </w:p>
    <w:p w:rsidR="00D6314D" w:rsidRPr="00D022B9" w:rsidRDefault="00D6314D" w:rsidP="008F7E18">
      <w:pPr>
        <w:jc w:val="both"/>
        <w:rPr>
          <w:rFonts w:cs="Arial"/>
          <w:szCs w:val="18"/>
        </w:rPr>
      </w:pPr>
      <w:r w:rsidRPr="008F0C05">
        <w:rPr>
          <w:rFonts w:cs="Arial"/>
        </w:rPr>
        <w:t xml:space="preserve">Obowiązek opracowania </w:t>
      </w:r>
      <w:r w:rsidR="00491689">
        <w:rPr>
          <w:rFonts w:cs="Arial"/>
        </w:rPr>
        <w:t>P</w:t>
      </w:r>
      <w:r w:rsidR="00491689" w:rsidRPr="008F0C05">
        <w:rPr>
          <w:rFonts w:cs="Arial"/>
        </w:rPr>
        <w:t>rogram</w:t>
      </w:r>
      <w:r w:rsidR="00491689">
        <w:rPr>
          <w:rFonts w:cs="Arial"/>
        </w:rPr>
        <w:t>u</w:t>
      </w:r>
      <w:r w:rsidR="00491689" w:rsidRPr="008F0C05">
        <w:rPr>
          <w:rFonts w:cs="Arial"/>
        </w:rPr>
        <w:t xml:space="preserve"> </w:t>
      </w:r>
      <w:r w:rsidRPr="008F0C05">
        <w:rPr>
          <w:rFonts w:cs="Arial"/>
        </w:rPr>
        <w:t>ochrony środowiska przed hałasem wynika bezpośrednio z uregulowań Dyrektywy 2002/49/WE Parlamentu Europejskiego i Rady z dnia 25 czerwca 2002</w:t>
      </w:r>
      <w:r w:rsidR="00A62B1F">
        <w:rPr>
          <w:rFonts w:cs="Arial"/>
        </w:rPr>
        <w:t> </w:t>
      </w:r>
      <w:r w:rsidRPr="008F0C05">
        <w:rPr>
          <w:rFonts w:cs="Arial"/>
        </w:rPr>
        <w:t>r. odnoszącej się do oceny i zarządzania poziomem hałasu w środowisku (Dz.</w:t>
      </w:r>
      <w:r w:rsidR="00D94300">
        <w:rPr>
          <w:rFonts w:cs="Arial"/>
        </w:rPr>
        <w:t xml:space="preserve"> </w:t>
      </w:r>
      <w:r w:rsidRPr="008F0C05">
        <w:rPr>
          <w:rFonts w:cs="Arial"/>
        </w:rPr>
        <w:t>U.</w:t>
      </w:r>
      <w:r w:rsidR="00D94300">
        <w:rPr>
          <w:rFonts w:cs="Arial"/>
        </w:rPr>
        <w:t xml:space="preserve"> </w:t>
      </w:r>
      <w:r w:rsidRPr="008F0C05">
        <w:rPr>
          <w:rFonts w:cs="Arial"/>
        </w:rPr>
        <w:t>UE.</w:t>
      </w:r>
      <w:r w:rsidR="00D94300">
        <w:rPr>
          <w:rFonts w:cs="Arial"/>
        </w:rPr>
        <w:t xml:space="preserve"> </w:t>
      </w:r>
      <w:r w:rsidRPr="008F0C05">
        <w:rPr>
          <w:rFonts w:cs="Arial"/>
        </w:rPr>
        <w:t>L</w:t>
      </w:r>
      <w:r w:rsidR="00D94300">
        <w:rPr>
          <w:rFonts w:cs="Arial"/>
        </w:rPr>
        <w:t xml:space="preserve">. </w:t>
      </w:r>
      <w:r w:rsidR="00D94300">
        <w:rPr>
          <w:rFonts w:cs="Arial"/>
        </w:rPr>
        <w:br/>
        <w:t xml:space="preserve">z </w:t>
      </w:r>
      <w:r w:rsidRPr="008F0C05">
        <w:rPr>
          <w:rFonts w:cs="Arial"/>
        </w:rPr>
        <w:t>2002</w:t>
      </w:r>
      <w:r w:rsidR="00D94300">
        <w:rPr>
          <w:rFonts w:cs="Arial"/>
        </w:rPr>
        <w:t xml:space="preserve"> r. Nr 189 poz. 12</w:t>
      </w:r>
      <w:r w:rsidRPr="008F0C05">
        <w:rPr>
          <w:rFonts w:cs="Arial"/>
        </w:rPr>
        <w:t xml:space="preserve"> z późn. zm.),</w:t>
      </w:r>
      <w:r w:rsidRPr="008F0C05">
        <w:rPr>
          <w:rStyle w:val="TematkomentarzaZnak"/>
          <w:rFonts w:cs="Arial"/>
          <w:sz w:val="21"/>
          <w:szCs w:val="21"/>
          <w:lang w:eastAsia="pl-PL"/>
        </w:rPr>
        <w:t xml:space="preserve"> </w:t>
      </w:r>
      <w:r w:rsidRPr="008F0C05">
        <w:rPr>
          <w:rStyle w:val="TematkomentarzaZnak"/>
          <w:rFonts w:cs="Arial"/>
          <w:b w:val="0"/>
          <w:sz w:val="21"/>
          <w:szCs w:val="21"/>
          <w:lang w:eastAsia="pl-PL"/>
        </w:rPr>
        <w:t>z której r</w:t>
      </w:r>
      <w:r w:rsidRPr="008F0C05">
        <w:rPr>
          <w:rFonts w:cs="Arial"/>
        </w:rPr>
        <w:t xml:space="preserve">egulacje prawne zostały przetransponowane </w:t>
      </w:r>
      <w:r w:rsidR="00D94300">
        <w:rPr>
          <w:rFonts w:cs="Arial"/>
        </w:rPr>
        <w:br/>
      </w:r>
      <w:r w:rsidRPr="008F0C05">
        <w:rPr>
          <w:rFonts w:cs="Arial"/>
        </w:rPr>
        <w:t>do polskiego ustawodawstwa Ustawą z dnia 27 kwietnia 2001 roku Prawo ochrony środowiska (Dz.</w:t>
      </w:r>
      <w:r w:rsidR="00F55CEB">
        <w:rPr>
          <w:rFonts w:cs="Arial"/>
        </w:rPr>
        <w:t> </w:t>
      </w:r>
      <w:r w:rsidR="00D94300">
        <w:rPr>
          <w:rFonts w:cs="Arial"/>
        </w:rPr>
        <w:t>U. z 2018 r.</w:t>
      </w:r>
      <w:r w:rsidR="00E76A04">
        <w:rPr>
          <w:rFonts w:cs="Arial"/>
        </w:rPr>
        <w:t xml:space="preserve"> poz. 799 z późn. zm.</w:t>
      </w:r>
      <w:r w:rsidRPr="008F0C05">
        <w:rPr>
          <w:rFonts w:cs="Arial"/>
        </w:rPr>
        <w:t>),</w:t>
      </w:r>
      <w:r w:rsidRPr="00D022B9">
        <w:rPr>
          <w:rFonts w:cs="Arial"/>
          <w:szCs w:val="18"/>
        </w:rPr>
        <w:t xml:space="preserve"> zwaną dalej P</w:t>
      </w:r>
      <w:r w:rsidR="003A055A">
        <w:rPr>
          <w:rFonts w:cs="Arial"/>
          <w:szCs w:val="18"/>
        </w:rPr>
        <w:t>oś</w:t>
      </w:r>
      <w:r w:rsidRPr="00D022B9">
        <w:rPr>
          <w:rFonts w:cs="Arial"/>
          <w:szCs w:val="18"/>
        </w:rPr>
        <w:t xml:space="preserve">. Zgodnie z art.119 ust. 2 ww. ustawy, organem odpowiedzialnym za określenie programów ochrony środowiska przed hałasem </w:t>
      </w:r>
      <w:r w:rsidR="00D94300">
        <w:rPr>
          <w:rFonts w:cs="Arial"/>
          <w:szCs w:val="18"/>
        </w:rPr>
        <w:br/>
      </w:r>
      <w:r w:rsidRPr="00D022B9">
        <w:rPr>
          <w:rFonts w:cs="Arial"/>
          <w:szCs w:val="18"/>
        </w:rPr>
        <w:t>dla terenów poza aglomeracjami, o których mowa w</w:t>
      </w:r>
      <w:r>
        <w:rPr>
          <w:rFonts w:cs="Arial"/>
          <w:szCs w:val="18"/>
        </w:rPr>
        <w:t> </w:t>
      </w:r>
      <w:r w:rsidRPr="00D022B9">
        <w:rPr>
          <w:rFonts w:cs="Arial"/>
          <w:szCs w:val="18"/>
        </w:rPr>
        <w:t>art. 179 ust. 1 ww. ustawy jest sejmik województwa. Przedmiotowe programy są aktami prawa miejscowego, zgodnie z art. 84 ustawy Poś i powinny być określone w terminie jednego roku od dnia przedstawienia map akustycznych przez podmioty zobowiązane do ich sporządzenia.</w:t>
      </w:r>
    </w:p>
    <w:p w:rsidR="00D6314D" w:rsidRPr="00D022B9" w:rsidRDefault="00D6314D" w:rsidP="008F7E18">
      <w:pPr>
        <w:jc w:val="both"/>
        <w:rPr>
          <w:rFonts w:cs="Arial"/>
          <w:szCs w:val="18"/>
        </w:rPr>
      </w:pPr>
    </w:p>
    <w:p w:rsidR="00D6314D" w:rsidRPr="00D022B9" w:rsidRDefault="00D6314D" w:rsidP="008F7E18">
      <w:pPr>
        <w:jc w:val="both"/>
        <w:rPr>
          <w:rFonts w:cs="Arial"/>
          <w:szCs w:val="18"/>
        </w:rPr>
      </w:pPr>
      <w:r w:rsidRPr="00D022B9">
        <w:rPr>
          <w:rFonts w:cs="Arial"/>
          <w:szCs w:val="18"/>
        </w:rPr>
        <w:t xml:space="preserve">Podstawą do opracowania </w:t>
      </w:r>
      <w:r w:rsidR="00BD6ADB" w:rsidRPr="00D022B9">
        <w:rPr>
          <w:rFonts w:cs="Arial"/>
          <w:szCs w:val="18"/>
        </w:rPr>
        <w:t>Program</w:t>
      </w:r>
      <w:r w:rsidR="00BD6ADB">
        <w:rPr>
          <w:rFonts w:cs="Arial"/>
          <w:szCs w:val="18"/>
        </w:rPr>
        <w:t>u</w:t>
      </w:r>
      <w:r w:rsidR="00BD6ADB" w:rsidRPr="00D022B9">
        <w:rPr>
          <w:rFonts w:cs="Arial"/>
          <w:szCs w:val="18"/>
        </w:rPr>
        <w:t xml:space="preserve"> </w:t>
      </w:r>
      <w:r w:rsidRPr="00D022B9">
        <w:rPr>
          <w:rFonts w:cs="Arial"/>
          <w:szCs w:val="18"/>
        </w:rPr>
        <w:t xml:space="preserve">są mapy akustyczne, które zgodnie z art. 179 ust. 1 i ust. 4 pkt 1 ww. ustawy, zarządzający drogami sporządza co 5 lat i przedkłada właściwemu marszałkowi województwa i staroście. </w:t>
      </w:r>
    </w:p>
    <w:p w:rsidR="00D6314D" w:rsidRPr="00D022B9" w:rsidRDefault="00D6314D" w:rsidP="008F7E18">
      <w:pPr>
        <w:jc w:val="both"/>
        <w:rPr>
          <w:rFonts w:cs="Arial"/>
          <w:szCs w:val="18"/>
        </w:rPr>
      </w:pPr>
    </w:p>
    <w:p w:rsidR="00D6314D" w:rsidRPr="00D022B9" w:rsidRDefault="00D94300" w:rsidP="008F7E18">
      <w:pPr>
        <w:jc w:val="both"/>
        <w:rPr>
          <w:rFonts w:cs="Arial"/>
          <w:szCs w:val="18"/>
        </w:rPr>
      </w:pPr>
      <w:r>
        <w:rPr>
          <w:rFonts w:cs="Arial"/>
          <w:szCs w:val="18"/>
        </w:rPr>
        <w:t>Z dniem 1 stycznia</w:t>
      </w:r>
      <w:r w:rsidR="00D6314D" w:rsidRPr="00D022B9">
        <w:rPr>
          <w:rFonts w:cs="Arial"/>
          <w:szCs w:val="18"/>
        </w:rPr>
        <w:t xml:space="preserve"> 2011 roku, zgodnie z rozporządzeniem Ministra Środowiska z dnia 14 grudnia 2006 r. w</w:t>
      </w:r>
      <w:r w:rsidR="003A6CB2">
        <w:rPr>
          <w:rFonts w:cs="Arial"/>
          <w:szCs w:val="18"/>
        </w:rPr>
        <w:t> </w:t>
      </w:r>
      <w:r w:rsidR="00D6314D" w:rsidRPr="00D022B9">
        <w:rPr>
          <w:rFonts w:cs="Arial"/>
          <w:szCs w:val="18"/>
        </w:rPr>
        <w:t>sprawie dróg, linii kolejowych i lotnisk, których eksploatacja może powodować negatywne oddziaływanie akustyczne na znacznych obszarach, dla których jest wymagane sporządzanie map akustycznych oraz sposób określania granic terenów objętych tymi mapami</w:t>
      </w:r>
      <w:r w:rsidR="00D6314D" w:rsidRPr="00D022B9">
        <w:rPr>
          <w:rFonts w:cs="Arial"/>
          <w:i/>
          <w:szCs w:val="18"/>
        </w:rPr>
        <w:t xml:space="preserve"> </w:t>
      </w:r>
      <w:r>
        <w:rPr>
          <w:rFonts w:cs="Arial"/>
          <w:szCs w:val="18"/>
        </w:rPr>
        <w:t>(Dz. U. z 2007 r. Nr 1</w:t>
      </w:r>
      <w:r w:rsidR="00D6314D" w:rsidRPr="00D022B9">
        <w:rPr>
          <w:rFonts w:cs="Arial"/>
          <w:szCs w:val="18"/>
        </w:rPr>
        <w:t xml:space="preserve"> poz. 8), obowiązkiem sporządzenia map akustycznych zostały objęte drogi, po których przejeżdża ponad 3</w:t>
      </w:r>
      <w:r w:rsidR="00D6314D">
        <w:rPr>
          <w:rFonts w:cs="Arial"/>
          <w:szCs w:val="18"/>
        </w:rPr>
        <w:t> 000 000</w:t>
      </w:r>
      <w:r w:rsidR="00D6314D" w:rsidRPr="00D022B9">
        <w:rPr>
          <w:rFonts w:cs="Arial"/>
          <w:szCs w:val="18"/>
        </w:rPr>
        <w:t xml:space="preserve"> pojazdów rocznie oraz linie kolejowe o natężeniu powyżej 30 000 pociągów rocznie.</w:t>
      </w:r>
    </w:p>
    <w:p w:rsidR="00D94300" w:rsidRPr="00D94300" w:rsidRDefault="00D6314D" w:rsidP="00D94300">
      <w:pPr>
        <w:pStyle w:val="Nagwek3"/>
        <w:spacing w:before="120" w:after="120"/>
        <w:ind w:right="397"/>
        <w:jc w:val="both"/>
        <w:rPr>
          <w:rFonts w:cs="Arial"/>
        </w:rPr>
      </w:pPr>
      <w:bookmarkStart w:id="9" w:name="_Toc531946816"/>
      <w:bookmarkStart w:id="10" w:name="_Toc531947099"/>
      <w:bookmarkStart w:id="11" w:name="_Toc531947341"/>
      <w:bookmarkStart w:id="12" w:name="_Toc3371058"/>
      <w:r w:rsidRPr="00F27581">
        <w:rPr>
          <w:rFonts w:cs="Arial"/>
        </w:rPr>
        <w:t>Cel i zakres Programu ochrony środowiska przed hałasem</w:t>
      </w:r>
      <w:bookmarkEnd w:id="9"/>
      <w:bookmarkEnd w:id="10"/>
      <w:bookmarkEnd w:id="11"/>
      <w:bookmarkEnd w:id="12"/>
    </w:p>
    <w:p w:rsidR="00D6314D" w:rsidRDefault="00D6314D" w:rsidP="003D384A">
      <w:pPr>
        <w:jc w:val="both"/>
      </w:pPr>
      <w:r>
        <w:t>Celem Programu jest wyszczególnienie podstawowych kierunków i zakresu działań niezbędnych do przywrócenia dopuszczalnych poziomów hałasu w środowisku.</w:t>
      </w:r>
    </w:p>
    <w:p w:rsidR="00D6314D" w:rsidRDefault="00D6314D" w:rsidP="003D384A">
      <w:pPr>
        <w:jc w:val="both"/>
      </w:pPr>
    </w:p>
    <w:p w:rsidR="00D6314D" w:rsidRDefault="00D6314D" w:rsidP="003D384A">
      <w:pPr>
        <w:jc w:val="both"/>
      </w:pPr>
      <w:r>
        <w:t>Programem ochrony środowiska przed hałasem powinny zostać objęte obszary, na których stwierdzono ponadnormatywne oddziaływanie hałasu (dla wskaźnika L</w:t>
      </w:r>
      <w:r w:rsidRPr="0013270E">
        <w:rPr>
          <w:vertAlign w:val="subscript"/>
        </w:rPr>
        <w:t>DWN</w:t>
      </w:r>
      <w:r>
        <w:t xml:space="preserve"> oraz L</w:t>
      </w:r>
      <w:r w:rsidRPr="0013270E">
        <w:rPr>
          <w:vertAlign w:val="subscript"/>
        </w:rPr>
        <w:t>N</w:t>
      </w:r>
      <w:r>
        <w:t xml:space="preserve">). </w:t>
      </w:r>
      <w:r w:rsidR="007C317C">
        <w:br/>
      </w:r>
      <w:r>
        <w:t>Nie jest jednak możliwa likwidacja wszystkich stwierdzonych przekroczeń wartości normatywnych w</w:t>
      </w:r>
      <w:r w:rsidR="00F55CEB">
        <w:t> </w:t>
      </w:r>
      <w:r>
        <w:t>perspektywie najbliższych lat. Spowodowane jest to przede wszystkim wielkością zagrożonego obszaru, liczbą źródeł hałasu, występowaniem ograniczeń w stosowaniu wystarczająco skutecznych środków redukcji hałasu oraz kosztów stosowanych rozwiązań przeciwhałasowych.</w:t>
      </w:r>
    </w:p>
    <w:p w:rsidR="00D6314D" w:rsidRDefault="00D6314D" w:rsidP="003D384A">
      <w:pPr>
        <w:jc w:val="both"/>
      </w:pPr>
    </w:p>
    <w:p w:rsidR="00D6314D" w:rsidRPr="00721B36" w:rsidRDefault="00721B36" w:rsidP="003D384A">
      <w:pPr>
        <w:jc w:val="both"/>
        <w:rPr>
          <w:rFonts w:cs="Arial"/>
          <w:szCs w:val="18"/>
        </w:rPr>
      </w:pPr>
      <w:r w:rsidRPr="00721B36">
        <w:rPr>
          <w:rFonts w:cs="Arial"/>
          <w:szCs w:val="18"/>
        </w:rPr>
        <w:t>Podstawą merytoryczną jest opracowanie „Mapy akustycznego dla dróg krajowych o ruchu powyżej 3 000 000 pojazdów rocznie na terenie województwa kujawsko-pomorskiego” z kwietnia 2018 roku.</w:t>
      </w:r>
    </w:p>
    <w:p w:rsidR="00D6314D" w:rsidRPr="003D384A" w:rsidRDefault="00D6314D" w:rsidP="003D384A">
      <w:pPr>
        <w:jc w:val="both"/>
        <w:rPr>
          <w:rFonts w:cs="Arial"/>
          <w:sz w:val="18"/>
          <w:szCs w:val="18"/>
          <w:highlight w:val="yellow"/>
        </w:rPr>
      </w:pPr>
    </w:p>
    <w:p w:rsidR="00D6314D" w:rsidRPr="00D022B9" w:rsidRDefault="00D6314D" w:rsidP="003D384A">
      <w:pPr>
        <w:spacing w:after="240"/>
        <w:jc w:val="both"/>
        <w:rPr>
          <w:rFonts w:cs="Arial"/>
          <w:szCs w:val="18"/>
        </w:rPr>
      </w:pPr>
      <w:r w:rsidRPr="00721B36">
        <w:rPr>
          <w:rFonts w:cs="Arial"/>
          <w:szCs w:val="18"/>
        </w:rPr>
        <w:t>Przywołane opracowani</w:t>
      </w:r>
      <w:r w:rsidR="00721B36" w:rsidRPr="00721B36">
        <w:rPr>
          <w:rFonts w:cs="Arial"/>
          <w:szCs w:val="18"/>
        </w:rPr>
        <w:t>e</w:t>
      </w:r>
      <w:r w:rsidRPr="00721B36">
        <w:rPr>
          <w:rFonts w:cs="Arial"/>
          <w:szCs w:val="18"/>
        </w:rPr>
        <w:t xml:space="preserve"> pozwolił</w:t>
      </w:r>
      <w:r w:rsidR="00721B36" w:rsidRPr="00721B36">
        <w:rPr>
          <w:rFonts w:cs="Arial"/>
          <w:szCs w:val="18"/>
        </w:rPr>
        <w:t>o</w:t>
      </w:r>
      <w:r w:rsidRPr="00721B36">
        <w:rPr>
          <w:rFonts w:cs="Arial"/>
          <w:szCs w:val="18"/>
        </w:rPr>
        <w:t xml:space="preserve"> na identyfikację obszarów, na których poziomy hałasu przekraczają poziomy dopuszczalne, co w efekcie dało podstawę wyznaczenia terenów objętych Programem i konstruowania działań naprawczych. W ramach określenia obszarów priorytetowych, na których konieczne jest podjęcie działań naprawczych i wskazania kierunków działań wykorzystano </w:t>
      </w:r>
      <w:r w:rsidRPr="00721B36">
        <w:rPr>
          <w:rFonts w:eastAsia="Times New Roman" w:cs="Arial"/>
          <w:szCs w:val="18"/>
          <w:lang w:eastAsia="pl-PL"/>
        </w:rPr>
        <w:t xml:space="preserve">mapy imisyjne, mapy terenów o przekroczonych dopuszczalnych wartościach hałasu w odniesieniu do funkcji terenu (mapy różnicowe) oraz mapy rozkładu wskaźnika M. Program </w:t>
      </w:r>
      <w:r w:rsidR="00CC063D" w:rsidRPr="00721B36">
        <w:rPr>
          <w:rFonts w:eastAsia="Times New Roman" w:cs="Arial"/>
          <w:szCs w:val="18"/>
          <w:lang w:eastAsia="pl-PL"/>
        </w:rPr>
        <w:t xml:space="preserve">opracowano </w:t>
      </w:r>
      <w:r w:rsidRPr="00721B36">
        <w:rPr>
          <w:rFonts w:eastAsia="Times New Roman" w:cs="Arial"/>
          <w:szCs w:val="18"/>
          <w:lang w:eastAsia="pl-PL"/>
        </w:rPr>
        <w:t xml:space="preserve">w oparciu o szczegółową analizę efektywności możliwych </w:t>
      </w:r>
      <w:r w:rsidR="00D94300">
        <w:rPr>
          <w:rFonts w:eastAsia="Times New Roman" w:cs="Arial"/>
          <w:szCs w:val="18"/>
          <w:lang w:eastAsia="pl-PL"/>
        </w:rPr>
        <w:br/>
      </w:r>
      <w:r w:rsidR="00CC063D" w:rsidRPr="00721B36">
        <w:rPr>
          <w:rFonts w:eastAsia="Times New Roman" w:cs="Arial"/>
          <w:szCs w:val="18"/>
          <w:lang w:eastAsia="pl-PL"/>
        </w:rPr>
        <w:t xml:space="preserve">do zastosowania </w:t>
      </w:r>
      <w:r w:rsidRPr="00721B36">
        <w:rPr>
          <w:rFonts w:eastAsia="Times New Roman" w:cs="Arial"/>
          <w:szCs w:val="18"/>
          <w:lang w:eastAsia="pl-PL"/>
        </w:rPr>
        <w:t>środków obniżenia hałasu drogowego i kolejowego. W opracowywaniu niniejszego dokumentu pod uwagę brano wyniki opracowanych mapy akustycznych, możliwości finansowe oraz plany inwestycyjne zarządzających drogami i liniami kolejowymi.</w:t>
      </w:r>
    </w:p>
    <w:p w:rsidR="00D94300" w:rsidRDefault="00D94300">
      <w:pPr>
        <w:spacing w:after="200" w:line="276" w:lineRule="auto"/>
        <w:rPr>
          <w:rFonts w:eastAsiaTheme="majorEastAsia" w:cs="Arial"/>
          <w:b/>
          <w:bCs/>
          <w:sz w:val="22"/>
          <w:szCs w:val="26"/>
        </w:rPr>
      </w:pPr>
      <w:bookmarkStart w:id="13" w:name="_Toc3371059"/>
      <w:r>
        <w:rPr>
          <w:rFonts w:cs="Arial"/>
        </w:rPr>
        <w:br w:type="page"/>
      </w:r>
    </w:p>
    <w:p w:rsidR="0019179B" w:rsidRDefault="003C3C9A" w:rsidP="00326518">
      <w:pPr>
        <w:pStyle w:val="Nagwek3"/>
        <w:spacing w:before="120" w:after="120"/>
        <w:ind w:right="397"/>
        <w:jc w:val="both"/>
        <w:rPr>
          <w:rFonts w:cs="Arial"/>
        </w:rPr>
      </w:pPr>
      <w:r>
        <w:rPr>
          <w:rFonts w:cs="Arial"/>
        </w:rPr>
        <w:lastRenderedPageBreak/>
        <w:t>Metodyka realizacji Programu</w:t>
      </w:r>
      <w:bookmarkEnd w:id="13"/>
    </w:p>
    <w:p w:rsidR="003C3C9A" w:rsidRDefault="0075374E" w:rsidP="00E2098A">
      <w:pPr>
        <w:pStyle w:val="Nagwek4"/>
        <w:numPr>
          <w:ilvl w:val="0"/>
          <w:numId w:val="30"/>
        </w:numPr>
      </w:pPr>
      <w:r>
        <w:t>Wskaźnik M</w:t>
      </w:r>
    </w:p>
    <w:p w:rsidR="0075374E" w:rsidRDefault="0075374E" w:rsidP="0075374E"/>
    <w:p w:rsidR="00722298" w:rsidRDefault="00722298" w:rsidP="008F7E18">
      <w:pPr>
        <w:jc w:val="both"/>
      </w:pPr>
      <w:r>
        <w:t>Kolejność realizacji zadań Programu na terenach mieszkaniowych zagrożonych hałasem ustalana jest na podstawie wartości wskaźnika M, odnoszącego się do wielkości przekroczenia dopuszczalnego poziomu hałasu i liczby mieszkańców na tym terenie. Wyższe wartości wskaźnika M oznaczają większą liczbę mieszkańców narażoną na wysokie poziomy hałasu. Wartość wskaźnika M oblicza się wg wzoru:</w:t>
      </w:r>
    </w:p>
    <w:p w:rsidR="00722298" w:rsidRDefault="00722298" w:rsidP="00722298"/>
    <w:p w:rsidR="00722298" w:rsidRDefault="00722298" w:rsidP="008148F0">
      <w:pPr>
        <w:jc w:val="center"/>
      </w:pPr>
      <w:r>
        <w:t>M = 0,1m(10</w:t>
      </w:r>
      <w:r w:rsidRPr="008148F0">
        <w:rPr>
          <w:vertAlign w:val="superscript"/>
        </w:rPr>
        <w:t xml:space="preserve">0,1ΔL </w:t>
      </w:r>
      <w:r>
        <w:t>−1)</w:t>
      </w:r>
    </w:p>
    <w:p w:rsidR="00722298" w:rsidRDefault="00722298" w:rsidP="00722298"/>
    <w:p w:rsidR="00722298" w:rsidRDefault="00722298" w:rsidP="00722298">
      <w:r>
        <w:t>gdzie:</w:t>
      </w:r>
    </w:p>
    <w:p w:rsidR="00722298" w:rsidRDefault="00722298" w:rsidP="00722298"/>
    <w:p w:rsidR="00722298" w:rsidRDefault="00722298" w:rsidP="008F7E18">
      <w:pPr>
        <w:jc w:val="both"/>
      </w:pPr>
      <w:r>
        <w:t xml:space="preserve">m - </w:t>
      </w:r>
      <w:r>
        <w:tab/>
        <w:t xml:space="preserve">oznacza liczbę mieszkańców na obszarze, na którym wartość dopuszczalna </w:t>
      </w:r>
      <w:r w:rsidR="00D94300">
        <w:br/>
      </w:r>
      <w:r>
        <w:t>jest przekroczona o ΔL decybeli.</w:t>
      </w:r>
    </w:p>
    <w:p w:rsidR="00722298" w:rsidRDefault="00722298" w:rsidP="008F7E18">
      <w:pPr>
        <w:jc w:val="both"/>
      </w:pPr>
    </w:p>
    <w:p w:rsidR="00722298" w:rsidRPr="0075374E" w:rsidRDefault="00722298" w:rsidP="008F7E18">
      <w:pPr>
        <w:jc w:val="both"/>
      </w:pPr>
      <w:r>
        <w:t xml:space="preserve">Kolejność realizacji zadań Programu na terenach mieszkaniowych ustala się, zaczynając </w:t>
      </w:r>
      <w:r w:rsidR="00D94300">
        <w:br/>
      </w:r>
      <w:r>
        <w:t>od terenów o najwyższej wartości wskaźnika M do terenów o wartości wskaźnika M najniższej.</w:t>
      </w:r>
    </w:p>
    <w:p w:rsidR="00722298" w:rsidRDefault="00722298" w:rsidP="00E2098A">
      <w:pPr>
        <w:pStyle w:val="Nagwek4"/>
        <w:numPr>
          <w:ilvl w:val="0"/>
          <w:numId w:val="30"/>
        </w:numPr>
      </w:pPr>
      <w:r>
        <w:t>Wskaźnik L</w:t>
      </w:r>
      <w:r>
        <w:rPr>
          <w:vertAlign w:val="subscript"/>
        </w:rPr>
        <w:t>DWN</w:t>
      </w:r>
      <w:r>
        <w:t xml:space="preserve"> i L</w:t>
      </w:r>
      <w:r>
        <w:rPr>
          <w:vertAlign w:val="subscript"/>
        </w:rPr>
        <w:t>N</w:t>
      </w:r>
    </w:p>
    <w:p w:rsidR="00722298" w:rsidRDefault="00722298" w:rsidP="00722298"/>
    <w:p w:rsidR="00722298" w:rsidRDefault="00722298" w:rsidP="008F7E18">
      <w:pPr>
        <w:jc w:val="both"/>
      </w:pPr>
      <w:r>
        <w:t>W rozporządzeniu Ministra Środowiska z dnia 10 listopada 2010 r. w sprawie sposobu ustalania wartości wskaźnika hałasu L</w:t>
      </w:r>
      <w:r w:rsidRPr="008148F0">
        <w:rPr>
          <w:vertAlign w:val="subscript"/>
        </w:rPr>
        <w:t>DWN</w:t>
      </w:r>
      <w:r>
        <w:t xml:space="preserve"> (Dz. U. z 2010 r., Nr 215, poz. 1414) określono metodę, według której wyznacza się wskaźnik L</w:t>
      </w:r>
      <w:r w:rsidRPr="008148F0">
        <w:rPr>
          <w:vertAlign w:val="subscript"/>
        </w:rPr>
        <w:t>DWN</w:t>
      </w:r>
      <w:r>
        <w:t xml:space="preserve">. Zgodnie z zapisami </w:t>
      </w:r>
      <w:r w:rsidR="00D94300">
        <w:t>ww.</w:t>
      </w:r>
      <w:r>
        <w:t xml:space="preserve"> aktu prawnego jest on następujący:</w:t>
      </w:r>
    </w:p>
    <w:p w:rsidR="00722298" w:rsidRDefault="00722298" w:rsidP="00722298"/>
    <w:p w:rsidR="00722298" w:rsidRDefault="00722298" w:rsidP="008148F0">
      <w:pPr>
        <w:jc w:val="center"/>
      </w:pPr>
      <w:r w:rsidRPr="00592E53">
        <w:rPr>
          <w:rFonts w:cs="Arial"/>
          <w:position w:val="-34"/>
          <w:sz w:val="20"/>
        </w:rPr>
        <w:object w:dxaOrig="7119"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5pt;height:36.75pt" o:ole="">
            <v:imagedata r:id="rId9" o:title=""/>
          </v:shape>
          <o:OLEObject Type="Embed" ProgID="Equation.3" ShapeID="_x0000_i1025" DrawAspect="Content" ObjectID="_1615976653" r:id="rId10"/>
        </w:object>
      </w:r>
    </w:p>
    <w:p w:rsidR="00722298" w:rsidRDefault="00722298" w:rsidP="00722298"/>
    <w:p w:rsidR="00722298" w:rsidRDefault="00722298" w:rsidP="008F7E18">
      <w:pPr>
        <w:jc w:val="both"/>
      </w:pPr>
      <w:r>
        <w:t>gdzie:</w:t>
      </w:r>
    </w:p>
    <w:p w:rsidR="00722298" w:rsidRDefault="00722298" w:rsidP="008F7E18">
      <w:pPr>
        <w:jc w:val="both"/>
      </w:pPr>
    </w:p>
    <w:p w:rsidR="00722298" w:rsidRDefault="00722298" w:rsidP="008F7E18">
      <w:pPr>
        <w:jc w:val="both"/>
      </w:pPr>
      <w:r>
        <w:t>L</w:t>
      </w:r>
      <w:r w:rsidRPr="008148F0">
        <w:rPr>
          <w:vertAlign w:val="subscript"/>
        </w:rPr>
        <w:t>DWN</w:t>
      </w:r>
      <w:r>
        <w:t xml:space="preserve"> – oznacza długookresowy średni poziom dźwięku A wyrażony w decybelach (dB), wyznaczony w ciągu wszystkich dób roku, z uwzględnieniem pory dnia (rozumianej jako przedział czasu od godz. 6:00 do godz. 18:00), pory wieczoru (rozumianej jako przedział czasu od godz. 18:00 do godz. 22:00) oraz pory nocy (rozumianej jako przedział czasu od godz. 22:00 </w:t>
      </w:r>
      <w:r w:rsidR="00D94300">
        <w:br/>
      </w:r>
      <w:r>
        <w:t>do godz.6:00),</w:t>
      </w:r>
    </w:p>
    <w:p w:rsidR="00722298" w:rsidRDefault="00722298" w:rsidP="008F7E18">
      <w:pPr>
        <w:jc w:val="both"/>
      </w:pPr>
      <w:r>
        <w:t>L</w:t>
      </w:r>
      <w:r w:rsidRPr="008148F0">
        <w:rPr>
          <w:vertAlign w:val="subscript"/>
        </w:rPr>
        <w:t>D</w:t>
      </w:r>
      <w:r>
        <w:t xml:space="preserve"> – </w:t>
      </w:r>
      <w:r>
        <w:tab/>
        <w:t>oznacza długookresowy średni poziom dźwięku A wyrażony w decybelach (dB), wyznaczony w ciągu wszystkich pór dnia w roku (rozumianych jako przedział czasu od godz. 6:00 do godz. 18:00),</w:t>
      </w:r>
    </w:p>
    <w:p w:rsidR="00722298" w:rsidRDefault="00722298" w:rsidP="008F7E18">
      <w:pPr>
        <w:jc w:val="both"/>
      </w:pPr>
      <w:r>
        <w:t>L</w:t>
      </w:r>
      <w:r w:rsidRPr="008148F0">
        <w:rPr>
          <w:vertAlign w:val="subscript"/>
        </w:rPr>
        <w:t>W</w:t>
      </w:r>
      <w:r>
        <w:t xml:space="preserve"> – </w:t>
      </w:r>
      <w:r>
        <w:tab/>
        <w:t>oznacza długookresowy średni poziom dźwięku A wyrażony w decybelach (dB), wyznaczony w ciągu wszystkich pór wieczoru w roku (rozumianych jako przedział czasu od godz. 18:00 do godz. 22:00),</w:t>
      </w:r>
    </w:p>
    <w:p w:rsidR="00722298" w:rsidRDefault="00722298" w:rsidP="008F7E18">
      <w:pPr>
        <w:jc w:val="both"/>
      </w:pPr>
      <w:r>
        <w:t>L</w:t>
      </w:r>
      <w:r w:rsidRPr="001653AA">
        <w:rPr>
          <w:vertAlign w:val="subscript"/>
        </w:rPr>
        <w:t>N</w:t>
      </w:r>
      <w:r>
        <w:t xml:space="preserve"> – </w:t>
      </w:r>
      <w:r>
        <w:tab/>
        <w:t>oznacza długookresowy średni poziom dźwięku A wyrażony w decybelach (dB), wyznaczony w ciągu wszystkich pór nocy w roku (rozumianych jako przedział czasu od godz. 22:00 do godz. 6:00).</w:t>
      </w:r>
    </w:p>
    <w:p w:rsidR="00722298" w:rsidRPr="00722298" w:rsidRDefault="00722298" w:rsidP="008F7E18">
      <w:pPr>
        <w:jc w:val="both"/>
      </w:pPr>
      <w:r>
        <w:t>Wskaźnik L</w:t>
      </w:r>
      <w:r w:rsidRPr="008148F0">
        <w:rPr>
          <w:vertAlign w:val="subscript"/>
        </w:rPr>
        <w:t>N</w:t>
      </w:r>
      <w:r>
        <w:t xml:space="preserve"> jest również używany jako samodzielny wskaźnik, który pozwala określić przekroczenia dla pory nocy.</w:t>
      </w:r>
    </w:p>
    <w:p w:rsidR="00D872A1" w:rsidRDefault="00D872A1" w:rsidP="00E2098A">
      <w:pPr>
        <w:pStyle w:val="Nagwek4"/>
        <w:numPr>
          <w:ilvl w:val="0"/>
          <w:numId w:val="30"/>
        </w:numPr>
      </w:pPr>
      <w:r>
        <w:t>Dopuszczalne</w:t>
      </w:r>
      <w:r w:rsidR="00686580">
        <w:t xml:space="preserve"> poziomy hałasu w środowisku</w:t>
      </w:r>
    </w:p>
    <w:p w:rsidR="00686580" w:rsidRDefault="00686580" w:rsidP="008F7E18">
      <w:pPr>
        <w:spacing w:before="240"/>
        <w:jc w:val="both"/>
      </w:pPr>
      <w:r>
        <w:t>Określone w rozporządzen</w:t>
      </w:r>
      <w:r w:rsidR="00D94300">
        <w:t>iu Ministra Środowiska z dnia 14</w:t>
      </w:r>
      <w:r>
        <w:t xml:space="preserve"> </w:t>
      </w:r>
      <w:r w:rsidR="00D94300">
        <w:t>czerwca 2007</w:t>
      </w:r>
      <w:r>
        <w:t xml:space="preserve"> r. w sprawie dopuszczalnych poziomów hałasu w środowisku (Dz.</w:t>
      </w:r>
      <w:r w:rsidR="00D94300">
        <w:t xml:space="preserve"> </w:t>
      </w:r>
      <w:r>
        <w:t xml:space="preserve">U. </w:t>
      </w:r>
      <w:r w:rsidR="00D94300">
        <w:t xml:space="preserve">z </w:t>
      </w:r>
      <w:r>
        <w:t>2014</w:t>
      </w:r>
      <w:r w:rsidR="00D94300">
        <w:t xml:space="preserve"> r.</w:t>
      </w:r>
      <w:r>
        <w:t xml:space="preserve"> poz. 112) dopuszczalne wartości poziomu hałasu w środowisku stanowiące standardy jakości środowiska zależą </w:t>
      </w:r>
      <w:r w:rsidR="00D94300">
        <w:br/>
      </w:r>
      <w:r>
        <w:t>od źródła hałasu, pory doby i ustalone zostały dla rodzajów terenów przeznaczonych pod:</w:t>
      </w:r>
    </w:p>
    <w:p w:rsidR="00686580" w:rsidRDefault="00686580" w:rsidP="008F7E18">
      <w:pPr>
        <w:jc w:val="both"/>
      </w:pPr>
    </w:p>
    <w:p w:rsidR="00686580" w:rsidRDefault="00686580" w:rsidP="008F7E18">
      <w:pPr>
        <w:jc w:val="both"/>
      </w:pPr>
      <w:r>
        <w:t>•</w:t>
      </w:r>
      <w:r>
        <w:tab/>
        <w:t>zabu</w:t>
      </w:r>
      <w:r w:rsidR="007C317C">
        <w:t>dowę mieszkaniową jednorodzinną;</w:t>
      </w:r>
    </w:p>
    <w:p w:rsidR="00686580" w:rsidRDefault="00686580" w:rsidP="008F7E18">
      <w:pPr>
        <w:jc w:val="both"/>
      </w:pPr>
      <w:r>
        <w:t>•</w:t>
      </w:r>
      <w:r>
        <w:tab/>
        <w:t>sz</w:t>
      </w:r>
      <w:r w:rsidR="007C317C">
        <w:t>pitale i domy opieki społecznej;</w:t>
      </w:r>
    </w:p>
    <w:p w:rsidR="00686580" w:rsidRDefault="00686580" w:rsidP="008F7E18">
      <w:pPr>
        <w:jc w:val="both"/>
      </w:pPr>
      <w:r>
        <w:lastRenderedPageBreak/>
        <w:t>•</w:t>
      </w:r>
      <w:r>
        <w:tab/>
        <w:t>budynki związane ze stałym lub czas</w:t>
      </w:r>
      <w:r w:rsidR="007C317C">
        <w:t>owym pobytem dzieci i młodzieży;</w:t>
      </w:r>
    </w:p>
    <w:p w:rsidR="00686580" w:rsidRDefault="00686580" w:rsidP="008F7E18">
      <w:pPr>
        <w:jc w:val="both"/>
      </w:pPr>
      <w:r>
        <w:t>•</w:t>
      </w:r>
      <w:r>
        <w:tab/>
        <w:t xml:space="preserve">tereny strefy ochronnej </w:t>
      </w:r>
      <w:r w:rsidR="007C317C">
        <w:t>„A” uzdrowiskowej;</w:t>
      </w:r>
    </w:p>
    <w:p w:rsidR="00686580" w:rsidRDefault="00686580" w:rsidP="008F7E18">
      <w:pPr>
        <w:jc w:val="both"/>
      </w:pPr>
      <w:r>
        <w:t>•</w:t>
      </w:r>
      <w:r>
        <w:tab/>
        <w:t>tereny zabudowy mieszkaniowej wielorodz</w:t>
      </w:r>
      <w:r w:rsidR="007C317C">
        <w:t>innej i zamieszkania zbiorowego;</w:t>
      </w:r>
    </w:p>
    <w:p w:rsidR="00686580" w:rsidRDefault="00686580" w:rsidP="008F7E18">
      <w:pPr>
        <w:jc w:val="both"/>
      </w:pPr>
      <w:r>
        <w:t>•</w:t>
      </w:r>
      <w:r>
        <w:tab/>
        <w:t>te</w:t>
      </w:r>
      <w:r w:rsidR="007C317C">
        <w:t>reny rekreacyjno – wypoczynkowe;</w:t>
      </w:r>
    </w:p>
    <w:p w:rsidR="00686580" w:rsidRDefault="00686580" w:rsidP="008F7E18">
      <w:pPr>
        <w:jc w:val="both"/>
      </w:pPr>
      <w:r>
        <w:t>•</w:t>
      </w:r>
      <w:r w:rsidR="007C317C">
        <w:tab/>
        <w:t>tereny mieszkaniowo – usługowe;</w:t>
      </w:r>
    </w:p>
    <w:p w:rsidR="00686580" w:rsidRDefault="007C317C" w:rsidP="008F7E18">
      <w:pPr>
        <w:jc w:val="both"/>
      </w:pPr>
      <w:r>
        <w:t>•</w:t>
      </w:r>
      <w:r>
        <w:tab/>
        <w:t>tereny zabudowy zagrodowej;</w:t>
      </w:r>
    </w:p>
    <w:p w:rsidR="00686580" w:rsidRDefault="00686580" w:rsidP="008F7E18">
      <w:pPr>
        <w:jc w:val="both"/>
      </w:pPr>
      <w:r>
        <w:t>•</w:t>
      </w:r>
      <w:r>
        <w:tab/>
        <w:t>tereny w strefie śródmiejskiej miast powyżej 100 tyś. mieszkańców.</w:t>
      </w:r>
    </w:p>
    <w:p w:rsidR="00686580" w:rsidRDefault="00686580" w:rsidP="008F7E18">
      <w:pPr>
        <w:jc w:val="both"/>
      </w:pPr>
    </w:p>
    <w:p w:rsidR="00686580" w:rsidRDefault="00686580" w:rsidP="008F7E18">
      <w:pPr>
        <w:jc w:val="both"/>
      </w:pPr>
      <w:r>
        <w:t>Dopuszczalne wartości poziomów hałasu wyrażone wskaźnikami L</w:t>
      </w:r>
      <w:r w:rsidRPr="008148F0">
        <w:rPr>
          <w:vertAlign w:val="subscript"/>
        </w:rPr>
        <w:t>DWN</w:t>
      </w:r>
      <w:r>
        <w:t xml:space="preserve"> i L</w:t>
      </w:r>
      <w:r w:rsidRPr="008148F0">
        <w:rPr>
          <w:vertAlign w:val="subscript"/>
        </w:rPr>
        <w:t>N</w:t>
      </w:r>
      <w:r>
        <w:t xml:space="preserve"> dla poszczególnych rodzajów terenu oraz źródeł hałasu przedstawiono w tabeli</w:t>
      </w:r>
      <w:r w:rsidR="0010576A">
        <w:t xml:space="preserve"> poniżej</w:t>
      </w:r>
      <w:r>
        <w:t>.</w:t>
      </w:r>
    </w:p>
    <w:p w:rsidR="00F55CEB" w:rsidRPr="00FB6CF2" w:rsidRDefault="00F55CEB" w:rsidP="008F7E18">
      <w:pPr>
        <w:spacing w:before="268"/>
        <w:jc w:val="both"/>
      </w:pPr>
      <w:bookmarkStart w:id="14" w:name="_Toc3371135"/>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1</w:t>
      </w:r>
      <w:r w:rsidR="00755A57">
        <w:rPr>
          <w:noProof/>
        </w:rPr>
        <w:fldChar w:fldCharType="end"/>
      </w:r>
      <w:r>
        <w:t xml:space="preserve">. </w:t>
      </w:r>
      <w:r w:rsidRPr="00CC46F1">
        <w:rPr>
          <w:rFonts w:cs="Arial"/>
          <w:szCs w:val="20"/>
        </w:rPr>
        <w:t>Dopuszczalne poziomy hałasu w środowisku powodowanego przez poszczególne grupy źródeł hałasu, z wyłączeniem hałasu powodowanego przez starty, lądowania i przeloty statków powietrznych oraz linie elektroenergetyczne.</w:t>
      </w:r>
      <w:bookmarkEnd w:id="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49"/>
        <w:gridCol w:w="2204"/>
        <w:gridCol w:w="1642"/>
        <w:gridCol w:w="1616"/>
        <w:gridCol w:w="1701"/>
        <w:gridCol w:w="1616"/>
      </w:tblGrid>
      <w:tr w:rsidR="00F55CEB" w:rsidRPr="003D384A" w:rsidTr="0015747E">
        <w:trPr>
          <w:cantSplit/>
          <w:tblHeader/>
          <w:jc w:val="center"/>
        </w:trPr>
        <w:tc>
          <w:tcPr>
            <w:tcW w:w="0" w:type="auto"/>
            <w:vMerge w:val="restart"/>
            <w:shd w:val="clear" w:color="auto" w:fill="D9D9D9" w:themeFill="background1" w:themeFillShade="D9"/>
            <w:vAlign w:val="center"/>
          </w:tcPr>
          <w:p w:rsidR="00F55CEB" w:rsidRPr="003D384A" w:rsidRDefault="00F55CEB" w:rsidP="0015747E">
            <w:pPr>
              <w:jc w:val="center"/>
              <w:rPr>
                <w:rFonts w:cs="Arial"/>
              </w:rPr>
            </w:pPr>
            <w:r w:rsidRPr="003D384A">
              <w:rPr>
                <w:rFonts w:cs="Arial"/>
              </w:rPr>
              <w:t>Lp.</w:t>
            </w:r>
          </w:p>
        </w:tc>
        <w:tc>
          <w:tcPr>
            <w:tcW w:w="0" w:type="auto"/>
            <w:vMerge w:val="restart"/>
            <w:shd w:val="clear" w:color="auto" w:fill="D9D9D9" w:themeFill="background1" w:themeFillShade="D9"/>
            <w:vAlign w:val="center"/>
          </w:tcPr>
          <w:p w:rsidR="00F55CEB" w:rsidRPr="003D384A" w:rsidRDefault="00F55CEB" w:rsidP="0015747E">
            <w:pPr>
              <w:jc w:val="center"/>
              <w:rPr>
                <w:rFonts w:cs="Arial"/>
              </w:rPr>
            </w:pPr>
            <w:r w:rsidRPr="003D384A">
              <w:rPr>
                <w:rFonts w:cs="Arial"/>
              </w:rPr>
              <w:t>Rodzaj terenu</w:t>
            </w:r>
          </w:p>
        </w:tc>
        <w:tc>
          <w:tcPr>
            <w:tcW w:w="0" w:type="auto"/>
            <w:gridSpan w:val="4"/>
            <w:shd w:val="clear" w:color="auto" w:fill="D9D9D9" w:themeFill="background1" w:themeFillShade="D9"/>
            <w:vAlign w:val="center"/>
          </w:tcPr>
          <w:p w:rsidR="00F55CEB" w:rsidRPr="003D384A" w:rsidRDefault="00F55CEB" w:rsidP="0015747E">
            <w:pPr>
              <w:jc w:val="center"/>
              <w:rPr>
                <w:rFonts w:cs="Arial"/>
              </w:rPr>
            </w:pPr>
            <w:r w:rsidRPr="003D384A">
              <w:rPr>
                <w:rFonts w:cs="Arial"/>
              </w:rPr>
              <w:t>Dopuszczalny długookresowy średni poziom dźwięku A w dB</w:t>
            </w:r>
          </w:p>
        </w:tc>
      </w:tr>
      <w:tr w:rsidR="00F55CEB" w:rsidRPr="003D384A" w:rsidTr="0015747E">
        <w:trPr>
          <w:cantSplit/>
          <w:tblHeader/>
          <w:jc w:val="center"/>
        </w:trPr>
        <w:tc>
          <w:tcPr>
            <w:tcW w:w="0" w:type="auto"/>
            <w:vMerge/>
            <w:shd w:val="clear" w:color="auto" w:fill="D9D9D9" w:themeFill="background1" w:themeFillShade="D9"/>
            <w:vAlign w:val="center"/>
          </w:tcPr>
          <w:p w:rsidR="00F55CEB" w:rsidRPr="003D384A" w:rsidRDefault="00F55CEB" w:rsidP="0015747E">
            <w:pPr>
              <w:jc w:val="center"/>
              <w:rPr>
                <w:rFonts w:cs="Arial"/>
              </w:rPr>
            </w:pPr>
          </w:p>
        </w:tc>
        <w:tc>
          <w:tcPr>
            <w:tcW w:w="0" w:type="auto"/>
            <w:vMerge/>
            <w:shd w:val="clear" w:color="auto" w:fill="D9D9D9" w:themeFill="background1" w:themeFillShade="D9"/>
            <w:vAlign w:val="center"/>
          </w:tcPr>
          <w:p w:rsidR="00F55CEB" w:rsidRPr="003D384A" w:rsidRDefault="00F55CEB" w:rsidP="0015747E">
            <w:pPr>
              <w:jc w:val="center"/>
              <w:rPr>
                <w:rFonts w:cs="Arial"/>
              </w:rPr>
            </w:pPr>
          </w:p>
        </w:tc>
        <w:tc>
          <w:tcPr>
            <w:tcW w:w="0" w:type="auto"/>
            <w:gridSpan w:val="2"/>
            <w:shd w:val="clear" w:color="auto" w:fill="D9D9D9" w:themeFill="background1" w:themeFillShade="D9"/>
            <w:vAlign w:val="center"/>
          </w:tcPr>
          <w:p w:rsidR="00F55CEB" w:rsidRPr="003D384A" w:rsidRDefault="00F55CEB" w:rsidP="0015747E">
            <w:pPr>
              <w:jc w:val="center"/>
              <w:rPr>
                <w:rFonts w:cs="Arial"/>
              </w:rPr>
            </w:pPr>
            <w:r w:rsidRPr="003D384A">
              <w:rPr>
                <w:rFonts w:cs="Arial"/>
              </w:rPr>
              <w:t>Drogi lub linie kolejowe</w:t>
            </w:r>
          </w:p>
        </w:tc>
        <w:tc>
          <w:tcPr>
            <w:tcW w:w="0" w:type="auto"/>
            <w:gridSpan w:val="2"/>
            <w:shd w:val="clear" w:color="auto" w:fill="D9D9D9" w:themeFill="background1" w:themeFillShade="D9"/>
            <w:vAlign w:val="center"/>
          </w:tcPr>
          <w:p w:rsidR="00F55CEB" w:rsidRPr="003D384A" w:rsidRDefault="00F55CEB" w:rsidP="0015747E">
            <w:pPr>
              <w:jc w:val="center"/>
              <w:rPr>
                <w:rFonts w:cs="Arial"/>
              </w:rPr>
            </w:pPr>
            <w:r w:rsidRPr="003D384A">
              <w:rPr>
                <w:rFonts w:cs="Arial"/>
              </w:rPr>
              <w:t>Pozostałe obiekty i działalność będąca źródłem hałasu</w:t>
            </w:r>
          </w:p>
        </w:tc>
      </w:tr>
      <w:tr w:rsidR="00F55CEB" w:rsidRPr="003D384A" w:rsidTr="0015747E">
        <w:trPr>
          <w:cantSplit/>
          <w:tblHeader/>
          <w:jc w:val="center"/>
        </w:trPr>
        <w:tc>
          <w:tcPr>
            <w:tcW w:w="0" w:type="auto"/>
            <w:vMerge/>
            <w:tcBorders>
              <w:bottom w:val="double" w:sz="4" w:space="0" w:color="auto"/>
            </w:tcBorders>
            <w:shd w:val="clear" w:color="auto" w:fill="D9D9D9" w:themeFill="background1" w:themeFillShade="D9"/>
            <w:vAlign w:val="center"/>
          </w:tcPr>
          <w:p w:rsidR="00F55CEB" w:rsidRPr="003D384A" w:rsidRDefault="00F55CEB" w:rsidP="0015747E">
            <w:pPr>
              <w:jc w:val="center"/>
              <w:rPr>
                <w:rFonts w:cs="Arial"/>
              </w:rPr>
            </w:pPr>
          </w:p>
        </w:tc>
        <w:tc>
          <w:tcPr>
            <w:tcW w:w="0" w:type="auto"/>
            <w:vMerge/>
            <w:tcBorders>
              <w:bottom w:val="double" w:sz="4" w:space="0" w:color="auto"/>
            </w:tcBorders>
            <w:shd w:val="clear" w:color="auto" w:fill="D9D9D9" w:themeFill="background1" w:themeFillShade="D9"/>
            <w:vAlign w:val="center"/>
          </w:tcPr>
          <w:p w:rsidR="00F55CEB" w:rsidRPr="003D384A" w:rsidRDefault="00F55CEB" w:rsidP="0015747E">
            <w:pPr>
              <w:jc w:val="center"/>
              <w:rPr>
                <w:rFonts w:cs="Arial"/>
              </w:rPr>
            </w:pPr>
          </w:p>
        </w:tc>
        <w:tc>
          <w:tcPr>
            <w:tcW w:w="0" w:type="auto"/>
            <w:tcBorders>
              <w:bottom w:val="double" w:sz="4" w:space="0" w:color="auto"/>
            </w:tcBorders>
            <w:shd w:val="clear" w:color="auto" w:fill="D9D9D9" w:themeFill="background1" w:themeFillShade="D9"/>
            <w:vAlign w:val="center"/>
          </w:tcPr>
          <w:p w:rsidR="00F55CEB" w:rsidRPr="003D384A" w:rsidRDefault="00F55CEB" w:rsidP="0015747E">
            <w:pPr>
              <w:jc w:val="center"/>
              <w:rPr>
                <w:rFonts w:cs="Arial"/>
              </w:rPr>
            </w:pPr>
            <w:r w:rsidRPr="003D384A">
              <w:rPr>
                <w:rFonts w:cs="Arial"/>
              </w:rPr>
              <w:t>L</w:t>
            </w:r>
            <w:r w:rsidRPr="003D384A">
              <w:rPr>
                <w:rFonts w:cs="Arial"/>
                <w:vertAlign w:val="subscript"/>
              </w:rPr>
              <w:t>DWN</w:t>
            </w:r>
          </w:p>
          <w:p w:rsidR="00F55CEB" w:rsidRPr="003D384A" w:rsidRDefault="00F55CEB" w:rsidP="0015747E">
            <w:pPr>
              <w:jc w:val="center"/>
              <w:rPr>
                <w:rFonts w:cs="Arial"/>
              </w:rPr>
            </w:pPr>
            <w:r w:rsidRPr="003D384A">
              <w:rPr>
                <w:rFonts w:cs="Arial"/>
              </w:rPr>
              <w:t>przedział czasu odniesienia równy wszystkim dobom w roku</w:t>
            </w:r>
          </w:p>
        </w:tc>
        <w:tc>
          <w:tcPr>
            <w:tcW w:w="0" w:type="auto"/>
            <w:tcBorders>
              <w:bottom w:val="double" w:sz="4" w:space="0" w:color="auto"/>
            </w:tcBorders>
            <w:shd w:val="clear" w:color="auto" w:fill="D9D9D9" w:themeFill="background1" w:themeFillShade="D9"/>
            <w:vAlign w:val="center"/>
          </w:tcPr>
          <w:p w:rsidR="00F55CEB" w:rsidRPr="003D384A" w:rsidRDefault="00F55CEB" w:rsidP="0015747E">
            <w:pPr>
              <w:jc w:val="center"/>
              <w:rPr>
                <w:rFonts w:cs="Arial"/>
              </w:rPr>
            </w:pPr>
            <w:r w:rsidRPr="003D384A">
              <w:rPr>
                <w:rFonts w:cs="Arial"/>
              </w:rPr>
              <w:t>L</w:t>
            </w:r>
            <w:r w:rsidRPr="003D384A">
              <w:rPr>
                <w:rFonts w:cs="Arial"/>
                <w:vertAlign w:val="subscript"/>
              </w:rPr>
              <w:t>N</w:t>
            </w:r>
          </w:p>
          <w:p w:rsidR="00F55CEB" w:rsidRPr="003D384A" w:rsidRDefault="00F55CEB" w:rsidP="0015747E">
            <w:pPr>
              <w:jc w:val="center"/>
              <w:rPr>
                <w:rFonts w:cs="Arial"/>
              </w:rPr>
            </w:pPr>
            <w:r w:rsidRPr="003D384A">
              <w:rPr>
                <w:rFonts w:cs="Arial"/>
              </w:rPr>
              <w:t>przedział czasu odniesienia równy wszystkim porom nocy</w:t>
            </w:r>
          </w:p>
        </w:tc>
        <w:tc>
          <w:tcPr>
            <w:tcW w:w="0" w:type="auto"/>
            <w:tcBorders>
              <w:bottom w:val="double" w:sz="4" w:space="0" w:color="auto"/>
            </w:tcBorders>
            <w:shd w:val="clear" w:color="auto" w:fill="D9D9D9" w:themeFill="background1" w:themeFillShade="D9"/>
            <w:vAlign w:val="center"/>
          </w:tcPr>
          <w:p w:rsidR="00F55CEB" w:rsidRPr="003D384A" w:rsidRDefault="00F55CEB" w:rsidP="0015747E">
            <w:pPr>
              <w:jc w:val="center"/>
              <w:rPr>
                <w:rFonts w:cs="Arial"/>
              </w:rPr>
            </w:pPr>
            <w:r w:rsidRPr="003D384A">
              <w:rPr>
                <w:rFonts w:cs="Arial"/>
              </w:rPr>
              <w:t>L</w:t>
            </w:r>
            <w:r w:rsidRPr="003D384A">
              <w:rPr>
                <w:rFonts w:cs="Arial"/>
                <w:vertAlign w:val="subscript"/>
              </w:rPr>
              <w:t>DWN</w:t>
            </w:r>
            <w:r w:rsidRPr="003D384A">
              <w:rPr>
                <w:rFonts w:cs="Arial"/>
              </w:rPr>
              <w:t xml:space="preserve"> przedział czasu odniesienia równy wszystkim dobom w roku</w:t>
            </w:r>
          </w:p>
        </w:tc>
        <w:tc>
          <w:tcPr>
            <w:tcW w:w="0" w:type="auto"/>
            <w:tcBorders>
              <w:bottom w:val="double" w:sz="4" w:space="0" w:color="auto"/>
            </w:tcBorders>
            <w:shd w:val="clear" w:color="auto" w:fill="D9D9D9" w:themeFill="background1" w:themeFillShade="D9"/>
            <w:vAlign w:val="center"/>
          </w:tcPr>
          <w:p w:rsidR="00F55CEB" w:rsidRPr="003D384A" w:rsidRDefault="00F55CEB" w:rsidP="0015747E">
            <w:pPr>
              <w:jc w:val="center"/>
              <w:rPr>
                <w:rFonts w:cs="Arial"/>
              </w:rPr>
            </w:pPr>
            <w:r w:rsidRPr="003D384A">
              <w:rPr>
                <w:rFonts w:cs="Arial"/>
              </w:rPr>
              <w:t>L</w:t>
            </w:r>
            <w:r w:rsidRPr="003D384A">
              <w:rPr>
                <w:rFonts w:cs="Arial"/>
                <w:vertAlign w:val="subscript"/>
              </w:rPr>
              <w:t>N</w:t>
            </w:r>
          </w:p>
          <w:p w:rsidR="00F55CEB" w:rsidRPr="003D384A" w:rsidRDefault="00F55CEB" w:rsidP="0015747E">
            <w:pPr>
              <w:jc w:val="center"/>
              <w:rPr>
                <w:rFonts w:cs="Arial"/>
              </w:rPr>
            </w:pPr>
            <w:r w:rsidRPr="003D384A">
              <w:rPr>
                <w:rFonts w:cs="Arial"/>
              </w:rPr>
              <w:t>przedział czasu odniesienia równy wszystkim porom nocy</w:t>
            </w:r>
          </w:p>
        </w:tc>
      </w:tr>
      <w:tr w:rsidR="00F55CEB" w:rsidRPr="003D384A" w:rsidTr="0015747E">
        <w:trPr>
          <w:cantSplit/>
          <w:jc w:val="center"/>
        </w:trPr>
        <w:tc>
          <w:tcPr>
            <w:tcW w:w="0" w:type="auto"/>
            <w:tcBorders>
              <w:top w:val="double" w:sz="4" w:space="0" w:color="auto"/>
            </w:tcBorders>
            <w:vAlign w:val="center"/>
          </w:tcPr>
          <w:p w:rsidR="00F55CEB" w:rsidRPr="003D384A" w:rsidRDefault="00F55CEB" w:rsidP="0015747E">
            <w:pPr>
              <w:jc w:val="center"/>
              <w:rPr>
                <w:rFonts w:cs="Arial"/>
              </w:rPr>
            </w:pPr>
            <w:r w:rsidRPr="003D384A">
              <w:rPr>
                <w:rFonts w:cs="Arial"/>
              </w:rPr>
              <w:t>1</w:t>
            </w:r>
          </w:p>
        </w:tc>
        <w:tc>
          <w:tcPr>
            <w:tcW w:w="0" w:type="auto"/>
            <w:tcBorders>
              <w:top w:val="double" w:sz="4" w:space="0" w:color="auto"/>
            </w:tcBorders>
            <w:vAlign w:val="center"/>
          </w:tcPr>
          <w:p w:rsidR="00F55CEB" w:rsidRPr="003D384A" w:rsidRDefault="00F55CEB" w:rsidP="0015747E">
            <w:pPr>
              <w:rPr>
                <w:rFonts w:cs="Arial"/>
              </w:rPr>
            </w:pPr>
            <w:r w:rsidRPr="003D384A">
              <w:rPr>
                <w:rFonts w:cs="Arial"/>
              </w:rPr>
              <w:t>a) strefa ochronna „A” uzdrowisk</w:t>
            </w:r>
          </w:p>
          <w:p w:rsidR="00F55CEB" w:rsidRPr="003D384A" w:rsidRDefault="00F55CEB" w:rsidP="0015747E">
            <w:pPr>
              <w:rPr>
                <w:rFonts w:cs="Arial"/>
              </w:rPr>
            </w:pPr>
            <w:r w:rsidRPr="003D384A">
              <w:rPr>
                <w:rFonts w:cs="Arial"/>
              </w:rPr>
              <w:t>b) Tereny szpitali poza miastem</w:t>
            </w:r>
          </w:p>
        </w:tc>
        <w:tc>
          <w:tcPr>
            <w:tcW w:w="0" w:type="auto"/>
            <w:tcBorders>
              <w:top w:val="double" w:sz="4" w:space="0" w:color="auto"/>
            </w:tcBorders>
            <w:vAlign w:val="center"/>
          </w:tcPr>
          <w:p w:rsidR="00F55CEB" w:rsidRPr="003D384A" w:rsidRDefault="00F55CEB" w:rsidP="0015747E">
            <w:pPr>
              <w:jc w:val="center"/>
              <w:rPr>
                <w:rFonts w:cs="Arial"/>
              </w:rPr>
            </w:pPr>
            <w:r w:rsidRPr="003D384A">
              <w:rPr>
                <w:rFonts w:cs="Arial"/>
              </w:rPr>
              <w:t>50</w:t>
            </w:r>
          </w:p>
        </w:tc>
        <w:tc>
          <w:tcPr>
            <w:tcW w:w="0" w:type="auto"/>
            <w:tcBorders>
              <w:top w:val="double" w:sz="4" w:space="0" w:color="auto"/>
            </w:tcBorders>
            <w:vAlign w:val="center"/>
          </w:tcPr>
          <w:p w:rsidR="00F55CEB" w:rsidRPr="003D384A" w:rsidRDefault="00F55CEB" w:rsidP="0015747E">
            <w:pPr>
              <w:jc w:val="center"/>
              <w:rPr>
                <w:rFonts w:cs="Arial"/>
              </w:rPr>
            </w:pPr>
            <w:r w:rsidRPr="003D384A">
              <w:rPr>
                <w:rFonts w:cs="Arial"/>
              </w:rPr>
              <w:t>45</w:t>
            </w:r>
          </w:p>
        </w:tc>
        <w:tc>
          <w:tcPr>
            <w:tcW w:w="0" w:type="auto"/>
            <w:tcBorders>
              <w:top w:val="double" w:sz="4" w:space="0" w:color="auto"/>
            </w:tcBorders>
            <w:vAlign w:val="center"/>
          </w:tcPr>
          <w:p w:rsidR="00F55CEB" w:rsidRPr="003D384A" w:rsidRDefault="00F55CEB" w:rsidP="0015747E">
            <w:pPr>
              <w:jc w:val="center"/>
              <w:rPr>
                <w:rFonts w:cs="Arial"/>
              </w:rPr>
            </w:pPr>
            <w:r w:rsidRPr="003D384A">
              <w:rPr>
                <w:rFonts w:cs="Arial"/>
              </w:rPr>
              <w:t>45</w:t>
            </w:r>
          </w:p>
        </w:tc>
        <w:tc>
          <w:tcPr>
            <w:tcW w:w="0" w:type="auto"/>
            <w:tcBorders>
              <w:top w:val="double" w:sz="4" w:space="0" w:color="auto"/>
            </w:tcBorders>
            <w:vAlign w:val="center"/>
          </w:tcPr>
          <w:p w:rsidR="00F55CEB" w:rsidRPr="003D384A" w:rsidRDefault="00F55CEB" w:rsidP="0015747E">
            <w:pPr>
              <w:jc w:val="center"/>
              <w:rPr>
                <w:rFonts w:cs="Arial"/>
              </w:rPr>
            </w:pPr>
            <w:r w:rsidRPr="003D384A">
              <w:rPr>
                <w:rFonts w:cs="Arial"/>
              </w:rPr>
              <w:t>40</w:t>
            </w:r>
          </w:p>
        </w:tc>
      </w:tr>
      <w:tr w:rsidR="00F55CEB" w:rsidRPr="003D384A" w:rsidTr="0015747E">
        <w:trPr>
          <w:cantSplit/>
          <w:jc w:val="center"/>
        </w:trPr>
        <w:tc>
          <w:tcPr>
            <w:tcW w:w="0" w:type="auto"/>
            <w:vAlign w:val="center"/>
          </w:tcPr>
          <w:p w:rsidR="00F55CEB" w:rsidRPr="003D384A" w:rsidRDefault="00F55CEB" w:rsidP="0015747E">
            <w:pPr>
              <w:jc w:val="center"/>
              <w:rPr>
                <w:rFonts w:cs="Arial"/>
              </w:rPr>
            </w:pPr>
            <w:r w:rsidRPr="003D384A">
              <w:rPr>
                <w:rFonts w:cs="Arial"/>
              </w:rPr>
              <w:t>2</w:t>
            </w:r>
          </w:p>
        </w:tc>
        <w:tc>
          <w:tcPr>
            <w:tcW w:w="0" w:type="auto"/>
            <w:vAlign w:val="center"/>
          </w:tcPr>
          <w:p w:rsidR="00F55CEB" w:rsidRPr="003D384A" w:rsidRDefault="00F55CEB" w:rsidP="0015747E">
            <w:pPr>
              <w:rPr>
                <w:rFonts w:cs="Arial"/>
              </w:rPr>
            </w:pPr>
            <w:r w:rsidRPr="003D384A">
              <w:rPr>
                <w:rFonts w:cs="Arial"/>
              </w:rPr>
              <w:t>a) Tereny zabudowy mieszkaniowej jednorodzinnej</w:t>
            </w:r>
          </w:p>
          <w:p w:rsidR="00F55CEB" w:rsidRPr="003D384A" w:rsidRDefault="00F55CEB" w:rsidP="0015747E">
            <w:pPr>
              <w:rPr>
                <w:rFonts w:cs="Arial"/>
              </w:rPr>
            </w:pPr>
            <w:r w:rsidRPr="003D384A">
              <w:rPr>
                <w:rFonts w:cs="Arial"/>
              </w:rPr>
              <w:t>b) Tereny zabudowy związanej ze stałym lub czasowym pobytem dzieci i młodzieży</w:t>
            </w:r>
          </w:p>
          <w:p w:rsidR="00F55CEB" w:rsidRPr="003D384A" w:rsidRDefault="00F55CEB" w:rsidP="0015747E">
            <w:pPr>
              <w:rPr>
                <w:rFonts w:cs="Arial"/>
              </w:rPr>
            </w:pPr>
            <w:r w:rsidRPr="003D384A">
              <w:rPr>
                <w:rFonts w:cs="Arial"/>
              </w:rPr>
              <w:t>c) Tereny domów opieki społecznej</w:t>
            </w:r>
          </w:p>
          <w:p w:rsidR="00F55CEB" w:rsidRPr="003D384A" w:rsidRDefault="00F55CEB" w:rsidP="0015747E">
            <w:pPr>
              <w:rPr>
                <w:rFonts w:cs="Arial"/>
              </w:rPr>
            </w:pPr>
            <w:r w:rsidRPr="003D384A">
              <w:rPr>
                <w:rFonts w:cs="Arial"/>
              </w:rPr>
              <w:t>d) Tereny szpitali w miastach</w:t>
            </w:r>
          </w:p>
        </w:tc>
        <w:tc>
          <w:tcPr>
            <w:tcW w:w="0" w:type="auto"/>
            <w:vAlign w:val="center"/>
          </w:tcPr>
          <w:p w:rsidR="00F55CEB" w:rsidRPr="003D384A" w:rsidRDefault="00F55CEB" w:rsidP="0015747E">
            <w:pPr>
              <w:jc w:val="center"/>
              <w:rPr>
                <w:rFonts w:cs="Arial"/>
              </w:rPr>
            </w:pPr>
            <w:r w:rsidRPr="003D384A">
              <w:rPr>
                <w:rFonts w:cs="Arial"/>
              </w:rPr>
              <w:t>64</w:t>
            </w:r>
          </w:p>
        </w:tc>
        <w:tc>
          <w:tcPr>
            <w:tcW w:w="0" w:type="auto"/>
            <w:vAlign w:val="center"/>
          </w:tcPr>
          <w:p w:rsidR="00F55CEB" w:rsidRPr="003D384A" w:rsidRDefault="00F55CEB" w:rsidP="0015747E">
            <w:pPr>
              <w:jc w:val="center"/>
              <w:rPr>
                <w:rFonts w:cs="Arial"/>
              </w:rPr>
            </w:pPr>
            <w:r w:rsidRPr="003D384A">
              <w:rPr>
                <w:rFonts w:cs="Arial"/>
              </w:rPr>
              <w:t>59</w:t>
            </w:r>
          </w:p>
        </w:tc>
        <w:tc>
          <w:tcPr>
            <w:tcW w:w="0" w:type="auto"/>
            <w:vAlign w:val="center"/>
          </w:tcPr>
          <w:p w:rsidR="00F55CEB" w:rsidRPr="003D384A" w:rsidRDefault="00F55CEB" w:rsidP="0015747E">
            <w:pPr>
              <w:jc w:val="center"/>
              <w:rPr>
                <w:rFonts w:cs="Arial"/>
              </w:rPr>
            </w:pPr>
            <w:r w:rsidRPr="003D384A">
              <w:rPr>
                <w:rFonts w:cs="Arial"/>
              </w:rPr>
              <w:t>50</w:t>
            </w:r>
          </w:p>
        </w:tc>
        <w:tc>
          <w:tcPr>
            <w:tcW w:w="0" w:type="auto"/>
            <w:vAlign w:val="center"/>
          </w:tcPr>
          <w:p w:rsidR="00F55CEB" w:rsidRPr="003D384A" w:rsidRDefault="00F55CEB" w:rsidP="0015747E">
            <w:pPr>
              <w:jc w:val="center"/>
              <w:rPr>
                <w:rFonts w:cs="Arial"/>
              </w:rPr>
            </w:pPr>
            <w:r w:rsidRPr="003D384A">
              <w:rPr>
                <w:rFonts w:cs="Arial"/>
              </w:rPr>
              <w:t>40</w:t>
            </w:r>
          </w:p>
        </w:tc>
      </w:tr>
      <w:tr w:rsidR="00F55CEB" w:rsidRPr="003D384A" w:rsidTr="0015747E">
        <w:trPr>
          <w:cantSplit/>
          <w:jc w:val="center"/>
        </w:trPr>
        <w:tc>
          <w:tcPr>
            <w:tcW w:w="0" w:type="auto"/>
            <w:vAlign w:val="center"/>
          </w:tcPr>
          <w:p w:rsidR="00F55CEB" w:rsidRPr="003D384A" w:rsidRDefault="00F55CEB" w:rsidP="0015747E">
            <w:pPr>
              <w:jc w:val="center"/>
              <w:rPr>
                <w:rFonts w:cs="Arial"/>
              </w:rPr>
            </w:pPr>
            <w:r w:rsidRPr="003D384A">
              <w:rPr>
                <w:rFonts w:cs="Arial"/>
              </w:rPr>
              <w:t>3</w:t>
            </w:r>
          </w:p>
        </w:tc>
        <w:tc>
          <w:tcPr>
            <w:tcW w:w="0" w:type="auto"/>
            <w:vAlign w:val="center"/>
          </w:tcPr>
          <w:p w:rsidR="00F55CEB" w:rsidRPr="003D384A" w:rsidRDefault="00F55CEB" w:rsidP="0015747E">
            <w:pPr>
              <w:rPr>
                <w:rFonts w:cs="Arial"/>
              </w:rPr>
            </w:pPr>
            <w:r w:rsidRPr="003D384A">
              <w:rPr>
                <w:rFonts w:cs="Arial"/>
              </w:rPr>
              <w:t xml:space="preserve">a) Tereny zabudowy mieszkaniowej wielorodzinnej i zamieszkania zbiorowego </w:t>
            </w:r>
          </w:p>
          <w:p w:rsidR="00F55CEB" w:rsidRPr="003D384A" w:rsidRDefault="00F55CEB" w:rsidP="0015747E">
            <w:pPr>
              <w:rPr>
                <w:rFonts w:cs="Arial"/>
              </w:rPr>
            </w:pPr>
            <w:r w:rsidRPr="003D384A">
              <w:rPr>
                <w:rFonts w:cs="Arial"/>
              </w:rPr>
              <w:t>b) Tereny zabudowy zagrodowej</w:t>
            </w:r>
          </w:p>
          <w:p w:rsidR="00F55CEB" w:rsidRPr="003D384A" w:rsidRDefault="00F55CEB" w:rsidP="0015747E">
            <w:pPr>
              <w:rPr>
                <w:rFonts w:cs="Arial"/>
              </w:rPr>
            </w:pPr>
            <w:r w:rsidRPr="003D384A">
              <w:rPr>
                <w:rFonts w:cs="Arial"/>
              </w:rPr>
              <w:t>c) Tereny rekreacyjno wypoczynkowe</w:t>
            </w:r>
          </w:p>
          <w:p w:rsidR="00F55CEB" w:rsidRPr="003D384A" w:rsidRDefault="00F55CEB" w:rsidP="0015747E">
            <w:pPr>
              <w:rPr>
                <w:rFonts w:cs="Arial"/>
              </w:rPr>
            </w:pPr>
            <w:r w:rsidRPr="003D384A">
              <w:rPr>
                <w:rFonts w:cs="Arial"/>
              </w:rPr>
              <w:t>d) Tereny mieszkaniowo usługowe</w:t>
            </w:r>
          </w:p>
        </w:tc>
        <w:tc>
          <w:tcPr>
            <w:tcW w:w="0" w:type="auto"/>
            <w:vAlign w:val="center"/>
          </w:tcPr>
          <w:p w:rsidR="00F55CEB" w:rsidRPr="003D384A" w:rsidRDefault="00F55CEB" w:rsidP="0015747E">
            <w:pPr>
              <w:jc w:val="center"/>
              <w:rPr>
                <w:rFonts w:cs="Arial"/>
              </w:rPr>
            </w:pPr>
            <w:r w:rsidRPr="003D384A">
              <w:rPr>
                <w:rFonts w:cs="Arial"/>
              </w:rPr>
              <w:t>68</w:t>
            </w:r>
          </w:p>
        </w:tc>
        <w:tc>
          <w:tcPr>
            <w:tcW w:w="0" w:type="auto"/>
            <w:vAlign w:val="center"/>
          </w:tcPr>
          <w:p w:rsidR="00F55CEB" w:rsidRPr="003D384A" w:rsidRDefault="00F55CEB" w:rsidP="0015747E">
            <w:pPr>
              <w:jc w:val="center"/>
              <w:rPr>
                <w:rFonts w:cs="Arial"/>
              </w:rPr>
            </w:pPr>
            <w:r w:rsidRPr="003D384A">
              <w:rPr>
                <w:rFonts w:cs="Arial"/>
              </w:rPr>
              <w:t>59</w:t>
            </w:r>
          </w:p>
        </w:tc>
        <w:tc>
          <w:tcPr>
            <w:tcW w:w="0" w:type="auto"/>
            <w:vAlign w:val="center"/>
          </w:tcPr>
          <w:p w:rsidR="00F55CEB" w:rsidRPr="003D384A" w:rsidRDefault="00F55CEB" w:rsidP="0015747E">
            <w:pPr>
              <w:jc w:val="center"/>
              <w:rPr>
                <w:rFonts w:cs="Arial"/>
              </w:rPr>
            </w:pPr>
            <w:r w:rsidRPr="003D384A">
              <w:rPr>
                <w:rFonts w:cs="Arial"/>
              </w:rPr>
              <w:t>55</w:t>
            </w:r>
          </w:p>
        </w:tc>
        <w:tc>
          <w:tcPr>
            <w:tcW w:w="0" w:type="auto"/>
            <w:vAlign w:val="center"/>
          </w:tcPr>
          <w:p w:rsidR="00F55CEB" w:rsidRPr="003D384A" w:rsidRDefault="00F55CEB" w:rsidP="0015747E">
            <w:pPr>
              <w:jc w:val="center"/>
              <w:rPr>
                <w:rFonts w:cs="Arial"/>
              </w:rPr>
            </w:pPr>
            <w:r w:rsidRPr="003D384A">
              <w:rPr>
                <w:rFonts w:cs="Arial"/>
              </w:rPr>
              <w:t>45</w:t>
            </w:r>
          </w:p>
        </w:tc>
      </w:tr>
      <w:tr w:rsidR="00F55CEB" w:rsidRPr="003D384A" w:rsidTr="0015747E">
        <w:trPr>
          <w:cantSplit/>
          <w:jc w:val="center"/>
        </w:trPr>
        <w:tc>
          <w:tcPr>
            <w:tcW w:w="0" w:type="auto"/>
            <w:vAlign w:val="center"/>
          </w:tcPr>
          <w:p w:rsidR="00F55CEB" w:rsidRPr="003D384A" w:rsidRDefault="00F55CEB" w:rsidP="0015747E">
            <w:pPr>
              <w:jc w:val="center"/>
              <w:rPr>
                <w:rFonts w:cs="Arial"/>
              </w:rPr>
            </w:pPr>
            <w:r w:rsidRPr="003D384A">
              <w:rPr>
                <w:rFonts w:cs="Arial"/>
              </w:rPr>
              <w:t>4</w:t>
            </w:r>
          </w:p>
        </w:tc>
        <w:tc>
          <w:tcPr>
            <w:tcW w:w="0" w:type="auto"/>
            <w:vAlign w:val="center"/>
          </w:tcPr>
          <w:p w:rsidR="00F55CEB" w:rsidRPr="003D384A" w:rsidRDefault="00F55CEB" w:rsidP="0015747E">
            <w:pPr>
              <w:rPr>
                <w:rFonts w:cs="Arial"/>
              </w:rPr>
            </w:pPr>
            <w:r w:rsidRPr="003D384A">
              <w:rPr>
                <w:rFonts w:cs="Arial"/>
              </w:rPr>
              <w:t>Tereny w strefie śródmiejskiej miast powyżej 100 tys. mieszkańców</w:t>
            </w:r>
          </w:p>
        </w:tc>
        <w:tc>
          <w:tcPr>
            <w:tcW w:w="0" w:type="auto"/>
            <w:vAlign w:val="center"/>
          </w:tcPr>
          <w:p w:rsidR="00F55CEB" w:rsidRPr="003D384A" w:rsidRDefault="00F55CEB" w:rsidP="0015747E">
            <w:pPr>
              <w:jc w:val="center"/>
              <w:rPr>
                <w:rFonts w:cs="Arial"/>
              </w:rPr>
            </w:pPr>
            <w:r w:rsidRPr="003D384A">
              <w:rPr>
                <w:rFonts w:cs="Arial"/>
              </w:rPr>
              <w:t>70</w:t>
            </w:r>
          </w:p>
        </w:tc>
        <w:tc>
          <w:tcPr>
            <w:tcW w:w="0" w:type="auto"/>
            <w:vAlign w:val="center"/>
          </w:tcPr>
          <w:p w:rsidR="00F55CEB" w:rsidRPr="003D384A" w:rsidRDefault="00F55CEB" w:rsidP="0015747E">
            <w:pPr>
              <w:jc w:val="center"/>
              <w:rPr>
                <w:rFonts w:cs="Arial"/>
              </w:rPr>
            </w:pPr>
            <w:r w:rsidRPr="003D384A">
              <w:rPr>
                <w:rFonts w:cs="Arial"/>
              </w:rPr>
              <w:t>65</w:t>
            </w:r>
          </w:p>
        </w:tc>
        <w:tc>
          <w:tcPr>
            <w:tcW w:w="0" w:type="auto"/>
            <w:vAlign w:val="center"/>
          </w:tcPr>
          <w:p w:rsidR="00F55CEB" w:rsidRPr="003D384A" w:rsidRDefault="00F55CEB" w:rsidP="0015747E">
            <w:pPr>
              <w:jc w:val="center"/>
              <w:rPr>
                <w:rFonts w:cs="Arial"/>
              </w:rPr>
            </w:pPr>
            <w:r w:rsidRPr="003D384A">
              <w:rPr>
                <w:rFonts w:cs="Arial"/>
              </w:rPr>
              <w:t>55</w:t>
            </w:r>
          </w:p>
        </w:tc>
        <w:tc>
          <w:tcPr>
            <w:tcW w:w="0" w:type="auto"/>
            <w:vAlign w:val="center"/>
          </w:tcPr>
          <w:p w:rsidR="00F55CEB" w:rsidRPr="003D384A" w:rsidRDefault="00F55CEB" w:rsidP="0015747E">
            <w:pPr>
              <w:jc w:val="center"/>
              <w:rPr>
                <w:rFonts w:cs="Arial"/>
              </w:rPr>
            </w:pPr>
            <w:r w:rsidRPr="003D384A">
              <w:rPr>
                <w:rFonts w:cs="Arial"/>
              </w:rPr>
              <w:t>45</w:t>
            </w:r>
          </w:p>
        </w:tc>
      </w:tr>
    </w:tbl>
    <w:p w:rsidR="00686580" w:rsidRPr="00686580" w:rsidRDefault="00686580" w:rsidP="008148F0"/>
    <w:p w:rsidR="00D6314D" w:rsidRPr="00F27581" w:rsidRDefault="00D6314D" w:rsidP="00E2098A">
      <w:pPr>
        <w:pStyle w:val="Nagwek4"/>
        <w:numPr>
          <w:ilvl w:val="0"/>
          <w:numId w:val="30"/>
        </w:numPr>
      </w:pPr>
      <w:r w:rsidRPr="00F27581">
        <w:lastRenderedPageBreak/>
        <w:t>Wskaźniki wykorzystane do analizy techniczno – ekonomicznej skuteczności działań</w:t>
      </w:r>
    </w:p>
    <w:p w:rsidR="00D6314D" w:rsidRPr="007876BD" w:rsidRDefault="00D6314D" w:rsidP="00E07EB4">
      <w:pPr>
        <w:spacing w:before="240"/>
        <w:jc w:val="both"/>
        <w:rPr>
          <w:rFonts w:cs="Arial"/>
          <w:bCs/>
        </w:rPr>
      </w:pPr>
      <w:r w:rsidRPr="007876BD">
        <w:rPr>
          <w:rFonts w:cs="Arial"/>
          <w:bCs/>
        </w:rPr>
        <w:t>W ramach prac nad Programem określono następujące wskaźniki:</w:t>
      </w:r>
    </w:p>
    <w:p w:rsidR="00D6314D" w:rsidRPr="008148F0" w:rsidRDefault="00D6314D" w:rsidP="00E2098A">
      <w:pPr>
        <w:pStyle w:val="Tekst"/>
        <w:numPr>
          <w:ilvl w:val="0"/>
          <w:numId w:val="21"/>
        </w:numPr>
        <w:spacing w:before="240"/>
        <w:contextualSpacing w:val="0"/>
        <w:rPr>
          <w:rFonts w:ascii="Arial" w:hAnsi="Arial" w:cs="Arial"/>
          <w:bCs/>
          <w:sz w:val="21"/>
          <w:szCs w:val="21"/>
        </w:rPr>
      </w:pPr>
      <w:r w:rsidRPr="008148F0">
        <w:rPr>
          <w:rFonts w:ascii="Arial" w:hAnsi="Arial" w:cs="Arial"/>
          <w:bCs/>
          <w:sz w:val="21"/>
          <w:szCs w:val="21"/>
        </w:rPr>
        <w:t xml:space="preserve">zysk wynikający </w:t>
      </w:r>
      <w:r w:rsidR="007C317C">
        <w:rPr>
          <w:rFonts w:ascii="Arial" w:hAnsi="Arial" w:cs="Arial"/>
          <w:bCs/>
          <w:sz w:val="21"/>
          <w:szCs w:val="21"/>
        </w:rPr>
        <w:t>z rozwiązania przeciwhałasowego;</w:t>
      </w:r>
    </w:p>
    <w:p w:rsidR="00D6314D" w:rsidRPr="008148F0" w:rsidRDefault="007C317C" w:rsidP="00E2098A">
      <w:pPr>
        <w:pStyle w:val="Tekst"/>
        <w:numPr>
          <w:ilvl w:val="0"/>
          <w:numId w:val="21"/>
        </w:numPr>
        <w:contextualSpacing w:val="0"/>
        <w:rPr>
          <w:rFonts w:ascii="Arial" w:hAnsi="Arial" w:cs="Arial"/>
          <w:bCs/>
          <w:sz w:val="21"/>
          <w:szCs w:val="21"/>
        </w:rPr>
      </w:pPr>
      <w:r>
        <w:rPr>
          <w:rFonts w:ascii="Arial" w:hAnsi="Arial" w:cs="Arial"/>
          <w:bCs/>
          <w:sz w:val="21"/>
          <w:szCs w:val="21"/>
        </w:rPr>
        <w:t>współczynnik kosztochłonności;</w:t>
      </w:r>
    </w:p>
    <w:p w:rsidR="00D6314D" w:rsidRPr="008148F0" w:rsidRDefault="00D6314D" w:rsidP="00E2098A">
      <w:pPr>
        <w:pStyle w:val="Tekst"/>
        <w:numPr>
          <w:ilvl w:val="0"/>
          <w:numId w:val="21"/>
        </w:numPr>
        <w:contextualSpacing w:val="0"/>
        <w:rPr>
          <w:rFonts w:ascii="Arial" w:hAnsi="Arial" w:cs="Arial"/>
          <w:bCs/>
          <w:sz w:val="21"/>
          <w:szCs w:val="21"/>
        </w:rPr>
      </w:pPr>
      <w:r w:rsidRPr="008148F0">
        <w:rPr>
          <w:rFonts w:ascii="Arial" w:hAnsi="Arial" w:cs="Arial"/>
          <w:bCs/>
          <w:sz w:val="21"/>
          <w:szCs w:val="21"/>
        </w:rPr>
        <w:t>efektywność ekonomiczn</w:t>
      </w:r>
      <w:r w:rsidR="007C317C">
        <w:rPr>
          <w:rFonts w:ascii="Arial" w:hAnsi="Arial" w:cs="Arial"/>
          <w:bCs/>
          <w:sz w:val="21"/>
          <w:szCs w:val="21"/>
        </w:rPr>
        <w:t>a rozwiązania przeciwhałasowego;</w:t>
      </w:r>
    </w:p>
    <w:p w:rsidR="00D6314D" w:rsidRPr="008148F0" w:rsidRDefault="00D94300" w:rsidP="00E2098A">
      <w:pPr>
        <w:pStyle w:val="Tekst"/>
        <w:numPr>
          <w:ilvl w:val="0"/>
          <w:numId w:val="21"/>
        </w:numPr>
        <w:contextualSpacing w:val="0"/>
        <w:rPr>
          <w:rFonts w:ascii="Arial" w:hAnsi="Arial" w:cs="Arial"/>
          <w:bCs/>
          <w:sz w:val="21"/>
          <w:szCs w:val="21"/>
        </w:rPr>
      </w:pPr>
      <w:r>
        <w:rPr>
          <w:rFonts w:ascii="Arial" w:hAnsi="Arial" w:cs="Arial"/>
          <w:bCs/>
          <w:sz w:val="21"/>
          <w:szCs w:val="21"/>
        </w:rPr>
        <w:t>efektywność akustyczna</w:t>
      </w:r>
      <w:r w:rsidR="007C317C">
        <w:rPr>
          <w:rFonts w:ascii="Arial" w:hAnsi="Arial" w:cs="Arial"/>
          <w:bCs/>
          <w:sz w:val="21"/>
          <w:szCs w:val="21"/>
        </w:rPr>
        <w:t xml:space="preserve"> rozwiązania przeciwhałasowego;</w:t>
      </w:r>
    </w:p>
    <w:p w:rsidR="00D6314D" w:rsidRPr="008148F0" w:rsidRDefault="00D6314D" w:rsidP="00E2098A">
      <w:pPr>
        <w:pStyle w:val="Tekst"/>
        <w:numPr>
          <w:ilvl w:val="0"/>
          <w:numId w:val="21"/>
        </w:numPr>
        <w:contextualSpacing w:val="0"/>
        <w:rPr>
          <w:rFonts w:ascii="Arial" w:hAnsi="Arial" w:cs="Arial"/>
          <w:bCs/>
          <w:sz w:val="21"/>
          <w:szCs w:val="21"/>
        </w:rPr>
      </w:pPr>
      <w:r w:rsidRPr="008148F0">
        <w:rPr>
          <w:rFonts w:ascii="Arial" w:hAnsi="Arial" w:cs="Arial"/>
          <w:bCs/>
          <w:sz w:val="21"/>
          <w:szCs w:val="21"/>
        </w:rPr>
        <w:t>wskaźnik korzyści społecznych.</w:t>
      </w:r>
    </w:p>
    <w:p w:rsidR="00D6314D" w:rsidRPr="00F27581" w:rsidRDefault="00D6314D" w:rsidP="00E07EB4">
      <w:pPr>
        <w:pStyle w:val="Nagwek5"/>
        <w:jc w:val="both"/>
      </w:pPr>
      <w:r w:rsidRPr="00F27581">
        <w:t>Zysk wynikający z rozwiązania przeciwhałasowego S</w:t>
      </w:r>
    </w:p>
    <w:p w:rsidR="00D6314D" w:rsidRPr="007876BD" w:rsidRDefault="00D6314D" w:rsidP="00E07EB4">
      <w:pPr>
        <w:jc w:val="both"/>
        <w:rPr>
          <w:rFonts w:cs="Arial"/>
        </w:rPr>
      </w:pPr>
      <w:r w:rsidRPr="007876BD">
        <w:rPr>
          <w:rFonts w:cs="Arial"/>
          <w:bCs/>
        </w:rPr>
        <w:t>W celu zaplanowania wydatków na ochronę środowiska przed hałasem należy znać zysk wynikający z</w:t>
      </w:r>
      <w:r>
        <w:rPr>
          <w:rFonts w:cs="Arial"/>
          <w:bCs/>
        </w:rPr>
        <w:t> </w:t>
      </w:r>
      <w:r w:rsidRPr="007876BD">
        <w:rPr>
          <w:rFonts w:cs="Arial"/>
          <w:bCs/>
        </w:rPr>
        <w:t>proponowanych rozwiązań. Zysk związany z zastosowaniem danego działania przeciwhałasowego</w:t>
      </w:r>
      <w:r w:rsidRPr="007876BD">
        <w:rPr>
          <w:rFonts w:cs="Arial"/>
        </w:rPr>
        <w:t xml:space="preserve"> stanowi miarę redukcji społecznej dokuczliwości spowodowanej hałasem i</w:t>
      </w:r>
      <w:r w:rsidR="00D872A1">
        <w:rPr>
          <w:rFonts w:cs="Arial"/>
        </w:rPr>
        <w:t> </w:t>
      </w:r>
      <w:r w:rsidRPr="007876BD">
        <w:rPr>
          <w:rFonts w:cs="Arial"/>
        </w:rPr>
        <w:t xml:space="preserve">wyraża się wzorem: </w:t>
      </w:r>
    </w:p>
    <w:p w:rsidR="00D6314D" w:rsidRPr="00E65EF1" w:rsidRDefault="00D6314D" w:rsidP="00E07EB4">
      <w:pPr>
        <w:jc w:val="both"/>
        <w:rPr>
          <w:rFonts w:cs="Arial"/>
          <w:bCs/>
        </w:rPr>
      </w:pPr>
      <m:oMathPara>
        <m:oMath>
          <m:r>
            <w:rPr>
              <w:rFonts w:ascii="Cambria Math" w:hAnsi="Cambria Math"/>
              <w:sz w:val="22"/>
            </w:rPr>
            <m:t>S</m:t>
          </m:r>
          <m:r>
            <m:rPr>
              <m:sty m:val="p"/>
            </m:rPr>
            <w:rPr>
              <w:rFonts w:ascii="Cambria Math" w:hAnsi="Cambria Math"/>
              <w:sz w:val="22"/>
            </w:rPr>
            <m:t>=</m:t>
          </m:r>
          <m:r>
            <w:rPr>
              <w:rFonts w:ascii="Cambria Math" w:hAnsi="Cambria Math"/>
              <w:sz w:val="22"/>
            </w:rPr>
            <m:t>n</m:t>
          </m:r>
          <m:r>
            <m:rPr>
              <m:sty m:val="p"/>
            </m:rPr>
            <w:rPr>
              <w:rFonts w:ascii="Cambria Math" w:hAnsi="Cambria Math"/>
              <w:sz w:val="22"/>
            </w:rPr>
            <m:t xml:space="preserve"> ∙∆</m:t>
          </m:r>
          <m:r>
            <w:rPr>
              <w:rFonts w:ascii="Cambria Math" w:hAnsi="Cambria Math"/>
              <w:sz w:val="22"/>
            </w:rPr>
            <m:t>L</m:t>
          </m:r>
        </m:oMath>
      </m:oMathPara>
    </w:p>
    <w:p w:rsidR="00D6314D" w:rsidRPr="007876BD" w:rsidRDefault="00D6314D" w:rsidP="00E07EB4">
      <w:pPr>
        <w:jc w:val="both"/>
        <w:rPr>
          <w:rFonts w:cs="Arial"/>
        </w:rPr>
      </w:pPr>
      <w:r w:rsidRPr="007876BD">
        <w:rPr>
          <w:rFonts w:cs="Arial"/>
        </w:rPr>
        <w:t>gdzie:</w:t>
      </w:r>
    </w:p>
    <w:p w:rsidR="00D6314D" w:rsidRPr="007876BD" w:rsidRDefault="00D6314D" w:rsidP="00E07EB4">
      <w:pPr>
        <w:jc w:val="both"/>
        <w:rPr>
          <w:rFonts w:cs="Arial"/>
        </w:rPr>
      </w:pPr>
    </w:p>
    <w:p w:rsidR="00D6314D" w:rsidRPr="007876BD" w:rsidRDefault="00D6314D" w:rsidP="00E07EB4">
      <w:pPr>
        <w:ind w:firstLine="708"/>
        <w:jc w:val="both"/>
        <w:rPr>
          <w:rFonts w:cs="Arial"/>
        </w:rPr>
      </w:pPr>
      <w:r w:rsidRPr="007876BD">
        <w:rPr>
          <w:rFonts w:cs="Arial"/>
        </w:rPr>
        <w:t>ΔL – wielkość redukcji hałasu na danym obszarze</w:t>
      </w:r>
    </w:p>
    <w:p w:rsidR="00D6314D" w:rsidRPr="007876BD" w:rsidRDefault="00D6314D" w:rsidP="00E07EB4">
      <w:pPr>
        <w:ind w:firstLine="708"/>
        <w:jc w:val="both"/>
        <w:rPr>
          <w:rFonts w:cs="Arial"/>
        </w:rPr>
      </w:pPr>
      <w:r w:rsidRPr="007876BD">
        <w:rPr>
          <w:rFonts w:cs="Arial"/>
        </w:rPr>
        <w:t>n – liczba ludności zamieszkującej dany obszar</w:t>
      </w:r>
    </w:p>
    <w:p w:rsidR="00D6314D" w:rsidRPr="007876BD" w:rsidRDefault="00D6314D" w:rsidP="00E07EB4">
      <w:pPr>
        <w:jc w:val="both"/>
        <w:rPr>
          <w:rFonts w:cs="Arial"/>
        </w:rPr>
      </w:pPr>
    </w:p>
    <w:p w:rsidR="00D6314D" w:rsidRPr="007876BD" w:rsidRDefault="00D6314D" w:rsidP="00E07EB4">
      <w:pPr>
        <w:jc w:val="both"/>
        <w:rPr>
          <w:rFonts w:cs="Arial"/>
        </w:rPr>
      </w:pPr>
      <w:r w:rsidRPr="007876BD">
        <w:rPr>
          <w:rFonts w:cs="Arial"/>
        </w:rPr>
        <w:t>Zysk jest wprost proporcjonalny do liczby ludności zamieszkującej obszar i do stopnia zmniejszenia poziomu hałasu po zastosowaniu środka przeciwhałasowego. Za pomocą wskaźnika S można określić koszt obniżenia poziomu hałasu o 1 dB w przeliczeniu na jednego mieszkańca.</w:t>
      </w:r>
    </w:p>
    <w:p w:rsidR="00D6314D" w:rsidRPr="00F27581" w:rsidRDefault="00D6314D" w:rsidP="00E07EB4">
      <w:pPr>
        <w:pStyle w:val="Nagwek5"/>
        <w:jc w:val="both"/>
      </w:pPr>
      <w:r w:rsidRPr="00F27581">
        <w:t xml:space="preserve">Współczynnik kosztochłonności KCH </w:t>
      </w:r>
    </w:p>
    <w:p w:rsidR="00D6314D" w:rsidRPr="007876BD" w:rsidRDefault="00D6314D" w:rsidP="00E07EB4">
      <w:pPr>
        <w:jc w:val="both"/>
        <w:rPr>
          <w:rFonts w:cs="Arial"/>
        </w:rPr>
      </w:pPr>
      <w:r w:rsidRPr="007876BD">
        <w:rPr>
          <w:rFonts w:cs="Arial"/>
        </w:rPr>
        <w:t>Kosztochłonność danego działania to stosunek kosztu przedsięwzięcia do zakładanego zysku, wynikającego z jego realizacji. Miarą kosztochłonności (KCH) jest wyrażenie:</w:t>
      </w:r>
    </w:p>
    <w:p w:rsidR="00D6314D" w:rsidRPr="007876BD" w:rsidRDefault="00D6314D" w:rsidP="00E07EB4">
      <w:pPr>
        <w:jc w:val="both"/>
        <w:rPr>
          <w:rFonts w:cs="Arial"/>
        </w:rPr>
      </w:pPr>
    </w:p>
    <w:p w:rsidR="00D6314D" w:rsidRPr="00E65EF1" w:rsidRDefault="00D6314D" w:rsidP="00E07EB4">
      <w:pPr>
        <w:jc w:val="both"/>
        <w:rPr>
          <w:rFonts w:cs="Arial"/>
        </w:rPr>
      </w:pPr>
      <m:oMathPara>
        <m:oMath>
          <m:r>
            <w:rPr>
              <w:rFonts w:ascii="Cambria Math" w:hAnsi="Cambria Math"/>
              <w:sz w:val="22"/>
            </w:rPr>
            <m:t xml:space="preserve">KCH= </m:t>
          </m:r>
          <m:f>
            <m:fPr>
              <m:ctrlPr>
                <w:rPr>
                  <w:rFonts w:ascii="Cambria Math" w:hAnsi="Cambria Math"/>
                  <w:i/>
                  <w:sz w:val="22"/>
                </w:rPr>
              </m:ctrlPr>
            </m:fPr>
            <m:num>
              <m:r>
                <w:rPr>
                  <w:rFonts w:ascii="Cambria Math" w:hAnsi="Cambria Math"/>
                  <w:sz w:val="22"/>
                </w:rPr>
                <m:t>koszt</m:t>
              </m:r>
            </m:num>
            <m:den>
              <m:r>
                <w:rPr>
                  <w:rFonts w:ascii="Cambria Math" w:hAnsi="Cambria Math"/>
                  <w:sz w:val="22"/>
                </w:rPr>
                <m:t>S</m:t>
              </m:r>
            </m:den>
          </m:f>
          <m:r>
            <w:rPr>
              <w:rFonts w:ascii="Cambria Math" w:hAnsi="Cambria Math"/>
              <w:sz w:val="22"/>
            </w:rPr>
            <m:t xml:space="preserve">= </m:t>
          </m:r>
          <m:f>
            <m:fPr>
              <m:ctrlPr>
                <w:rPr>
                  <w:rFonts w:ascii="Cambria Math" w:hAnsi="Cambria Math"/>
                  <w:i/>
                  <w:sz w:val="22"/>
                </w:rPr>
              </m:ctrlPr>
            </m:fPr>
            <m:num>
              <m:r>
                <w:rPr>
                  <w:rFonts w:ascii="Cambria Math" w:hAnsi="Cambria Math"/>
                  <w:sz w:val="22"/>
                </w:rPr>
                <m:t>koszt</m:t>
              </m:r>
            </m:num>
            <m:den>
              <m:r>
                <w:rPr>
                  <w:rFonts w:ascii="Cambria Math" w:hAnsi="Cambria Math"/>
                  <w:sz w:val="22"/>
                </w:rPr>
                <m:t>(n∙∆L)</m:t>
              </m:r>
            </m:den>
          </m:f>
        </m:oMath>
      </m:oMathPara>
    </w:p>
    <w:p w:rsidR="00D6314D" w:rsidRPr="007876BD" w:rsidRDefault="00D6314D" w:rsidP="00E07EB4">
      <w:pPr>
        <w:jc w:val="both"/>
        <w:rPr>
          <w:rFonts w:cs="Arial"/>
        </w:rPr>
      </w:pPr>
    </w:p>
    <w:p w:rsidR="00D6314D" w:rsidRPr="007876BD" w:rsidRDefault="00D6314D" w:rsidP="00E07EB4">
      <w:pPr>
        <w:jc w:val="both"/>
        <w:rPr>
          <w:rFonts w:cs="Arial"/>
        </w:rPr>
      </w:pPr>
      <w:r w:rsidRPr="007876BD">
        <w:rPr>
          <w:rFonts w:cs="Arial"/>
        </w:rPr>
        <w:t xml:space="preserve">Niska wartość współczynnika KCH oznacza uzyskanie dużego efektu, w postaci redukcji poziomu hałasu oraz liczby ludności narażonej, przy małych nakładach finansowych. </w:t>
      </w:r>
    </w:p>
    <w:p w:rsidR="00D6314D" w:rsidRPr="00F27581" w:rsidRDefault="00D6314D" w:rsidP="00E07EB4">
      <w:pPr>
        <w:pStyle w:val="Nagwek5"/>
        <w:jc w:val="both"/>
      </w:pPr>
      <w:r w:rsidRPr="00F27581">
        <w:t xml:space="preserve">Efektywność ekonomiczna rozwiązania przeciwhałasowego </w:t>
      </w:r>
      <w:r w:rsidR="000913DB">
        <w:t>(</w:t>
      </w:r>
      <w:r w:rsidRPr="00F27581">
        <w:t>E</w:t>
      </w:r>
      <w:r w:rsidRPr="00F27581">
        <w:rPr>
          <w:vertAlign w:val="subscript"/>
        </w:rPr>
        <w:t>EKON</w:t>
      </w:r>
      <w:r w:rsidR="000913DB">
        <w:t>)</w:t>
      </w:r>
    </w:p>
    <w:p w:rsidR="00D6314D" w:rsidRPr="007876BD" w:rsidRDefault="00D6314D" w:rsidP="00E07EB4">
      <w:pPr>
        <w:jc w:val="both"/>
        <w:rPr>
          <w:rFonts w:cs="Arial"/>
        </w:rPr>
      </w:pPr>
      <w:r w:rsidRPr="007876BD">
        <w:rPr>
          <w:rFonts w:cs="Arial"/>
        </w:rPr>
        <w:t>Za pomocą współczynnika kosztochłonności KCH można wyznaczyć efektywność ekonomiczną rozwiązania przeciwhałasowego za pomocą wzoru:</w:t>
      </w:r>
    </w:p>
    <w:p w:rsidR="00D6314D" w:rsidRPr="007876BD" w:rsidRDefault="00D6314D" w:rsidP="00E07EB4">
      <w:pPr>
        <w:jc w:val="both"/>
        <w:rPr>
          <w:rFonts w:cs="Arial"/>
        </w:rPr>
      </w:pPr>
    </w:p>
    <w:p w:rsidR="00D6314D" w:rsidRPr="00E65EF1" w:rsidRDefault="00E01657" w:rsidP="00E07EB4">
      <w:pPr>
        <w:jc w:val="both"/>
        <w:rPr>
          <w:rFonts w:cs="Arial"/>
        </w:rPr>
      </w:pPr>
      <m:oMathPara>
        <m:oMath>
          <m:sSub>
            <m:sSubPr>
              <m:ctrlPr>
                <w:rPr>
                  <w:rFonts w:ascii="Cambria Math" w:hAnsi="Cambria Math"/>
                  <w:i/>
                </w:rPr>
              </m:ctrlPr>
            </m:sSubPr>
            <m:e>
              <m:r>
                <w:rPr>
                  <w:rFonts w:ascii="Cambria Math" w:hAnsi="Cambria Math"/>
                </w:rPr>
                <m:t>E</m:t>
              </m:r>
            </m:e>
            <m:sub>
              <m:r>
                <w:rPr>
                  <w:rFonts w:ascii="Cambria Math" w:hAnsi="Cambria Math"/>
                </w:rPr>
                <m:t>EKON</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KCH</m:t>
              </m:r>
            </m:den>
          </m:f>
        </m:oMath>
      </m:oMathPara>
    </w:p>
    <w:p w:rsidR="00D6314D" w:rsidRPr="007876BD" w:rsidRDefault="00D6314D" w:rsidP="00E07EB4">
      <w:pPr>
        <w:jc w:val="both"/>
        <w:rPr>
          <w:rFonts w:cs="Arial"/>
        </w:rPr>
      </w:pPr>
    </w:p>
    <w:p w:rsidR="00D6314D" w:rsidRDefault="00D6314D" w:rsidP="00E07EB4">
      <w:pPr>
        <w:jc w:val="both"/>
        <w:rPr>
          <w:rFonts w:cs="Arial"/>
        </w:rPr>
      </w:pPr>
      <w:r w:rsidRPr="007876BD">
        <w:rPr>
          <w:rFonts w:cs="Arial"/>
        </w:rPr>
        <w:t>Wskaźnik ten pozwala na określenie inwestycji, dla której uzyskano największą redukcję poziomu hałasu i liczby zagrożonych osób, przy najmniejszym nakładzie kosztów. Im większa wartość, tym bardziej efektywne ekonomicznie jest przedsięwzięcie.</w:t>
      </w:r>
    </w:p>
    <w:p w:rsidR="00D6314D" w:rsidRPr="00F27581" w:rsidRDefault="00D6314D" w:rsidP="00E07EB4">
      <w:pPr>
        <w:pStyle w:val="Nagwek5"/>
        <w:jc w:val="both"/>
      </w:pPr>
      <w:r w:rsidRPr="00F27581">
        <w:t>Efektywność akustyczna rozwiązania przeciwhałasowego (E</w:t>
      </w:r>
      <w:r w:rsidRPr="00F27581">
        <w:rPr>
          <w:vertAlign w:val="subscript"/>
        </w:rPr>
        <w:t>EKOL</w:t>
      </w:r>
      <w:r w:rsidRPr="00F27581">
        <w:t xml:space="preserve">) </w:t>
      </w:r>
    </w:p>
    <w:p w:rsidR="00D6314D" w:rsidRPr="007876BD" w:rsidRDefault="00D6314D" w:rsidP="00E07EB4">
      <w:pPr>
        <w:jc w:val="both"/>
        <w:rPr>
          <w:rFonts w:cs="Arial"/>
        </w:rPr>
      </w:pPr>
      <w:r w:rsidRPr="007876BD">
        <w:rPr>
          <w:rFonts w:cs="Arial"/>
        </w:rPr>
        <w:t>Wskaźnik efektywności akustycznej pozwala na określenie, które z proponowanych działań przeciwhałasowych jest najkorzystniejsze. Wyraża się go wzorem:</w:t>
      </w:r>
    </w:p>
    <w:p w:rsidR="00D6314D" w:rsidRPr="007876BD" w:rsidRDefault="00D6314D" w:rsidP="00E07EB4">
      <w:pPr>
        <w:jc w:val="both"/>
        <w:rPr>
          <w:rFonts w:cs="Arial"/>
        </w:rPr>
      </w:pPr>
    </w:p>
    <w:p w:rsidR="00D6314D" w:rsidRPr="00E65EF1" w:rsidRDefault="00E01657" w:rsidP="00E07EB4">
      <w:pPr>
        <w:jc w:val="both"/>
        <w:rPr>
          <w:rFonts w:cs="Arial"/>
        </w:rPr>
      </w:pPr>
      <m:oMathPara>
        <m:oMath>
          <m:sSub>
            <m:sSubPr>
              <m:ctrlPr>
                <w:rPr>
                  <w:rFonts w:ascii="Cambria Math" w:hAnsi="Cambria Math"/>
                  <w:i/>
                </w:rPr>
              </m:ctrlPr>
            </m:sSubPr>
            <m:e>
              <m:r>
                <w:rPr>
                  <w:rFonts w:ascii="Cambria Math" w:hAnsi="Cambria Math"/>
                </w:rPr>
                <m:t>E</m:t>
              </m:r>
            </m:e>
            <m:sub>
              <m:r>
                <w:rPr>
                  <w:rFonts w:ascii="Cambria Math" w:hAnsi="Cambria Math"/>
                </w:rPr>
                <m:t>EKOL</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2</m:t>
                  </m:r>
                </m:sub>
              </m:sSub>
            </m:num>
            <m:den>
              <m:sSub>
                <m:sSubPr>
                  <m:ctrlPr>
                    <w:rPr>
                      <w:rFonts w:ascii="Cambria Math" w:hAnsi="Cambria Math"/>
                      <w:i/>
                    </w:rPr>
                  </m:ctrlPr>
                </m:sSubPr>
                <m:e>
                  <m:r>
                    <w:rPr>
                      <w:rFonts w:ascii="Cambria Math" w:hAnsi="Cambria Math"/>
                    </w:rPr>
                    <m:t>M</m:t>
                  </m:r>
                </m:e>
                <m:sub>
                  <m:r>
                    <w:rPr>
                      <w:rFonts w:ascii="Cambria Math" w:hAnsi="Cambria Math"/>
                    </w:rPr>
                    <m:t>1</m:t>
                  </m:r>
                </m:sub>
              </m:sSub>
            </m:den>
          </m:f>
          <m:r>
            <w:rPr>
              <w:rFonts w:ascii="Cambria Math" w:hAnsi="Cambria Math"/>
            </w:rPr>
            <m:t>∙100%</m:t>
          </m:r>
        </m:oMath>
      </m:oMathPara>
    </w:p>
    <w:p w:rsidR="00D6314D" w:rsidRPr="007876BD" w:rsidRDefault="00D6314D" w:rsidP="00E07EB4">
      <w:pPr>
        <w:jc w:val="both"/>
        <w:rPr>
          <w:rFonts w:cs="Arial"/>
        </w:rPr>
      </w:pPr>
      <w:r w:rsidRPr="007876BD">
        <w:rPr>
          <w:rFonts w:cs="Arial"/>
        </w:rPr>
        <w:t>gdzie:</w:t>
      </w:r>
    </w:p>
    <w:p w:rsidR="00D6314D" w:rsidRPr="007876BD" w:rsidRDefault="00D6314D" w:rsidP="00E07EB4">
      <w:pPr>
        <w:jc w:val="both"/>
        <w:rPr>
          <w:rFonts w:cs="Arial"/>
        </w:rPr>
      </w:pPr>
      <w:r w:rsidRPr="007876BD">
        <w:rPr>
          <w:rFonts w:cs="Arial"/>
        </w:rPr>
        <w:tab/>
        <w:t>M</w:t>
      </w:r>
      <w:r w:rsidRPr="007876BD">
        <w:rPr>
          <w:rFonts w:cs="Arial"/>
          <w:vertAlign w:val="subscript"/>
        </w:rPr>
        <w:t>1</w:t>
      </w:r>
      <w:r w:rsidRPr="007876BD">
        <w:rPr>
          <w:rFonts w:cs="Arial"/>
        </w:rPr>
        <w:t xml:space="preserve"> - wartość wskaźnika M przed realizacją Programu</w:t>
      </w:r>
    </w:p>
    <w:p w:rsidR="00D6314D" w:rsidRPr="007876BD" w:rsidRDefault="00D6314D" w:rsidP="00E07EB4">
      <w:pPr>
        <w:jc w:val="both"/>
        <w:rPr>
          <w:rFonts w:cs="Arial"/>
        </w:rPr>
      </w:pPr>
      <w:r w:rsidRPr="007876BD">
        <w:rPr>
          <w:rFonts w:cs="Arial"/>
        </w:rPr>
        <w:tab/>
        <w:t>M</w:t>
      </w:r>
      <w:r w:rsidRPr="007876BD">
        <w:rPr>
          <w:rFonts w:cs="Arial"/>
          <w:vertAlign w:val="subscript"/>
        </w:rPr>
        <w:t>2</w:t>
      </w:r>
      <w:r w:rsidRPr="007876BD">
        <w:rPr>
          <w:rFonts w:cs="Arial"/>
        </w:rPr>
        <w:t xml:space="preserve"> - wartość wskaźnika M po zastosowaniu odpowiedniego środka redukcji hałasu</w:t>
      </w:r>
    </w:p>
    <w:p w:rsidR="00D6314D" w:rsidRPr="00F27581" w:rsidRDefault="00D6314D" w:rsidP="00E07EB4">
      <w:pPr>
        <w:pStyle w:val="Nagwek5"/>
        <w:jc w:val="both"/>
      </w:pPr>
      <w:r w:rsidRPr="00F27581">
        <w:lastRenderedPageBreak/>
        <w:t xml:space="preserve">Wskaźnik korzyści </w:t>
      </w:r>
      <w:r w:rsidRPr="00722298">
        <w:t>społecznych</w:t>
      </w:r>
    </w:p>
    <w:p w:rsidR="00D6314D" w:rsidRPr="007876BD" w:rsidRDefault="00D6314D" w:rsidP="00E07EB4">
      <w:pPr>
        <w:jc w:val="both"/>
        <w:rPr>
          <w:rFonts w:cs="Arial"/>
        </w:rPr>
      </w:pPr>
      <w:r w:rsidRPr="007876BD">
        <w:rPr>
          <w:rFonts w:cs="Arial"/>
        </w:rPr>
        <w:t xml:space="preserve">Do określenia, które zadanie jest najbardziej opłacalne i korzystne społecznie, używany </w:t>
      </w:r>
      <w:r w:rsidR="00D94300">
        <w:rPr>
          <w:rFonts w:cs="Arial"/>
        </w:rPr>
        <w:br/>
      </w:r>
      <w:r w:rsidRPr="007876BD">
        <w:rPr>
          <w:rFonts w:cs="Arial"/>
        </w:rPr>
        <w:t>jest wskaźnik korzyści społecznych, który obliczany jest za pomocą wzoru:</w:t>
      </w:r>
    </w:p>
    <w:p w:rsidR="00D6314D" w:rsidRPr="007876BD" w:rsidRDefault="00D6314D" w:rsidP="00E07EB4">
      <w:pPr>
        <w:jc w:val="both"/>
        <w:rPr>
          <w:rFonts w:cs="Arial"/>
        </w:rPr>
      </w:pPr>
    </w:p>
    <w:p w:rsidR="00D6314D" w:rsidRPr="00E65EF1" w:rsidRDefault="00D6314D" w:rsidP="00E07EB4">
      <w:pPr>
        <w:jc w:val="both"/>
        <w:rPr>
          <w:rFonts w:cs="Arial"/>
        </w:rPr>
      </w:pPr>
      <m:oMathPara>
        <m:oMath>
          <m:r>
            <w:rPr>
              <w:rFonts w:ascii="Cambria Math" w:hAnsi="Cambria Math"/>
            </w:rPr>
            <m:t xml:space="preserve">WKS= </m:t>
          </m:r>
          <m:sSub>
            <m:sSubPr>
              <m:ctrlPr>
                <w:rPr>
                  <w:rFonts w:ascii="Cambria Math" w:hAnsi="Cambria Math"/>
                  <w:i/>
                </w:rPr>
              </m:ctrlPr>
            </m:sSubPr>
            <m:e>
              <m:r>
                <w:rPr>
                  <w:rFonts w:ascii="Cambria Math" w:hAnsi="Cambria Math"/>
                </w:rPr>
                <m:t>E</m:t>
              </m:r>
            </m:e>
            <m:sub>
              <m:r>
                <w:rPr>
                  <w:rFonts w:ascii="Cambria Math" w:hAnsi="Cambria Math"/>
                </w:rPr>
                <m:t>EKON</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EKOL</m:t>
              </m:r>
            </m:sub>
          </m:sSub>
        </m:oMath>
      </m:oMathPara>
    </w:p>
    <w:p w:rsidR="00D6314D" w:rsidRPr="007876BD" w:rsidRDefault="00D6314D" w:rsidP="00E07EB4">
      <w:pPr>
        <w:jc w:val="both"/>
        <w:rPr>
          <w:rFonts w:cs="Arial"/>
        </w:rPr>
      </w:pPr>
    </w:p>
    <w:p w:rsidR="00D6314D" w:rsidRPr="007876BD" w:rsidRDefault="00D6314D" w:rsidP="00E07EB4">
      <w:pPr>
        <w:jc w:val="both"/>
        <w:rPr>
          <w:rFonts w:cs="Arial"/>
        </w:rPr>
      </w:pPr>
      <w:r w:rsidRPr="007876BD">
        <w:rPr>
          <w:rFonts w:cs="Arial"/>
        </w:rPr>
        <w:t xml:space="preserve">Wskaźnik łączy efektywność akustyczną rozwiązania przeciwhałasowego oraz efektywność ekonomiczną. Im większa wartość, tym bardziej efektywne ekonomicznie i akustycznie </w:t>
      </w:r>
      <w:r w:rsidR="00D94300">
        <w:rPr>
          <w:rFonts w:cs="Arial"/>
        </w:rPr>
        <w:br/>
      </w:r>
      <w:r w:rsidRPr="007876BD">
        <w:rPr>
          <w:rFonts w:cs="Arial"/>
        </w:rPr>
        <w:t>jest przedsięwzięcie.</w:t>
      </w:r>
    </w:p>
    <w:p w:rsidR="00D6314D" w:rsidRPr="00F27581" w:rsidRDefault="00D6314D" w:rsidP="00E07EB4">
      <w:pPr>
        <w:pStyle w:val="Nagwek2"/>
        <w:jc w:val="both"/>
      </w:pPr>
      <w:bookmarkStart w:id="15" w:name="_Toc3371060"/>
      <w:r w:rsidRPr="00F27581">
        <w:t>Część opisowa</w:t>
      </w:r>
      <w:bookmarkEnd w:id="7"/>
      <w:bookmarkEnd w:id="8"/>
      <w:bookmarkEnd w:id="15"/>
    </w:p>
    <w:p w:rsidR="00EE79D2" w:rsidRPr="00B17799" w:rsidRDefault="00EE79D2" w:rsidP="00E2098A">
      <w:pPr>
        <w:pStyle w:val="Nagwek3"/>
        <w:numPr>
          <w:ilvl w:val="1"/>
          <w:numId w:val="33"/>
        </w:numPr>
        <w:spacing w:before="120" w:after="120"/>
        <w:ind w:right="397"/>
        <w:jc w:val="both"/>
        <w:rPr>
          <w:rFonts w:cs="Arial"/>
        </w:rPr>
      </w:pPr>
      <w:bookmarkStart w:id="16" w:name="_Toc3371061"/>
      <w:bookmarkStart w:id="17" w:name="_Toc531946819"/>
      <w:bookmarkStart w:id="18" w:name="_Toc531947102"/>
      <w:r w:rsidRPr="00B17799">
        <w:rPr>
          <w:rFonts w:cs="Arial"/>
        </w:rPr>
        <w:t xml:space="preserve">Opis obszaru objętego zakresem </w:t>
      </w:r>
      <w:r w:rsidRPr="00F27581">
        <w:t>Programu ochrony środowiska przed hałasem</w:t>
      </w:r>
      <w:bookmarkEnd w:id="16"/>
    </w:p>
    <w:p w:rsidR="00EE79D2" w:rsidRDefault="00EE79D2" w:rsidP="00EE79D2">
      <w:pPr>
        <w:jc w:val="both"/>
      </w:pPr>
      <w:r>
        <w:t xml:space="preserve">Poniżej przedstawiono ogólne opisy oraz lokalizację odcinków dróg będących w zarządzie Generalnej Dyrekcji Dróg Krajowych i Autostrad objętych zakresem niniejszego opracowania. </w:t>
      </w:r>
      <w:r w:rsidRPr="00732AED">
        <w:t>Dodatkowo w</w:t>
      </w:r>
      <w:r>
        <w:t> </w:t>
      </w:r>
      <w:r w:rsidRPr="00732AED">
        <w:t>tabelach wyszczególniono poszczególne fragmenty odcinków.</w:t>
      </w:r>
    </w:p>
    <w:p w:rsidR="00EE79D2" w:rsidRPr="00764D0A" w:rsidRDefault="00EE79D2" w:rsidP="00604A5B">
      <w:pPr>
        <w:pStyle w:val="Nagwek4"/>
        <w:numPr>
          <w:ilvl w:val="0"/>
          <w:numId w:val="0"/>
        </w:numPr>
      </w:pPr>
      <w:r w:rsidRPr="00764D0A">
        <w:t xml:space="preserve">Droga krajowa nr 5 </w:t>
      </w:r>
    </w:p>
    <w:p w:rsidR="00EE79D2" w:rsidRPr="00093EB9" w:rsidRDefault="00EE79D2" w:rsidP="00604A5B">
      <w:pPr>
        <w:spacing w:before="240"/>
        <w:jc w:val="both"/>
      </w:pPr>
      <w:r w:rsidRPr="00764D0A">
        <w:t xml:space="preserve">W </w:t>
      </w:r>
      <w:r w:rsidRPr="00093EB9">
        <w:t xml:space="preserve">ramach niniejszego Programu przeanalizowano </w:t>
      </w:r>
      <w:r w:rsidR="00093EB9" w:rsidRPr="00093EB9">
        <w:t>3 odcinki</w:t>
      </w:r>
      <w:r w:rsidRPr="00093EB9">
        <w:t xml:space="preserve"> </w:t>
      </w:r>
      <w:r w:rsidR="002D2D09" w:rsidRPr="00093EB9">
        <w:t>drogi krajowej nr 5</w:t>
      </w:r>
      <w:r w:rsidR="00093EB9" w:rsidRPr="00093EB9">
        <w:t xml:space="preserve"> składających się z 27 fragmentów</w:t>
      </w:r>
      <w:r w:rsidRPr="00093EB9">
        <w:t>.</w:t>
      </w:r>
    </w:p>
    <w:p w:rsidR="00EE79D2" w:rsidRPr="00093EB9" w:rsidRDefault="00EE79D2" w:rsidP="00EE79D2">
      <w:pPr>
        <w:pStyle w:val="Nagwek5"/>
        <w:rPr>
          <w:szCs w:val="21"/>
        </w:rPr>
      </w:pPr>
      <w:r w:rsidRPr="00093EB9">
        <w:rPr>
          <w:szCs w:val="21"/>
        </w:rPr>
        <w:t xml:space="preserve">I odcinek </w:t>
      </w:r>
      <w:r w:rsidR="00093EB9" w:rsidRPr="00093EB9">
        <w:rPr>
          <w:szCs w:val="21"/>
        </w:rPr>
        <w:t>drogi krajowej nr 5</w:t>
      </w:r>
      <w:r w:rsidRPr="00093EB9">
        <w:rPr>
          <w:szCs w:val="21"/>
        </w:rPr>
        <w:t xml:space="preserve"> (</w:t>
      </w:r>
      <w:r w:rsidR="00093EB9" w:rsidRPr="00093EB9">
        <w:rPr>
          <w:szCs w:val="21"/>
        </w:rPr>
        <w:t>5</w:t>
      </w:r>
      <w:r w:rsidRPr="00093EB9">
        <w:rPr>
          <w:szCs w:val="21"/>
        </w:rPr>
        <w:t>)</w:t>
      </w:r>
    </w:p>
    <w:p w:rsidR="00EE79D2" w:rsidRPr="0051708D" w:rsidRDefault="00EE79D2" w:rsidP="002649A0">
      <w:pPr>
        <w:jc w:val="both"/>
        <w:rPr>
          <w:highlight w:val="yellow"/>
        </w:rPr>
      </w:pPr>
      <w:r w:rsidRPr="00093EB9">
        <w:t>Pierwsz</w:t>
      </w:r>
      <w:r w:rsidR="005373D9">
        <w:t>y</w:t>
      </w:r>
      <w:r w:rsidRPr="00093EB9">
        <w:t xml:space="preserve"> a</w:t>
      </w:r>
      <w:r w:rsidRPr="000F7755">
        <w:t xml:space="preserve">nalizowany odcinek </w:t>
      </w:r>
      <w:r w:rsidR="00093EB9" w:rsidRPr="000F7755">
        <w:t>drogi krajowej nr 5</w:t>
      </w:r>
      <w:r w:rsidRPr="000F7755">
        <w:t xml:space="preserve"> zaczyna się na węźle komunikacyjnym Węzeł </w:t>
      </w:r>
      <w:r w:rsidR="000F7755" w:rsidRPr="000F7755">
        <w:t>Dworzysko</w:t>
      </w:r>
      <w:r w:rsidRPr="000F7755">
        <w:t xml:space="preserve">, natomiast </w:t>
      </w:r>
      <w:r w:rsidRPr="00330AD7">
        <w:t xml:space="preserve">kończy się </w:t>
      </w:r>
      <w:r w:rsidR="000F7755" w:rsidRPr="00330AD7">
        <w:t>w okolicy miejscowości Modliszewko</w:t>
      </w:r>
      <w:r w:rsidRPr="00330AD7">
        <w:t xml:space="preserve">. </w:t>
      </w:r>
      <w:r w:rsidR="00330AD7" w:rsidRPr="00330AD7">
        <w:t>Odcinek nie jest ciągły na całej swojej długości. P</w:t>
      </w:r>
      <w:r w:rsidRPr="00330AD7">
        <w:t xml:space="preserve">rzebiega przez </w:t>
      </w:r>
      <w:r w:rsidR="00D94300">
        <w:t>gminy: Świecie, Pruszcz, Dobr</w:t>
      </w:r>
      <w:r w:rsidR="00330AD7" w:rsidRPr="00330AD7">
        <w:t>cz, Osielsko</w:t>
      </w:r>
      <w:r w:rsidRPr="00330AD7">
        <w:t xml:space="preserve">, </w:t>
      </w:r>
      <w:r w:rsidR="00330AD7" w:rsidRPr="00330AD7">
        <w:t>miasto Bydgoszcz, Białe Błota, Szubin, Żnin, Gąsawa i Rogowo</w:t>
      </w:r>
      <w:r w:rsidRPr="00330AD7">
        <w:t xml:space="preserve">. </w:t>
      </w:r>
    </w:p>
    <w:p w:rsidR="00EE79D2" w:rsidRPr="00401A39" w:rsidRDefault="00EE79D2" w:rsidP="002649A0">
      <w:pPr>
        <w:spacing w:before="240"/>
        <w:jc w:val="both"/>
      </w:pPr>
      <w:r w:rsidRPr="00401A39">
        <w:t xml:space="preserve">Kilometraż odcinka: </w:t>
      </w:r>
      <w:r w:rsidR="00330AD7" w:rsidRPr="00401A39">
        <w:t>6</w:t>
      </w:r>
      <w:r w:rsidRPr="00401A39">
        <w:t xml:space="preserve">+000 – </w:t>
      </w:r>
      <w:r w:rsidR="00D94300">
        <w:t>35+138; 45+182 – 50+163; 61+06</w:t>
      </w:r>
      <w:r w:rsidR="00330AD7" w:rsidRPr="00401A39">
        <w:t>4 – 70+988; 77+795 – 118+188</w:t>
      </w:r>
    </w:p>
    <w:p w:rsidR="00EE79D2" w:rsidRPr="00401A39" w:rsidRDefault="00EE79D2" w:rsidP="002649A0">
      <w:pPr>
        <w:spacing w:after="240"/>
        <w:jc w:val="both"/>
      </w:pPr>
      <w:r w:rsidRPr="00401A39">
        <w:t xml:space="preserve">Długość odcinka: </w:t>
      </w:r>
      <w:r w:rsidR="00401A39" w:rsidRPr="00401A39">
        <w:t>84</w:t>
      </w:r>
      <w:r w:rsidRPr="00401A39">
        <w:t>,</w:t>
      </w:r>
      <w:r w:rsidR="00401A39" w:rsidRPr="00401A39">
        <w:t>436</w:t>
      </w:r>
      <w:r w:rsidRPr="00401A39">
        <w:t xml:space="preserve"> km</w:t>
      </w:r>
    </w:p>
    <w:p w:rsidR="00EE79D2" w:rsidRPr="00A86B42" w:rsidRDefault="00A86B42" w:rsidP="00EE79D2">
      <w:pPr>
        <w:keepNext/>
        <w:jc w:val="center"/>
      </w:pPr>
      <w:r w:rsidRPr="00A86B42">
        <w:rPr>
          <w:noProof/>
          <w:lang w:eastAsia="pl-PL"/>
        </w:rPr>
        <w:lastRenderedPageBreak/>
        <w:drawing>
          <wp:inline distT="0" distB="0" distL="0" distR="0">
            <wp:extent cx="5677310" cy="3924113"/>
            <wp:effectExtent l="0" t="0" r="0" b="63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_cz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A86B42" w:rsidRDefault="00EE79D2" w:rsidP="00FE6EC8">
      <w:pPr>
        <w:pStyle w:val="Tematkomentarza"/>
        <w:jc w:val="center"/>
        <w:rPr>
          <w:rFonts w:cs="Arial"/>
          <w:lang w:eastAsia="ar-SA"/>
        </w:rPr>
      </w:pPr>
      <w:bookmarkStart w:id="19" w:name="_Toc3371097"/>
      <w:r w:rsidRPr="00A86B42">
        <w:rPr>
          <w:b w:val="0"/>
          <w:sz w:val="21"/>
          <w:szCs w:val="21"/>
        </w:rPr>
        <w:t xml:space="preserve">Rysunek </w:t>
      </w:r>
      <w:r w:rsidR="00755A57" w:rsidRPr="00A86B42">
        <w:rPr>
          <w:b w:val="0"/>
          <w:noProof/>
          <w:sz w:val="21"/>
          <w:szCs w:val="21"/>
        </w:rPr>
        <w:fldChar w:fldCharType="begin"/>
      </w:r>
      <w:r w:rsidRPr="00A86B42">
        <w:rPr>
          <w:b w:val="0"/>
          <w:noProof/>
          <w:sz w:val="21"/>
          <w:szCs w:val="21"/>
        </w:rPr>
        <w:instrText xml:space="preserve"> SEQ Rysunek \* ARABIC </w:instrText>
      </w:r>
      <w:r w:rsidR="00755A57" w:rsidRPr="00A86B42">
        <w:rPr>
          <w:b w:val="0"/>
          <w:noProof/>
          <w:sz w:val="21"/>
          <w:szCs w:val="21"/>
        </w:rPr>
        <w:fldChar w:fldCharType="separate"/>
      </w:r>
      <w:r w:rsidR="00923950">
        <w:rPr>
          <w:b w:val="0"/>
          <w:noProof/>
          <w:sz w:val="21"/>
          <w:szCs w:val="21"/>
        </w:rPr>
        <w:t>1</w:t>
      </w:r>
      <w:r w:rsidR="00755A57" w:rsidRPr="00A86B42">
        <w:rPr>
          <w:b w:val="0"/>
          <w:noProof/>
          <w:sz w:val="21"/>
          <w:szCs w:val="21"/>
        </w:rPr>
        <w:fldChar w:fldCharType="end"/>
      </w:r>
      <w:r w:rsidRPr="00A86B42">
        <w:rPr>
          <w:b w:val="0"/>
          <w:sz w:val="21"/>
          <w:szCs w:val="21"/>
        </w:rPr>
        <w:t xml:space="preserve">. Lokalizacja pierwszego z analizowanych odcinków </w:t>
      </w:r>
      <w:r w:rsidR="00093EB9" w:rsidRPr="00A86B42">
        <w:rPr>
          <w:b w:val="0"/>
          <w:sz w:val="21"/>
          <w:szCs w:val="21"/>
        </w:rPr>
        <w:t>drogi krajowej nr 5</w:t>
      </w:r>
      <w:r w:rsidR="00A86B42" w:rsidRPr="00A86B42">
        <w:rPr>
          <w:b w:val="0"/>
          <w:sz w:val="21"/>
          <w:szCs w:val="21"/>
        </w:rPr>
        <w:t xml:space="preserve"> </w:t>
      </w:r>
      <w:r w:rsidR="00BC7678">
        <w:rPr>
          <w:b w:val="0"/>
          <w:sz w:val="21"/>
          <w:szCs w:val="21"/>
        </w:rPr>
        <w:t>dla</w:t>
      </w:r>
      <w:r w:rsidR="00FE6EC8">
        <w:rPr>
          <w:b w:val="0"/>
          <w:sz w:val="21"/>
          <w:szCs w:val="21"/>
        </w:rPr>
        <w:t xml:space="preserve"> km </w:t>
      </w:r>
      <w:r w:rsidR="00FE6EC8" w:rsidRPr="00FE6EC8">
        <w:rPr>
          <w:b w:val="0"/>
          <w:sz w:val="21"/>
          <w:szCs w:val="21"/>
        </w:rPr>
        <w:t>6+000</w:t>
      </w:r>
      <w:r w:rsidR="00BC7678">
        <w:rPr>
          <w:b w:val="0"/>
          <w:sz w:val="21"/>
          <w:szCs w:val="21"/>
        </w:rPr>
        <w:t xml:space="preserve"> – 3</w:t>
      </w:r>
      <w:r w:rsidR="00FE6EC8" w:rsidRPr="00FE6EC8">
        <w:rPr>
          <w:b w:val="0"/>
          <w:sz w:val="21"/>
          <w:szCs w:val="21"/>
        </w:rPr>
        <w:t xml:space="preserve">5+138 </w:t>
      </w:r>
      <w:r w:rsidRPr="00FE6EC8">
        <w:rPr>
          <w:b w:val="0"/>
          <w:sz w:val="21"/>
          <w:szCs w:val="21"/>
        </w:rPr>
        <w:t>[Źródło: Opracowanie własne]</w:t>
      </w:r>
      <w:bookmarkEnd w:id="19"/>
    </w:p>
    <w:p w:rsidR="00A86B42" w:rsidRDefault="00A86B42" w:rsidP="00EE79D2">
      <w:pPr>
        <w:jc w:val="center"/>
        <w:rPr>
          <w:rFonts w:cs="Arial"/>
          <w:highlight w:val="yellow"/>
          <w:lang w:eastAsia="ar-SA"/>
        </w:rPr>
      </w:pPr>
    </w:p>
    <w:p w:rsidR="00A86B42" w:rsidRPr="0051708D" w:rsidRDefault="00A86B42" w:rsidP="00A86B42">
      <w:pPr>
        <w:keepNext/>
        <w:jc w:val="center"/>
        <w:rPr>
          <w:highlight w:val="yellow"/>
        </w:rPr>
      </w:pPr>
      <w:r>
        <w:rPr>
          <w:noProof/>
          <w:lang w:eastAsia="pl-PL"/>
        </w:rPr>
        <w:drawing>
          <wp:inline distT="0" distB="0" distL="0" distR="0">
            <wp:extent cx="5677310" cy="3924113"/>
            <wp:effectExtent l="0" t="0" r="0" b="63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_cz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A86B42" w:rsidRPr="00BC7678" w:rsidRDefault="00A86B42" w:rsidP="00BC7678">
      <w:pPr>
        <w:pStyle w:val="Tematkomentarza"/>
        <w:jc w:val="center"/>
        <w:rPr>
          <w:rFonts w:cs="Arial"/>
          <w:b w:val="0"/>
          <w:lang w:eastAsia="ar-SA"/>
        </w:rPr>
      </w:pPr>
      <w:bookmarkStart w:id="20" w:name="_Toc3371098"/>
      <w:r w:rsidRPr="00BC7678">
        <w:rPr>
          <w:b w:val="0"/>
          <w:sz w:val="21"/>
          <w:szCs w:val="21"/>
        </w:rPr>
        <w:t xml:space="preserve">Rysunek </w:t>
      </w:r>
      <w:r w:rsidR="00755A57" w:rsidRPr="00BC7678">
        <w:rPr>
          <w:b w:val="0"/>
          <w:noProof/>
          <w:sz w:val="21"/>
          <w:szCs w:val="21"/>
        </w:rPr>
        <w:fldChar w:fldCharType="begin"/>
      </w:r>
      <w:r w:rsidRPr="00BC7678">
        <w:rPr>
          <w:b w:val="0"/>
          <w:noProof/>
          <w:sz w:val="21"/>
          <w:szCs w:val="21"/>
        </w:rPr>
        <w:instrText xml:space="preserve"> SEQ Rysunek \* ARABIC </w:instrText>
      </w:r>
      <w:r w:rsidR="00755A57" w:rsidRPr="00BC7678">
        <w:rPr>
          <w:b w:val="0"/>
          <w:noProof/>
          <w:sz w:val="21"/>
          <w:szCs w:val="21"/>
        </w:rPr>
        <w:fldChar w:fldCharType="separate"/>
      </w:r>
      <w:r w:rsidR="00923950">
        <w:rPr>
          <w:b w:val="0"/>
          <w:noProof/>
          <w:sz w:val="21"/>
          <w:szCs w:val="21"/>
        </w:rPr>
        <w:t>2</w:t>
      </w:r>
      <w:r w:rsidR="00755A57" w:rsidRPr="00BC7678">
        <w:rPr>
          <w:b w:val="0"/>
          <w:noProof/>
          <w:sz w:val="21"/>
          <w:szCs w:val="21"/>
        </w:rPr>
        <w:fldChar w:fldCharType="end"/>
      </w:r>
      <w:r w:rsidRPr="00BC7678">
        <w:rPr>
          <w:b w:val="0"/>
          <w:sz w:val="21"/>
          <w:szCs w:val="21"/>
        </w:rPr>
        <w:t>. Lokalizacja pierwszego z analizowanych odcinków drogi krajowej nr 5</w:t>
      </w:r>
      <w:r w:rsidR="00BC7678" w:rsidRPr="00BC7678">
        <w:rPr>
          <w:b w:val="0"/>
          <w:sz w:val="21"/>
          <w:szCs w:val="21"/>
        </w:rPr>
        <w:t xml:space="preserve"> dla km </w:t>
      </w:r>
      <w:r w:rsidR="00BC7678" w:rsidRPr="00BC7678">
        <w:rPr>
          <w:b w:val="0"/>
        </w:rPr>
        <w:t xml:space="preserve">45+182 – 50+163; 61+054 – 70+988 </w:t>
      </w:r>
      <w:r w:rsidRPr="00BC7678">
        <w:rPr>
          <w:rFonts w:cs="Arial"/>
          <w:b w:val="0"/>
          <w:lang w:eastAsia="ar-SA"/>
        </w:rPr>
        <w:t>[Źródło: Opracowanie własne]</w:t>
      </w:r>
      <w:bookmarkEnd w:id="20"/>
    </w:p>
    <w:p w:rsidR="00A86B42" w:rsidRDefault="00A86B42" w:rsidP="00EE79D2">
      <w:pPr>
        <w:jc w:val="center"/>
        <w:rPr>
          <w:rFonts w:cs="Arial"/>
          <w:highlight w:val="yellow"/>
          <w:lang w:eastAsia="ar-SA"/>
        </w:rPr>
      </w:pPr>
    </w:p>
    <w:p w:rsidR="00A86B42" w:rsidRDefault="00A86B42" w:rsidP="00EE79D2">
      <w:pPr>
        <w:jc w:val="center"/>
        <w:rPr>
          <w:rFonts w:cs="Arial"/>
          <w:highlight w:val="yellow"/>
          <w:lang w:eastAsia="ar-SA"/>
        </w:rPr>
      </w:pPr>
    </w:p>
    <w:p w:rsidR="00A86B42" w:rsidRPr="0051708D" w:rsidRDefault="00BC7678" w:rsidP="00A86B42">
      <w:pPr>
        <w:keepNext/>
        <w:jc w:val="center"/>
        <w:rPr>
          <w:highlight w:val="yellow"/>
        </w:rPr>
      </w:pPr>
      <w:r>
        <w:rPr>
          <w:noProof/>
          <w:lang w:eastAsia="pl-PL"/>
        </w:rPr>
        <w:drawing>
          <wp:inline distT="0" distB="0" distL="0" distR="0">
            <wp:extent cx="5677310" cy="3924113"/>
            <wp:effectExtent l="0" t="0" r="0" b="63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_cz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A86B42" w:rsidRPr="00BC7678" w:rsidRDefault="00A86B42" w:rsidP="00BC7678">
      <w:pPr>
        <w:pStyle w:val="Tematkomentarza"/>
        <w:jc w:val="center"/>
        <w:rPr>
          <w:rFonts w:cs="Arial"/>
          <w:b w:val="0"/>
          <w:lang w:eastAsia="ar-SA"/>
        </w:rPr>
      </w:pPr>
      <w:bookmarkStart w:id="21" w:name="_Toc3371099"/>
      <w:r w:rsidRPr="00BC7678">
        <w:rPr>
          <w:b w:val="0"/>
          <w:sz w:val="21"/>
          <w:szCs w:val="21"/>
        </w:rPr>
        <w:t xml:space="preserve">Rysunek </w:t>
      </w:r>
      <w:r w:rsidR="00755A57" w:rsidRPr="00BC7678">
        <w:rPr>
          <w:b w:val="0"/>
          <w:noProof/>
          <w:sz w:val="21"/>
          <w:szCs w:val="21"/>
        </w:rPr>
        <w:fldChar w:fldCharType="begin"/>
      </w:r>
      <w:r w:rsidRPr="00BC7678">
        <w:rPr>
          <w:b w:val="0"/>
          <w:noProof/>
          <w:sz w:val="21"/>
          <w:szCs w:val="21"/>
        </w:rPr>
        <w:instrText xml:space="preserve"> SEQ Rysunek \* ARABIC </w:instrText>
      </w:r>
      <w:r w:rsidR="00755A57" w:rsidRPr="00BC7678">
        <w:rPr>
          <w:b w:val="0"/>
          <w:noProof/>
          <w:sz w:val="21"/>
          <w:szCs w:val="21"/>
        </w:rPr>
        <w:fldChar w:fldCharType="separate"/>
      </w:r>
      <w:r w:rsidR="00923950">
        <w:rPr>
          <w:b w:val="0"/>
          <w:noProof/>
          <w:sz w:val="21"/>
          <w:szCs w:val="21"/>
        </w:rPr>
        <w:t>3</w:t>
      </w:r>
      <w:r w:rsidR="00755A57" w:rsidRPr="00BC7678">
        <w:rPr>
          <w:b w:val="0"/>
          <w:noProof/>
          <w:sz w:val="21"/>
          <w:szCs w:val="21"/>
        </w:rPr>
        <w:fldChar w:fldCharType="end"/>
      </w:r>
      <w:r w:rsidRPr="00BC7678">
        <w:rPr>
          <w:b w:val="0"/>
          <w:sz w:val="21"/>
          <w:szCs w:val="21"/>
        </w:rPr>
        <w:t>. Lokalizacja pierwszego z analizowanych odcinków drogi krajowej nr 5</w:t>
      </w:r>
      <w:r w:rsidR="00BC7678" w:rsidRPr="00BC7678">
        <w:rPr>
          <w:b w:val="0"/>
          <w:sz w:val="21"/>
          <w:szCs w:val="21"/>
        </w:rPr>
        <w:t xml:space="preserve"> dla km </w:t>
      </w:r>
      <w:r w:rsidR="00BC7678" w:rsidRPr="00BC7678">
        <w:rPr>
          <w:b w:val="0"/>
        </w:rPr>
        <w:t xml:space="preserve">77+795 – 118+188 </w:t>
      </w:r>
      <w:r w:rsidRPr="00BC7678">
        <w:rPr>
          <w:rFonts w:cs="Arial"/>
          <w:b w:val="0"/>
          <w:lang w:eastAsia="ar-SA"/>
        </w:rPr>
        <w:t>[Źródło: Opracowanie własne]</w:t>
      </w:r>
      <w:bookmarkEnd w:id="21"/>
    </w:p>
    <w:p w:rsidR="00A86B42" w:rsidRPr="0051708D" w:rsidRDefault="00A86B42" w:rsidP="00EE79D2">
      <w:pPr>
        <w:jc w:val="center"/>
        <w:rPr>
          <w:rFonts w:cs="Arial"/>
          <w:highlight w:val="yellow"/>
          <w:lang w:eastAsia="ar-SA"/>
        </w:rPr>
      </w:pPr>
    </w:p>
    <w:p w:rsidR="00EE79D2" w:rsidRPr="00C430F3" w:rsidRDefault="00EE79D2" w:rsidP="00EE79D2">
      <w:pPr>
        <w:keepNext/>
      </w:pPr>
      <w:bookmarkStart w:id="22" w:name="_Toc3371136"/>
      <w:r w:rsidRPr="00C430F3">
        <w:t xml:space="preserve">Tabela </w:t>
      </w:r>
      <w:r w:rsidR="00755A57" w:rsidRPr="00C430F3">
        <w:rPr>
          <w:noProof/>
        </w:rPr>
        <w:fldChar w:fldCharType="begin"/>
      </w:r>
      <w:r w:rsidRPr="00C430F3">
        <w:rPr>
          <w:noProof/>
        </w:rPr>
        <w:instrText xml:space="preserve"> SEQ Tabela \* ARABIC </w:instrText>
      </w:r>
      <w:r w:rsidR="00755A57" w:rsidRPr="00C430F3">
        <w:rPr>
          <w:noProof/>
        </w:rPr>
        <w:fldChar w:fldCharType="separate"/>
      </w:r>
      <w:r w:rsidR="00923950">
        <w:rPr>
          <w:noProof/>
        </w:rPr>
        <w:t>2</w:t>
      </w:r>
      <w:r w:rsidR="00755A57" w:rsidRPr="00C430F3">
        <w:rPr>
          <w:noProof/>
        </w:rPr>
        <w:fldChar w:fldCharType="end"/>
      </w:r>
      <w:r w:rsidRPr="00C430F3">
        <w:t xml:space="preserve">. Opis poszczególnych </w:t>
      </w:r>
      <w:r w:rsidR="00093EB9" w:rsidRPr="00C430F3">
        <w:t>odcinków</w:t>
      </w:r>
      <w:r w:rsidRPr="00C430F3">
        <w:t xml:space="preserve"> </w:t>
      </w:r>
      <w:r w:rsidR="00093EB9" w:rsidRPr="00C430F3">
        <w:t>drogi krajowej nr 5</w:t>
      </w:r>
      <w:bookmarkEnd w:id="22"/>
    </w:p>
    <w:tbl>
      <w:tblPr>
        <w:tblStyle w:val="Tabela-Siatka"/>
        <w:tblW w:w="0" w:type="auto"/>
        <w:tblLook w:val="04A0" w:firstRow="1" w:lastRow="0" w:firstColumn="1" w:lastColumn="0" w:noHBand="0" w:noVBand="1"/>
      </w:tblPr>
      <w:tblGrid>
        <w:gridCol w:w="754"/>
        <w:gridCol w:w="847"/>
        <w:gridCol w:w="4407"/>
        <w:gridCol w:w="1155"/>
        <w:gridCol w:w="1135"/>
        <w:gridCol w:w="990"/>
      </w:tblGrid>
      <w:tr w:rsidR="00093EB9" w:rsidRPr="0051708D" w:rsidTr="00093EB9">
        <w:trPr>
          <w:cantSplit/>
          <w:tblHeader/>
        </w:trPr>
        <w:tc>
          <w:tcPr>
            <w:tcW w:w="754" w:type="dxa"/>
            <w:vMerge w:val="restart"/>
            <w:shd w:val="clear" w:color="auto" w:fill="D9D9D9" w:themeFill="background1" w:themeFillShade="D9"/>
          </w:tcPr>
          <w:p w:rsidR="00093EB9" w:rsidRPr="00C430F3" w:rsidRDefault="00093EB9" w:rsidP="00B4494F">
            <w:pPr>
              <w:jc w:val="center"/>
            </w:pPr>
            <w:r w:rsidRPr="00C430F3">
              <w:t>Lp.</w:t>
            </w:r>
          </w:p>
        </w:tc>
        <w:tc>
          <w:tcPr>
            <w:tcW w:w="847" w:type="dxa"/>
            <w:vMerge w:val="restart"/>
            <w:shd w:val="clear" w:color="auto" w:fill="D9D9D9" w:themeFill="background1" w:themeFillShade="D9"/>
            <w:vAlign w:val="center"/>
          </w:tcPr>
          <w:p w:rsidR="00093EB9" w:rsidRPr="00C430F3" w:rsidRDefault="00093EB9" w:rsidP="00B4494F">
            <w:pPr>
              <w:jc w:val="center"/>
            </w:pPr>
            <w:r w:rsidRPr="00C430F3">
              <w:t>Numer drogi</w:t>
            </w:r>
          </w:p>
        </w:tc>
        <w:tc>
          <w:tcPr>
            <w:tcW w:w="4407" w:type="dxa"/>
            <w:vMerge w:val="restart"/>
            <w:shd w:val="clear" w:color="auto" w:fill="D9D9D9" w:themeFill="background1" w:themeFillShade="D9"/>
            <w:vAlign w:val="center"/>
          </w:tcPr>
          <w:p w:rsidR="00093EB9" w:rsidRPr="003C6424" w:rsidRDefault="00093EB9" w:rsidP="00B4494F">
            <w:pPr>
              <w:jc w:val="center"/>
            </w:pPr>
            <w:r w:rsidRPr="003C6424">
              <w:t>Opis fragmentu</w:t>
            </w:r>
          </w:p>
        </w:tc>
        <w:tc>
          <w:tcPr>
            <w:tcW w:w="2290" w:type="dxa"/>
            <w:gridSpan w:val="2"/>
            <w:shd w:val="clear" w:color="auto" w:fill="D9D9D9" w:themeFill="background1" w:themeFillShade="D9"/>
            <w:vAlign w:val="center"/>
          </w:tcPr>
          <w:p w:rsidR="00093EB9" w:rsidRPr="003C6424" w:rsidRDefault="00093EB9" w:rsidP="00B4494F">
            <w:pPr>
              <w:jc w:val="center"/>
            </w:pPr>
            <w:r w:rsidRPr="003C6424">
              <w:t>Kilometraż</w:t>
            </w:r>
          </w:p>
        </w:tc>
        <w:tc>
          <w:tcPr>
            <w:tcW w:w="990" w:type="dxa"/>
            <w:vMerge w:val="restart"/>
            <w:tcBorders>
              <w:bottom w:val="double" w:sz="4" w:space="0" w:color="auto"/>
            </w:tcBorders>
            <w:shd w:val="clear" w:color="auto" w:fill="D9D9D9" w:themeFill="background1" w:themeFillShade="D9"/>
            <w:vAlign w:val="center"/>
          </w:tcPr>
          <w:p w:rsidR="00093EB9" w:rsidRPr="00C430F3" w:rsidRDefault="00093EB9" w:rsidP="00B4494F">
            <w:pPr>
              <w:jc w:val="center"/>
            </w:pPr>
            <w:r w:rsidRPr="00C430F3">
              <w:t>Długość</w:t>
            </w:r>
          </w:p>
          <w:p w:rsidR="00093EB9" w:rsidRPr="00C430F3" w:rsidRDefault="00093EB9" w:rsidP="00B4494F">
            <w:pPr>
              <w:jc w:val="center"/>
            </w:pPr>
            <w:r w:rsidRPr="00C430F3">
              <w:t>[km]</w:t>
            </w:r>
          </w:p>
        </w:tc>
      </w:tr>
      <w:tr w:rsidR="00093EB9" w:rsidRPr="0051708D" w:rsidTr="00093EB9">
        <w:trPr>
          <w:cantSplit/>
          <w:tblHeader/>
        </w:trPr>
        <w:tc>
          <w:tcPr>
            <w:tcW w:w="754" w:type="dxa"/>
            <w:vMerge/>
            <w:tcBorders>
              <w:bottom w:val="double" w:sz="4" w:space="0" w:color="auto"/>
            </w:tcBorders>
            <w:shd w:val="clear" w:color="auto" w:fill="D9D9D9" w:themeFill="background1" w:themeFillShade="D9"/>
          </w:tcPr>
          <w:p w:rsidR="00093EB9" w:rsidRPr="0051708D" w:rsidRDefault="00093EB9" w:rsidP="00B4494F">
            <w:pPr>
              <w:jc w:val="center"/>
              <w:rPr>
                <w:highlight w:val="yellow"/>
              </w:rPr>
            </w:pPr>
          </w:p>
        </w:tc>
        <w:tc>
          <w:tcPr>
            <w:tcW w:w="847" w:type="dxa"/>
            <w:vMerge/>
            <w:tcBorders>
              <w:bottom w:val="double" w:sz="4" w:space="0" w:color="auto"/>
            </w:tcBorders>
            <w:shd w:val="clear" w:color="auto" w:fill="D9D9D9" w:themeFill="background1" w:themeFillShade="D9"/>
            <w:vAlign w:val="center"/>
          </w:tcPr>
          <w:p w:rsidR="00093EB9" w:rsidRPr="0051708D" w:rsidRDefault="00093EB9" w:rsidP="00B4494F">
            <w:pPr>
              <w:jc w:val="center"/>
              <w:rPr>
                <w:highlight w:val="yellow"/>
              </w:rPr>
            </w:pPr>
          </w:p>
        </w:tc>
        <w:tc>
          <w:tcPr>
            <w:tcW w:w="4407" w:type="dxa"/>
            <w:vMerge/>
            <w:tcBorders>
              <w:bottom w:val="double" w:sz="4" w:space="0" w:color="auto"/>
            </w:tcBorders>
            <w:shd w:val="clear" w:color="auto" w:fill="D9D9D9" w:themeFill="background1" w:themeFillShade="D9"/>
            <w:vAlign w:val="center"/>
          </w:tcPr>
          <w:p w:rsidR="00093EB9" w:rsidRPr="003C6424" w:rsidRDefault="00093EB9" w:rsidP="00B4494F">
            <w:pPr>
              <w:jc w:val="center"/>
            </w:pPr>
          </w:p>
        </w:tc>
        <w:tc>
          <w:tcPr>
            <w:tcW w:w="1155" w:type="dxa"/>
            <w:tcBorders>
              <w:bottom w:val="double" w:sz="4" w:space="0" w:color="auto"/>
            </w:tcBorders>
            <w:shd w:val="clear" w:color="auto" w:fill="D9D9D9" w:themeFill="background1" w:themeFillShade="D9"/>
            <w:vAlign w:val="center"/>
          </w:tcPr>
          <w:p w:rsidR="00093EB9" w:rsidRPr="003C6424" w:rsidRDefault="00093EB9" w:rsidP="00B4494F">
            <w:pPr>
              <w:jc w:val="center"/>
            </w:pPr>
            <w:r w:rsidRPr="003C6424">
              <w:t>początek</w:t>
            </w:r>
          </w:p>
        </w:tc>
        <w:tc>
          <w:tcPr>
            <w:tcW w:w="1135" w:type="dxa"/>
            <w:tcBorders>
              <w:bottom w:val="double" w:sz="4" w:space="0" w:color="auto"/>
            </w:tcBorders>
            <w:shd w:val="clear" w:color="auto" w:fill="D9D9D9" w:themeFill="background1" w:themeFillShade="D9"/>
            <w:vAlign w:val="center"/>
          </w:tcPr>
          <w:p w:rsidR="00093EB9" w:rsidRPr="003C6424" w:rsidRDefault="00093EB9" w:rsidP="00B4494F">
            <w:pPr>
              <w:jc w:val="center"/>
            </w:pPr>
            <w:r w:rsidRPr="003C6424">
              <w:t>koniec</w:t>
            </w:r>
          </w:p>
        </w:tc>
        <w:tc>
          <w:tcPr>
            <w:tcW w:w="990" w:type="dxa"/>
            <w:vMerge/>
            <w:tcBorders>
              <w:bottom w:val="double" w:sz="4" w:space="0" w:color="auto"/>
            </w:tcBorders>
            <w:shd w:val="clear" w:color="auto" w:fill="D9D9D9" w:themeFill="background1" w:themeFillShade="D9"/>
            <w:vAlign w:val="center"/>
          </w:tcPr>
          <w:p w:rsidR="00093EB9" w:rsidRPr="0051708D" w:rsidRDefault="00093EB9" w:rsidP="00B4494F">
            <w:pPr>
              <w:jc w:val="center"/>
              <w:rPr>
                <w:highlight w:val="yellow"/>
              </w:rPr>
            </w:pPr>
          </w:p>
        </w:tc>
      </w:tr>
      <w:tr w:rsidR="00C430F3" w:rsidRPr="0051708D" w:rsidTr="005373D9">
        <w:tc>
          <w:tcPr>
            <w:tcW w:w="754" w:type="dxa"/>
            <w:tcBorders>
              <w:top w:val="double" w:sz="4" w:space="0" w:color="auto"/>
              <w:bottom w:val="single" w:sz="4" w:space="0" w:color="auto"/>
            </w:tcBorders>
            <w:vAlign w:val="bottom"/>
          </w:tcPr>
          <w:p w:rsidR="00C430F3" w:rsidRPr="003C6424" w:rsidRDefault="00C430F3" w:rsidP="00C430F3">
            <w:pPr>
              <w:jc w:val="center"/>
            </w:pPr>
            <w:r w:rsidRPr="003C6424">
              <w:t>1.</w:t>
            </w:r>
          </w:p>
        </w:tc>
        <w:tc>
          <w:tcPr>
            <w:tcW w:w="847" w:type="dxa"/>
            <w:tcBorders>
              <w:top w:val="doub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double" w:sz="4" w:space="0" w:color="auto"/>
              <w:bottom w:val="single" w:sz="4" w:space="0" w:color="auto"/>
            </w:tcBorders>
            <w:vAlign w:val="center"/>
          </w:tcPr>
          <w:p w:rsidR="00C430F3" w:rsidRPr="003C6424" w:rsidRDefault="00C430F3" w:rsidP="00C430F3">
            <w:pPr>
              <w:jc w:val="center"/>
            </w:pPr>
            <w:r w:rsidRPr="003C6424">
              <w:t>Węzeł Dworzysko - Trzeciewiec</w:t>
            </w:r>
          </w:p>
        </w:tc>
        <w:tc>
          <w:tcPr>
            <w:tcW w:w="1155" w:type="dxa"/>
            <w:tcBorders>
              <w:top w:val="double" w:sz="4" w:space="0" w:color="auto"/>
              <w:bottom w:val="single" w:sz="4" w:space="0" w:color="auto"/>
            </w:tcBorders>
            <w:vAlign w:val="center"/>
          </w:tcPr>
          <w:p w:rsidR="00C430F3" w:rsidRPr="003C6424" w:rsidRDefault="00C430F3" w:rsidP="00C430F3">
            <w:pPr>
              <w:jc w:val="center"/>
            </w:pPr>
            <w:r w:rsidRPr="003C6424">
              <w:t>6+000</w:t>
            </w:r>
          </w:p>
        </w:tc>
        <w:tc>
          <w:tcPr>
            <w:tcW w:w="1135" w:type="dxa"/>
            <w:tcBorders>
              <w:top w:val="double" w:sz="4" w:space="0" w:color="auto"/>
              <w:bottom w:val="single" w:sz="4" w:space="0" w:color="auto"/>
            </w:tcBorders>
            <w:vAlign w:val="center"/>
          </w:tcPr>
          <w:p w:rsidR="00C430F3" w:rsidRPr="003C6424" w:rsidRDefault="00C430F3" w:rsidP="00C430F3">
            <w:pPr>
              <w:jc w:val="center"/>
            </w:pPr>
            <w:r w:rsidRPr="003C6424">
              <w:t>8+443</w:t>
            </w:r>
          </w:p>
        </w:tc>
        <w:tc>
          <w:tcPr>
            <w:tcW w:w="990" w:type="dxa"/>
            <w:tcBorders>
              <w:top w:val="double" w:sz="4" w:space="0" w:color="auto"/>
              <w:bottom w:val="single" w:sz="4" w:space="0" w:color="auto"/>
            </w:tcBorders>
            <w:vAlign w:val="center"/>
          </w:tcPr>
          <w:p w:rsidR="00C430F3" w:rsidRPr="003C6424" w:rsidRDefault="00C430F3" w:rsidP="00C430F3">
            <w:pPr>
              <w:jc w:val="center"/>
            </w:pPr>
            <w:r w:rsidRPr="003C6424">
              <w:t>2,443</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2.</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tcPr>
          <w:p w:rsidR="00C430F3" w:rsidRPr="003C6424" w:rsidRDefault="00C430F3" w:rsidP="00C430F3">
            <w:pPr>
              <w:jc w:val="center"/>
            </w:pPr>
            <w:r w:rsidRPr="003C6424">
              <w:t>Węzeł Dworzysko - Trzeciewiec</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8+443</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14+36</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5,917</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3.</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tcPr>
          <w:p w:rsidR="00C430F3" w:rsidRPr="003C6424" w:rsidRDefault="00C430F3" w:rsidP="00C430F3">
            <w:pPr>
              <w:jc w:val="center"/>
            </w:pPr>
            <w:r w:rsidRPr="003C6424">
              <w:t>Węzeł Dworzysko - Trzeciewiec</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14+36</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19+461</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5,101</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4.</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tcPr>
          <w:p w:rsidR="00C430F3" w:rsidRPr="003C6424" w:rsidRDefault="00C430F3" w:rsidP="00C430F3">
            <w:pPr>
              <w:jc w:val="center"/>
            </w:pPr>
            <w:r w:rsidRPr="003C6424">
              <w:t>Węzeł Dworzysko - Trzeciewiec</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19+461</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22+625</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3,164</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5.</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Trzeciewiec - Borówno</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22+625</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27+761</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5,136</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6.</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Borówno - Osielsko</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27+761</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30+402</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2,641</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7.</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Borówno - Osielsko</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30+402</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33+273</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2,871</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8.</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Osielsko - Bydgoszcz</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33+273</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34+986</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1,713</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9.</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Osielsko - Bydgoszcz</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34+986</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35+138</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0,152</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10.</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Bydgoszcz - Węzeł Bydgoszcz Płd.</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45+182</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45+362</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0,180</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11.</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Bydgoszcz - Węzeł Bydgoszcz Płd.</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45+362</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45+588</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0,226</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12.</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Bydgoszcz - Węzeł Bydgoszcz Płd.</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45+588</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50+163</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4,575</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13.</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Węzeł Bydgoszcz Błonie - Węzeł Szubin</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61+064</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63+108</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2,044</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14.</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Węzeł Bydgoszcz Błonie - Węzeł Szubin</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63+108</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66+793</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3,685</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15.</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Węzeł Bydgoszcz Błonie - Węzeł Szubin</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66+793</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69+988</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3,195</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16.</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Węzeł Bydgoszcz Błonie - Węzeł Szubin</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69+988</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70+988</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1,000</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17.</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Szubin /Obwodnica/ - Wąsosz</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77+795</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78+111</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0,316</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18.</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Szubin /Obwodnica/ - Wąsosz</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78+111</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83+208</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5,097</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19.</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Wąsosz - Żnin</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83+208</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88+857</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5,649</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20.</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Wąsosz - Żnin</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88+857</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93+446</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4,589</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21.</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Żnin /Przejście/</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93+446</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93+961</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0,515</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22.</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vAlign w:val="center"/>
          </w:tcPr>
          <w:p w:rsidR="00C430F3" w:rsidRPr="003C6424" w:rsidRDefault="00C430F3" w:rsidP="00C430F3">
            <w:pPr>
              <w:jc w:val="center"/>
            </w:pPr>
            <w:r w:rsidRPr="003C6424">
              <w:t>Żnin - Modliszewko</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93+961</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98+433</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4,472</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23.</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tcPr>
          <w:p w:rsidR="00C430F3" w:rsidRPr="003C6424" w:rsidRDefault="00C430F3" w:rsidP="00C430F3">
            <w:pPr>
              <w:jc w:val="center"/>
            </w:pPr>
            <w:r w:rsidRPr="003C6424">
              <w:t>Żnin - Modliszewko</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98+433</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102+774</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4,341</w:t>
            </w:r>
          </w:p>
        </w:tc>
      </w:tr>
      <w:tr w:rsidR="00C430F3" w:rsidRPr="0051708D" w:rsidTr="005373D9">
        <w:tc>
          <w:tcPr>
            <w:tcW w:w="754" w:type="dxa"/>
            <w:tcBorders>
              <w:top w:val="single" w:sz="4" w:space="0" w:color="auto"/>
              <w:bottom w:val="single" w:sz="4" w:space="0" w:color="auto"/>
            </w:tcBorders>
            <w:vAlign w:val="bottom"/>
          </w:tcPr>
          <w:p w:rsidR="00C430F3" w:rsidRPr="003C6424" w:rsidRDefault="00C430F3" w:rsidP="00C430F3">
            <w:pPr>
              <w:jc w:val="center"/>
            </w:pPr>
            <w:r w:rsidRPr="003C6424">
              <w:t>24.</w:t>
            </w:r>
          </w:p>
        </w:tc>
        <w:tc>
          <w:tcPr>
            <w:tcW w:w="847" w:type="dxa"/>
            <w:tcBorders>
              <w:top w:val="single" w:sz="4" w:space="0" w:color="auto"/>
              <w:bottom w:val="single" w:sz="4" w:space="0" w:color="auto"/>
            </w:tcBorders>
            <w:vAlign w:val="center"/>
          </w:tcPr>
          <w:p w:rsidR="00C430F3" w:rsidRPr="003C6424" w:rsidRDefault="00C430F3" w:rsidP="00C430F3">
            <w:pPr>
              <w:jc w:val="center"/>
            </w:pPr>
            <w:r w:rsidRPr="003C6424">
              <w:t>5</w:t>
            </w:r>
          </w:p>
        </w:tc>
        <w:tc>
          <w:tcPr>
            <w:tcW w:w="4407" w:type="dxa"/>
            <w:tcBorders>
              <w:top w:val="single" w:sz="4" w:space="0" w:color="auto"/>
              <w:bottom w:val="single" w:sz="4" w:space="0" w:color="auto"/>
            </w:tcBorders>
          </w:tcPr>
          <w:p w:rsidR="00C430F3" w:rsidRPr="003C6424" w:rsidRDefault="00C430F3" w:rsidP="00C430F3">
            <w:pPr>
              <w:jc w:val="center"/>
            </w:pPr>
            <w:r w:rsidRPr="003C6424">
              <w:t>Żnin - Modliszewko</w:t>
            </w:r>
          </w:p>
        </w:tc>
        <w:tc>
          <w:tcPr>
            <w:tcW w:w="1155" w:type="dxa"/>
            <w:tcBorders>
              <w:top w:val="single" w:sz="4" w:space="0" w:color="auto"/>
              <w:bottom w:val="single" w:sz="4" w:space="0" w:color="auto"/>
            </w:tcBorders>
            <w:vAlign w:val="center"/>
          </w:tcPr>
          <w:p w:rsidR="00C430F3" w:rsidRPr="003C6424" w:rsidRDefault="00C430F3" w:rsidP="00C430F3">
            <w:pPr>
              <w:jc w:val="center"/>
            </w:pPr>
            <w:r w:rsidRPr="003C6424">
              <w:t>102+774</w:t>
            </w:r>
          </w:p>
        </w:tc>
        <w:tc>
          <w:tcPr>
            <w:tcW w:w="1135" w:type="dxa"/>
            <w:tcBorders>
              <w:top w:val="single" w:sz="4" w:space="0" w:color="auto"/>
              <w:bottom w:val="single" w:sz="4" w:space="0" w:color="auto"/>
            </w:tcBorders>
            <w:vAlign w:val="center"/>
          </w:tcPr>
          <w:p w:rsidR="00C430F3" w:rsidRPr="003C6424" w:rsidRDefault="00C430F3" w:rsidP="00C430F3">
            <w:pPr>
              <w:jc w:val="center"/>
            </w:pPr>
            <w:r w:rsidRPr="003C6424">
              <w:t>106+98</w:t>
            </w:r>
          </w:p>
        </w:tc>
        <w:tc>
          <w:tcPr>
            <w:tcW w:w="990" w:type="dxa"/>
            <w:tcBorders>
              <w:top w:val="single" w:sz="4" w:space="0" w:color="auto"/>
              <w:bottom w:val="single" w:sz="4" w:space="0" w:color="auto"/>
            </w:tcBorders>
            <w:vAlign w:val="center"/>
          </w:tcPr>
          <w:p w:rsidR="00C430F3" w:rsidRPr="003C6424" w:rsidRDefault="00C430F3" w:rsidP="00C430F3">
            <w:pPr>
              <w:jc w:val="center"/>
            </w:pPr>
            <w:r w:rsidRPr="003C6424">
              <w:t>4,206</w:t>
            </w:r>
          </w:p>
        </w:tc>
      </w:tr>
      <w:tr w:rsidR="00C430F3" w:rsidRPr="00B472DE" w:rsidTr="005373D9">
        <w:tc>
          <w:tcPr>
            <w:tcW w:w="754" w:type="dxa"/>
            <w:tcBorders>
              <w:top w:val="single" w:sz="4" w:space="0" w:color="auto"/>
              <w:bottom w:val="single" w:sz="4" w:space="0" w:color="auto"/>
            </w:tcBorders>
            <w:vAlign w:val="bottom"/>
          </w:tcPr>
          <w:p w:rsidR="00C430F3" w:rsidRPr="00B472DE" w:rsidRDefault="00C430F3" w:rsidP="00C430F3">
            <w:pPr>
              <w:jc w:val="center"/>
            </w:pPr>
            <w:r w:rsidRPr="00B472DE">
              <w:lastRenderedPageBreak/>
              <w:t>25.</w:t>
            </w:r>
          </w:p>
        </w:tc>
        <w:tc>
          <w:tcPr>
            <w:tcW w:w="847" w:type="dxa"/>
            <w:tcBorders>
              <w:top w:val="single" w:sz="4" w:space="0" w:color="auto"/>
              <w:bottom w:val="single" w:sz="4" w:space="0" w:color="auto"/>
            </w:tcBorders>
            <w:vAlign w:val="center"/>
          </w:tcPr>
          <w:p w:rsidR="00C430F3" w:rsidRPr="00B472DE" w:rsidRDefault="00C430F3" w:rsidP="00C430F3">
            <w:pPr>
              <w:jc w:val="center"/>
            </w:pPr>
            <w:r w:rsidRPr="00B472DE">
              <w:t>5</w:t>
            </w:r>
          </w:p>
        </w:tc>
        <w:tc>
          <w:tcPr>
            <w:tcW w:w="4407" w:type="dxa"/>
            <w:tcBorders>
              <w:top w:val="single" w:sz="4" w:space="0" w:color="auto"/>
              <w:bottom w:val="single" w:sz="4" w:space="0" w:color="auto"/>
            </w:tcBorders>
          </w:tcPr>
          <w:p w:rsidR="00C430F3" w:rsidRPr="00B472DE" w:rsidRDefault="00C430F3" w:rsidP="00C430F3">
            <w:pPr>
              <w:jc w:val="center"/>
            </w:pPr>
            <w:r w:rsidRPr="00B472DE">
              <w:t>Żnin - Modliszewko</w:t>
            </w:r>
          </w:p>
        </w:tc>
        <w:tc>
          <w:tcPr>
            <w:tcW w:w="1155" w:type="dxa"/>
            <w:tcBorders>
              <w:top w:val="single" w:sz="4" w:space="0" w:color="auto"/>
              <w:bottom w:val="single" w:sz="4" w:space="0" w:color="auto"/>
            </w:tcBorders>
            <w:vAlign w:val="center"/>
          </w:tcPr>
          <w:p w:rsidR="00C430F3" w:rsidRPr="00B472DE" w:rsidRDefault="00C430F3" w:rsidP="00C430F3">
            <w:pPr>
              <w:jc w:val="center"/>
            </w:pPr>
            <w:r w:rsidRPr="00B472DE">
              <w:t>106+980</w:t>
            </w:r>
          </w:p>
        </w:tc>
        <w:tc>
          <w:tcPr>
            <w:tcW w:w="1135" w:type="dxa"/>
            <w:tcBorders>
              <w:top w:val="single" w:sz="4" w:space="0" w:color="auto"/>
              <w:bottom w:val="single" w:sz="4" w:space="0" w:color="auto"/>
            </w:tcBorders>
            <w:vAlign w:val="center"/>
          </w:tcPr>
          <w:p w:rsidR="00C430F3" w:rsidRPr="00B472DE" w:rsidRDefault="00C430F3" w:rsidP="00C430F3">
            <w:pPr>
              <w:jc w:val="center"/>
            </w:pPr>
            <w:r w:rsidRPr="00B472DE">
              <w:t>110+957</w:t>
            </w:r>
          </w:p>
        </w:tc>
        <w:tc>
          <w:tcPr>
            <w:tcW w:w="990" w:type="dxa"/>
            <w:tcBorders>
              <w:top w:val="single" w:sz="4" w:space="0" w:color="auto"/>
              <w:bottom w:val="single" w:sz="4" w:space="0" w:color="auto"/>
            </w:tcBorders>
            <w:vAlign w:val="center"/>
          </w:tcPr>
          <w:p w:rsidR="00C430F3" w:rsidRPr="00B472DE" w:rsidRDefault="00C430F3" w:rsidP="00C430F3">
            <w:pPr>
              <w:jc w:val="center"/>
            </w:pPr>
            <w:r w:rsidRPr="00B472DE">
              <w:t>3,977</w:t>
            </w:r>
          </w:p>
        </w:tc>
      </w:tr>
      <w:tr w:rsidR="00C430F3" w:rsidRPr="00B472DE" w:rsidTr="005373D9">
        <w:tc>
          <w:tcPr>
            <w:tcW w:w="754" w:type="dxa"/>
            <w:tcBorders>
              <w:top w:val="single" w:sz="4" w:space="0" w:color="auto"/>
              <w:bottom w:val="single" w:sz="4" w:space="0" w:color="auto"/>
            </w:tcBorders>
            <w:vAlign w:val="bottom"/>
          </w:tcPr>
          <w:p w:rsidR="00C430F3" w:rsidRPr="00B472DE" w:rsidRDefault="00C430F3" w:rsidP="00C430F3">
            <w:pPr>
              <w:jc w:val="center"/>
            </w:pPr>
            <w:r w:rsidRPr="00B472DE">
              <w:t>26.</w:t>
            </w:r>
          </w:p>
        </w:tc>
        <w:tc>
          <w:tcPr>
            <w:tcW w:w="847" w:type="dxa"/>
            <w:tcBorders>
              <w:top w:val="single" w:sz="4" w:space="0" w:color="auto"/>
              <w:bottom w:val="single" w:sz="4" w:space="0" w:color="auto"/>
            </w:tcBorders>
            <w:vAlign w:val="center"/>
          </w:tcPr>
          <w:p w:rsidR="00C430F3" w:rsidRPr="00B472DE" w:rsidRDefault="00C430F3" w:rsidP="00C430F3">
            <w:pPr>
              <w:jc w:val="center"/>
            </w:pPr>
            <w:r w:rsidRPr="00B472DE">
              <w:t>5</w:t>
            </w:r>
          </w:p>
        </w:tc>
        <w:tc>
          <w:tcPr>
            <w:tcW w:w="4407" w:type="dxa"/>
            <w:tcBorders>
              <w:top w:val="single" w:sz="4" w:space="0" w:color="auto"/>
              <w:bottom w:val="single" w:sz="4" w:space="0" w:color="auto"/>
            </w:tcBorders>
          </w:tcPr>
          <w:p w:rsidR="00C430F3" w:rsidRPr="00B472DE" w:rsidRDefault="00C430F3" w:rsidP="00C430F3">
            <w:pPr>
              <w:jc w:val="center"/>
            </w:pPr>
            <w:r w:rsidRPr="00B472DE">
              <w:t>Żnin - Modliszewko</w:t>
            </w:r>
          </w:p>
        </w:tc>
        <w:tc>
          <w:tcPr>
            <w:tcW w:w="1155" w:type="dxa"/>
            <w:tcBorders>
              <w:top w:val="single" w:sz="4" w:space="0" w:color="auto"/>
              <w:bottom w:val="single" w:sz="4" w:space="0" w:color="auto"/>
            </w:tcBorders>
            <w:vAlign w:val="center"/>
          </w:tcPr>
          <w:p w:rsidR="00C430F3" w:rsidRPr="00B472DE" w:rsidRDefault="00C430F3" w:rsidP="00C430F3">
            <w:pPr>
              <w:jc w:val="center"/>
            </w:pPr>
            <w:r w:rsidRPr="00B472DE">
              <w:t>110+957</w:t>
            </w:r>
          </w:p>
        </w:tc>
        <w:tc>
          <w:tcPr>
            <w:tcW w:w="1135" w:type="dxa"/>
            <w:tcBorders>
              <w:top w:val="single" w:sz="4" w:space="0" w:color="auto"/>
              <w:bottom w:val="single" w:sz="4" w:space="0" w:color="auto"/>
            </w:tcBorders>
            <w:vAlign w:val="center"/>
          </w:tcPr>
          <w:p w:rsidR="00C430F3" w:rsidRPr="00B472DE" w:rsidRDefault="00C430F3" w:rsidP="00C430F3">
            <w:pPr>
              <w:jc w:val="center"/>
            </w:pPr>
            <w:r w:rsidRPr="00B472DE">
              <w:t>117+005</w:t>
            </w:r>
          </w:p>
        </w:tc>
        <w:tc>
          <w:tcPr>
            <w:tcW w:w="990" w:type="dxa"/>
            <w:tcBorders>
              <w:top w:val="single" w:sz="4" w:space="0" w:color="auto"/>
              <w:bottom w:val="single" w:sz="4" w:space="0" w:color="auto"/>
            </w:tcBorders>
            <w:vAlign w:val="center"/>
          </w:tcPr>
          <w:p w:rsidR="00C430F3" w:rsidRPr="00B472DE" w:rsidRDefault="00C430F3" w:rsidP="00C430F3">
            <w:pPr>
              <w:jc w:val="center"/>
            </w:pPr>
            <w:r w:rsidRPr="00B472DE">
              <w:t>6,048</w:t>
            </w:r>
          </w:p>
        </w:tc>
      </w:tr>
      <w:tr w:rsidR="00C430F3" w:rsidRPr="00B472DE" w:rsidTr="005373D9">
        <w:tc>
          <w:tcPr>
            <w:tcW w:w="754" w:type="dxa"/>
            <w:tcBorders>
              <w:top w:val="single" w:sz="4" w:space="0" w:color="auto"/>
            </w:tcBorders>
            <w:vAlign w:val="bottom"/>
          </w:tcPr>
          <w:p w:rsidR="00C430F3" w:rsidRPr="00B472DE" w:rsidRDefault="00C430F3" w:rsidP="00C430F3">
            <w:pPr>
              <w:jc w:val="center"/>
            </w:pPr>
            <w:r w:rsidRPr="00B472DE">
              <w:t>27.</w:t>
            </w:r>
          </w:p>
        </w:tc>
        <w:tc>
          <w:tcPr>
            <w:tcW w:w="847" w:type="dxa"/>
            <w:tcBorders>
              <w:top w:val="single" w:sz="4" w:space="0" w:color="auto"/>
            </w:tcBorders>
            <w:vAlign w:val="center"/>
          </w:tcPr>
          <w:p w:rsidR="00C430F3" w:rsidRPr="00B472DE" w:rsidRDefault="00C430F3" w:rsidP="00C430F3">
            <w:pPr>
              <w:jc w:val="center"/>
            </w:pPr>
            <w:r w:rsidRPr="00B472DE">
              <w:t>5</w:t>
            </w:r>
          </w:p>
        </w:tc>
        <w:tc>
          <w:tcPr>
            <w:tcW w:w="4407" w:type="dxa"/>
            <w:tcBorders>
              <w:top w:val="single" w:sz="4" w:space="0" w:color="auto"/>
            </w:tcBorders>
          </w:tcPr>
          <w:p w:rsidR="00C430F3" w:rsidRPr="00B472DE" w:rsidRDefault="00C430F3" w:rsidP="00C430F3">
            <w:pPr>
              <w:jc w:val="center"/>
            </w:pPr>
            <w:r w:rsidRPr="00B472DE">
              <w:t>Żnin - Modliszewko</w:t>
            </w:r>
          </w:p>
        </w:tc>
        <w:tc>
          <w:tcPr>
            <w:tcW w:w="1155" w:type="dxa"/>
            <w:tcBorders>
              <w:top w:val="single" w:sz="4" w:space="0" w:color="auto"/>
            </w:tcBorders>
            <w:vAlign w:val="center"/>
          </w:tcPr>
          <w:p w:rsidR="00C430F3" w:rsidRPr="00B472DE" w:rsidRDefault="00C430F3" w:rsidP="00C430F3">
            <w:pPr>
              <w:jc w:val="center"/>
            </w:pPr>
            <w:r w:rsidRPr="00B472DE">
              <w:t>117+005</w:t>
            </w:r>
          </w:p>
        </w:tc>
        <w:tc>
          <w:tcPr>
            <w:tcW w:w="1135" w:type="dxa"/>
            <w:tcBorders>
              <w:top w:val="single" w:sz="4" w:space="0" w:color="auto"/>
            </w:tcBorders>
            <w:vAlign w:val="center"/>
          </w:tcPr>
          <w:p w:rsidR="00C430F3" w:rsidRPr="00B472DE" w:rsidRDefault="00C430F3" w:rsidP="00C430F3">
            <w:pPr>
              <w:jc w:val="center"/>
            </w:pPr>
            <w:r w:rsidRPr="00B472DE">
              <w:t>118+188</w:t>
            </w:r>
          </w:p>
        </w:tc>
        <w:tc>
          <w:tcPr>
            <w:tcW w:w="990" w:type="dxa"/>
            <w:tcBorders>
              <w:top w:val="single" w:sz="4" w:space="0" w:color="auto"/>
            </w:tcBorders>
            <w:vAlign w:val="center"/>
          </w:tcPr>
          <w:p w:rsidR="00C430F3" w:rsidRPr="00B472DE" w:rsidRDefault="00C430F3" w:rsidP="00C430F3">
            <w:pPr>
              <w:jc w:val="center"/>
            </w:pPr>
            <w:r w:rsidRPr="00B472DE">
              <w:t>1,183</w:t>
            </w:r>
          </w:p>
        </w:tc>
      </w:tr>
    </w:tbl>
    <w:p w:rsidR="00EE79D2" w:rsidRPr="00B472DE" w:rsidRDefault="00EE79D2" w:rsidP="00EE79D2">
      <w:pPr>
        <w:jc w:val="center"/>
        <w:rPr>
          <w:rFonts w:cs="Arial"/>
          <w:lang w:eastAsia="ar-SA"/>
        </w:rPr>
      </w:pPr>
      <w:r w:rsidRPr="00B472DE">
        <w:rPr>
          <w:rFonts w:cs="Arial"/>
          <w:lang w:eastAsia="ar-SA"/>
        </w:rPr>
        <w:t>[Źródło: Opracowanie własne]</w:t>
      </w:r>
    </w:p>
    <w:p w:rsidR="00EE79D2" w:rsidRPr="00B472DE" w:rsidRDefault="00EE79D2" w:rsidP="00EE79D2">
      <w:pPr>
        <w:pStyle w:val="Nagwek5"/>
      </w:pPr>
      <w:r w:rsidRPr="00B472DE">
        <w:rPr>
          <w:szCs w:val="21"/>
        </w:rPr>
        <w:t xml:space="preserve">II odcinek </w:t>
      </w:r>
      <w:r w:rsidR="000555B5" w:rsidRPr="00B472DE">
        <w:rPr>
          <w:szCs w:val="21"/>
        </w:rPr>
        <w:t>drogi krajowej nr 5 (5b)</w:t>
      </w:r>
    </w:p>
    <w:p w:rsidR="00EE79D2" w:rsidRPr="00B472DE" w:rsidRDefault="00EE79D2" w:rsidP="00063255">
      <w:pPr>
        <w:jc w:val="both"/>
      </w:pPr>
      <w:r w:rsidRPr="00B472DE">
        <w:t xml:space="preserve">Drugi analizowany odcinek </w:t>
      </w:r>
      <w:r w:rsidR="000555B5" w:rsidRPr="00B472DE">
        <w:t xml:space="preserve">drogi krajowej nr 5 </w:t>
      </w:r>
      <w:r w:rsidRPr="00B472DE">
        <w:t xml:space="preserve">zaczyna się na węźle komunikacyjnym Węzeł </w:t>
      </w:r>
      <w:r w:rsidR="00B472DE" w:rsidRPr="00B472DE">
        <w:t>Szubin i omija miasto Szubin od strony południowej tworząc jej obwodnicę</w:t>
      </w:r>
      <w:r w:rsidRPr="00B472DE">
        <w:t xml:space="preserve">. </w:t>
      </w:r>
      <w:r w:rsidR="00B472DE" w:rsidRPr="00B472DE">
        <w:t xml:space="preserve">Odcinek znajduje </w:t>
      </w:r>
      <w:r w:rsidR="00D94300">
        <w:br/>
      </w:r>
      <w:r w:rsidR="00B472DE" w:rsidRPr="00B472DE">
        <w:t>się na terenie gminy Szubin</w:t>
      </w:r>
      <w:r w:rsidRPr="00B472DE">
        <w:t>.</w:t>
      </w:r>
    </w:p>
    <w:p w:rsidR="00EE79D2" w:rsidRPr="00B472DE" w:rsidRDefault="00EE79D2" w:rsidP="00EE79D2">
      <w:pPr>
        <w:spacing w:before="240"/>
      </w:pPr>
      <w:r w:rsidRPr="00B472DE">
        <w:t xml:space="preserve">Kilometraż odcinka: </w:t>
      </w:r>
      <w:r w:rsidR="001A7981">
        <w:t>0</w:t>
      </w:r>
      <w:r w:rsidRPr="00B472DE">
        <w:t>+</w:t>
      </w:r>
      <w:r w:rsidR="001A7981">
        <w:t>000</w:t>
      </w:r>
      <w:r w:rsidRPr="00B472DE">
        <w:t xml:space="preserve"> – 5+</w:t>
      </w:r>
      <w:r w:rsidR="00B472DE" w:rsidRPr="00B472DE">
        <w:t>727</w:t>
      </w:r>
    </w:p>
    <w:p w:rsidR="00EE79D2" w:rsidRPr="00B472DE" w:rsidRDefault="00EE79D2" w:rsidP="00EE79D2">
      <w:pPr>
        <w:spacing w:after="240"/>
      </w:pPr>
      <w:r w:rsidRPr="00B472DE">
        <w:t xml:space="preserve">Długość odcinka: </w:t>
      </w:r>
      <w:r w:rsidR="001A7981">
        <w:t>5,727</w:t>
      </w:r>
      <w:r w:rsidRPr="00B472DE">
        <w:t xml:space="preserve"> km</w:t>
      </w:r>
    </w:p>
    <w:p w:rsidR="00EE79D2" w:rsidRPr="00D73A3C" w:rsidRDefault="00D73A3C" w:rsidP="00EE79D2">
      <w:pPr>
        <w:keepNext/>
        <w:jc w:val="center"/>
      </w:pPr>
      <w:r w:rsidRPr="00D73A3C">
        <w:rPr>
          <w:noProof/>
          <w:lang w:eastAsia="pl-PL"/>
        </w:rPr>
        <w:drawing>
          <wp:inline distT="0" distB="0" distL="0" distR="0">
            <wp:extent cx="5677310" cy="3924113"/>
            <wp:effectExtent l="0" t="0" r="0" b="63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b.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D73A3C" w:rsidRDefault="00EE79D2" w:rsidP="00EE79D2">
      <w:pPr>
        <w:pStyle w:val="Tematkomentarza"/>
        <w:jc w:val="center"/>
        <w:rPr>
          <w:b w:val="0"/>
          <w:sz w:val="21"/>
          <w:szCs w:val="21"/>
        </w:rPr>
      </w:pPr>
      <w:bookmarkStart w:id="23" w:name="_Toc3371100"/>
      <w:r w:rsidRPr="00D73A3C">
        <w:rPr>
          <w:b w:val="0"/>
          <w:sz w:val="21"/>
          <w:szCs w:val="21"/>
        </w:rPr>
        <w:t xml:space="preserve">Rysunek </w:t>
      </w:r>
      <w:r w:rsidR="00755A57" w:rsidRPr="00D73A3C">
        <w:rPr>
          <w:b w:val="0"/>
          <w:noProof/>
          <w:sz w:val="21"/>
          <w:szCs w:val="21"/>
        </w:rPr>
        <w:fldChar w:fldCharType="begin"/>
      </w:r>
      <w:r w:rsidRPr="00D73A3C">
        <w:rPr>
          <w:b w:val="0"/>
          <w:noProof/>
          <w:sz w:val="21"/>
          <w:szCs w:val="21"/>
        </w:rPr>
        <w:instrText xml:space="preserve"> SEQ Rysunek \* ARABIC </w:instrText>
      </w:r>
      <w:r w:rsidR="00755A57" w:rsidRPr="00D73A3C">
        <w:rPr>
          <w:b w:val="0"/>
          <w:noProof/>
          <w:sz w:val="21"/>
          <w:szCs w:val="21"/>
        </w:rPr>
        <w:fldChar w:fldCharType="separate"/>
      </w:r>
      <w:r w:rsidR="00923950">
        <w:rPr>
          <w:b w:val="0"/>
          <w:noProof/>
          <w:sz w:val="21"/>
          <w:szCs w:val="21"/>
        </w:rPr>
        <w:t>4</w:t>
      </w:r>
      <w:r w:rsidR="00755A57" w:rsidRPr="00D73A3C">
        <w:rPr>
          <w:b w:val="0"/>
          <w:noProof/>
          <w:sz w:val="21"/>
          <w:szCs w:val="21"/>
        </w:rPr>
        <w:fldChar w:fldCharType="end"/>
      </w:r>
      <w:r w:rsidRPr="00D73A3C">
        <w:rPr>
          <w:b w:val="0"/>
          <w:sz w:val="21"/>
          <w:szCs w:val="21"/>
        </w:rPr>
        <w:t xml:space="preserve">. Lokalizacja drugiego z analizowanych odcinków </w:t>
      </w:r>
      <w:r w:rsidR="008B3F6C" w:rsidRPr="00D73A3C">
        <w:rPr>
          <w:b w:val="0"/>
          <w:sz w:val="21"/>
          <w:szCs w:val="21"/>
        </w:rPr>
        <w:t>drogi krajowej nr 5</w:t>
      </w:r>
      <w:r w:rsidR="00D73A3C" w:rsidRPr="00D73A3C">
        <w:rPr>
          <w:b w:val="0"/>
          <w:sz w:val="21"/>
          <w:szCs w:val="21"/>
        </w:rPr>
        <w:t xml:space="preserve"> (5b)</w:t>
      </w:r>
      <w:bookmarkEnd w:id="23"/>
    </w:p>
    <w:p w:rsidR="00EE79D2" w:rsidRPr="00D73A3C" w:rsidRDefault="00EE79D2" w:rsidP="00EE79D2">
      <w:pPr>
        <w:jc w:val="center"/>
        <w:rPr>
          <w:rFonts w:cs="Arial"/>
          <w:lang w:eastAsia="ar-SA"/>
        </w:rPr>
      </w:pPr>
      <w:r w:rsidRPr="00D73A3C">
        <w:rPr>
          <w:rFonts w:cs="Arial"/>
          <w:lang w:eastAsia="ar-SA"/>
        </w:rPr>
        <w:t>[Źródło: Opracowanie własne]</w:t>
      </w:r>
    </w:p>
    <w:p w:rsidR="00EE79D2" w:rsidRPr="0051708D" w:rsidRDefault="00EE79D2" w:rsidP="00EE79D2">
      <w:pPr>
        <w:rPr>
          <w:highlight w:val="yellow"/>
        </w:rPr>
      </w:pPr>
    </w:p>
    <w:p w:rsidR="00EE79D2" w:rsidRPr="008B3F6C" w:rsidRDefault="00EE79D2" w:rsidP="00EE79D2">
      <w:pPr>
        <w:keepNext/>
      </w:pPr>
      <w:bookmarkStart w:id="24" w:name="_Toc3371137"/>
      <w:r w:rsidRPr="008B3F6C">
        <w:t xml:space="preserve">Tabela </w:t>
      </w:r>
      <w:r w:rsidR="00755A57" w:rsidRPr="008B3F6C">
        <w:rPr>
          <w:noProof/>
        </w:rPr>
        <w:fldChar w:fldCharType="begin"/>
      </w:r>
      <w:r w:rsidRPr="008B3F6C">
        <w:rPr>
          <w:noProof/>
        </w:rPr>
        <w:instrText xml:space="preserve"> SEQ Tabela \* ARABIC </w:instrText>
      </w:r>
      <w:r w:rsidR="00755A57" w:rsidRPr="008B3F6C">
        <w:rPr>
          <w:noProof/>
        </w:rPr>
        <w:fldChar w:fldCharType="separate"/>
      </w:r>
      <w:r w:rsidR="00923950">
        <w:rPr>
          <w:noProof/>
        </w:rPr>
        <w:t>3</w:t>
      </w:r>
      <w:r w:rsidR="00755A57" w:rsidRPr="008B3F6C">
        <w:rPr>
          <w:noProof/>
        </w:rPr>
        <w:fldChar w:fldCharType="end"/>
      </w:r>
      <w:r w:rsidRPr="008B3F6C">
        <w:t xml:space="preserve">. Opis poszczególnych fragmentów drugiego z analizowanych odcinków </w:t>
      </w:r>
      <w:r w:rsidR="008B3F6C" w:rsidRPr="008B3F6C">
        <w:t>drogi krajowej nr 5</w:t>
      </w:r>
      <w:r w:rsidR="00D73A3C">
        <w:t xml:space="preserve"> (5b)</w:t>
      </w:r>
      <w:bookmarkEnd w:id="24"/>
    </w:p>
    <w:tbl>
      <w:tblPr>
        <w:tblStyle w:val="Tabela-Siatka"/>
        <w:tblW w:w="0" w:type="auto"/>
        <w:tblLook w:val="04A0" w:firstRow="1" w:lastRow="0" w:firstColumn="1" w:lastColumn="0" w:noHBand="0" w:noVBand="1"/>
      </w:tblPr>
      <w:tblGrid>
        <w:gridCol w:w="758"/>
        <w:gridCol w:w="847"/>
        <w:gridCol w:w="4416"/>
        <w:gridCol w:w="1155"/>
        <w:gridCol w:w="1122"/>
        <w:gridCol w:w="990"/>
      </w:tblGrid>
      <w:tr w:rsidR="00085DF5" w:rsidRPr="003B4A54" w:rsidTr="00085DF5">
        <w:tc>
          <w:tcPr>
            <w:tcW w:w="758" w:type="dxa"/>
            <w:vMerge w:val="restart"/>
            <w:shd w:val="clear" w:color="auto" w:fill="D9D9D9" w:themeFill="background1" w:themeFillShade="D9"/>
          </w:tcPr>
          <w:p w:rsidR="00085DF5" w:rsidRPr="003B4A54" w:rsidRDefault="00085DF5" w:rsidP="00B4494F">
            <w:pPr>
              <w:jc w:val="center"/>
            </w:pPr>
            <w:r w:rsidRPr="003B4A54">
              <w:t>Lp.</w:t>
            </w:r>
          </w:p>
        </w:tc>
        <w:tc>
          <w:tcPr>
            <w:tcW w:w="847" w:type="dxa"/>
            <w:vMerge w:val="restart"/>
            <w:shd w:val="clear" w:color="auto" w:fill="D9D9D9" w:themeFill="background1" w:themeFillShade="D9"/>
            <w:vAlign w:val="center"/>
          </w:tcPr>
          <w:p w:rsidR="00085DF5" w:rsidRPr="003B4A54" w:rsidRDefault="00085DF5" w:rsidP="00B4494F">
            <w:pPr>
              <w:jc w:val="center"/>
            </w:pPr>
            <w:r w:rsidRPr="003B4A54">
              <w:t>Numer drogi</w:t>
            </w:r>
          </w:p>
        </w:tc>
        <w:tc>
          <w:tcPr>
            <w:tcW w:w="4416" w:type="dxa"/>
            <w:vMerge w:val="restart"/>
            <w:shd w:val="clear" w:color="auto" w:fill="D9D9D9" w:themeFill="background1" w:themeFillShade="D9"/>
            <w:vAlign w:val="center"/>
          </w:tcPr>
          <w:p w:rsidR="00085DF5" w:rsidRPr="003B4A54" w:rsidRDefault="00085DF5" w:rsidP="00B4494F">
            <w:pPr>
              <w:jc w:val="center"/>
            </w:pPr>
            <w:r w:rsidRPr="003B4A54">
              <w:t>Opis fragmentu</w:t>
            </w:r>
          </w:p>
        </w:tc>
        <w:tc>
          <w:tcPr>
            <w:tcW w:w="2277" w:type="dxa"/>
            <w:gridSpan w:val="2"/>
            <w:shd w:val="clear" w:color="auto" w:fill="D9D9D9" w:themeFill="background1" w:themeFillShade="D9"/>
            <w:vAlign w:val="center"/>
          </w:tcPr>
          <w:p w:rsidR="00085DF5" w:rsidRPr="003B4A54" w:rsidRDefault="00085DF5" w:rsidP="00B4494F">
            <w:pPr>
              <w:jc w:val="center"/>
            </w:pPr>
            <w:r w:rsidRPr="003B4A54">
              <w:t>Kilometraż</w:t>
            </w:r>
          </w:p>
        </w:tc>
        <w:tc>
          <w:tcPr>
            <w:tcW w:w="990" w:type="dxa"/>
            <w:vMerge w:val="restart"/>
            <w:tcBorders>
              <w:bottom w:val="double" w:sz="4" w:space="0" w:color="auto"/>
            </w:tcBorders>
            <w:shd w:val="clear" w:color="auto" w:fill="D9D9D9" w:themeFill="background1" w:themeFillShade="D9"/>
            <w:vAlign w:val="center"/>
          </w:tcPr>
          <w:p w:rsidR="00085DF5" w:rsidRPr="003B4A54" w:rsidRDefault="00085DF5" w:rsidP="00B4494F">
            <w:pPr>
              <w:jc w:val="center"/>
            </w:pPr>
            <w:r w:rsidRPr="003B4A54">
              <w:t>Długość</w:t>
            </w:r>
          </w:p>
          <w:p w:rsidR="00085DF5" w:rsidRPr="003B4A54" w:rsidRDefault="00085DF5" w:rsidP="00B4494F">
            <w:pPr>
              <w:jc w:val="center"/>
            </w:pPr>
            <w:r w:rsidRPr="003B4A54">
              <w:t>[km]</w:t>
            </w:r>
          </w:p>
        </w:tc>
      </w:tr>
      <w:tr w:rsidR="00085DF5" w:rsidRPr="003B4A54" w:rsidTr="0062258B">
        <w:tc>
          <w:tcPr>
            <w:tcW w:w="758" w:type="dxa"/>
            <w:vMerge/>
            <w:tcBorders>
              <w:bottom w:val="double" w:sz="4" w:space="0" w:color="auto"/>
            </w:tcBorders>
            <w:shd w:val="clear" w:color="auto" w:fill="D9D9D9" w:themeFill="background1" w:themeFillShade="D9"/>
          </w:tcPr>
          <w:p w:rsidR="00085DF5" w:rsidRPr="003B4A54" w:rsidRDefault="00085DF5" w:rsidP="00B4494F">
            <w:pPr>
              <w:jc w:val="center"/>
            </w:pPr>
          </w:p>
        </w:tc>
        <w:tc>
          <w:tcPr>
            <w:tcW w:w="847" w:type="dxa"/>
            <w:vMerge/>
            <w:tcBorders>
              <w:bottom w:val="double" w:sz="4" w:space="0" w:color="auto"/>
            </w:tcBorders>
            <w:shd w:val="clear" w:color="auto" w:fill="D9D9D9" w:themeFill="background1" w:themeFillShade="D9"/>
            <w:vAlign w:val="center"/>
          </w:tcPr>
          <w:p w:rsidR="00085DF5" w:rsidRPr="003B4A54" w:rsidRDefault="00085DF5" w:rsidP="00B4494F">
            <w:pPr>
              <w:jc w:val="center"/>
            </w:pPr>
          </w:p>
        </w:tc>
        <w:tc>
          <w:tcPr>
            <w:tcW w:w="4416" w:type="dxa"/>
            <w:vMerge/>
            <w:tcBorders>
              <w:bottom w:val="double" w:sz="4" w:space="0" w:color="auto"/>
            </w:tcBorders>
            <w:shd w:val="clear" w:color="auto" w:fill="D9D9D9" w:themeFill="background1" w:themeFillShade="D9"/>
            <w:vAlign w:val="center"/>
          </w:tcPr>
          <w:p w:rsidR="00085DF5" w:rsidRPr="003B4A54" w:rsidRDefault="00085DF5" w:rsidP="00B4494F">
            <w:pPr>
              <w:jc w:val="center"/>
            </w:pPr>
          </w:p>
        </w:tc>
        <w:tc>
          <w:tcPr>
            <w:tcW w:w="1155" w:type="dxa"/>
            <w:tcBorders>
              <w:bottom w:val="double" w:sz="4" w:space="0" w:color="auto"/>
            </w:tcBorders>
            <w:shd w:val="clear" w:color="auto" w:fill="D9D9D9" w:themeFill="background1" w:themeFillShade="D9"/>
            <w:vAlign w:val="center"/>
          </w:tcPr>
          <w:p w:rsidR="00085DF5" w:rsidRPr="003B4A54" w:rsidRDefault="00085DF5" w:rsidP="00B4494F">
            <w:pPr>
              <w:jc w:val="center"/>
            </w:pPr>
            <w:r w:rsidRPr="003B4A54">
              <w:t>początek</w:t>
            </w:r>
          </w:p>
        </w:tc>
        <w:tc>
          <w:tcPr>
            <w:tcW w:w="1122" w:type="dxa"/>
            <w:tcBorders>
              <w:bottom w:val="double" w:sz="4" w:space="0" w:color="auto"/>
            </w:tcBorders>
            <w:shd w:val="clear" w:color="auto" w:fill="D9D9D9" w:themeFill="background1" w:themeFillShade="D9"/>
            <w:vAlign w:val="center"/>
          </w:tcPr>
          <w:p w:rsidR="00085DF5" w:rsidRPr="003B4A54" w:rsidRDefault="00085DF5" w:rsidP="00B4494F">
            <w:pPr>
              <w:jc w:val="center"/>
            </w:pPr>
            <w:r w:rsidRPr="003B4A54">
              <w:t>koniec</w:t>
            </w:r>
          </w:p>
        </w:tc>
        <w:tc>
          <w:tcPr>
            <w:tcW w:w="990" w:type="dxa"/>
            <w:vMerge/>
            <w:tcBorders>
              <w:bottom w:val="double" w:sz="4" w:space="0" w:color="auto"/>
            </w:tcBorders>
            <w:shd w:val="clear" w:color="auto" w:fill="D9D9D9" w:themeFill="background1" w:themeFillShade="D9"/>
            <w:vAlign w:val="center"/>
          </w:tcPr>
          <w:p w:rsidR="00085DF5" w:rsidRPr="003B4A54" w:rsidRDefault="00085DF5" w:rsidP="00B4494F">
            <w:pPr>
              <w:jc w:val="center"/>
            </w:pPr>
          </w:p>
        </w:tc>
      </w:tr>
      <w:tr w:rsidR="00A44AA0" w:rsidRPr="003B4A54" w:rsidTr="00063255">
        <w:tc>
          <w:tcPr>
            <w:tcW w:w="758" w:type="dxa"/>
            <w:tcBorders>
              <w:top w:val="double" w:sz="4" w:space="0" w:color="auto"/>
              <w:bottom w:val="single" w:sz="4" w:space="0" w:color="auto"/>
            </w:tcBorders>
          </w:tcPr>
          <w:p w:rsidR="00A44AA0" w:rsidRPr="003B4A54" w:rsidRDefault="00A44AA0" w:rsidP="00A44AA0">
            <w:pPr>
              <w:jc w:val="center"/>
            </w:pPr>
            <w:r w:rsidRPr="003B4A54">
              <w:t>1.</w:t>
            </w:r>
          </w:p>
        </w:tc>
        <w:tc>
          <w:tcPr>
            <w:tcW w:w="847" w:type="dxa"/>
            <w:tcBorders>
              <w:top w:val="double" w:sz="4" w:space="0" w:color="auto"/>
              <w:bottom w:val="single" w:sz="4" w:space="0" w:color="auto"/>
            </w:tcBorders>
          </w:tcPr>
          <w:p w:rsidR="00A44AA0" w:rsidRPr="003B4A54" w:rsidRDefault="00D73A3C" w:rsidP="00A44AA0">
            <w:pPr>
              <w:jc w:val="center"/>
            </w:pPr>
            <w:r>
              <w:t xml:space="preserve">DK </w:t>
            </w:r>
            <w:r w:rsidR="00A44AA0" w:rsidRPr="00A82283">
              <w:t>5b</w:t>
            </w:r>
          </w:p>
        </w:tc>
        <w:tc>
          <w:tcPr>
            <w:tcW w:w="4416" w:type="dxa"/>
            <w:tcBorders>
              <w:top w:val="double" w:sz="4" w:space="0" w:color="auto"/>
              <w:bottom w:val="single" w:sz="4" w:space="0" w:color="auto"/>
            </w:tcBorders>
          </w:tcPr>
          <w:p w:rsidR="00A44AA0" w:rsidRPr="003B4A54" w:rsidRDefault="00A44AA0" w:rsidP="00A44AA0">
            <w:pPr>
              <w:jc w:val="center"/>
            </w:pPr>
            <w:r w:rsidRPr="00B8072A">
              <w:t>Węzeł Szubin - Szubin /Obwodnica/</w:t>
            </w:r>
          </w:p>
        </w:tc>
        <w:tc>
          <w:tcPr>
            <w:tcW w:w="1155" w:type="dxa"/>
            <w:tcBorders>
              <w:top w:val="double" w:sz="4" w:space="0" w:color="auto"/>
              <w:bottom w:val="single" w:sz="4" w:space="0" w:color="auto"/>
            </w:tcBorders>
            <w:vAlign w:val="center"/>
          </w:tcPr>
          <w:p w:rsidR="00A44AA0" w:rsidRPr="003B4A54" w:rsidRDefault="00A44AA0" w:rsidP="00A44AA0">
            <w:pPr>
              <w:jc w:val="center"/>
              <w:rPr>
                <w:color w:val="000000" w:themeColor="text1"/>
              </w:rPr>
            </w:pPr>
            <w:r>
              <w:rPr>
                <w:rFonts w:cs="Arial"/>
                <w:color w:val="000000"/>
                <w:sz w:val="20"/>
                <w:szCs w:val="20"/>
              </w:rPr>
              <w:t>0+000</w:t>
            </w:r>
          </w:p>
        </w:tc>
        <w:tc>
          <w:tcPr>
            <w:tcW w:w="1122" w:type="dxa"/>
            <w:tcBorders>
              <w:top w:val="double" w:sz="4" w:space="0" w:color="auto"/>
              <w:bottom w:val="single" w:sz="4" w:space="0" w:color="auto"/>
            </w:tcBorders>
            <w:vAlign w:val="center"/>
          </w:tcPr>
          <w:p w:rsidR="00A44AA0" w:rsidRPr="003B4A54" w:rsidRDefault="00A44AA0" w:rsidP="00A44AA0">
            <w:pPr>
              <w:jc w:val="center"/>
              <w:rPr>
                <w:color w:val="000000" w:themeColor="text1"/>
              </w:rPr>
            </w:pPr>
            <w:r>
              <w:rPr>
                <w:rFonts w:cs="Arial"/>
                <w:color w:val="000000"/>
                <w:sz w:val="20"/>
                <w:szCs w:val="20"/>
              </w:rPr>
              <w:t>0+821</w:t>
            </w:r>
          </w:p>
        </w:tc>
        <w:tc>
          <w:tcPr>
            <w:tcW w:w="990" w:type="dxa"/>
            <w:tcBorders>
              <w:top w:val="double" w:sz="4" w:space="0" w:color="auto"/>
              <w:bottom w:val="single" w:sz="4" w:space="0" w:color="auto"/>
            </w:tcBorders>
            <w:vAlign w:val="center"/>
          </w:tcPr>
          <w:p w:rsidR="00A44AA0" w:rsidRPr="003B4A54" w:rsidRDefault="00A44AA0" w:rsidP="00A44AA0">
            <w:pPr>
              <w:jc w:val="center"/>
              <w:rPr>
                <w:color w:val="000000" w:themeColor="text1"/>
              </w:rPr>
            </w:pPr>
            <w:r>
              <w:rPr>
                <w:rFonts w:cs="Arial"/>
                <w:color w:val="000000"/>
                <w:sz w:val="20"/>
                <w:szCs w:val="20"/>
              </w:rPr>
              <w:t>0,821</w:t>
            </w:r>
          </w:p>
        </w:tc>
      </w:tr>
      <w:tr w:rsidR="00D73A3C" w:rsidRPr="003B4A54" w:rsidTr="00063255">
        <w:tc>
          <w:tcPr>
            <w:tcW w:w="758" w:type="dxa"/>
            <w:tcBorders>
              <w:top w:val="single" w:sz="4" w:space="0" w:color="auto"/>
              <w:bottom w:val="single" w:sz="4" w:space="0" w:color="auto"/>
            </w:tcBorders>
          </w:tcPr>
          <w:p w:rsidR="00D73A3C" w:rsidRPr="003B4A54" w:rsidRDefault="00D73A3C" w:rsidP="00D73A3C">
            <w:pPr>
              <w:jc w:val="center"/>
            </w:pPr>
            <w:r>
              <w:t>2.</w:t>
            </w:r>
          </w:p>
        </w:tc>
        <w:tc>
          <w:tcPr>
            <w:tcW w:w="847" w:type="dxa"/>
            <w:tcBorders>
              <w:top w:val="single" w:sz="4" w:space="0" w:color="auto"/>
              <w:bottom w:val="single" w:sz="4" w:space="0" w:color="auto"/>
            </w:tcBorders>
          </w:tcPr>
          <w:p w:rsidR="00D73A3C" w:rsidRPr="003B4A54" w:rsidRDefault="00D73A3C" w:rsidP="00D73A3C">
            <w:pPr>
              <w:jc w:val="center"/>
            </w:pPr>
            <w:r w:rsidRPr="00967835">
              <w:t>DK 5b</w:t>
            </w:r>
          </w:p>
        </w:tc>
        <w:tc>
          <w:tcPr>
            <w:tcW w:w="4416" w:type="dxa"/>
            <w:tcBorders>
              <w:top w:val="single" w:sz="4" w:space="0" w:color="auto"/>
              <w:bottom w:val="single" w:sz="4" w:space="0" w:color="auto"/>
            </w:tcBorders>
          </w:tcPr>
          <w:p w:rsidR="00D73A3C" w:rsidRPr="003B4A54" w:rsidRDefault="00D73A3C" w:rsidP="00D73A3C">
            <w:pPr>
              <w:jc w:val="center"/>
            </w:pPr>
            <w:r w:rsidRPr="00B8072A">
              <w:t>Węzeł Szubin - Szubin /Obwodnica/</w:t>
            </w:r>
          </w:p>
        </w:tc>
        <w:tc>
          <w:tcPr>
            <w:tcW w:w="1155" w:type="dxa"/>
            <w:tcBorders>
              <w:top w:val="single" w:sz="4" w:space="0" w:color="auto"/>
              <w:bottom w:val="single" w:sz="4" w:space="0" w:color="auto"/>
            </w:tcBorders>
            <w:vAlign w:val="center"/>
          </w:tcPr>
          <w:p w:rsidR="00D73A3C" w:rsidRPr="003B4A54" w:rsidRDefault="00D73A3C" w:rsidP="00D73A3C">
            <w:pPr>
              <w:jc w:val="center"/>
            </w:pPr>
            <w:r>
              <w:rPr>
                <w:rFonts w:cs="Arial"/>
                <w:color w:val="000000"/>
                <w:sz w:val="20"/>
                <w:szCs w:val="20"/>
              </w:rPr>
              <w:t>0+821</w:t>
            </w:r>
          </w:p>
        </w:tc>
        <w:tc>
          <w:tcPr>
            <w:tcW w:w="1122" w:type="dxa"/>
            <w:tcBorders>
              <w:top w:val="single" w:sz="4" w:space="0" w:color="auto"/>
              <w:bottom w:val="single" w:sz="4" w:space="0" w:color="auto"/>
            </w:tcBorders>
            <w:vAlign w:val="center"/>
          </w:tcPr>
          <w:p w:rsidR="00D73A3C" w:rsidRPr="003B4A54" w:rsidRDefault="00D73A3C" w:rsidP="00D73A3C">
            <w:pPr>
              <w:jc w:val="center"/>
            </w:pPr>
            <w:r>
              <w:rPr>
                <w:rFonts w:cs="Arial"/>
                <w:color w:val="000000"/>
                <w:sz w:val="20"/>
                <w:szCs w:val="20"/>
              </w:rPr>
              <w:t>2+202</w:t>
            </w:r>
          </w:p>
        </w:tc>
        <w:tc>
          <w:tcPr>
            <w:tcW w:w="990" w:type="dxa"/>
            <w:tcBorders>
              <w:top w:val="single" w:sz="4" w:space="0" w:color="auto"/>
              <w:bottom w:val="single" w:sz="4" w:space="0" w:color="auto"/>
            </w:tcBorders>
            <w:vAlign w:val="center"/>
          </w:tcPr>
          <w:p w:rsidR="00D73A3C" w:rsidRPr="003B4A54" w:rsidRDefault="00D73A3C" w:rsidP="00D73A3C">
            <w:pPr>
              <w:jc w:val="center"/>
            </w:pPr>
            <w:r>
              <w:rPr>
                <w:rFonts w:cs="Arial"/>
                <w:color w:val="000000"/>
                <w:sz w:val="20"/>
                <w:szCs w:val="20"/>
              </w:rPr>
              <w:t>1,381</w:t>
            </w:r>
          </w:p>
        </w:tc>
      </w:tr>
      <w:tr w:rsidR="00D73A3C" w:rsidRPr="003B4A54" w:rsidTr="00063255">
        <w:tc>
          <w:tcPr>
            <w:tcW w:w="758" w:type="dxa"/>
            <w:tcBorders>
              <w:top w:val="single" w:sz="4" w:space="0" w:color="auto"/>
              <w:bottom w:val="single" w:sz="4" w:space="0" w:color="auto"/>
            </w:tcBorders>
          </w:tcPr>
          <w:p w:rsidR="00D73A3C" w:rsidRPr="003B4A54" w:rsidRDefault="00D73A3C" w:rsidP="00D73A3C">
            <w:pPr>
              <w:jc w:val="center"/>
            </w:pPr>
            <w:r>
              <w:t>3.</w:t>
            </w:r>
          </w:p>
        </w:tc>
        <w:tc>
          <w:tcPr>
            <w:tcW w:w="847" w:type="dxa"/>
            <w:tcBorders>
              <w:top w:val="single" w:sz="4" w:space="0" w:color="auto"/>
              <w:bottom w:val="single" w:sz="4" w:space="0" w:color="auto"/>
            </w:tcBorders>
          </w:tcPr>
          <w:p w:rsidR="00D73A3C" w:rsidRPr="003B4A54" w:rsidRDefault="00D73A3C" w:rsidP="00D73A3C">
            <w:pPr>
              <w:jc w:val="center"/>
            </w:pPr>
            <w:r w:rsidRPr="00967835">
              <w:t>DK 5b</w:t>
            </w:r>
          </w:p>
        </w:tc>
        <w:tc>
          <w:tcPr>
            <w:tcW w:w="4416" w:type="dxa"/>
            <w:tcBorders>
              <w:top w:val="single" w:sz="4" w:space="0" w:color="auto"/>
              <w:bottom w:val="single" w:sz="4" w:space="0" w:color="auto"/>
            </w:tcBorders>
            <w:vAlign w:val="center"/>
          </w:tcPr>
          <w:p w:rsidR="00D73A3C" w:rsidRPr="003B4A54" w:rsidRDefault="00D73A3C" w:rsidP="00D73A3C">
            <w:pPr>
              <w:jc w:val="center"/>
            </w:pPr>
            <w:r w:rsidRPr="003B4A54">
              <w:t>Węzeł Szubin - Szubin /Obwodnica/</w:t>
            </w:r>
          </w:p>
        </w:tc>
        <w:tc>
          <w:tcPr>
            <w:tcW w:w="1155" w:type="dxa"/>
            <w:tcBorders>
              <w:top w:val="single" w:sz="4" w:space="0" w:color="auto"/>
              <w:bottom w:val="single" w:sz="4" w:space="0" w:color="auto"/>
            </w:tcBorders>
            <w:vAlign w:val="center"/>
          </w:tcPr>
          <w:p w:rsidR="00D73A3C" w:rsidRPr="003B4A54" w:rsidRDefault="00D73A3C" w:rsidP="00D73A3C">
            <w:pPr>
              <w:jc w:val="center"/>
            </w:pPr>
            <w:r w:rsidRPr="003B4A54">
              <w:t>2+202</w:t>
            </w:r>
          </w:p>
        </w:tc>
        <w:tc>
          <w:tcPr>
            <w:tcW w:w="1122" w:type="dxa"/>
            <w:tcBorders>
              <w:top w:val="single" w:sz="4" w:space="0" w:color="auto"/>
              <w:bottom w:val="single" w:sz="4" w:space="0" w:color="auto"/>
            </w:tcBorders>
            <w:vAlign w:val="center"/>
          </w:tcPr>
          <w:p w:rsidR="00D73A3C" w:rsidRPr="003B4A54" w:rsidRDefault="00D73A3C" w:rsidP="00D73A3C">
            <w:pPr>
              <w:jc w:val="center"/>
            </w:pPr>
            <w:r w:rsidRPr="003B4A54">
              <w:t>5+727</w:t>
            </w:r>
          </w:p>
        </w:tc>
        <w:tc>
          <w:tcPr>
            <w:tcW w:w="990" w:type="dxa"/>
            <w:tcBorders>
              <w:top w:val="single" w:sz="4" w:space="0" w:color="auto"/>
              <w:bottom w:val="single" w:sz="4" w:space="0" w:color="auto"/>
            </w:tcBorders>
            <w:vAlign w:val="center"/>
          </w:tcPr>
          <w:p w:rsidR="00D73A3C" w:rsidRPr="003B4A54" w:rsidRDefault="00D73A3C" w:rsidP="00D73A3C">
            <w:pPr>
              <w:jc w:val="center"/>
            </w:pPr>
            <w:r w:rsidRPr="003B4A54">
              <w:t>3,525</w:t>
            </w:r>
          </w:p>
        </w:tc>
      </w:tr>
    </w:tbl>
    <w:p w:rsidR="00EE79D2" w:rsidRPr="003B4A54" w:rsidRDefault="00EE79D2" w:rsidP="00EE79D2">
      <w:pPr>
        <w:jc w:val="center"/>
        <w:rPr>
          <w:rFonts w:cs="Arial"/>
          <w:lang w:eastAsia="ar-SA"/>
        </w:rPr>
      </w:pPr>
      <w:r w:rsidRPr="003B4A54">
        <w:rPr>
          <w:rFonts w:cs="Arial"/>
          <w:lang w:eastAsia="ar-SA"/>
        </w:rPr>
        <w:t>[Źródło: Opracowanie własne]</w:t>
      </w:r>
    </w:p>
    <w:p w:rsidR="00EE79D2" w:rsidRPr="003B4A54" w:rsidRDefault="00EE79D2" w:rsidP="00EE79D2">
      <w:pPr>
        <w:pStyle w:val="Nagwek5"/>
        <w:rPr>
          <w:szCs w:val="21"/>
        </w:rPr>
      </w:pPr>
      <w:r w:rsidRPr="003B4A54">
        <w:rPr>
          <w:szCs w:val="21"/>
        </w:rPr>
        <w:t xml:space="preserve">III odcinek </w:t>
      </w:r>
      <w:r w:rsidR="00EE2712" w:rsidRPr="003B4A54">
        <w:rPr>
          <w:szCs w:val="21"/>
        </w:rPr>
        <w:t>drogi krajowej nr 5</w:t>
      </w:r>
      <w:r w:rsidRPr="003B4A54">
        <w:rPr>
          <w:szCs w:val="21"/>
        </w:rPr>
        <w:t xml:space="preserve"> (</w:t>
      </w:r>
      <w:r w:rsidR="00EE2712" w:rsidRPr="003B4A54">
        <w:rPr>
          <w:szCs w:val="21"/>
        </w:rPr>
        <w:t>5</w:t>
      </w:r>
      <w:r w:rsidRPr="003B4A54">
        <w:rPr>
          <w:szCs w:val="21"/>
        </w:rPr>
        <w:t>c)</w:t>
      </w:r>
    </w:p>
    <w:p w:rsidR="00EE79D2" w:rsidRPr="003B4A54" w:rsidRDefault="00EE79D2" w:rsidP="00063255">
      <w:pPr>
        <w:jc w:val="both"/>
      </w:pPr>
      <w:r w:rsidRPr="003B4A54">
        <w:t xml:space="preserve">Trzeci analizowany odcinek </w:t>
      </w:r>
      <w:r w:rsidR="00EE2712" w:rsidRPr="003B4A54">
        <w:t>drogi krajowej nr 5</w:t>
      </w:r>
      <w:r w:rsidRPr="003B4A54">
        <w:t xml:space="preserve"> zaczyna się na węźle komunikacyjnym Węzeł </w:t>
      </w:r>
      <w:r w:rsidR="00EE2712" w:rsidRPr="003B4A54">
        <w:t>Nowe Marzy</w:t>
      </w:r>
      <w:r w:rsidRPr="003B4A54">
        <w:t xml:space="preserve">, natomiast kończy na węźle </w:t>
      </w:r>
      <w:r w:rsidR="00EE2712" w:rsidRPr="003B4A54">
        <w:t>Morsk</w:t>
      </w:r>
      <w:r w:rsidRPr="003B4A54">
        <w:t xml:space="preserve">. Odcinek przebiega </w:t>
      </w:r>
      <w:r w:rsidR="00D94300">
        <w:t xml:space="preserve">przez </w:t>
      </w:r>
      <w:r w:rsidR="003B4A54" w:rsidRPr="003B4A54">
        <w:t xml:space="preserve">gminę Dragacz </w:t>
      </w:r>
      <w:r w:rsidR="00D94300">
        <w:br/>
      </w:r>
      <w:r w:rsidR="003B4A54" w:rsidRPr="003B4A54">
        <w:t>i Świecie</w:t>
      </w:r>
      <w:r w:rsidRPr="003B4A54">
        <w:t>.</w:t>
      </w:r>
    </w:p>
    <w:p w:rsidR="00EE79D2" w:rsidRPr="003B4A54" w:rsidRDefault="00EE79D2" w:rsidP="00EE79D2">
      <w:pPr>
        <w:spacing w:before="240"/>
      </w:pPr>
      <w:r w:rsidRPr="003B4A54">
        <w:lastRenderedPageBreak/>
        <w:t xml:space="preserve">Kilometraż odcinka: 0+000 – </w:t>
      </w:r>
      <w:r w:rsidR="003B4A54" w:rsidRPr="003B4A54">
        <w:t>10</w:t>
      </w:r>
      <w:r w:rsidRPr="003B4A54">
        <w:t>+</w:t>
      </w:r>
      <w:r w:rsidR="003B4A54" w:rsidRPr="003B4A54">
        <w:t>456</w:t>
      </w:r>
    </w:p>
    <w:p w:rsidR="00EE79D2" w:rsidRPr="003B4A54" w:rsidRDefault="00EE79D2" w:rsidP="00EE79D2">
      <w:pPr>
        <w:spacing w:after="240"/>
      </w:pPr>
      <w:r w:rsidRPr="003B4A54">
        <w:t xml:space="preserve">Długość odcinka: </w:t>
      </w:r>
      <w:r w:rsidR="003B4A54" w:rsidRPr="003B4A54">
        <w:t>10,456</w:t>
      </w:r>
      <w:r w:rsidRPr="003B4A54">
        <w:t xml:space="preserve"> km</w:t>
      </w:r>
    </w:p>
    <w:p w:rsidR="00EE79D2" w:rsidRPr="00A8536E" w:rsidRDefault="00A8536E" w:rsidP="00EE79D2">
      <w:pPr>
        <w:keepNext/>
        <w:jc w:val="center"/>
      </w:pPr>
      <w:r w:rsidRPr="00A8536E">
        <w:rPr>
          <w:noProof/>
          <w:lang w:eastAsia="pl-PL"/>
        </w:rPr>
        <w:drawing>
          <wp:inline distT="0" distB="0" distL="0" distR="0">
            <wp:extent cx="5677310" cy="3924113"/>
            <wp:effectExtent l="0" t="0" r="0" b="63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c.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A8536E" w:rsidRDefault="00EE79D2" w:rsidP="00EE79D2">
      <w:pPr>
        <w:pStyle w:val="Tematkomentarza"/>
        <w:jc w:val="center"/>
        <w:rPr>
          <w:b w:val="0"/>
          <w:sz w:val="21"/>
          <w:szCs w:val="21"/>
        </w:rPr>
      </w:pPr>
      <w:bookmarkStart w:id="25" w:name="_Toc3371101"/>
      <w:r w:rsidRPr="00A8536E">
        <w:rPr>
          <w:b w:val="0"/>
          <w:sz w:val="21"/>
          <w:szCs w:val="21"/>
        </w:rPr>
        <w:t xml:space="preserve">Rysunek </w:t>
      </w:r>
      <w:r w:rsidR="00755A57" w:rsidRPr="00A8536E">
        <w:rPr>
          <w:b w:val="0"/>
          <w:noProof/>
          <w:sz w:val="21"/>
          <w:szCs w:val="21"/>
        </w:rPr>
        <w:fldChar w:fldCharType="begin"/>
      </w:r>
      <w:r w:rsidRPr="00A8536E">
        <w:rPr>
          <w:b w:val="0"/>
          <w:noProof/>
          <w:sz w:val="21"/>
          <w:szCs w:val="21"/>
        </w:rPr>
        <w:instrText xml:space="preserve"> SEQ Rysunek \* ARABIC </w:instrText>
      </w:r>
      <w:r w:rsidR="00755A57" w:rsidRPr="00A8536E">
        <w:rPr>
          <w:b w:val="0"/>
          <w:noProof/>
          <w:sz w:val="21"/>
          <w:szCs w:val="21"/>
        </w:rPr>
        <w:fldChar w:fldCharType="separate"/>
      </w:r>
      <w:r w:rsidR="00923950">
        <w:rPr>
          <w:b w:val="0"/>
          <w:noProof/>
          <w:sz w:val="21"/>
          <w:szCs w:val="21"/>
        </w:rPr>
        <w:t>5</w:t>
      </w:r>
      <w:r w:rsidR="00755A57" w:rsidRPr="00A8536E">
        <w:rPr>
          <w:b w:val="0"/>
          <w:noProof/>
          <w:sz w:val="21"/>
          <w:szCs w:val="21"/>
        </w:rPr>
        <w:fldChar w:fldCharType="end"/>
      </w:r>
      <w:r w:rsidRPr="00A8536E">
        <w:rPr>
          <w:b w:val="0"/>
          <w:sz w:val="21"/>
          <w:szCs w:val="21"/>
        </w:rPr>
        <w:t xml:space="preserve">. Lokalizacja trzeciego z analizowanych odcinków </w:t>
      </w:r>
      <w:r w:rsidR="000C6C63" w:rsidRPr="00A8536E">
        <w:rPr>
          <w:b w:val="0"/>
          <w:sz w:val="21"/>
          <w:szCs w:val="21"/>
        </w:rPr>
        <w:t>drogi krajowej nr 5</w:t>
      </w:r>
      <w:r w:rsidR="00D73A3C" w:rsidRPr="00A8536E">
        <w:rPr>
          <w:b w:val="0"/>
          <w:sz w:val="21"/>
          <w:szCs w:val="21"/>
        </w:rPr>
        <w:t xml:space="preserve"> (5c)</w:t>
      </w:r>
      <w:bookmarkEnd w:id="25"/>
    </w:p>
    <w:p w:rsidR="00EE79D2" w:rsidRPr="00A8536E" w:rsidRDefault="00EE79D2" w:rsidP="00EE79D2">
      <w:pPr>
        <w:jc w:val="center"/>
        <w:rPr>
          <w:rFonts w:cs="Arial"/>
          <w:lang w:eastAsia="ar-SA"/>
        </w:rPr>
      </w:pPr>
      <w:r w:rsidRPr="00A8536E">
        <w:rPr>
          <w:rFonts w:cs="Arial"/>
          <w:lang w:eastAsia="ar-SA"/>
        </w:rPr>
        <w:t>[Źródło: Opracowanie własne]</w:t>
      </w:r>
    </w:p>
    <w:p w:rsidR="00EE79D2" w:rsidRPr="000C6C63" w:rsidRDefault="00EE79D2" w:rsidP="00EE79D2"/>
    <w:p w:rsidR="00EE79D2" w:rsidRPr="000C6C63" w:rsidRDefault="00EE79D2" w:rsidP="00EE79D2">
      <w:pPr>
        <w:keepNext/>
      </w:pPr>
      <w:bookmarkStart w:id="26" w:name="_Toc3371138"/>
      <w:r w:rsidRPr="000C6C63">
        <w:t xml:space="preserve">Tabela </w:t>
      </w:r>
      <w:r w:rsidR="00755A57" w:rsidRPr="000C6C63">
        <w:rPr>
          <w:noProof/>
        </w:rPr>
        <w:fldChar w:fldCharType="begin"/>
      </w:r>
      <w:r w:rsidRPr="000C6C63">
        <w:rPr>
          <w:noProof/>
        </w:rPr>
        <w:instrText xml:space="preserve"> SEQ Tabela \* ARABIC </w:instrText>
      </w:r>
      <w:r w:rsidR="00755A57" w:rsidRPr="000C6C63">
        <w:rPr>
          <w:noProof/>
        </w:rPr>
        <w:fldChar w:fldCharType="separate"/>
      </w:r>
      <w:r w:rsidR="00923950">
        <w:rPr>
          <w:noProof/>
        </w:rPr>
        <w:t>4</w:t>
      </w:r>
      <w:r w:rsidR="00755A57" w:rsidRPr="000C6C63">
        <w:rPr>
          <w:noProof/>
        </w:rPr>
        <w:fldChar w:fldCharType="end"/>
      </w:r>
      <w:r w:rsidRPr="000C6C63">
        <w:t xml:space="preserve">. Opis poszczególnych fragmentów trzeciego z analizowanych odcinków </w:t>
      </w:r>
      <w:r w:rsidR="00734BC4" w:rsidRPr="000C6C63">
        <w:t>drogi krajowej nr 5</w:t>
      </w:r>
      <w:bookmarkEnd w:id="26"/>
    </w:p>
    <w:tbl>
      <w:tblPr>
        <w:tblStyle w:val="Tabela-Siatka"/>
        <w:tblW w:w="0" w:type="auto"/>
        <w:tblLook w:val="04A0" w:firstRow="1" w:lastRow="0" w:firstColumn="1" w:lastColumn="0" w:noHBand="0" w:noVBand="1"/>
      </w:tblPr>
      <w:tblGrid>
        <w:gridCol w:w="755"/>
        <w:gridCol w:w="847"/>
        <w:gridCol w:w="4405"/>
        <w:gridCol w:w="1155"/>
        <w:gridCol w:w="1136"/>
        <w:gridCol w:w="990"/>
      </w:tblGrid>
      <w:tr w:rsidR="000555B5" w:rsidRPr="0051708D" w:rsidTr="000555B5">
        <w:tc>
          <w:tcPr>
            <w:tcW w:w="755" w:type="dxa"/>
            <w:vMerge w:val="restart"/>
            <w:shd w:val="clear" w:color="auto" w:fill="D9D9D9" w:themeFill="background1" w:themeFillShade="D9"/>
          </w:tcPr>
          <w:p w:rsidR="000555B5" w:rsidRPr="00A176A8" w:rsidRDefault="000555B5" w:rsidP="00B4494F">
            <w:pPr>
              <w:jc w:val="center"/>
            </w:pPr>
            <w:r w:rsidRPr="00A176A8">
              <w:t>Lp.</w:t>
            </w:r>
          </w:p>
        </w:tc>
        <w:tc>
          <w:tcPr>
            <w:tcW w:w="847" w:type="dxa"/>
            <w:vMerge w:val="restart"/>
            <w:shd w:val="clear" w:color="auto" w:fill="D9D9D9" w:themeFill="background1" w:themeFillShade="D9"/>
            <w:vAlign w:val="center"/>
          </w:tcPr>
          <w:p w:rsidR="000555B5" w:rsidRPr="00A176A8" w:rsidRDefault="000555B5" w:rsidP="00B4494F">
            <w:pPr>
              <w:jc w:val="center"/>
            </w:pPr>
            <w:r w:rsidRPr="00A176A8">
              <w:t>Numer drogi</w:t>
            </w:r>
          </w:p>
        </w:tc>
        <w:tc>
          <w:tcPr>
            <w:tcW w:w="4405" w:type="dxa"/>
            <w:vMerge w:val="restart"/>
            <w:shd w:val="clear" w:color="auto" w:fill="D9D9D9" w:themeFill="background1" w:themeFillShade="D9"/>
            <w:vAlign w:val="center"/>
          </w:tcPr>
          <w:p w:rsidR="000555B5" w:rsidRPr="00A176A8" w:rsidRDefault="000555B5" w:rsidP="00B4494F">
            <w:pPr>
              <w:jc w:val="center"/>
            </w:pPr>
            <w:r w:rsidRPr="00A176A8">
              <w:t>Opis fragmentu</w:t>
            </w:r>
          </w:p>
        </w:tc>
        <w:tc>
          <w:tcPr>
            <w:tcW w:w="2291" w:type="dxa"/>
            <w:gridSpan w:val="2"/>
            <w:shd w:val="clear" w:color="auto" w:fill="D9D9D9" w:themeFill="background1" w:themeFillShade="D9"/>
            <w:vAlign w:val="center"/>
          </w:tcPr>
          <w:p w:rsidR="000555B5" w:rsidRPr="00A176A8" w:rsidRDefault="000555B5" w:rsidP="00B4494F">
            <w:pPr>
              <w:jc w:val="center"/>
            </w:pPr>
            <w:r w:rsidRPr="00A176A8">
              <w:t>Kilometraż</w:t>
            </w:r>
          </w:p>
        </w:tc>
        <w:tc>
          <w:tcPr>
            <w:tcW w:w="990" w:type="dxa"/>
            <w:vMerge w:val="restart"/>
            <w:tcBorders>
              <w:bottom w:val="double" w:sz="4" w:space="0" w:color="auto"/>
            </w:tcBorders>
            <w:shd w:val="clear" w:color="auto" w:fill="D9D9D9" w:themeFill="background1" w:themeFillShade="D9"/>
            <w:vAlign w:val="center"/>
          </w:tcPr>
          <w:p w:rsidR="000555B5" w:rsidRPr="00A176A8" w:rsidRDefault="000555B5" w:rsidP="00B4494F">
            <w:pPr>
              <w:jc w:val="center"/>
            </w:pPr>
            <w:r w:rsidRPr="00A176A8">
              <w:t>Długość</w:t>
            </w:r>
          </w:p>
          <w:p w:rsidR="000555B5" w:rsidRPr="00A176A8" w:rsidRDefault="000555B5" w:rsidP="00B4494F">
            <w:pPr>
              <w:jc w:val="center"/>
            </w:pPr>
            <w:r w:rsidRPr="00A176A8">
              <w:t>[km]</w:t>
            </w:r>
          </w:p>
        </w:tc>
      </w:tr>
      <w:tr w:rsidR="000555B5" w:rsidRPr="0051708D" w:rsidTr="00671D34">
        <w:tc>
          <w:tcPr>
            <w:tcW w:w="755" w:type="dxa"/>
            <w:vMerge/>
            <w:tcBorders>
              <w:bottom w:val="single" w:sz="4" w:space="0" w:color="auto"/>
            </w:tcBorders>
            <w:shd w:val="clear" w:color="auto" w:fill="D9D9D9" w:themeFill="background1" w:themeFillShade="D9"/>
          </w:tcPr>
          <w:p w:rsidR="000555B5" w:rsidRPr="00A176A8" w:rsidRDefault="000555B5" w:rsidP="00B4494F">
            <w:pPr>
              <w:jc w:val="center"/>
            </w:pPr>
          </w:p>
        </w:tc>
        <w:tc>
          <w:tcPr>
            <w:tcW w:w="847" w:type="dxa"/>
            <w:vMerge/>
            <w:tcBorders>
              <w:bottom w:val="single" w:sz="4" w:space="0" w:color="auto"/>
            </w:tcBorders>
            <w:shd w:val="clear" w:color="auto" w:fill="D9D9D9" w:themeFill="background1" w:themeFillShade="D9"/>
            <w:vAlign w:val="center"/>
          </w:tcPr>
          <w:p w:rsidR="000555B5" w:rsidRPr="00A176A8" w:rsidRDefault="000555B5" w:rsidP="00B4494F">
            <w:pPr>
              <w:jc w:val="center"/>
            </w:pPr>
          </w:p>
        </w:tc>
        <w:tc>
          <w:tcPr>
            <w:tcW w:w="4405" w:type="dxa"/>
            <w:vMerge/>
            <w:tcBorders>
              <w:bottom w:val="single" w:sz="4" w:space="0" w:color="auto"/>
            </w:tcBorders>
            <w:shd w:val="clear" w:color="auto" w:fill="D9D9D9" w:themeFill="background1" w:themeFillShade="D9"/>
            <w:vAlign w:val="center"/>
          </w:tcPr>
          <w:p w:rsidR="000555B5" w:rsidRPr="00A176A8" w:rsidRDefault="000555B5" w:rsidP="00B4494F">
            <w:pPr>
              <w:jc w:val="center"/>
            </w:pPr>
          </w:p>
        </w:tc>
        <w:tc>
          <w:tcPr>
            <w:tcW w:w="1155" w:type="dxa"/>
            <w:tcBorders>
              <w:bottom w:val="single" w:sz="4" w:space="0" w:color="auto"/>
            </w:tcBorders>
            <w:shd w:val="clear" w:color="auto" w:fill="D9D9D9" w:themeFill="background1" w:themeFillShade="D9"/>
            <w:vAlign w:val="center"/>
          </w:tcPr>
          <w:p w:rsidR="000555B5" w:rsidRPr="00A176A8" w:rsidRDefault="000555B5" w:rsidP="00B4494F">
            <w:pPr>
              <w:jc w:val="center"/>
            </w:pPr>
            <w:r w:rsidRPr="00A176A8">
              <w:t>początek</w:t>
            </w:r>
          </w:p>
        </w:tc>
        <w:tc>
          <w:tcPr>
            <w:tcW w:w="1136" w:type="dxa"/>
            <w:tcBorders>
              <w:bottom w:val="single" w:sz="4" w:space="0" w:color="auto"/>
            </w:tcBorders>
            <w:shd w:val="clear" w:color="auto" w:fill="D9D9D9" w:themeFill="background1" w:themeFillShade="D9"/>
            <w:vAlign w:val="center"/>
          </w:tcPr>
          <w:p w:rsidR="000555B5" w:rsidRPr="00A176A8" w:rsidRDefault="000555B5" w:rsidP="00B4494F">
            <w:pPr>
              <w:jc w:val="center"/>
            </w:pPr>
            <w:r w:rsidRPr="00A176A8">
              <w:t>koniec</w:t>
            </w:r>
          </w:p>
        </w:tc>
        <w:tc>
          <w:tcPr>
            <w:tcW w:w="990" w:type="dxa"/>
            <w:vMerge/>
            <w:tcBorders>
              <w:bottom w:val="single" w:sz="4" w:space="0" w:color="auto"/>
            </w:tcBorders>
            <w:shd w:val="clear" w:color="auto" w:fill="D9D9D9" w:themeFill="background1" w:themeFillShade="D9"/>
            <w:vAlign w:val="center"/>
          </w:tcPr>
          <w:p w:rsidR="000555B5" w:rsidRPr="00A176A8" w:rsidRDefault="000555B5" w:rsidP="00B4494F">
            <w:pPr>
              <w:jc w:val="center"/>
            </w:pPr>
          </w:p>
        </w:tc>
      </w:tr>
      <w:tr w:rsidR="007636CB" w:rsidRPr="0051708D" w:rsidTr="00671D34">
        <w:tc>
          <w:tcPr>
            <w:tcW w:w="755" w:type="dxa"/>
            <w:tcBorders>
              <w:top w:val="single" w:sz="4" w:space="0" w:color="auto"/>
              <w:bottom w:val="single" w:sz="4" w:space="0" w:color="auto"/>
            </w:tcBorders>
            <w:vAlign w:val="bottom"/>
          </w:tcPr>
          <w:p w:rsidR="007636CB" w:rsidRPr="007636CB" w:rsidRDefault="007636CB" w:rsidP="007636CB">
            <w:pPr>
              <w:jc w:val="center"/>
            </w:pPr>
            <w:r w:rsidRPr="003C6424">
              <w:t>1.</w:t>
            </w:r>
          </w:p>
        </w:tc>
        <w:tc>
          <w:tcPr>
            <w:tcW w:w="847" w:type="dxa"/>
            <w:tcBorders>
              <w:top w:val="single" w:sz="4" w:space="0" w:color="auto"/>
              <w:bottom w:val="single" w:sz="4" w:space="0" w:color="auto"/>
            </w:tcBorders>
            <w:vAlign w:val="center"/>
          </w:tcPr>
          <w:p w:rsidR="007636CB" w:rsidRPr="007636CB" w:rsidRDefault="00671D34" w:rsidP="007636CB">
            <w:pPr>
              <w:jc w:val="center"/>
            </w:pPr>
            <w:r>
              <w:t xml:space="preserve">DK </w:t>
            </w:r>
            <w:r w:rsidR="007636CB" w:rsidRPr="007636CB">
              <w:t>5c</w:t>
            </w:r>
          </w:p>
        </w:tc>
        <w:tc>
          <w:tcPr>
            <w:tcW w:w="4405" w:type="dxa"/>
            <w:tcBorders>
              <w:top w:val="single" w:sz="4" w:space="0" w:color="auto"/>
              <w:bottom w:val="single" w:sz="4" w:space="0" w:color="auto"/>
            </w:tcBorders>
            <w:vAlign w:val="center"/>
          </w:tcPr>
          <w:p w:rsidR="007636CB" w:rsidRPr="007636CB" w:rsidRDefault="007636CB" w:rsidP="007636CB">
            <w:pPr>
              <w:jc w:val="center"/>
            </w:pPr>
            <w:r w:rsidRPr="007636CB">
              <w:t>Węzeł Nowe Marzy - Węzeł Morsk</w:t>
            </w:r>
          </w:p>
        </w:tc>
        <w:tc>
          <w:tcPr>
            <w:tcW w:w="1155" w:type="dxa"/>
            <w:tcBorders>
              <w:top w:val="single" w:sz="4" w:space="0" w:color="auto"/>
              <w:bottom w:val="single" w:sz="4" w:space="0" w:color="auto"/>
            </w:tcBorders>
            <w:vAlign w:val="center"/>
          </w:tcPr>
          <w:p w:rsidR="007636CB" w:rsidRPr="007636CB" w:rsidRDefault="007636CB" w:rsidP="007636CB">
            <w:pPr>
              <w:jc w:val="center"/>
            </w:pPr>
            <w:r w:rsidRPr="007636CB">
              <w:t>0+000</w:t>
            </w:r>
          </w:p>
        </w:tc>
        <w:tc>
          <w:tcPr>
            <w:tcW w:w="1136" w:type="dxa"/>
            <w:tcBorders>
              <w:top w:val="single" w:sz="4" w:space="0" w:color="auto"/>
              <w:bottom w:val="single" w:sz="4" w:space="0" w:color="auto"/>
            </w:tcBorders>
            <w:vAlign w:val="center"/>
          </w:tcPr>
          <w:p w:rsidR="007636CB" w:rsidRPr="007636CB" w:rsidRDefault="007636CB" w:rsidP="007636CB">
            <w:pPr>
              <w:jc w:val="center"/>
            </w:pPr>
            <w:r w:rsidRPr="007636CB">
              <w:t>0+205</w:t>
            </w:r>
          </w:p>
        </w:tc>
        <w:tc>
          <w:tcPr>
            <w:tcW w:w="990" w:type="dxa"/>
            <w:tcBorders>
              <w:top w:val="single" w:sz="4" w:space="0" w:color="auto"/>
              <w:bottom w:val="single" w:sz="4" w:space="0" w:color="auto"/>
            </w:tcBorders>
            <w:vAlign w:val="center"/>
          </w:tcPr>
          <w:p w:rsidR="007636CB" w:rsidRPr="007636CB" w:rsidRDefault="007636CB" w:rsidP="007636CB">
            <w:pPr>
              <w:jc w:val="center"/>
            </w:pPr>
            <w:r w:rsidRPr="007636CB">
              <w:t>0,205</w:t>
            </w:r>
          </w:p>
        </w:tc>
      </w:tr>
      <w:tr w:rsidR="00671D34" w:rsidRPr="0051708D" w:rsidTr="00671D34">
        <w:tc>
          <w:tcPr>
            <w:tcW w:w="755" w:type="dxa"/>
            <w:tcBorders>
              <w:top w:val="single" w:sz="4" w:space="0" w:color="auto"/>
              <w:bottom w:val="single" w:sz="4" w:space="0" w:color="auto"/>
            </w:tcBorders>
            <w:vAlign w:val="bottom"/>
          </w:tcPr>
          <w:p w:rsidR="00671D34" w:rsidRPr="007636CB" w:rsidRDefault="00671D34" w:rsidP="00671D34">
            <w:pPr>
              <w:jc w:val="center"/>
            </w:pPr>
            <w:r w:rsidRPr="003C6424">
              <w:t>2.</w:t>
            </w:r>
          </w:p>
        </w:tc>
        <w:tc>
          <w:tcPr>
            <w:tcW w:w="847" w:type="dxa"/>
            <w:tcBorders>
              <w:top w:val="single" w:sz="4" w:space="0" w:color="auto"/>
              <w:bottom w:val="single" w:sz="4" w:space="0" w:color="auto"/>
            </w:tcBorders>
          </w:tcPr>
          <w:p w:rsidR="00671D34" w:rsidRPr="007636CB" w:rsidRDefault="00671D34" w:rsidP="00671D34">
            <w:pPr>
              <w:jc w:val="center"/>
            </w:pPr>
            <w:r w:rsidRPr="00993CCA">
              <w:t>DK 5c</w:t>
            </w:r>
          </w:p>
        </w:tc>
        <w:tc>
          <w:tcPr>
            <w:tcW w:w="4405" w:type="dxa"/>
            <w:tcBorders>
              <w:top w:val="single" w:sz="4" w:space="0" w:color="auto"/>
              <w:bottom w:val="single" w:sz="4" w:space="0" w:color="auto"/>
            </w:tcBorders>
          </w:tcPr>
          <w:p w:rsidR="00671D34" w:rsidRPr="007636CB" w:rsidRDefault="00671D34" w:rsidP="00671D34">
            <w:pPr>
              <w:jc w:val="center"/>
            </w:pPr>
            <w:r w:rsidRPr="007636CB">
              <w:t>Węzeł Nowe Marzy - Węzeł Morsk</w:t>
            </w:r>
          </w:p>
        </w:tc>
        <w:tc>
          <w:tcPr>
            <w:tcW w:w="1155" w:type="dxa"/>
            <w:tcBorders>
              <w:top w:val="single" w:sz="4" w:space="0" w:color="auto"/>
              <w:bottom w:val="single" w:sz="4" w:space="0" w:color="auto"/>
            </w:tcBorders>
            <w:vAlign w:val="center"/>
          </w:tcPr>
          <w:p w:rsidR="00671D34" w:rsidRPr="007636CB" w:rsidRDefault="00671D34" w:rsidP="00671D34">
            <w:pPr>
              <w:jc w:val="center"/>
            </w:pPr>
            <w:r w:rsidRPr="007636CB">
              <w:t>0+205</w:t>
            </w:r>
          </w:p>
        </w:tc>
        <w:tc>
          <w:tcPr>
            <w:tcW w:w="1136" w:type="dxa"/>
            <w:tcBorders>
              <w:top w:val="single" w:sz="4" w:space="0" w:color="auto"/>
              <w:bottom w:val="single" w:sz="4" w:space="0" w:color="auto"/>
            </w:tcBorders>
            <w:vAlign w:val="center"/>
          </w:tcPr>
          <w:p w:rsidR="00671D34" w:rsidRPr="007636CB" w:rsidRDefault="00671D34" w:rsidP="00671D34">
            <w:pPr>
              <w:jc w:val="center"/>
            </w:pPr>
            <w:r w:rsidRPr="007636CB">
              <w:t>2+095</w:t>
            </w:r>
          </w:p>
        </w:tc>
        <w:tc>
          <w:tcPr>
            <w:tcW w:w="990" w:type="dxa"/>
            <w:tcBorders>
              <w:top w:val="single" w:sz="4" w:space="0" w:color="auto"/>
              <w:bottom w:val="single" w:sz="4" w:space="0" w:color="auto"/>
            </w:tcBorders>
            <w:vAlign w:val="center"/>
          </w:tcPr>
          <w:p w:rsidR="00671D34" w:rsidRPr="007636CB" w:rsidRDefault="00671D34" w:rsidP="00671D34">
            <w:pPr>
              <w:jc w:val="center"/>
            </w:pPr>
            <w:r w:rsidRPr="007636CB">
              <w:t>1,890</w:t>
            </w:r>
          </w:p>
        </w:tc>
      </w:tr>
      <w:tr w:rsidR="00671D34" w:rsidRPr="0051708D" w:rsidTr="00671D34">
        <w:trPr>
          <w:trHeight w:val="97"/>
        </w:trPr>
        <w:tc>
          <w:tcPr>
            <w:tcW w:w="755" w:type="dxa"/>
            <w:tcBorders>
              <w:top w:val="single" w:sz="4" w:space="0" w:color="auto"/>
              <w:bottom w:val="single" w:sz="4" w:space="0" w:color="auto"/>
            </w:tcBorders>
            <w:vAlign w:val="bottom"/>
          </w:tcPr>
          <w:p w:rsidR="00671D34" w:rsidRPr="007636CB" w:rsidRDefault="00671D34" w:rsidP="00671D34">
            <w:pPr>
              <w:jc w:val="center"/>
            </w:pPr>
            <w:r w:rsidRPr="003C6424">
              <w:t>3.</w:t>
            </w:r>
          </w:p>
        </w:tc>
        <w:tc>
          <w:tcPr>
            <w:tcW w:w="847" w:type="dxa"/>
            <w:tcBorders>
              <w:top w:val="single" w:sz="4" w:space="0" w:color="auto"/>
              <w:bottom w:val="single" w:sz="4" w:space="0" w:color="auto"/>
            </w:tcBorders>
          </w:tcPr>
          <w:p w:rsidR="00671D34" w:rsidRPr="007636CB" w:rsidRDefault="00671D34" w:rsidP="00671D34">
            <w:pPr>
              <w:jc w:val="center"/>
            </w:pPr>
            <w:r w:rsidRPr="00993CCA">
              <w:t>DK 5c</w:t>
            </w:r>
          </w:p>
        </w:tc>
        <w:tc>
          <w:tcPr>
            <w:tcW w:w="4405" w:type="dxa"/>
            <w:tcBorders>
              <w:top w:val="single" w:sz="4" w:space="0" w:color="auto"/>
              <w:bottom w:val="single" w:sz="4" w:space="0" w:color="auto"/>
            </w:tcBorders>
          </w:tcPr>
          <w:p w:rsidR="00671D34" w:rsidRPr="007636CB" w:rsidRDefault="00671D34" w:rsidP="00671D34">
            <w:pPr>
              <w:jc w:val="center"/>
            </w:pPr>
            <w:r w:rsidRPr="007636CB">
              <w:t>Węzeł Nowe Marzy - Węzeł Morsk</w:t>
            </w:r>
          </w:p>
        </w:tc>
        <w:tc>
          <w:tcPr>
            <w:tcW w:w="1155" w:type="dxa"/>
            <w:tcBorders>
              <w:top w:val="single" w:sz="4" w:space="0" w:color="auto"/>
              <w:bottom w:val="single" w:sz="4" w:space="0" w:color="auto"/>
            </w:tcBorders>
            <w:vAlign w:val="center"/>
          </w:tcPr>
          <w:p w:rsidR="00671D34" w:rsidRPr="007636CB" w:rsidRDefault="00671D34" w:rsidP="00671D34">
            <w:pPr>
              <w:jc w:val="center"/>
            </w:pPr>
            <w:r w:rsidRPr="007636CB">
              <w:t>2+095</w:t>
            </w:r>
          </w:p>
        </w:tc>
        <w:tc>
          <w:tcPr>
            <w:tcW w:w="1136" w:type="dxa"/>
            <w:tcBorders>
              <w:top w:val="single" w:sz="4" w:space="0" w:color="auto"/>
              <w:bottom w:val="single" w:sz="4" w:space="0" w:color="auto"/>
            </w:tcBorders>
            <w:vAlign w:val="center"/>
          </w:tcPr>
          <w:p w:rsidR="00671D34" w:rsidRPr="007636CB" w:rsidRDefault="00671D34" w:rsidP="00671D34">
            <w:pPr>
              <w:jc w:val="center"/>
            </w:pPr>
            <w:r w:rsidRPr="007636CB">
              <w:t>8+000</w:t>
            </w:r>
          </w:p>
        </w:tc>
        <w:tc>
          <w:tcPr>
            <w:tcW w:w="990" w:type="dxa"/>
            <w:tcBorders>
              <w:top w:val="single" w:sz="4" w:space="0" w:color="auto"/>
              <w:bottom w:val="single" w:sz="4" w:space="0" w:color="auto"/>
            </w:tcBorders>
            <w:vAlign w:val="center"/>
          </w:tcPr>
          <w:p w:rsidR="00671D34" w:rsidRPr="007636CB" w:rsidRDefault="00671D34" w:rsidP="00671D34">
            <w:pPr>
              <w:jc w:val="center"/>
            </w:pPr>
            <w:r w:rsidRPr="007636CB">
              <w:t>5,905</w:t>
            </w:r>
          </w:p>
        </w:tc>
      </w:tr>
      <w:tr w:rsidR="00671D34" w:rsidRPr="0051708D" w:rsidTr="00671D34">
        <w:tc>
          <w:tcPr>
            <w:tcW w:w="755" w:type="dxa"/>
            <w:tcBorders>
              <w:top w:val="single" w:sz="4" w:space="0" w:color="auto"/>
              <w:bottom w:val="single" w:sz="4" w:space="0" w:color="auto"/>
            </w:tcBorders>
            <w:vAlign w:val="bottom"/>
          </w:tcPr>
          <w:p w:rsidR="00671D34" w:rsidRPr="007636CB" w:rsidRDefault="00671D34" w:rsidP="00671D34">
            <w:pPr>
              <w:jc w:val="center"/>
            </w:pPr>
            <w:r w:rsidRPr="003C6424">
              <w:t>4.</w:t>
            </w:r>
          </w:p>
        </w:tc>
        <w:tc>
          <w:tcPr>
            <w:tcW w:w="847" w:type="dxa"/>
            <w:tcBorders>
              <w:top w:val="single" w:sz="4" w:space="0" w:color="auto"/>
              <w:bottom w:val="single" w:sz="4" w:space="0" w:color="auto"/>
            </w:tcBorders>
          </w:tcPr>
          <w:p w:rsidR="00671D34" w:rsidRPr="007636CB" w:rsidRDefault="00671D34" w:rsidP="00671D34">
            <w:pPr>
              <w:jc w:val="center"/>
            </w:pPr>
            <w:r w:rsidRPr="00993CCA">
              <w:t>DK 5c</w:t>
            </w:r>
          </w:p>
        </w:tc>
        <w:tc>
          <w:tcPr>
            <w:tcW w:w="4405" w:type="dxa"/>
            <w:tcBorders>
              <w:top w:val="single" w:sz="4" w:space="0" w:color="auto"/>
              <w:bottom w:val="single" w:sz="4" w:space="0" w:color="auto"/>
            </w:tcBorders>
          </w:tcPr>
          <w:p w:rsidR="00671D34" w:rsidRPr="007636CB" w:rsidRDefault="00671D34" w:rsidP="00671D34">
            <w:pPr>
              <w:jc w:val="center"/>
            </w:pPr>
            <w:r w:rsidRPr="007636CB">
              <w:t>Węzeł Nowe Marzy - Węzeł Morsk</w:t>
            </w:r>
          </w:p>
        </w:tc>
        <w:tc>
          <w:tcPr>
            <w:tcW w:w="1155" w:type="dxa"/>
            <w:tcBorders>
              <w:top w:val="single" w:sz="4" w:space="0" w:color="auto"/>
              <w:bottom w:val="single" w:sz="4" w:space="0" w:color="auto"/>
            </w:tcBorders>
            <w:vAlign w:val="center"/>
          </w:tcPr>
          <w:p w:rsidR="00671D34" w:rsidRPr="007636CB" w:rsidRDefault="00671D34" w:rsidP="00671D34">
            <w:pPr>
              <w:jc w:val="center"/>
            </w:pPr>
            <w:r w:rsidRPr="007636CB">
              <w:t>8+000</w:t>
            </w:r>
          </w:p>
        </w:tc>
        <w:tc>
          <w:tcPr>
            <w:tcW w:w="1136" w:type="dxa"/>
            <w:tcBorders>
              <w:top w:val="single" w:sz="4" w:space="0" w:color="auto"/>
              <w:bottom w:val="single" w:sz="4" w:space="0" w:color="auto"/>
            </w:tcBorders>
            <w:vAlign w:val="center"/>
          </w:tcPr>
          <w:p w:rsidR="00671D34" w:rsidRPr="007636CB" w:rsidRDefault="00671D34" w:rsidP="00671D34">
            <w:pPr>
              <w:jc w:val="center"/>
            </w:pPr>
            <w:r w:rsidRPr="007636CB">
              <w:t>9+860</w:t>
            </w:r>
          </w:p>
        </w:tc>
        <w:tc>
          <w:tcPr>
            <w:tcW w:w="990" w:type="dxa"/>
            <w:tcBorders>
              <w:top w:val="single" w:sz="4" w:space="0" w:color="auto"/>
              <w:bottom w:val="single" w:sz="4" w:space="0" w:color="auto"/>
            </w:tcBorders>
            <w:vAlign w:val="center"/>
          </w:tcPr>
          <w:p w:rsidR="00671D34" w:rsidRPr="007636CB" w:rsidRDefault="00671D34" w:rsidP="00671D34">
            <w:pPr>
              <w:jc w:val="center"/>
            </w:pPr>
            <w:r w:rsidRPr="007636CB">
              <w:t>1,860</w:t>
            </w:r>
          </w:p>
        </w:tc>
      </w:tr>
      <w:tr w:rsidR="00671D34" w:rsidRPr="00A8536E" w:rsidTr="00671D34">
        <w:tc>
          <w:tcPr>
            <w:tcW w:w="755" w:type="dxa"/>
            <w:tcBorders>
              <w:top w:val="single" w:sz="4" w:space="0" w:color="auto"/>
              <w:bottom w:val="single" w:sz="4" w:space="0" w:color="auto"/>
            </w:tcBorders>
            <w:vAlign w:val="bottom"/>
          </w:tcPr>
          <w:p w:rsidR="00671D34" w:rsidRPr="00A8536E" w:rsidRDefault="00671D34" w:rsidP="00671D34">
            <w:pPr>
              <w:jc w:val="center"/>
            </w:pPr>
            <w:r w:rsidRPr="00A8536E">
              <w:t>5.</w:t>
            </w:r>
          </w:p>
        </w:tc>
        <w:tc>
          <w:tcPr>
            <w:tcW w:w="847" w:type="dxa"/>
            <w:tcBorders>
              <w:top w:val="single" w:sz="4" w:space="0" w:color="auto"/>
              <w:bottom w:val="single" w:sz="4" w:space="0" w:color="auto"/>
            </w:tcBorders>
          </w:tcPr>
          <w:p w:rsidR="00671D34" w:rsidRPr="00A8536E" w:rsidRDefault="00671D34" w:rsidP="00671D34">
            <w:pPr>
              <w:jc w:val="center"/>
            </w:pPr>
            <w:r w:rsidRPr="00A8536E">
              <w:t>DK 5c</w:t>
            </w:r>
          </w:p>
        </w:tc>
        <w:tc>
          <w:tcPr>
            <w:tcW w:w="4405" w:type="dxa"/>
            <w:tcBorders>
              <w:top w:val="single" w:sz="4" w:space="0" w:color="auto"/>
              <w:bottom w:val="single" w:sz="4" w:space="0" w:color="auto"/>
            </w:tcBorders>
          </w:tcPr>
          <w:p w:rsidR="00671D34" w:rsidRPr="00A8536E" w:rsidRDefault="00671D34" w:rsidP="00671D34">
            <w:pPr>
              <w:jc w:val="center"/>
            </w:pPr>
            <w:r w:rsidRPr="00A8536E">
              <w:t>Węzeł Nowe Marzy - Węzeł Morsk</w:t>
            </w:r>
          </w:p>
        </w:tc>
        <w:tc>
          <w:tcPr>
            <w:tcW w:w="1155" w:type="dxa"/>
            <w:tcBorders>
              <w:top w:val="single" w:sz="4" w:space="0" w:color="auto"/>
              <w:bottom w:val="single" w:sz="4" w:space="0" w:color="auto"/>
            </w:tcBorders>
            <w:vAlign w:val="center"/>
          </w:tcPr>
          <w:p w:rsidR="00671D34" w:rsidRPr="00A8536E" w:rsidRDefault="00671D34" w:rsidP="00671D34">
            <w:pPr>
              <w:jc w:val="center"/>
            </w:pPr>
            <w:r w:rsidRPr="00A8536E">
              <w:t>9+860</w:t>
            </w:r>
          </w:p>
        </w:tc>
        <w:tc>
          <w:tcPr>
            <w:tcW w:w="1136" w:type="dxa"/>
            <w:tcBorders>
              <w:top w:val="single" w:sz="4" w:space="0" w:color="auto"/>
              <w:bottom w:val="single" w:sz="4" w:space="0" w:color="auto"/>
            </w:tcBorders>
            <w:vAlign w:val="center"/>
          </w:tcPr>
          <w:p w:rsidR="00671D34" w:rsidRPr="00A8536E" w:rsidRDefault="00671D34" w:rsidP="00671D34">
            <w:pPr>
              <w:jc w:val="center"/>
            </w:pPr>
            <w:r w:rsidRPr="00A8536E">
              <w:t>10+456</w:t>
            </w:r>
          </w:p>
        </w:tc>
        <w:tc>
          <w:tcPr>
            <w:tcW w:w="990" w:type="dxa"/>
            <w:tcBorders>
              <w:top w:val="single" w:sz="4" w:space="0" w:color="auto"/>
              <w:bottom w:val="single" w:sz="4" w:space="0" w:color="auto"/>
            </w:tcBorders>
            <w:vAlign w:val="center"/>
          </w:tcPr>
          <w:p w:rsidR="00671D34" w:rsidRPr="00A8536E" w:rsidRDefault="00671D34" w:rsidP="00671D34">
            <w:pPr>
              <w:jc w:val="center"/>
            </w:pPr>
            <w:r w:rsidRPr="00A8536E">
              <w:t>0,596</w:t>
            </w:r>
          </w:p>
        </w:tc>
      </w:tr>
    </w:tbl>
    <w:p w:rsidR="00EE79D2" w:rsidRPr="00A8536E" w:rsidRDefault="00EE79D2" w:rsidP="00EE79D2">
      <w:pPr>
        <w:jc w:val="center"/>
        <w:rPr>
          <w:rFonts w:cs="Arial"/>
          <w:lang w:eastAsia="ar-SA"/>
        </w:rPr>
      </w:pPr>
      <w:r w:rsidRPr="00A8536E">
        <w:rPr>
          <w:rFonts w:cs="Arial"/>
          <w:lang w:eastAsia="ar-SA"/>
        </w:rPr>
        <w:t>[Źródło: Opracowanie własne]</w:t>
      </w:r>
    </w:p>
    <w:p w:rsidR="00EE79D2" w:rsidRPr="00B17799" w:rsidRDefault="00EE79D2" w:rsidP="00604A5B">
      <w:pPr>
        <w:pStyle w:val="Nagwek4"/>
        <w:numPr>
          <w:ilvl w:val="0"/>
          <w:numId w:val="0"/>
        </w:numPr>
      </w:pPr>
      <w:r>
        <w:t>Droga krajowa nr 10</w:t>
      </w:r>
    </w:p>
    <w:p w:rsidR="00E8591F" w:rsidRPr="00093EB9" w:rsidRDefault="00E8591F" w:rsidP="002818F2">
      <w:pPr>
        <w:spacing w:before="240"/>
      </w:pPr>
      <w:r w:rsidRPr="00764D0A">
        <w:t xml:space="preserve">W </w:t>
      </w:r>
      <w:r w:rsidRPr="00093EB9">
        <w:t xml:space="preserve">ramach niniejszego Programu przeanalizowano </w:t>
      </w:r>
      <w:r w:rsidR="002818F2">
        <w:t>2</w:t>
      </w:r>
      <w:r w:rsidRPr="00093EB9">
        <w:t xml:space="preserve"> odcinki drogi krajowej nr </w:t>
      </w:r>
      <w:r w:rsidR="002818F2">
        <w:t>10</w:t>
      </w:r>
      <w:r w:rsidRPr="00093EB9">
        <w:t>.</w:t>
      </w:r>
    </w:p>
    <w:p w:rsidR="00E8591F" w:rsidRPr="00093EB9" w:rsidRDefault="00E8591F" w:rsidP="00E8591F">
      <w:pPr>
        <w:pStyle w:val="Nagwek5"/>
        <w:rPr>
          <w:szCs w:val="21"/>
        </w:rPr>
      </w:pPr>
      <w:r w:rsidRPr="00093EB9">
        <w:rPr>
          <w:szCs w:val="21"/>
        </w:rPr>
        <w:t xml:space="preserve">I odcinek drogi krajowej nr </w:t>
      </w:r>
      <w:r w:rsidR="002818F2">
        <w:rPr>
          <w:szCs w:val="21"/>
        </w:rPr>
        <w:t>10</w:t>
      </w:r>
      <w:r w:rsidRPr="00093EB9">
        <w:rPr>
          <w:szCs w:val="21"/>
        </w:rPr>
        <w:t xml:space="preserve"> (</w:t>
      </w:r>
      <w:r w:rsidR="002818F2">
        <w:rPr>
          <w:szCs w:val="21"/>
        </w:rPr>
        <w:t>10</w:t>
      </w:r>
      <w:r w:rsidRPr="00093EB9">
        <w:rPr>
          <w:szCs w:val="21"/>
        </w:rPr>
        <w:t>)</w:t>
      </w:r>
    </w:p>
    <w:p w:rsidR="00EE79D2" w:rsidRPr="00616718" w:rsidRDefault="002818F2" w:rsidP="00EE79D2">
      <w:pPr>
        <w:spacing w:before="240"/>
      </w:pPr>
      <w:r>
        <w:t>Pierwszy a</w:t>
      </w:r>
      <w:r w:rsidR="00EE79D2" w:rsidRPr="00616718">
        <w:t>nalizowany odcinek</w:t>
      </w:r>
      <w:r w:rsidR="00A55E5A" w:rsidRPr="00616718">
        <w:t xml:space="preserve"> drogi krajowej nr 10</w:t>
      </w:r>
      <w:r w:rsidR="00EE79D2" w:rsidRPr="00616718">
        <w:t xml:space="preserve"> zaczyna się </w:t>
      </w:r>
      <w:r w:rsidR="00616718" w:rsidRPr="00616718">
        <w:t>przy granicy z województwem Wielkopolskim, a kończy w mieście Lipno</w:t>
      </w:r>
      <w:r w:rsidR="00EE79D2" w:rsidRPr="00616718">
        <w:t>. Odcinek przebiega prze</w:t>
      </w:r>
      <w:r w:rsidR="00616718" w:rsidRPr="00616718">
        <w:t>z gminy: Sadki, Nakło nad Notecią, Sicienko, miasto Bydgoszcz, Białe Błota, Nowa Wieś Wielka, Solec Kujawski, Wielka Nieszawka, Lubicz, Obrowo, Czernikowo, Kikół i Lipno.</w:t>
      </w:r>
    </w:p>
    <w:p w:rsidR="00EE79D2" w:rsidRPr="00120654" w:rsidRDefault="00EE79D2" w:rsidP="00EE79D2">
      <w:pPr>
        <w:spacing w:before="240"/>
      </w:pPr>
      <w:r w:rsidRPr="00120654">
        <w:t>Kilometraż odcinka: 2</w:t>
      </w:r>
      <w:r w:rsidR="00120654" w:rsidRPr="00120654">
        <w:t>19</w:t>
      </w:r>
      <w:r w:rsidRPr="00120654">
        <w:t>+</w:t>
      </w:r>
      <w:r w:rsidR="00120654" w:rsidRPr="00120654">
        <w:t>283</w:t>
      </w:r>
      <w:r w:rsidRPr="00120654">
        <w:t xml:space="preserve"> – </w:t>
      </w:r>
      <w:r w:rsidR="00576F7A">
        <w:t xml:space="preserve">304+899, 315+942 </w:t>
      </w:r>
      <w:r w:rsidR="00576F7A" w:rsidRPr="00120654">
        <w:t>–</w:t>
      </w:r>
      <w:r w:rsidR="00576F7A">
        <w:t xml:space="preserve"> </w:t>
      </w:r>
      <w:r w:rsidR="00120654" w:rsidRPr="00120654">
        <w:t>355+527</w:t>
      </w:r>
    </w:p>
    <w:p w:rsidR="00EE79D2" w:rsidRPr="00120654" w:rsidRDefault="00EE79D2" w:rsidP="00EE79D2">
      <w:r w:rsidRPr="00120654">
        <w:t xml:space="preserve">Długość odcinka: </w:t>
      </w:r>
      <w:r w:rsidR="00120654" w:rsidRPr="00120654">
        <w:t>125,201</w:t>
      </w:r>
      <w:r w:rsidRPr="00120654">
        <w:t xml:space="preserve"> km</w:t>
      </w:r>
    </w:p>
    <w:p w:rsidR="00EE79D2" w:rsidRPr="00A8536E" w:rsidRDefault="00A8536E" w:rsidP="00EE79D2">
      <w:pPr>
        <w:keepNext/>
        <w:jc w:val="center"/>
      </w:pPr>
      <w:r w:rsidRPr="00A8536E">
        <w:rPr>
          <w:noProof/>
          <w:lang w:eastAsia="pl-PL"/>
        </w:rPr>
        <w:lastRenderedPageBreak/>
        <w:drawing>
          <wp:inline distT="0" distB="0" distL="0" distR="0">
            <wp:extent cx="5677310" cy="3924113"/>
            <wp:effectExtent l="0" t="0" r="0" b="63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_cz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A8536E" w:rsidRDefault="00EE79D2" w:rsidP="00A8536E">
      <w:pPr>
        <w:pStyle w:val="Tematkomentarza"/>
        <w:jc w:val="center"/>
        <w:rPr>
          <w:rFonts w:cs="Arial"/>
          <w:lang w:eastAsia="ar-SA"/>
        </w:rPr>
      </w:pPr>
      <w:bookmarkStart w:id="27" w:name="_Toc3371102"/>
      <w:r w:rsidRPr="00A8536E">
        <w:rPr>
          <w:b w:val="0"/>
          <w:sz w:val="21"/>
          <w:szCs w:val="21"/>
        </w:rPr>
        <w:t xml:space="preserve">Rysunek </w:t>
      </w:r>
      <w:r w:rsidR="00755A57" w:rsidRPr="00A8536E">
        <w:rPr>
          <w:b w:val="0"/>
          <w:noProof/>
          <w:sz w:val="21"/>
          <w:szCs w:val="21"/>
        </w:rPr>
        <w:fldChar w:fldCharType="begin"/>
      </w:r>
      <w:r w:rsidRPr="00A8536E">
        <w:rPr>
          <w:b w:val="0"/>
          <w:noProof/>
          <w:sz w:val="21"/>
          <w:szCs w:val="21"/>
        </w:rPr>
        <w:instrText xml:space="preserve"> SEQ Rysunek \* ARABIC </w:instrText>
      </w:r>
      <w:r w:rsidR="00755A57" w:rsidRPr="00A8536E">
        <w:rPr>
          <w:b w:val="0"/>
          <w:noProof/>
          <w:sz w:val="21"/>
          <w:szCs w:val="21"/>
        </w:rPr>
        <w:fldChar w:fldCharType="separate"/>
      </w:r>
      <w:r w:rsidR="00923950">
        <w:rPr>
          <w:b w:val="0"/>
          <w:noProof/>
          <w:sz w:val="21"/>
          <w:szCs w:val="21"/>
        </w:rPr>
        <w:t>6</w:t>
      </w:r>
      <w:r w:rsidR="00755A57" w:rsidRPr="00A8536E">
        <w:rPr>
          <w:b w:val="0"/>
          <w:noProof/>
          <w:sz w:val="21"/>
          <w:szCs w:val="21"/>
        </w:rPr>
        <w:fldChar w:fldCharType="end"/>
      </w:r>
      <w:r w:rsidRPr="00A8536E">
        <w:rPr>
          <w:b w:val="0"/>
          <w:sz w:val="21"/>
          <w:szCs w:val="21"/>
        </w:rPr>
        <w:t xml:space="preserve">. Lokalizacja analizowanego odcinka </w:t>
      </w:r>
      <w:r w:rsidR="00A8536E" w:rsidRPr="00A8536E">
        <w:rPr>
          <w:b w:val="0"/>
          <w:sz w:val="21"/>
          <w:szCs w:val="21"/>
        </w:rPr>
        <w:t>drogi krajowej nr 10</w:t>
      </w:r>
      <w:r w:rsidR="00A8536E">
        <w:rPr>
          <w:b w:val="0"/>
          <w:sz w:val="21"/>
          <w:szCs w:val="21"/>
        </w:rPr>
        <w:t xml:space="preserve"> dla km 219+283 – 265+368 </w:t>
      </w:r>
      <w:r w:rsidRPr="00A8536E">
        <w:rPr>
          <w:b w:val="0"/>
          <w:sz w:val="21"/>
          <w:szCs w:val="21"/>
        </w:rPr>
        <w:t>[Źródło: Opracowanie własne]</w:t>
      </w:r>
      <w:bookmarkEnd w:id="27"/>
    </w:p>
    <w:p w:rsidR="00A8536E" w:rsidRDefault="00A8536E" w:rsidP="00EE79D2">
      <w:pPr>
        <w:jc w:val="center"/>
        <w:rPr>
          <w:rFonts w:cs="Arial"/>
          <w:highlight w:val="yellow"/>
          <w:lang w:eastAsia="ar-SA"/>
        </w:rPr>
      </w:pPr>
    </w:p>
    <w:p w:rsidR="00A8536E" w:rsidRPr="00141CF8" w:rsidRDefault="00141CF8" w:rsidP="00A8536E">
      <w:pPr>
        <w:keepNext/>
        <w:jc w:val="center"/>
      </w:pPr>
      <w:r w:rsidRPr="00141CF8">
        <w:rPr>
          <w:noProof/>
          <w:lang w:eastAsia="pl-PL"/>
        </w:rPr>
        <w:drawing>
          <wp:inline distT="0" distB="0" distL="0" distR="0">
            <wp:extent cx="5677310" cy="3924113"/>
            <wp:effectExtent l="0" t="0" r="0" b="63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_cz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A8536E" w:rsidRPr="00141CF8" w:rsidRDefault="00A8536E" w:rsidP="00141CF8">
      <w:pPr>
        <w:pStyle w:val="Tematkomentarza"/>
        <w:jc w:val="center"/>
        <w:rPr>
          <w:rFonts w:cs="Arial"/>
          <w:lang w:eastAsia="ar-SA"/>
        </w:rPr>
      </w:pPr>
      <w:bookmarkStart w:id="28" w:name="_Toc3371103"/>
      <w:r w:rsidRPr="00141CF8">
        <w:rPr>
          <w:b w:val="0"/>
          <w:sz w:val="21"/>
          <w:szCs w:val="21"/>
        </w:rPr>
        <w:t xml:space="preserve">Rysunek </w:t>
      </w:r>
      <w:r w:rsidR="00755A57" w:rsidRPr="00141CF8">
        <w:rPr>
          <w:b w:val="0"/>
          <w:noProof/>
          <w:sz w:val="21"/>
          <w:szCs w:val="21"/>
        </w:rPr>
        <w:fldChar w:fldCharType="begin"/>
      </w:r>
      <w:r w:rsidRPr="00141CF8">
        <w:rPr>
          <w:b w:val="0"/>
          <w:noProof/>
          <w:sz w:val="21"/>
          <w:szCs w:val="21"/>
        </w:rPr>
        <w:instrText xml:space="preserve"> SEQ Rysunek \* ARABIC </w:instrText>
      </w:r>
      <w:r w:rsidR="00755A57" w:rsidRPr="00141CF8">
        <w:rPr>
          <w:b w:val="0"/>
          <w:noProof/>
          <w:sz w:val="21"/>
          <w:szCs w:val="21"/>
        </w:rPr>
        <w:fldChar w:fldCharType="separate"/>
      </w:r>
      <w:r w:rsidR="00923950">
        <w:rPr>
          <w:b w:val="0"/>
          <w:noProof/>
          <w:sz w:val="21"/>
          <w:szCs w:val="21"/>
        </w:rPr>
        <w:t>7</w:t>
      </w:r>
      <w:r w:rsidR="00755A57" w:rsidRPr="00141CF8">
        <w:rPr>
          <w:b w:val="0"/>
          <w:noProof/>
          <w:sz w:val="21"/>
          <w:szCs w:val="21"/>
        </w:rPr>
        <w:fldChar w:fldCharType="end"/>
      </w:r>
      <w:r w:rsidRPr="00141CF8">
        <w:rPr>
          <w:b w:val="0"/>
          <w:sz w:val="21"/>
          <w:szCs w:val="21"/>
        </w:rPr>
        <w:t>. Lokalizacja analizowanego odcinka drogi krajowej nr 10</w:t>
      </w:r>
      <w:r w:rsidR="00141CF8" w:rsidRPr="00141CF8">
        <w:rPr>
          <w:b w:val="0"/>
          <w:sz w:val="21"/>
          <w:szCs w:val="21"/>
        </w:rPr>
        <w:t xml:space="preserve"> dla km 265+365 – 304+899 </w:t>
      </w:r>
      <w:r w:rsidRPr="00141CF8">
        <w:rPr>
          <w:b w:val="0"/>
          <w:sz w:val="21"/>
          <w:szCs w:val="21"/>
        </w:rPr>
        <w:t>[Źródło: Opracowanie własne]</w:t>
      </w:r>
      <w:bookmarkEnd w:id="28"/>
    </w:p>
    <w:p w:rsidR="00A8536E" w:rsidRDefault="00A8536E" w:rsidP="00EE79D2">
      <w:pPr>
        <w:jc w:val="center"/>
        <w:rPr>
          <w:rFonts w:cs="Arial"/>
          <w:highlight w:val="yellow"/>
          <w:lang w:eastAsia="ar-SA"/>
        </w:rPr>
      </w:pPr>
    </w:p>
    <w:p w:rsidR="00A8536E" w:rsidRDefault="00A8536E" w:rsidP="00EE79D2">
      <w:pPr>
        <w:jc w:val="center"/>
        <w:rPr>
          <w:rFonts w:cs="Arial"/>
          <w:highlight w:val="yellow"/>
          <w:lang w:eastAsia="ar-SA"/>
        </w:rPr>
      </w:pPr>
    </w:p>
    <w:p w:rsidR="00A8536E" w:rsidRPr="007A5DB9" w:rsidRDefault="007A5DB9" w:rsidP="00A8536E">
      <w:pPr>
        <w:keepNext/>
        <w:jc w:val="center"/>
      </w:pPr>
      <w:r w:rsidRPr="007A5DB9">
        <w:rPr>
          <w:noProof/>
          <w:lang w:eastAsia="pl-PL"/>
        </w:rPr>
        <w:drawing>
          <wp:inline distT="0" distB="0" distL="0" distR="0">
            <wp:extent cx="5677310" cy="3924113"/>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_cz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A8536E" w:rsidRPr="007A5DB9" w:rsidRDefault="00A8536E" w:rsidP="00A8536E">
      <w:pPr>
        <w:pStyle w:val="Tematkomentarza"/>
        <w:jc w:val="center"/>
        <w:rPr>
          <w:b w:val="0"/>
          <w:sz w:val="21"/>
          <w:szCs w:val="21"/>
        </w:rPr>
      </w:pPr>
      <w:bookmarkStart w:id="29" w:name="_Toc3371104"/>
      <w:r w:rsidRPr="007A5DB9">
        <w:rPr>
          <w:b w:val="0"/>
          <w:sz w:val="21"/>
          <w:szCs w:val="21"/>
        </w:rPr>
        <w:t xml:space="preserve">Rysunek </w:t>
      </w:r>
      <w:r w:rsidR="00755A57" w:rsidRPr="007A5DB9">
        <w:rPr>
          <w:b w:val="0"/>
          <w:noProof/>
          <w:sz w:val="21"/>
          <w:szCs w:val="21"/>
        </w:rPr>
        <w:fldChar w:fldCharType="begin"/>
      </w:r>
      <w:r w:rsidRPr="007A5DB9">
        <w:rPr>
          <w:b w:val="0"/>
          <w:noProof/>
          <w:sz w:val="21"/>
          <w:szCs w:val="21"/>
        </w:rPr>
        <w:instrText xml:space="preserve"> SEQ Rysunek \* ARABIC </w:instrText>
      </w:r>
      <w:r w:rsidR="00755A57" w:rsidRPr="007A5DB9">
        <w:rPr>
          <w:b w:val="0"/>
          <w:noProof/>
          <w:sz w:val="21"/>
          <w:szCs w:val="21"/>
        </w:rPr>
        <w:fldChar w:fldCharType="separate"/>
      </w:r>
      <w:r w:rsidR="00923950">
        <w:rPr>
          <w:b w:val="0"/>
          <w:noProof/>
          <w:sz w:val="21"/>
          <w:szCs w:val="21"/>
        </w:rPr>
        <w:t>8</w:t>
      </w:r>
      <w:r w:rsidR="00755A57" w:rsidRPr="007A5DB9">
        <w:rPr>
          <w:b w:val="0"/>
          <w:noProof/>
          <w:sz w:val="21"/>
          <w:szCs w:val="21"/>
        </w:rPr>
        <w:fldChar w:fldCharType="end"/>
      </w:r>
      <w:r w:rsidRPr="007A5DB9">
        <w:rPr>
          <w:b w:val="0"/>
          <w:sz w:val="21"/>
          <w:szCs w:val="21"/>
        </w:rPr>
        <w:t xml:space="preserve">. Lokalizacja analizowanego odcinka drogi krajowej nr 10 </w:t>
      </w:r>
      <w:r w:rsidR="00737627" w:rsidRPr="007A5DB9">
        <w:rPr>
          <w:b w:val="0"/>
          <w:sz w:val="21"/>
          <w:szCs w:val="21"/>
        </w:rPr>
        <w:t xml:space="preserve">dla km </w:t>
      </w:r>
      <w:r w:rsidR="00576F7A">
        <w:rPr>
          <w:b w:val="0"/>
          <w:sz w:val="21"/>
          <w:szCs w:val="21"/>
        </w:rPr>
        <w:t>315</w:t>
      </w:r>
      <w:r w:rsidR="00737627" w:rsidRPr="007A5DB9">
        <w:rPr>
          <w:b w:val="0"/>
          <w:sz w:val="21"/>
          <w:szCs w:val="21"/>
        </w:rPr>
        <w:t>+</w:t>
      </w:r>
      <w:r w:rsidR="00576F7A">
        <w:rPr>
          <w:b w:val="0"/>
          <w:sz w:val="21"/>
          <w:szCs w:val="21"/>
        </w:rPr>
        <w:t>942</w:t>
      </w:r>
      <w:r w:rsidR="00737627" w:rsidRPr="007A5DB9">
        <w:rPr>
          <w:b w:val="0"/>
          <w:sz w:val="21"/>
          <w:szCs w:val="21"/>
        </w:rPr>
        <w:t xml:space="preserve"> </w:t>
      </w:r>
      <w:r w:rsidR="007A5DB9" w:rsidRPr="007A5DB9">
        <w:rPr>
          <w:b w:val="0"/>
          <w:sz w:val="21"/>
          <w:szCs w:val="21"/>
        </w:rPr>
        <w:t>–</w:t>
      </w:r>
      <w:r w:rsidR="00737627" w:rsidRPr="007A5DB9">
        <w:rPr>
          <w:b w:val="0"/>
          <w:sz w:val="21"/>
          <w:szCs w:val="21"/>
        </w:rPr>
        <w:t xml:space="preserve"> </w:t>
      </w:r>
      <w:r w:rsidR="007A5DB9" w:rsidRPr="007A5DB9">
        <w:rPr>
          <w:b w:val="0"/>
          <w:sz w:val="21"/>
          <w:szCs w:val="21"/>
        </w:rPr>
        <w:t>355+527</w:t>
      </w:r>
      <w:bookmarkEnd w:id="29"/>
    </w:p>
    <w:p w:rsidR="00A8536E" w:rsidRPr="007A5DB9" w:rsidRDefault="00A8536E" w:rsidP="00A8536E">
      <w:pPr>
        <w:jc w:val="center"/>
        <w:rPr>
          <w:rFonts w:cs="Arial"/>
          <w:lang w:eastAsia="ar-SA"/>
        </w:rPr>
      </w:pPr>
      <w:r w:rsidRPr="007A5DB9">
        <w:rPr>
          <w:rFonts w:cs="Arial"/>
          <w:lang w:eastAsia="ar-SA"/>
        </w:rPr>
        <w:t>[Źródło: Opracowanie własne]</w:t>
      </w:r>
    </w:p>
    <w:p w:rsidR="00EE79D2" w:rsidRPr="00D86EC1" w:rsidRDefault="00EE79D2" w:rsidP="00EE79D2">
      <w:pPr>
        <w:rPr>
          <w:highlight w:val="yellow"/>
        </w:rPr>
      </w:pPr>
    </w:p>
    <w:p w:rsidR="00EE79D2" w:rsidRPr="000D7B78" w:rsidRDefault="00EE79D2" w:rsidP="00EE79D2">
      <w:pPr>
        <w:keepNext/>
      </w:pPr>
      <w:bookmarkStart w:id="30" w:name="_Toc3371139"/>
      <w:r w:rsidRPr="000D7B78">
        <w:t xml:space="preserve">Tabela </w:t>
      </w:r>
      <w:r w:rsidR="00755A57" w:rsidRPr="000D7B78">
        <w:rPr>
          <w:noProof/>
        </w:rPr>
        <w:fldChar w:fldCharType="begin"/>
      </w:r>
      <w:r w:rsidRPr="000D7B78">
        <w:rPr>
          <w:noProof/>
        </w:rPr>
        <w:instrText xml:space="preserve"> SEQ Tabela \* ARABIC </w:instrText>
      </w:r>
      <w:r w:rsidR="00755A57" w:rsidRPr="000D7B78">
        <w:rPr>
          <w:noProof/>
        </w:rPr>
        <w:fldChar w:fldCharType="separate"/>
      </w:r>
      <w:r w:rsidR="00923950">
        <w:rPr>
          <w:noProof/>
        </w:rPr>
        <w:t>5</w:t>
      </w:r>
      <w:r w:rsidR="00755A57" w:rsidRPr="000D7B78">
        <w:rPr>
          <w:noProof/>
        </w:rPr>
        <w:fldChar w:fldCharType="end"/>
      </w:r>
      <w:r w:rsidRPr="000D7B78">
        <w:t xml:space="preserve">. Opis poszczególnych fragmentów analizowanego </w:t>
      </w:r>
      <w:r w:rsidR="000D7B78">
        <w:t xml:space="preserve">I </w:t>
      </w:r>
      <w:r w:rsidRPr="000D7B78">
        <w:t>o</w:t>
      </w:r>
      <w:r w:rsidR="00D54C4C" w:rsidRPr="000D7B78">
        <w:t>dcinka drogi krajowej nr 10.</w:t>
      </w:r>
      <w:bookmarkEnd w:id="30"/>
    </w:p>
    <w:tbl>
      <w:tblPr>
        <w:tblStyle w:val="Tabela-Siatka"/>
        <w:tblW w:w="0" w:type="auto"/>
        <w:tblLook w:val="04A0" w:firstRow="1" w:lastRow="0" w:firstColumn="1" w:lastColumn="0" w:noHBand="0" w:noVBand="1"/>
      </w:tblPr>
      <w:tblGrid>
        <w:gridCol w:w="752"/>
        <w:gridCol w:w="847"/>
        <w:gridCol w:w="4392"/>
        <w:gridCol w:w="1155"/>
        <w:gridCol w:w="1152"/>
        <w:gridCol w:w="990"/>
      </w:tblGrid>
      <w:tr w:rsidR="002818F2" w:rsidRPr="00D86EC1" w:rsidTr="00737547">
        <w:tc>
          <w:tcPr>
            <w:tcW w:w="752" w:type="dxa"/>
            <w:vMerge w:val="restart"/>
            <w:shd w:val="clear" w:color="auto" w:fill="D9D9D9" w:themeFill="background1" w:themeFillShade="D9"/>
            <w:vAlign w:val="center"/>
          </w:tcPr>
          <w:p w:rsidR="002818F2" w:rsidRPr="000D7B78" w:rsidRDefault="002818F2" w:rsidP="00737547">
            <w:pPr>
              <w:jc w:val="center"/>
            </w:pPr>
            <w:r w:rsidRPr="000D7B78">
              <w:t>Lp.</w:t>
            </w:r>
          </w:p>
        </w:tc>
        <w:tc>
          <w:tcPr>
            <w:tcW w:w="847" w:type="dxa"/>
            <w:vMerge w:val="restart"/>
            <w:shd w:val="clear" w:color="auto" w:fill="D9D9D9" w:themeFill="background1" w:themeFillShade="D9"/>
            <w:vAlign w:val="center"/>
          </w:tcPr>
          <w:p w:rsidR="002818F2" w:rsidRPr="000D7B78" w:rsidRDefault="002818F2" w:rsidP="00737547">
            <w:pPr>
              <w:jc w:val="center"/>
            </w:pPr>
            <w:r w:rsidRPr="000D7B78">
              <w:t>Numer drogi</w:t>
            </w:r>
          </w:p>
        </w:tc>
        <w:tc>
          <w:tcPr>
            <w:tcW w:w="4392" w:type="dxa"/>
            <w:vMerge w:val="restart"/>
            <w:shd w:val="clear" w:color="auto" w:fill="D9D9D9" w:themeFill="background1" w:themeFillShade="D9"/>
            <w:vAlign w:val="center"/>
          </w:tcPr>
          <w:p w:rsidR="002818F2" w:rsidRPr="000D7B78" w:rsidRDefault="002818F2" w:rsidP="00737547">
            <w:pPr>
              <w:jc w:val="center"/>
            </w:pPr>
            <w:r w:rsidRPr="000D7B78">
              <w:t>Opis fragmentu</w:t>
            </w:r>
          </w:p>
        </w:tc>
        <w:tc>
          <w:tcPr>
            <w:tcW w:w="2307" w:type="dxa"/>
            <w:gridSpan w:val="2"/>
            <w:shd w:val="clear" w:color="auto" w:fill="D9D9D9" w:themeFill="background1" w:themeFillShade="D9"/>
            <w:vAlign w:val="center"/>
          </w:tcPr>
          <w:p w:rsidR="002818F2" w:rsidRPr="007A5DB9" w:rsidRDefault="002818F2" w:rsidP="00737547">
            <w:pPr>
              <w:jc w:val="center"/>
            </w:pPr>
            <w:r w:rsidRPr="007A5DB9">
              <w:t>Kilometraż</w:t>
            </w:r>
          </w:p>
        </w:tc>
        <w:tc>
          <w:tcPr>
            <w:tcW w:w="990" w:type="dxa"/>
            <w:vMerge w:val="restart"/>
            <w:tcBorders>
              <w:bottom w:val="double" w:sz="4" w:space="0" w:color="auto"/>
            </w:tcBorders>
            <w:shd w:val="clear" w:color="auto" w:fill="D9D9D9" w:themeFill="background1" w:themeFillShade="D9"/>
            <w:vAlign w:val="center"/>
          </w:tcPr>
          <w:p w:rsidR="002818F2" w:rsidRPr="000D7B78" w:rsidRDefault="002818F2" w:rsidP="00737547">
            <w:pPr>
              <w:jc w:val="center"/>
            </w:pPr>
            <w:r w:rsidRPr="000D7B78">
              <w:t>Długość</w:t>
            </w:r>
          </w:p>
          <w:p w:rsidR="002818F2" w:rsidRPr="000D7B78" w:rsidRDefault="002818F2" w:rsidP="00737547">
            <w:pPr>
              <w:jc w:val="center"/>
            </w:pPr>
            <w:r w:rsidRPr="000D7B78">
              <w:t>[km]</w:t>
            </w:r>
          </w:p>
        </w:tc>
      </w:tr>
      <w:tr w:rsidR="002818F2" w:rsidRPr="00D86EC1" w:rsidTr="00737547">
        <w:tc>
          <w:tcPr>
            <w:tcW w:w="752" w:type="dxa"/>
            <w:vMerge/>
            <w:tcBorders>
              <w:bottom w:val="double" w:sz="4" w:space="0" w:color="auto"/>
            </w:tcBorders>
            <w:shd w:val="clear" w:color="auto" w:fill="D9D9D9" w:themeFill="background1" w:themeFillShade="D9"/>
            <w:vAlign w:val="center"/>
          </w:tcPr>
          <w:p w:rsidR="002818F2" w:rsidRPr="00D86EC1" w:rsidRDefault="002818F2" w:rsidP="00737547">
            <w:pPr>
              <w:jc w:val="center"/>
              <w:rPr>
                <w:highlight w:val="yellow"/>
              </w:rPr>
            </w:pPr>
          </w:p>
        </w:tc>
        <w:tc>
          <w:tcPr>
            <w:tcW w:w="847" w:type="dxa"/>
            <w:vMerge/>
            <w:tcBorders>
              <w:bottom w:val="double" w:sz="4" w:space="0" w:color="auto"/>
            </w:tcBorders>
            <w:shd w:val="clear" w:color="auto" w:fill="D9D9D9" w:themeFill="background1" w:themeFillShade="D9"/>
            <w:vAlign w:val="center"/>
          </w:tcPr>
          <w:p w:rsidR="002818F2" w:rsidRPr="00D86EC1" w:rsidRDefault="002818F2" w:rsidP="00737547">
            <w:pPr>
              <w:jc w:val="center"/>
              <w:rPr>
                <w:highlight w:val="yellow"/>
              </w:rPr>
            </w:pPr>
          </w:p>
        </w:tc>
        <w:tc>
          <w:tcPr>
            <w:tcW w:w="4392" w:type="dxa"/>
            <w:vMerge/>
            <w:tcBorders>
              <w:bottom w:val="double" w:sz="4" w:space="0" w:color="auto"/>
            </w:tcBorders>
            <w:shd w:val="clear" w:color="auto" w:fill="D9D9D9" w:themeFill="background1" w:themeFillShade="D9"/>
            <w:vAlign w:val="center"/>
          </w:tcPr>
          <w:p w:rsidR="002818F2" w:rsidRPr="00D86EC1" w:rsidRDefault="002818F2" w:rsidP="00737547">
            <w:pPr>
              <w:jc w:val="center"/>
              <w:rPr>
                <w:highlight w:val="yellow"/>
              </w:rPr>
            </w:pPr>
          </w:p>
        </w:tc>
        <w:tc>
          <w:tcPr>
            <w:tcW w:w="1155" w:type="dxa"/>
            <w:tcBorders>
              <w:bottom w:val="double" w:sz="4" w:space="0" w:color="auto"/>
            </w:tcBorders>
            <w:shd w:val="clear" w:color="auto" w:fill="D9D9D9" w:themeFill="background1" w:themeFillShade="D9"/>
            <w:vAlign w:val="center"/>
          </w:tcPr>
          <w:p w:rsidR="002818F2" w:rsidRPr="007A5DB9" w:rsidRDefault="002818F2" w:rsidP="00737547">
            <w:pPr>
              <w:jc w:val="center"/>
            </w:pPr>
            <w:r w:rsidRPr="007A5DB9">
              <w:t>początek</w:t>
            </w:r>
          </w:p>
        </w:tc>
        <w:tc>
          <w:tcPr>
            <w:tcW w:w="1152" w:type="dxa"/>
            <w:tcBorders>
              <w:bottom w:val="double" w:sz="4" w:space="0" w:color="auto"/>
            </w:tcBorders>
            <w:shd w:val="clear" w:color="auto" w:fill="D9D9D9" w:themeFill="background1" w:themeFillShade="D9"/>
            <w:vAlign w:val="center"/>
          </w:tcPr>
          <w:p w:rsidR="002818F2" w:rsidRPr="007A5DB9" w:rsidRDefault="002818F2" w:rsidP="00737547">
            <w:pPr>
              <w:jc w:val="center"/>
            </w:pPr>
            <w:r w:rsidRPr="007A5DB9">
              <w:t>koniec</w:t>
            </w:r>
          </w:p>
        </w:tc>
        <w:tc>
          <w:tcPr>
            <w:tcW w:w="990" w:type="dxa"/>
            <w:vMerge/>
            <w:tcBorders>
              <w:bottom w:val="double" w:sz="4" w:space="0" w:color="auto"/>
            </w:tcBorders>
            <w:shd w:val="clear" w:color="auto" w:fill="D9D9D9" w:themeFill="background1" w:themeFillShade="D9"/>
            <w:vAlign w:val="center"/>
          </w:tcPr>
          <w:p w:rsidR="002818F2" w:rsidRPr="00D86EC1" w:rsidRDefault="002818F2" w:rsidP="00737547">
            <w:pPr>
              <w:jc w:val="center"/>
              <w:rPr>
                <w:highlight w:val="yellow"/>
              </w:rPr>
            </w:pPr>
          </w:p>
        </w:tc>
      </w:tr>
      <w:tr w:rsidR="002818F2" w:rsidRPr="00D86EC1" w:rsidTr="00737547">
        <w:tc>
          <w:tcPr>
            <w:tcW w:w="752" w:type="dxa"/>
            <w:tcBorders>
              <w:top w:val="double" w:sz="4" w:space="0" w:color="auto"/>
              <w:bottom w:val="single" w:sz="4" w:space="0" w:color="auto"/>
            </w:tcBorders>
            <w:vAlign w:val="center"/>
          </w:tcPr>
          <w:p w:rsidR="002818F2" w:rsidRPr="00562DC4" w:rsidRDefault="002818F2" w:rsidP="00737547">
            <w:pPr>
              <w:jc w:val="center"/>
            </w:pPr>
            <w:r w:rsidRPr="00562DC4">
              <w:t>1.</w:t>
            </w:r>
          </w:p>
        </w:tc>
        <w:tc>
          <w:tcPr>
            <w:tcW w:w="847" w:type="dxa"/>
            <w:tcBorders>
              <w:top w:val="double" w:sz="4" w:space="0" w:color="auto"/>
              <w:bottom w:val="single" w:sz="4" w:space="0" w:color="auto"/>
            </w:tcBorders>
            <w:vAlign w:val="center"/>
          </w:tcPr>
          <w:p w:rsidR="002818F2" w:rsidRPr="00562DC4" w:rsidRDefault="00671D34" w:rsidP="00737547">
            <w:pPr>
              <w:jc w:val="center"/>
            </w:pPr>
            <w:r>
              <w:t xml:space="preserve">DK </w:t>
            </w:r>
            <w:r w:rsidR="002818F2" w:rsidRPr="00562DC4">
              <w:t>10</w:t>
            </w:r>
          </w:p>
        </w:tc>
        <w:tc>
          <w:tcPr>
            <w:tcW w:w="4392" w:type="dxa"/>
            <w:tcBorders>
              <w:top w:val="double" w:sz="4" w:space="0" w:color="auto"/>
              <w:bottom w:val="single" w:sz="4" w:space="0" w:color="auto"/>
            </w:tcBorders>
            <w:vAlign w:val="center"/>
          </w:tcPr>
          <w:p w:rsidR="002818F2" w:rsidRPr="00562DC4" w:rsidRDefault="002818F2" w:rsidP="00737547">
            <w:pPr>
              <w:jc w:val="center"/>
            </w:pPr>
            <w:r w:rsidRPr="00562DC4">
              <w:t>Wyrzysk - Nakło skrzyż. z DW241</w:t>
            </w:r>
          </w:p>
        </w:tc>
        <w:tc>
          <w:tcPr>
            <w:tcW w:w="1155" w:type="dxa"/>
            <w:tcBorders>
              <w:top w:val="double" w:sz="4" w:space="0" w:color="auto"/>
              <w:bottom w:val="single" w:sz="4" w:space="0" w:color="auto"/>
            </w:tcBorders>
            <w:vAlign w:val="center"/>
          </w:tcPr>
          <w:p w:rsidR="002818F2" w:rsidRPr="00562DC4" w:rsidRDefault="002818F2" w:rsidP="00737547">
            <w:pPr>
              <w:jc w:val="center"/>
            </w:pPr>
            <w:r w:rsidRPr="00562DC4">
              <w:t>219+283</w:t>
            </w:r>
          </w:p>
        </w:tc>
        <w:tc>
          <w:tcPr>
            <w:tcW w:w="1152" w:type="dxa"/>
            <w:tcBorders>
              <w:top w:val="double" w:sz="4" w:space="0" w:color="auto"/>
              <w:bottom w:val="single" w:sz="4" w:space="0" w:color="auto"/>
            </w:tcBorders>
            <w:vAlign w:val="center"/>
          </w:tcPr>
          <w:p w:rsidR="002818F2" w:rsidRPr="00562DC4" w:rsidRDefault="002818F2" w:rsidP="00737547">
            <w:pPr>
              <w:jc w:val="center"/>
            </w:pPr>
            <w:r w:rsidRPr="00562DC4">
              <w:t>219+323</w:t>
            </w:r>
          </w:p>
        </w:tc>
        <w:tc>
          <w:tcPr>
            <w:tcW w:w="990" w:type="dxa"/>
            <w:tcBorders>
              <w:top w:val="double" w:sz="4" w:space="0" w:color="auto"/>
              <w:bottom w:val="single" w:sz="4" w:space="0" w:color="auto"/>
            </w:tcBorders>
            <w:vAlign w:val="center"/>
          </w:tcPr>
          <w:p w:rsidR="002818F2" w:rsidRPr="00562DC4" w:rsidRDefault="002818F2" w:rsidP="00737547">
            <w:pPr>
              <w:jc w:val="center"/>
            </w:pPr>
            <w:r w:rsidRPr="00562DC4">
              <w:t>0,040</w:t>
            </w:r>
          </w:p>
        </w:tc>
      </w:tr>
      <w:tr w:rsidR="00671D34" w:rsidRPr="00D86EC1" w:rsidTr="00737547">
        <w:tc>
          <w:tcPr>
            <w:tcW w:w="752" w:type="dxa"/>
            <w:tcBorders>
              <w:top w:val="single" w:sz="4" w:space="0" w:color="auto"/>
            </w:tcBorders>
            <w:vAlign w:val="center"/>
          </w:tcPr>
          <w:p w:rsidR="00671D34" w:rsidRPr="00562DC4" w:rsidRDefault="00671D34" w:rsidP="00737547">
            <w:pPr>
              <w:jc w:val="center"/>
            </w:pPr>
            <w:r w:rsidRPr="00562DC4">
              <w:t>2.</w:t>
            </w:r>
          </w:p>
        </w:tc>
        <w:tc>
          <w:tcPr>
            <w:tcW w:w="847" w:type="dxa"/>
            <w:tcBorders>
              <w:top w:val="single" w:sz="4" w:space="0" w:color="auto"/>
            </w:tcBorders>
            <w:vAlign w:val="center"/>
          </w:tcPr>
          <w:p w:rsidR="00671D34" w:rsidRPr="00562DC4" w:rsidRDefault="00671D34" w:rsidP="00737547">
            <w:pPr>
              <w:jc w:val="center"/>
            </w:pPr>
            <w:r w:rsidRPr="00E378C0">
              <w:t>DK 10</w:t>
            </w:r>
          </w:p>
        </w:tc>
        <w:tc>
          <w:tcPr>
            <w:tcW w:w="4392" w:type="dxa"/>
            <w:tcBorders>
              <w:top w:val="single" w:sz="4" w:space="0" w:color="auto"/>
            </w:tcBorders>
            <w:vAlign w:val="center"/>
          </w:tcPr>
          <w:p w:rsidR="00671D34" w:rsidRPr="00562DC4" w:rsidRDefault="00671D34" w:rsidP="00737547">
            <w:pPr>
              <w:jc w:val="center"/>
            </w:pPr>
            <w:r w:rsidRPr="00562DC4">
              <w:t>Wyrzysk - Nakło skrzyż. z DW241</w:t>
            </w:r>
          </w:p>
        </w:tc>
        <w:tc>
          <w:tcPr>
            <w:tcW w:w="1155" w:type="dxa"/>
            <w:tcBorders>
              <w:top w:val="single" w:sz="4" w:space="0" w:color="auto"/>
            </w:tcBorders>
            <w:vAlign w:val="center"/>
          </w:tcPr>
          <w:p w:rsidR="00671D34" w:rsidRPr="00562DC4" w:rsidRDefault="00671D34" w:rsidP="00737547">
            <w:pPr>
              <w:jc w:val="center"/>
            </w:pPr>
            <w:r w:rsidRPr="00562DC4">
              <w:t>219+323</w:t>
            </w:r>
          </w:p>
        </w:tc>
        <w:tc>
          <w:tcPr>
            <w:tcW w:w="1152" w:type="dxa"/>
            <w:tcBorders>
              <w:top w:val="single" w:sz="4" w:space="0" w:color="auto"/>
            </w:tcBorders>
            <w:vAlign w:val="center"/>
          </w:tcPr>
          <w:p w:rsidR="00671D34" w:rsidRPr="00562DC4" w:rsidRDefault="00671D34" w:rsidP="00737547">
            <w:pPr>
              <w:jc w:val="center"/>
            </w:pPr>
            <w:r w:rsidRPr="00562DC4">
              <w:t>222+177</w:t>
            </w:r>
          </w:p>
        </w:tc>
        <w:tc>
          <w:tcPr>
            <w:tcW w:w="990" w:type="dxa"/>
            <w:tcBorders>
              <w:top w:val="single" w:sz="4" w:space="0" w:color="auto"/>
            </w:tcBorders>
            <w:vAlign w:val="center"/>
          </w:tcPr>
          <w:p w:rsidR="00671D34" w:rsidRPr="00562DC4" w:rsidRDefault="00671D34" w:rsidP="00737547">
            <w:pPr>
              <w:jc w:val="center"/>
            </w:pPr>
            <w:r w:rsidRPr="00562DC4">
              <w:t>2,854</w:t>
            </w:r>
          </w:p>
        </w:tc>
      </w:tr>
      <w:tr w:rsidR="00671D34" w:rsidRPr="00D86EC1" w:rsidTr="00737547">
        <w:tc>
          <w:tcPr>
            <w:tcW w:w="752" w:type="dxa"/>
            <w:vAlign w:val="center"/>
          </w:tcPr>
          <w:p w:rsidR="00671D34" w:rsidRPr="00562DC4" w:rsidRDefault="00671D34" w:rsidP="00737547">
            <w:pPr>
              <w:jc w:val="center"/>
            </w:pPr>
            <w:r w:rsidRPr="00562DC4">
              <w:t>3.</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Wyrzysk - Nakło skrzyż. z DW241</w:t>
            </w:r>
          </w:p>
        </w:tc>
        <w:tc>
          <w:tcPr>
            <w:tcW w:w="1155" w:type="dxa"/>
            <w:vAlign w:val="center"/>
          </w:tcPr>
          <w:p w:rsidR="00671D34" w:rsidRPr="00562DC4" w:rsidRDefault="00671D34" w:rsidP="00737547">
            <w:pPr>
              <w:jc w:val="center"/>
            </w:pPr>
            <w:r w:rsidRPr="00562DC4">
              <w:t>222+177</w:t>
            </w:r>
          </w:p>
        </w:tc>
        <w:tc>
          <w:tcPr>
            <w:tcW w:w="1152" w:type="dxa"/>
            <w:vAlign w:val="center"/>
          </w:tcPr>
          <w:p w:rsidR="00671D34" w:rsidRPr="00562DC4" w:rsidRDefault="00671D34" w:rsidP="00737547">
            <w:pPr>
              <w:jc w:val="center"/>
            </w:pPr>
            <w:r w:rsidRPr="00562DC4">
              <w:t>227+379</w:t>
            </w:r>
          </w:p>
        </w:tc>
        <w:tc>
          <w:tcPr>
            <w:tcW w:w="990" w:type="dxa"/>
            <w:vAlign w:val="center"/>
          </w:tcPr>
          <w:p w:rsidR="00671D34" w:rsidRPr="00562DC4" w:rsidRDefault="00671D34" w:rsidP="00737547">
            <w:pPr>
              <w:jc w:val="center"/>
            </w:pPr>
            <w:r w:rsidRPr="00562DC4">
              <w:t>5,202</w:t>
            </w:r>
          </w:p>
        </w:tc>
      </w:tr>
      <w:tr w:rsidR="00671D34" w:rsidRPr="00D86EC1" w:rsidTr="00737547">
        <w:tc>
          <w:tcPr>
            <w:tcW w:w="752" w:type="dxa"/>
            <w:vAlign w:val="center"/>
          </w:tcPr>
          <w:p w:rsidR="00671D34" w:rsidRPr="00562DC4" w:rsidRDefault="00671D34" w:rsidP="00737547">
            <w:pPr>
              <w:jc w:val="center"/>
            </w:pPr>
            <w:r w:rsidRPr="00562DC4">
              <w:t>4.</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Wyrzysk - Nakło skrzyż. z DW241</w:t>
            </w:r>
          </w:p>
        </w:tc>
        <w:tc>
          <w:tcPr>
            <w:tcW w:w="1155" w:type="dxa"/>
            <w:vAlign w:val="center"/>
          </w:tcPr>
          <w:p w:rsidR="00671D34" w:rsidRPr="00562DC4" w:rsidRDefault="00671D34" w:rsidP="00737547">
            <w:pPr>
              <w:jc w:val="center"/>
            </w:pPr>
            <w:r w:rsidRPr="00562DC4">
              <w:t>227+379</w:t>
            </w:r>
          </w:p>
        </w:tc>
        <w:tc>
          <w:tcPr>
            <w:tcW w:w="1152" w:type="dxa"/>
            <w:vAlign w:val="center"/>
          </w:tcPr>
          <w:p w:rsidR="00671D34" w:rsidRPr="00562DC4" w:rsidRDefault="00671D34" w:rsidP="00737547">
            <w:pPr>
              <w:jc w:val="center"/>
            </w:pPr>
            <w:r w:rsidRPr="00562DC4">
              <w:t>232+734</w:t>
            </w:r>
          </w:p>
        </w:tc>
        <w:tc>
          <w:tcPr>
            <w:tcW w:w="990" w:type="dxa"/>
            <w:vAlign w:val="center"/>
          </w:tcPr>
          <w:p w:rsidR="00671D34" w:rsidRPr="00562DC4" w:rsidRDefault="00671D34" w:rsidP="00737547">
            <w:pPr>
              <w:jc w:val="center"/>
            </w:pPr>
            <w:r w:rsidRPr="00562DC4">
              <w:t>5,355</w:t>
            </w:r>
          </w:p>
        </w:tc>
      </w:tr>
      <w:tr w:rsidR="00671D34" w:rsidRPr="00D86EC1" w:rsidTr="00737547">
        <w:tc>
          <w:tcPr>
            <w:tcW w:w="752" w:type="dxa"/>
            <w:vAlign w:val="center"/>
          </w:tcPr>
          <w:p w:rsidR="00671D34" w:rsidRPr="00562DC4" w:rsidRDefault="00671D34" w:rsidP="00737547">
            <w:pPr>
              <w:jc w:val="center"/>
            </w:pPr>
            <w:r w:rsidRPr="00562DC4">
              <w:t>5.</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Wyrzysk - Nakło skrzyż. z DW241</w:t>
            </w:r>
          </w:p>
        </w:tc>
        <w:tc>
          <w:tcPr>
            <w:tcW w:w="1155" w:type="dxa"/>
            <w:vAlign w:val="center"/>
          </w:tcPr>
          <w:p w:rsidR="00671D34" w:rsidRPr="00562DC4" w:rsidRDefault="00671D34" w:rsidP="00737547">
            <w:pPr>
              <w:jc w:val="center"/>
            </w:pPr>
            <w:r w:rsidRPr="00562DC4">
              <w:t>232+734</w:t>
            </w:r>
          </w:p>
        </w:tc>
        <w:tc>
          <w:tcPr>
            <w:tcW w:w="1152" w:type="dxa"/>
            <w:vAlign w:val="center"/>
          </w:tcPr>
          <w:p w:rsidR="00671D34" w:rsidRPr="00562DC4" w:rsidRDefault="00671D34" w:rsidP="00737547">
            <w:pPr>
              <w:jc w:val="center"/>
            </w:pPr>
            <w:r w:rsidRPr="00562DC4">
              <w:t>234+911</w:t>
            </w:r>
          </w:p>
        </w:tc>
        <w:tc>
          <w:tcPr>
            <w:tcW w:w="990" w:type="dxa"/>
            <w:vAlign w:val="center"/>
          </w:tcPr>
          <w:p w:rsidR="00671D34" w:rsidRPr="00562DC4" w:rsidRDefault="00671D34" w:rsidP="00737547">
            <w:pPr>
              <w:jc w:val="center"/>
            </w:pPr>
            <w:r w:rsidRPr="00562DC4">
              <w:t>2,177</w:t>
            </w:r>
          </w:p>
        </w:tc>
      </w:tr>
      <w:tr w:rsidR="00671D34" w:rsidRPr="00D86EC1" w:rsidTr="00737547">
        <w:tc>
          <w:tcPr>
            <w:tcW w:w="752" w:type="dxa"/>
            <w:vAlign w:val="center"/>
          </w:tcPr>
          <w:p w:rsidR="00671D34" w:rsidRPr="00562DC4" w:rsidRDefault="00671D34" w:rsidP="00737547">
            <w:pPr>
              <w:jc w:val="center"/>
            </w:pPr>
            <w:r w:rsidRPr="00562DC4">
              <w:t>6.</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Wyrzysk - Nakło skrzyż. z DW241</w:t>
            </w:r>
          </w:p>
        </w:tc>
        <w:tc>
          <w:tcPr>
            <w:tcW w:w="1155" w:type="dxa"/>
            <w:vAlign w:val="center"/>
          </w:tcPr>
          <w:p w:rsidR="00671D34" w:rsidRPr="00562DC4" w:rsidRDefault="00671D34" w:rsidP="00737547">
            <w:pPr>
              <w:jc w:val="center"/>
            </w:pPr>
            <w:r w:rsidRPr="00562DC4">
              <w:t>234+911</w:t>
            </w:r>
          </w:p>
        </w:tc>
        <w:tc>
          <w:tcPr>
            <w:tcW w:w="1152" w:type="dxa"/>
            <w:vAlign w:val="center"/>
          </w:tcPr>
          <w:p w:rsidR="00671D34" w:rsidRPr="00562DC4" w:rsidRDefault="00671D34" w:rsidP="00737547">
            <w:pPr>
              <w:jc w:val="center"/>
            </w:pPr>
            <w:r w:rsidRPr="00562DC4">
              <w:t>237+165</w:t>
            </w:r>
          </w:p>
        </w:tc>
        <w:tc>
          <w:tcPr>
            <w:tcW w:w="990" w:type="dxa"/>
            <w:vAlign w:val="center"/>
          </w:tcPr>
          <w:p w:rsidR="00671D34" w:rsidRPr="00562DC4" w:rsidRDefault="00671D34" w:rsidP="00737547">
            <w:pPr>
              <w:jc w:val="center"/>
            </w:pPr>
            <w:r w:rsidRPr="00562DC4">
              <w:t>2,254</w:t>
            </w:r>
          </w:p>
        </w:tc>
      </w:tr>
      <w:tr w:rsidR="00671D34" w:rsidRPr="00D86EC1" w:rsidTr="00737547">
        <w:tc>
          <w:tcPr>
            <w:tcW w:w="752" w:type="dxa"/>
            <w:vAlign w:val="center"/>
          </w:tcPr>
          <w:p w:rsidR="00671D34" w:rsidRPr="00562DC4" w:rsidRDefault="00671D34" w:rsidP="00737547">
            <w:pPr>
              <w:jc w:val="center"/>
            </w:pPr>
            <w:r w:rsidRPr="00562DC4">
              <w:t>7.</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Nakło skrzyż. z DW241 - Pawłówek</w:t>
            </w:r>
          </w:p>
        </w:tc>
        <w:tc>
          <w:tcPr>
            <w:tcW w:w="1155" w:type="dxa"/>
            <w:vAlign w:val="center"/>
          </w:tcPr>
          <w:p w:rsidR="00671D34" w:rsidRPr="00562DC4" w:rsidRDefault="00671D34" w:rsidP="00737547">
            <w:pPr>
              <w:jc w:val="center"/>
            </w:pPr>
            <w:r w:rsidRPr="00562DC4">
              <w:t>237+165</w:t>
            </w:r>
          </w:p>
        </w:tc>
        <w:tc>
          <w:tcPr>
            <w:tcW w:w="1152" w:type="dxa"/>
            <w:vAlign w:val="center"/>
          </w:tcPr>
          <w:p w:rsidR="00671D34" w:rsidRPr="00562DC4" w:rsidRDefault="00671D34" w:rsidP="00737547">
            <w:pPr>
              <w:jc w:val="center"/>
            </w:pPr>
            <w:r w:rsidRPr="00562DC4">
              <w:t>239+607</w:t>
            </w:r>
          </w:p>
        </w:tc>
        <w:tc>
          <w:tcPr>
            <w:tcW w:w="990" w:type="dxa"/>
            <w:vAlign w:val="center"/>
          </w:tcPr>
          <w:p w:rsidR="00671D34" w:rsidRPr="00562DC4" w:rsidRDefault="00671D34" w:rsidP="00737547">
            <w:pPr>
              <w:jc w:val="center"/>
            </w:pPr>
            <w:r w:rsidRPr="00562DC4">
              <w:t>2,442</w:t>
            </w:r>
          </w:p>
        </w:tc>
      </w:tr>
      <w:tr w:rsidR="00671D34" w:rsidRPr="00D86EC1" w:rsidTr="00737547">
        <w:tc>
          <w:tcPr>
            <w:tcW w:w="752" w:type="dxa"/>
            <w:vAlign w:val="center"/>
          </w:tcPr>
          <w:p w:rsidR="00671D34" w:rsidRPr="00562DC4" w:rsidRDefault="00671D34" w:rsidP="00737547">
            <w:pPr>
              <w:jc w:val="center"/>
            </w:pPr>
            <w:r w:rsidRPr="00562DC4">
              <w:t>8.</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Nakło skrzyż. z DW241 - Pawłówek</w:t>
            </w:r>
          </w:p>
        </w:tc>
        <w:tc>
          <w:tcPr>
            <w:tcW w:w="1155" w:type="dxa"/>
            <w:vAlign w:val="center"/>
          </w:tcPr>
          <w:p w:rsidR="00671D34" w:rsidRPr="00562DC4" w:rsidRDefault="00671D34" w:rsidP="00737547">
            <w:pPr>
              <w:jc w:val="center"/>
            </w:pPr>
            <w:r w:rsidRPr="00562DC4">
              <w:t>239+607</w:t>
            </w:r>
          </w:p>
        </w:tc>
        <w:tc>
          <w:tcPr>
            <w:tcW w:w="1152" w:type="dxa"/>
            <w:vAlign w:val="center"/>
          </w:tcPr>
          <w:p w:rsidR="00671D34" w:rsidRPr="00562DC4" w:rsidRDefault="00671D34" w:rsidP="00737547">
            <w:pPr>
              <w:jc w:val="center"/>
            </w:pPr>
            <w:r w:rsidRPr="00562DC4">
              <w:t>244+01</w:t>
            </w:r>
          </w:p>
        </w:tc>
        <w:tc>
          <w:tcPr>
            <w:tcW w:w="990" w:type="dxa"/>
            <w:vAlign w:val="center"/>
          </w:tcPr>
          <w:p w:rsidR="00671D34" w:rsidRPr="00562DC4" w:rsidRDefault="00671D34" w:rsidP="00737547">
            <w:pPr>
              <w:jc w:val="center"/>
            </w:pPr>
            <w:r w:rsidRPr="00562DC4">
              <w:t>4,403</w:t>
            </w:r>
          </w:p>
        </w:tc>
      </w:tr>
      <w:tr w:rsidR="00671D34" w:rsidRPr="00D86EC1" w:rsidTr="00737547">
        <w:tc>
          <w:tcPr>
            <w:tcW w:w="752" w:type="dxa"/>
            <w:vAlign w:val="center"/>
          </w:tcPr>
          <w:p w:rsidR="00671D34" w:rsidRPr="00562DC4" w:rsidRDefault="00671D34" w:rsidP="00737547">
            <w:pPr>
              <w:jc w:val="center"/>
            </w:pPr>
            <w:r w:rsidRPr="00562DC4">
              <w:t>9.</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Nakło skrzyż. z DW241 - Pawłówek</w:t>
            </w:r>
          </w:p>
        </w:tc>
        <w:tc>
          <w:tcPr>
            <w:tcW w:w="1155" w:type="dxa"/>
            <w:vAlign w:val="center"/>
          </w:tcPr>
          <w:p w:rsidR="00671D34" w:rsidRPr="00562DC4" w:rsidRDefault="00671D34" w:rsidP="00737547">
            <w:pPr>
              <w:jc w:val="center"/>
            </w:pPr>
            <w:r w:rsidRPr="00562DC4">
              <w:t>244+01</w:t>
            </w:r>
          </w:p>
        </w:tc>
        <w:tc>
          <w:tcPr>
            <w:tcW w:w="1152" w:type="dxa"/>
            <w:vAlign w:val="center"/>
          </w:tcPr>
          <w:p w:rsidR="00671D34" w:rsidRPr="00562DC4" w:rsidRDefault="00671D34" w:rsidP="00737547">
            <w:pPr>
              <w:jc w:val="center"/>
            </w:pPr>
            <w:r w:rsidRPr="00562DC4">
              <w:t>247+916</w:t>
            </w:r>
          </w:p>
        </w:tc>
        <w:tc>
          <w:tcPr>
            <w:tcW w:w="990" w:type="dxa"/>
            <w:vAlign w:val="center"/>
          </w:tcPr>
          <w:p w:rsidR="00671D34" w:rsidRPr="00562DC4" w:rsidRDefault="00671D34" w:rsidP="00737547">
            <w:pPr>
              <w:jc w:val="center"/>
            </w:pPr>
            <w:r w:rsidRPr="00562DC4">
              <w:t>3,906</w:t>
            </w:r>
          </w:p>
        </w:tc>
      </w:tr>
      <w:tr w:rsidR="00671D34" w:rsidRPr="00D86EC1" w:rsidTr="00737547">
        <w:tc>
          <w:tcPr>
            <w:tcW w:w="752" w:type="dxa"/>
            <w:vAlign w:val="center"/>
          </w:tcPr>
          <w:p w:rsidR="00671D34" w:rsidRPr="00562DC4" w:rsidRDefault="00671D34" w:rsidP="00737547">
            <w:pPr>
              <w:jc w:val="center"/>
            </w:pPr>
            <w:r w:rsidRPr="00562DC4">
              <w:t>10.</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Nakło skrzyż. z DW241 - Pawłówek</w:t>
            </w:r>
          </w:p>
        </w:tc>
        <w:tc>
          <w:tcPr>
            <w:tcW w:w="1155" w:type="dxa"/>
            <w:vAlign w:val="center"/>
          </w:tcPr>
          <w:p w:rsidR="00671D34" w:rsidRPr="00562DC4" w:rsidRDefault="00671D34" w:rsidP="00737547">
            <w:pPr>
              <w:jc w:val="center"/>
            </w:pPr>
            <w:r w:rsidRPr="00562DC4">
              <w:t>247+916</w:t>
            </w:r>
          </w:p>
        </w:tc>
        <w:tc>
          <w:tcPr>
            <w:tcW w:w="1152" w:type="dxa"/>
            <w:vAlign w:val="center"/>
          </w:tcPr>
          <w:p w:rsidR="00671D34" w:rsidRPr="00562DC4" w:rsidRDefault="00671D34" w:rsidP="00737547">
            <w:pPr>
              <w:jc w:val="center"/>
            </w:pPr>
            <w:r w:rsidRPr="00562DC4">
              <w:t>253+038</w:t>
            </w:r>
          </w:p>
        </w:tc>
        <w:tc>
          <w:tcPr>
            <w:tcW w:w="990" w:type="dxa"/>
            <w:vAlign w:val="center"/>
          </w:tcPr>
          <w:p w:rsidR="00671D34" w:rsidRPr="00562DC4" w:rsidRDefault="00671D34" w:rsidP="00737547">
            <w:pPr>
              <w:jc w:val="center"/>
            </w:pPr>
            <w:r w:rsidRPr="00562DC4">
              <w:t>5,122</w:t>
            </w:r>
          </w:p>
        </w:tc>
      </w:tr>
      <w:tr w:rsidR="00671D34" w:rsidRPr="00D86EC1" w:rsidTr="00737547">
        <w:tc>
          <w:tcPr>
            <w:tcW w:w="752" w:type="dxa"/>
            <w:vAlign w:val="center"/>
          </w:tcPr>
          <w:p w:rsidR="00671D34" w:rsidRPr="00562DC4" w:rsidRDefault="00671D34" w:rsidP="00737547">
            <w:pPr>
              <w:jc w:val="center"/>
            </w:pPr>
            <w:r w:rsidRPr="00562DC4">
              <w:t>11.</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Nakło skrzyż. z DW241 - Pawłówek</w:t>
            </w:r>
          </w:p>
        </w:tc>
        <w:tc>
          <w:tcPr>
            <w:tcW w:w="1155" w:type="dxa"/>
            <w:vAlign w:val="center"/>
          </w:tcPr>
          <w:p w:rsidR="00671D34" w:rsidRPr="00562DC4" w:rsidRDefault="00671D34" w:rsidP="00737547">
            <w:pPr>
              <w:jc w:val="center"/>
            </w:pPr>
            <w:r w:rsidRPr="00562DC4">
              <w:t>253+038</w:t>
            </w:r>
          </w:p>
        </w:tc>
        <w:tc>
          <w:tcPr>
            <w:tcW w:w="1152" w:type="dxa"/>
            <w:vAlign w:val="center"/>
          </w:tcPr>
          <w:p w:rsidR="00671D34" w:rsidRPr="00562DC4" w:rsidRDefault="00671D34" w:rsidP="00737547">
            <w:pPr>
              <w:jc w:val="center"/>
            </w:pPr>
            <w:r w:rsidRPr="00562DC4">
              <w:t>258+098</w:t>
            </w:r>
          </w:p>
        </w:tc>
        <w:tc>
          <w:tcPr>
            <w:tcW w:w="990" w:type="dxa"/>
            <w:vAlign w:val="center"/>
          </w:tcPr>
          <w:p w:rsidR="00671D34" w:rsidRPr="00562DC4" w:rsidRDefault="00671D34" w:rsidP="00737547">
            <w:pPr>
              <w:jc w:val="center"/>
            </w:pPr>
            <w:r w:rsidRPr="00562DC4">
              <w:t>5,060</w:t>
            </w:r>
          </w:p>
        </w:tc>
      </w:tr>
      <w:tr w:rsidR="00671D34" w:rsidRPr="00D86EC1" w:rsidTr="00737547">
        <w:tc>
          <w:tcPr>
            <w:tcW w:w="752" w:type="dxa"/>
            <w:vAlign w:val="center"/>
          </w:tcPr>
          <w:p w:rsidR="00671D34" w:rsidRPr="00562DC4" w:rsidRDefault="00671D34" w:rsidP="00737547">
            <w:pPr>
              <w:jc w:val="center"/>
            </w:pPr>
            <w:r w:rsidRPr="00562DC4">
              <w:t>12.</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Pawłówek - Węzeł Bydgoszcz Błonie</w:t>
            </w:r>
          </w:p>
        </w:tc>
        <w:tc>
          <w:tcPr>
            <w:tcW w:w="1155" w:type="dxa"/>
            <w:vAlign w:val="center"/>
          </w:tcPr>
          <w:p w:rsidR="00671D34" w:rsidRPr="00562DC4" w:rsidRDefault="00671D34" w:rsidP="00737547">
            <w:pPr>
              <w:jc w:val="center"/>
            </w:pPr>
            <w:r w:rsidRPr="00562DC4">
              <w:t>258+098</w:t>
            </w:r>
          </w:p>
        </w:tc>
        <w:tc>
          <w:tcPr>
            <w:tcW w:w="1152" w:type="dxa"/>
            <w:vAlign w:val="center"/>
          </w:tcPr>
          <w:p w:rsidR="00671D34" w:rsidRPr="00562DC4" w:rsidRDefault="00671D34" w:rsidP="00737547">
            <w:pPr>
              <w:jc w:val="center"/>
            </w:pPr>
            <w:r w:rsidRPr="00562DC4">
              <w:t>261+553</w:t>
            </w:r>
          </w:p>
        </w:tc>
        <w:tc>
          <w:tcPr>
            <w:tcW w:w="990" w:type="dxa"/>
            <w:vAlign w:val="center"/>
          </w:tcPr>
          <w:p w:rsidR="00671D34" w:rsidRPr="00562DC4" w:rsidRDefault="00671D34" w:rsidP="00737547">
            <w:pPr>
              <w:jc w:val="center"/>
            </w:pPr>
            <w:r w:rsidRPr="00562DC4">
              <w:t>3,455</w:t>
            </w:r>
          </w:p>
        </w:tc>
      </w:tr>
      <w:tr w:rsidR="00671D34" w:rsidRPr="00D86EC1" w:rsidTr="00737547">
        <w:tc>
          <w:tcPr>
            <w:tcW w:w="752" w:type="dxa"/>
            <w:vAlign w:val="center"/>
          </w:tcPr>
          <w:p w:rsidR="00671D34" w:rsidRPr="00562DC4" w:rsidRDefault="00671D34" w:rsidP="00737547">
            <w:pPr>
              <w:jc w:val="center"/>
            </w:pPr>
            <w:r w:rsidRPr="00562DC4">
              <w:t>13.</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Pawłówek - Węzeł Bydgoszcz Błonie</w:t>
            </w:r>
          </w:p>
        </w:tc>
        <w:tc>
          <w:tcPr>
            <w:tcW w:w="1155" w:type="dxa"/>
            <w:vAlign w:val="center"/>
          </w:tcPr>
          <w:p w:rsidR="00671D34" w:rsidRPr="00562DC4" w:rsidRDefault="00671D34" w:rsidP="00737547">
            <w:pPr>
              <w:jc w:val="center"/>
            </w:pPr>
            <w:r w:rsidRPr="00562DC4">
              <w:t>261+553</w:t>
            </w:r>
          </w:p>
        </w:tc>
        <w:tc>
          <w:tcPr>
            <w:tcW w:w="1152" w:type="dxa"/>
            <w:vAlign w:val="center"/>
          </w:tcPr>
          <w:p w:rsidR="00671D34" w:rsidRPr="00562DC4" w:rsidRDefault="00671D34" w:rsidP="00737547">
            <w:pPr>
              <w:jc w:val="center"/>
            </w:pPr>
            <w:r w:rsidRPr="00562DC4">
              <w:t>264+68</w:t>
            </w:r>
          </w:p>
        </w:tc>
        <w:tc>
          <w:tcPr>
            <w:tcW w:w="990" w:type="dxa"/>
            <w:vAlign w:val="center"/>
          </w:tcPr>
          <w:p w:rsidR="00671D34" w:rsidRPr="00562DC4" w:rsidRDefault="00671D34" w:rsidP="00737547">
            <w:pPr>
              <w:jc w:val="center"/>
            </w:pPr>
            <w:r w:rsidRPr="00562DC4">
              <w:t>3,127</w:t>
            </w:r>
          </w:p>
        </w:tc>
      </w:tr>
      <w:tr w:rsidR="00671D34" w:rsidRPr="00D86EC1" w:rsidTr="00737547">
        <w:tc>
          <w:tcPr>
            <w:tcW w:w="752" w:type="dxa"/>
            <w:vAlign w:val="center"/>
          </w:tcPr>
          <w:p w:rsidR="00671D34" w:rsidRPr="00562DC4" w:rsidRDefault="00671D34" w:rsidP="00737547">
            <w:pPr>
              <w:jc w:val="center"/>
            </w:pPr>
            <w:r w:rsidRPr="00562DC4">
              <w:t>14.</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Pawłówek - Węzeł Bydgoszcz Błonie</w:t>
            </w:r>
          </w:p>
        </w:tc>
        <w:tc>
          <w:tcPr>
            <w:tcW w:w="1155" w:type="dxa"/>
            <w:vAlign w:val="center"/>
          </w:tcPr>
          <w:p w:rsidR="00671D34" w:rsidRPr="00562DC4" w:rsidRDefault="00671D34" w:rsidP="00737547">
            <w:pPr>
              <w:jc w:val="center"/>
            </w:pPr>
            <w:r w:rsidRPr="00562DC4">
              <w:t>264+68</w:t>
            </w:r>
          </w:p>
        </w:tc>
        <w:tc>
          <w:tcPr>
            <w:tcW w:w="1152" w:type="dxa"/>
            <w:vAlign w:val="center"/>
          </w:tcPr>
          <w:p w:rsidR="00671D34" w:rsidRPr="00562DC4" w:rsidRDefault="00671D34" w:rsidP="00737547">
            <w:pPr>
              <w:jc w:val="center"/>
            </w:pPr>
            <w:r w:rsidRPr="00562DC4">
              <w:t>265+368</w:t>
            </w:r>
          </w:p>
        </w:tc>
        <w:tc>
          <w:tcPr>
            <w:tcW w:w="990" w:type="dxa"/>
            <w:vAlign w:val="center"/>
          </w:tcPr>
          <w:p w:rsidR="00671D34" w:rsidRPr="00562DC4" w:rsidRDefault="00671D34" w:rsidP="00737547">
            <w:pPr>
              <w:jc w:val="center"/>
            </w:pPr>
            <w:r w:rsidRPr="00562DC4">
              <w:t>0,688</w:t>
            </w:r>
          </w:p>
        </w:tc>
      </w:tr>
      <w:tr w:rsidR="00671D34" w:rsidRPr="00D86EC1" w:rsidTr="00737547">
        <w:tc>
          <w:tcPr>
            <w:tcW w:w="752" w:type="dxa"/>
            <w:vAlign w:val="center"/>
          </w:tcPr>
          <w:p w:rsidR="00671D34" w:rsidRPr="00562DC4" w:rsidRDefault="00671D34" w:rsidP="00737547">
            <w:pPr>
              <w:jc w:val="center"/>
            </w:pPr>
            <w:r w:rsidRPr="00562DC4">
              <w:t>15.</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Węzeł Bydgoszcz Płd. - Makowiska</w:t>
            </w:r>
          </w:p>
        </w:tc>
        <w:tc>
          <w:tcPr>
            <w:tcW w:w="1155" w:type="dxa"/>
            <w:vAlign w:val="center"/>
          </w:tcPr>
          <w:p w:rsidR="00671D34" w:rsidRPr="00562DC4" w:rsidRDefault="00671D34" w:rsidP="00737547">
            <w:pPr>
              <w:jc w:val="center"/>
            </w:pPr>
            <w:r w:rsidRPr="00562DC4">
              <w:t>265+368</w:t>
            </w:r>
          </w:p>
        </w:tc>
        <w:tc>
          <w:tcPr>
            <w:tcW w:w="1152" w:type="dxa"/>
            <w:vAlign w:val="center"/>
          </w:tcPr>
          <w:p w:rsidR="00671D34" w:rsidRPr="00562DC4" w:rsidRDefault="00671D34" w:rsidP="00737547">
            <w:pPr>
              <w:jc w:val="center"/>
            </w:pPr>
            <w:r w:rsidRPr="00562DC4">
              <w:t>266+071</w:t>
            </w:r>
          </w:p>
        </w:tc>
        <w:tc>
          <w:tcPr>
            <w:tcW w:w="990" w:type="dxa"/>
            <w:vAlign w:val="center"/>
          </w:tcPr>
          <w:p w:rsidR="00671D34" w:rsidRPr="00562DC4" w:rsidRDefault="00671D34" w:rsidP="00737547">
            <w:pPr>
              <w:jc w:val="center"/>
            </w:pPr>
            <w:r w:rsidRPr="00562DC4">
              <w:t>0,703</w:t>
            </w:r>
          </w:p>
        </w:tc>
      </w:tr>
      <w:tr w:rsidR="00671D34" w:rsidRPr="00D86EC1" w:rsidTr="00737547">
        <w:tc>
          <w:tcPr>
            <w:tcW w:w="752" w:type="dxa"/>
            <w:vAlign w:val="center"/>
          </w:tcPr>
          <w:p w:rsidR="00671D34" w:rsidRPr="00562DC4" w:rsidRDefault="00671D34" w:rsidP="00737547">
            <w:pPr>
              <w:jc w:val="center"/>
            </w:pPr>
            <w:r w:rsidRPr="00562DC4">
              <w:t>16.</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Węzeł Bydgoszcz Płd. - Makowiska</w:t>
            </w:r>
          </w:p>
        </w:tc>
        <w:tc>
          <w:tcPr>
            <w:tcW w:w="1155" w:type="dxa"/>
            <w:vAlign w:val="center"/>
          </w:tcPr>
          <w:p w:rsidR="00671D34" w:rsidRPr="00562DC4" w:rsidRDefault="00671D34" w:rsidP="00737547">
            <w:pPr>
              <w:jc w:val="center"/>
            </w:pPr>
            <w:r w:rsidRPr="00562DC4">
              <w:t>266+071</w:t>
            </w:r>
          </w:p>
        </w:tc>
        <w:tc>
          <w:tcPr>
            <w:tcW w:w="1152" w:type="dxa"/>
            <w:vAlign w:val="center"/>
          </w:tcPr>
          <w:p w:rsidR="00671D34" w:rsidRPr="00562DC4" w:rsidRDefault="00671D34" w:rsidP="00737547">
            <w:pPr>
              <w:jc w:val="center"/>
            </w:pPr>
            <w:r w:rsidRPr="00562DC4">
              <w:t>269+46</w:t>
            </w:r>
          </w:p>
        </w:tc>
        <w:tc>
          <w:tcPr>
            <w:tcW w:w="990" w:type="dxa"/>
            <w:vAlign w:val="center"/>
          </w:tcPr>
          <w:p w:rsidR="00671D34" w:rsidRPr="00562DC4" w:rsidRDefault="00671D34" w:rsidP="00737547">
            <w:pPr>
              <w:jc w:val="center"/>
            </w:pPr>
            <w:r w:rsidRPr="00562DC4">
              <w:t>3,389</w:t>
            </w:r>
          </w:p>
        </w:tc>
      </w:tr>
      <w:tr w:rsidR="00671D34" w:rsidRPr="00D86EC1" w:rsidTr="00737547">
        <w:tc>
          <w:tcPr>
            <w:tcW w:w="752" w:type="dxa"/>
            <w:vAlign w:val="center"/>
          </w:tcPr>
          <w:p w:rsidR="00671D34" w:rsidRPr="00562DC4" w:rsidRDefault="00671D34" w:rsidP="00737547">
            <w:pPr>
              <w:jc w:val="center"/>
            </w:pPr>
            <w:r w:rsidRPr="00562DC4">
              <w:t>17.</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Węzeł Bydgoszcz Płd. - Makowiska</w:t>
            </w:r>
          </w:p>
        </w:tc>
        <w:tc>
          <w:tcPr>
            <w:tcW w:w="1155" w:type="dxa"/>
            <w:vAlign w:val="center"/>
          </w:tcPr>
          <w:p w:rsidR="00671D34" w:rsidRPr="00562DC4" w:rsidRDefault="00671D34" w:rsidP="00737547">
            <w:pPr>
              <w:jc w:val="center"/>
            </w:pPr>
            <w:r w:rsidRPr="00562DC4">
              <w:t>269+46</w:t>
            </w:r>
          </w:p>
        </w:tc>
        <w:tc>
          <w:tcPr>
            <w:tcW w:w="1152" w:type="dxa"/>
            <w:vAlign w:val="center"/>
          </w:tcPr>
          <w:p w:rsidR="00671D34" w:rsidRPr="00562DC4" w:rsidRDefault="00671D34" w:rsidP="00737547">
            <w:pPr>
              <w:jc w:val="center"/>
            </w:pPr>
            <w:r w:rsidRPr="00562DC4">
              <w:t>271+939</w:t>
            </w:r>
          </w:p>
        </w:tc>
        <w:tc>
          <w:tcPr>
            <w:tcW w:w="990" w:type="dxa"/>
            <w:vAlign w:val="center"/>
          </w:tcPr>
          <w:p w:rsidR="00671D34" w:rsidRPr="00562DC4" w:rsidRDefault="00671D34" w:rsidP="00737547">
            <w:pPr>
              <w:jc w:val="center"/>
            </w:pPr>
            <w:r w:rsidRPr="00562DC4">
              <w:t>2,479</w:t>
            </w:r>
          </w:p>
        </w:tc>
      </w:tr>
      <w:tr w:rsidR="00671D34" w:rsidRPr="00D86EC1" w:rsidTr="00737547">
        <w:tc>
          <w:tcPr>
            <w:tcW w:w="752" w:type="dxa"/>
            <w:vAlign w:val="center"/>
          </w:tcPr>
          <w:p w:rsidR="00671D34" w:rsidRPr="00562DC4" w:rsidRDefault="00671D34" w:rsidP="00737547">
            <w:pPr>
              <w:jc w:val="center"/>
            </w:pPr>
            <w:r w:rsidRPr="00562DC4">
              <w:t>18.</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Węzeł Bydgoszcz Płd. - Makowiska</w:t>
            </w:r>
          </w:p>
        </w:tc>
        <w:tc>
          <w:tcPr>
            <w:tcW w:w="1155" w:type="dxa"/>
            <w:vAlign w:val="center"/>
          </w:tcPr>
          <w:p w:rsidR="00671D34" w:rsidRPr="00562DC4" w:rsidRDefault="00671D34" w:rsidP="00737547">
            <w:pPr>
              <w:jc w:val="center"/>
            </w:pPr>
            <w:r w:rsidRPr="00562DC4">
              <w:t>271+939</w:t>
            </w:r>
          </w:p>
        </w:tc>
        <w:tc>
          <w:tcPr>
            <w:tcW w:w="1152" w:type="dxa"/>
            <w:vAlign w:val="center"/>
          </w:tcPr>
          <w:p w:rsidR="00671D34" w:rsidRPr="00562DC4" w:rsidRDefault="00671D34" w:rsidP="00737547">
            <w:pPr>
              <w:jc w:val="center"/>
            </w:pPr>
            <w:r w:rsidRPr="00562DC4">
              <w:t>272+49</w:t>
            </w:r>
          </w:p>
        </w:tc>
        <w:tc>
          <w:tcPr>
            <w:tcW w:w="990" w:type="dxa"/>
            <w:vAlign w:val="center"/>
          </w:tcPr>
          <w:p w:rsidR="00671D34" w:rsidRPr="00562DC4" w:rsidRDefault="00671D34" w:rsidP="00737547">
            <w:pPr>
              <w:jc w:val="center"/>
            </w:pPr>
            <w:r w:rsidRPr="00562DC4">
              <w:t>0,551</w:t>
            </w:r>
          </w:p>
        </w:tc>
      </w:tr>
      <w:tr w:rsidR="00671D34" w:rsidRPr="00D86EC1" w:rsidTr="00737547">
        <w:tc>
          <w:tcPr>
            <w:tcW w:w="752" w:type="dxa"/>
            <w:vAlign w:val="center"/>
          </w:tcPr>
          <w:p w:rsidR="00671D34" w:rsidRPr="00562DC4" w:rsidRDefault="00671D34" w:rsidP="00737547">
            <w:pPr>
              <w:jc w:val="center"/>
            </w:pPr>
            <w:r w:rsidRPr="00562DC4">
              <w:t>19.</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Węzeł Bydgoszcz Płd. - Makowiska</w:t>
            </w:r>
          </w:p>
        </w:tc>
        <w:tc>
          <w:tcPr>
            <w:tcW w:w="1155" w:type="dxa"/>
            <w:vAlign w:val="center"/>
          </w:tcPr>
          <w:p w:rsidR="00671D34" w:rsidRPr="00562DC4" w:rsidRDefault="00671D34" w:rsidP="00737547">
            <w:pPr>
              <w:jc w:val="center"/>
            </w:pPr>
            <w:r w:rsidRPr="00562DC4">
              <w:t>272+49</w:t>
            </w:r>
          </w:p>
        </w:tc>
        <w:tc>
          <w:tcPr>
            <w:tcW w:w="1152" w:type="dxa"/>
            <w:vAlign w:val="center"/>
          </w:tcPr>
          <w:p w:rsidR="00671D34" w:rsidRPr="00562DC4" w:rsidRDefault="00671D34" w:rsidP="00737547">
            <w:pPr>
              <w:jc w:val="center"/>
            </w:pPr>
            <w:r w:rsidRPr="00562DC4">
              <w:t>276+946</w:t>
            </w:r>
          </w:p>
        </w:tc>
        <w:tc>
          <w:tcPr>
            <w:tcW w:w="990" w:type="dxa"/>
            <w:vAlign w:val="center"/>
          </w:tcPr>
          <w:p w:rsidR="00671D34" w:rsidRPr="00562DC4" w:rsidRDefault="00671D34" w:rsidP="00737547">
            <w:pPr>
              <w:jc w:val="center"/>
            </w:pPr>
            <w:r w:rsidRPr="00562DC4">
              <w:t>4,456</w:t>
            </w:r>
          </w:p>
        </w:tc>
      </w:tr>
      <w:tr w:rsidR="00671D34" w:rsidRPr="00D86EC1" w:rsidTr="00737547">
        <w:tc>
          <w:tcPr>
            <w:tcW w:w="752" w:type="dxa"/>
            <w:vAlign w:val="center"/>
          </w:tcPr>
          <w:p w:rsidR="00671D34" w:rsidRPr="00562DC4" w:rsidRDefault="00671D34" w:rsidP="00737547">
            <w:pPr>
              <w:jc w:val="center"/>
            </w:pPr>
            <w:r w:rsidRPr="00562DC4">
              <w:t>20.</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Makowiska - Solec Kuj. skrzyż. z ul. Leśną</w:t>
            </w:r>
          </w:p>
        </w:tc>
        <w:tc>
          <w:tcPr>
            <w:tcW w:w="1155" w:type="dxa"/>
            <w:vAlign w:val="center"/>
          </w:tcPr>
          <w:p w:rsidR="00671D34" w:rsidRPr="00562DC4" w:rsidRDefault="00671D34" w:rsidP="00737547">
            <w:pPr>
              <w:jc w:val="center"/>
            </w:pPr>
            <w:r w:rsidRPr="00562DC4">
              <w:t>276+946</w:t>
            </w:r>
          </w:p>
        </w:tc>
        <w:tc>
          <w:tcPr>
            <w:tcW w:w="1152" w:type="dxa"/>
            <w:vAlign w:val="center"/>
          </w:tcPr>
          <w:p w:rsidR="00671D34" w:rsidRPr="00562DC4" w:rsidRDefault="00671D34" w:rsidP="00737547">
            <w:pPr>
              <w:jc w:val="center"/>
            </w:pPr>
            <w:r w:rsidRPr="00562DC4">
              <w:t>280+697</w:t>
            </w:r>
          </w:p>
        </w:tc>
        <w:tc>
          <w:tcPr>
            <w:tcW w:w="990" w:type="dxa"/>
            <w:vAlign w:val="center"/>
          </w:tcPr>
          <w:p w:rsidR="00671D34" w:rsidRPr="00562DC4" w:rsidRDefault="00671D34" w:rsidP="00737547">
            <w:pPr>
              <w:jc w:val="center"/>
            </w:pPr>
            <w:r w:rsidRPr="00562DC4">
              <w:t>3,751</w:t>
            </w:r>
          </w:p>
        </w:tc>
      </w:tr>
      <w:tr w:rsidR="00671D34" w:rsidRPr="00D86EC1" w:rsidTr="00737547">
        <w:tc>
          <w:tcPr>
            <w:tcW w:w="752" w:type="dxa"/>
            <w:vAlign w:val="center"/>
          </w:tcPr>
          <w:p w:rsidR="00671D34" w:rsidRPr="00562DC4" w:rsidRDefault="00671D34" w:rsidP="00737547">
            <w:pPr>
              <w:jc w:val="center"/>
            </w:pPr>
            <w:r w:rsidRPr="00562DC4">
              <w:t>21.</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Solec Kuj. skrzyż. z ul. Leśną - Przyłubie DW</w:t>
            </w:r>
            <w:r w:rsidR="002161E4">
              <w:t xml:space="preserve"> </w:t>
            </w:r>
            <w:r w:rsidRPr="00562DC4">
              <w:t>394</w:t>
            </w:r>
          </w:p>
        </w:tc>
        <w:tc>
          <w:tcPr>
            <w:tcW w:w="1155" w:type="dxa"/>
            <w:vAlign w:val="center"/>
          </w:tcPr>
          <w:p w:rsidR="00671D34" w:rsidRPr="00562DC4" w:rsidRDefault="00671D34" w:rsidP="00737547">
            <w:pPr>
              <w:jc w:val="center"/>
            </w:pPr>
            <w:r w:rsidRPr="00562DC4">
              <w:t>280+697</w:t>
            </w:r>
          </w:p>
        </w:tc>
        <w:tc>
          <w:tcPr>
            <w:tcW w:w="1152" w:type="dxa"/>
            <w:vAlign w:val="center"/>
          </w:tcPr>
          <w:p w:rsidR="00671D34" w:rsidRPr="00562DC4" w:rsidRDefault="00671D34" w:rsidP="00737547">
            <w:pPr>
              <w:jc w:val="center"/>
            </w:pPr>
            <w:r w:rsidRPr="00562DC4">
              <w:t>281+63</w:t>
            </w:r>
          </w:p>
        </w:tc>
        <w:tc>
          <w:tcPr>
            <w:tcW w:w="990" w:type="dxa"/>
            <w:vAlign w:val="center"/>
          </w:tcPr>
          <w:p w:rsidR="00671D34" w:rsidRPr="00562DC4" w:rsidRDefault="00671D34" w:rsidP="00737547">
            <w:pPr>
              <w:jc w:val="center"/>
            </w:pPr>
            <w:r w:rsidRPr="00562DC4">
              <w:t>0,933</w:t>
            </w:r>
          </w:p>
        </w:tc>
      </w:tr>
      <w:tr w:rsidR="00671D34" w:rsidRPr="00D86EC1" w:rsidTr="00737547">
        <w:tc>
          <w:tcPr>
            <w:tcW w:w="752" w:type="dxa"/>
            <w:vAlign w:val="center"/>
          </w:tcPr>
          <w:p w:rsidR="00671D34" w:rsidRPr="00562DC4" w:rsidRDefault="00671D34" w:rsidP="00737547">
            <w:pPr>
              <w:jc w:val="center"/>
            </w:pPr>
            <w:r w:rsidRPr="00562DC4">
              <w:t>22.</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Solec Kuj. skrzyż. z ul. Leśną - Przyłubie DW</w:t>
            </w:r>
            <w:r w:rsidR="002161E4">
              <w:t xml:space="preserve"> </w:t>
            </w:r>
            <w:r w:rsidRPr="00562DC4">
              <w:t>394</w:t>
            </w:r>
          </w:p>
        </w:tc>
        <w:tc>
          <w:tcPr>
            <w:tcW w:w="1155" w:type="dxa"/>
            <w:vAlign w:val="center"/>
          </w:tcPr>
          <w:p w:rsidR="00671D34" w:rsidRPr="00562DC4" w:rsidRDefault="00671D34" w:rsidP="00737547">
            <w:pPr>
              <w:jc w:val="center"/>
            </w:pPr>
            <w:r w:rsidRPr="00562DC4">
              <w:t>281+63</w:t>
            </w:r>
          </w:p>
        </w:tc>
        <w:tc>
          <w:tcPr>
            <w:tcW w:w="1152" w:type="dxa"/>
            <w:vAlign w:val="center"/>
          </w:tcPr>
          <w:p w:rsidR="00671D34" w:rsidRPr="00562DC4" w:rsidRDefault="00671D34" w:rsidP="00737547">
            <w:pPr>
              <w:jc w:val="center"/>
            </w:pPr>
            <w:r w:rsidRPr="00562DC4">
              <w:t>286+527</w:t>
            </w:r>
          </w:p>
        </w:tc>
        <w:tc>
          <w:tcPr>
            <w:tcW w:w="990" w:type="dxa"/>
            <w:vAlign w:val="center"/>
          </w:tcPr>
          <w:p w:rsidR="00671D34" w:rsidRPr="00562DC4" w:rsidRDefault="00671D34" w:rsidP="00737547">
            <w:pPr>
              <w:jc w:val="center"/>
            </w:pPr>
            <w:r w:rsidRPr="00562DC4">
              <w:t>4,897</w:t>
            </w:r>
          </w:p>
        </w:tc>
      </w:tr>
      <w:tr w:rsidR="00671D34" w:rsidRPr="00D86EC1" w:rsidTr="00737547">
        <w:tc>
          <w:tcPr>
            <w:tcW w:w="752" w:type="dxa"/>
            <w:vAlign w:val="center"/>
          </w:tcPr>
          <w:p w:rsidR="00671D34" w:rsidRPr="00562DC4" w:rsidRDefault="00671D34" w:rsidP="00737547">
            <w:pPr>
              <w:jc w:val="center"/>
            </w:pPr>
            <w:r w:rsidRPr="00562DC4">
              <w:lastRenderedPageBreak/>
              <w:t>23.</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Solec Kuj. skrzyż. z ul. Leśną - Przyłubie DW394</w:t>
            </w:r>
          </w:p>
        </w:tc>
        <w:tc>
          <w:tcPr>
            <w:tcW w:w="1155" w:type="dxa"/>
            <w:vAlign w:val="center"/>
          </w:tcPr>
          <w:p w:rsidR="00671D34" w:rsidRPr="00562DC4" w:rsidRDefault="00671D34" w:rsidP="00737547">
            <w:pPr>
              <w:jc w:val="center"/>
            </w:pPr>
            <w:r w:rsidRPr="00562DC4">
              <w:t>286+527</w:t>
            </w:r>
          </w:p>
        </w:tc>
        <w:tc>
          <w:tcPr>
            <w:tcW w:w="1152" w:type="dxa"/>
            <w:vAlign w:val="center"/>
          </w:tcPr>
          <w:p w:rsidR="00671D34" w:rsidRPr="00562DC4" w:rsidRDefault="00671D34" w:rsidP="00737547">
            <w:pPr>
              <w:jc w:val="center"/>
            </w:pPr>
            <w:r w:rsidRPr="00562DC4">
              <w:t>288+015</w:t>
            </w:r>
          </w:p>
        </w:tc>
        <w:tc>
          <w:tcPr>
            <w:tcW w:w="990" w:type="dxa"/>
            <w:vAlign w:val="center"/>
          </w:tcPr>
          <w:p w:rsidR="00671D34" w:rsidRPr="00562DC4" w:rsidRDefault="00671D34" w:rsidP="00737547">
            <w:pPr>
              <w:jc w:val="center"/>
            </w:pPr>
            <w:r w:rsidRPr="00562DC4">
              <w:t>1,488</w:t>
            </w:r>
          </w:p>
        </w:tc>
      </w:tr>
      <w:tr w:rsidR="00671D34" w:rsidRPr="00D86EC1" w:rsidTr="00737547">
        <w:tc>
          <w:tcPr>
            <w:tcW w:w="752" w:type="dxa"/>
            <w:vAlign w:val="center"/>
          </w:tcPr>
          <w:p w:rsidR="00671D34" w:rsidRPr="00562DC4" w:rsidRDefault="00671D34" w:rsidP="00737547">
            <w:pPr>
              <w:jc w:val="center"/>
            </w:pPr>
            <w:r w:rsidRPr="00562DC4">
              <w:t>24.</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Przyłubie DW 394 - Cierpice DW 273</w:t>
            </w:r>
          </w:p>
        </w:tc>
        <w:tc>
          <w:tcPr>
            <w:tcW w:w="1155" w:type="dxa"/>
            <w:vAlign w:val="center"/>
          </w:tcPr>
          <w:p w:rsidR="00671D34" w:rsidRPr="00562DC4" w:rsidRDefault="00671D34" w:rsidP="00737547">
            <w:pPr>
              <w:jc w:val="center"/>
            </w:pPr>
            <w:r w:rsidRPr="00562DC4">
              <w:t>288+015</w:t>
            </w:r>
          </w:p>
        </w:tc>
        <w:tc>
          <w:tcPr>
            <w:tcW w:w="1152" w:type="dxa"/>
            <w:vAlign w:val="center"/>
          </w:tcPr>
          <w:p w:rsidR="00671D34" w:rsidRPr="00562DC4" w:rsidRDefault="00671D34" w:rsidP="00737547">
            <w:pPr>
              <w:jc w:val="center"/>
            </w:pPr>
            <w:r w:rsidRPr="00562DC4">
              <w:t>291+713</w:t>
            </w:r>
          </w:p>
        </w:tc>
        <w:tc>
          <w:tcPr>
            <w:tcW w:w="990" w:type="dxa"/>
            <w:vAlign w:val="center"/>
          </w:tcPr>
          <w:p w:rsidR="00671D34" w:rsidRPr="00562DC4" w:rsidRDefault="00671D34" w:rsidP="00737547">
            <w:pPr>
              <w:jc w:val="center"/>
            </w:pPr>
            <w:r w:rsidRPr="00562DC4">
              <w:t>3,698</w:t>
            </w:r>
          </w:p>
        </w:tc>
      </w:tr>
      <w:tr w:rsidR="00671D34" w:rsidRPr="00D86EC1" w:rsidTr="00737547">
        <w:tc>
          <w:tcPr>
            <w:tcW w:w="752" w:type="dxa"/>
            <w:vAlign w:val="center"/>
          </w:tcPr>
          <w:p w:rsidR="00671D34" w:rsidRPr="00562DC4" w:rsidRDefault="00671D34" w:rsidP="00737547">
            <w:pPr>
              <w:jc w:val="center"/>
            </w:pPr>
            <w:r w:rsidRPr="00562DC4">
              <w:t>25.</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Przyłubie DW 394 - Cierpice DW 273</w:t>
            </w:r>
          </w:p>
        </w:tc>
        <w:tc>
          <w:tcPr>
            <w:tcW w:w="1155" w:type="dxa"/>
            <w:vAlign w:val="center"/>
          </w:tcPr>
          <w:p w:rsidR="00671D34" w:rsidRPr="00562DC4" w:rsidRDefault="00671D34" w:rsidP="00737547">
            <w:pPr>
              <w:jc w:val="center"/>
            </w:pPr>
            <w:r w:rsidRPr="00562DC4">
              <w:t>291+713</w:t>
            </w:r>
          </w:p>
        </w:tc>
        <w:tc>
          <w:tcPr>
            <w:tcW w:w="1152" w:type="dxa"/>
            <w:vAlign w:val="center"/>
          </w:tcPr>
          <w:p w:rsidR="00671D34" w:rsidRPr="00562DC4" w:rsidRDefault="00671D34" w:rsidP="00737547">
            <w:pPr>
              <w:jc w:val="center"/>
            </w:pPr>
            <w:r w:rsidRPr="00562DC4">
              <w:t>294+208</w:t>
            </w:r>
          </w:p>
        </w:tc>
        <w:tc>
          <w:tcPr>
            <w:tcW w:w="990" w:type="dxa"/>
            <w:vAlign w:val="center"/>
          </w:tcPr>
          <w:p w:rsidR="00671D34" w:rsidRPr="00562DC4" w:rsidRDefault="00671D34" w:rsidP="00737547">
            <w:pPr>
              <w:jc w:val="center"/>
            </w:pPr>
            <w:r w:rsidRPr="00562DC4">
              <w:t>2,495</w:t>
            </w:r>
          </w:p>
        </w:tc>
      </w:tr>
      <w:tr w:rsidR="00671D34" w:rsidRPr="00D86EC1" w:rsidTr="00737547">
        <w:tc>
          <w:tcPr>
            <w:tcW w:w="752" w:type="dxa"/>
            <w:vAlign w:val="center"/>
          </w:tcPr>
          <w:p w:rsidR="00671D34" w:rsidRPr="00562DC4" w:rsidRDefault="00671D34" w:rsidP="00737547">
            <w:pPr>
              <w:jc w:val="center"/>
            </w:pPr>
            <w:r w:rsidRPr="00562DC4">
              <w:t>26.</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Przyłubie DW 394 - Cierpice DW 273</w:t>
            </w:r>
          </w:p>
        </w:tc>
        <w:tc>
          <w:tcPr>
            <w:tcW w:w="1155" w:type="dxa"/>
            <w:vAlign w:val="center"/>
          </w:tcPr>
          <w:p w:rsidR="00671D34" w:rsidRPr="00562DC4" w:rsidRDefault="00671D34" w:rsidP="00737547">
            <w:pPr>
              <w:jc w:val="center"/>
            </w:pPr>
            <w:r w:rsidRPr="00562DC4">
              <w:t>294+208</w:t>
            </w:r>
          </w:p>
        </w:tc>
        <w:tc>
          <w:tcPr>
            <w:tcW w:w="1152" w:type="dxa"/>
            <w:vAlign w:val="center"/>
          </w:tcPr>
          <w:p w:rsidR="00671D34" w:rsidRPr="00562DC4" w:rsidRDefault="00671D34" w:rsidP="00737547">
            <w:pPr>
              <w:jc w:val="center"/>
            </w:pPr>
            <w:r w:rsidRPr="00562DC4">
              <w:t>298+899</w:t>
            </w:r>
          </w:p>
        </w:tc>
        <w:tc>
          <w:tcPr>
            <w:tcW w:w="990" w:type="dxa"/>
            <w:vAlign w:val="center"/>
          </w:tcPr>
          <w:p w:rsidR="00671D34" w:rsidRPr="00562DC4" w:rsidRDefault="00671D34" w:rsidP="00737547">
            <w:pPr>
              <w:jc w:val="center"/>
            </w:pPr>
            <w:r w:rsidRPr="00562DC4">
              <w:t>4,691</w:t>
            </w:r>
          </w:p>
        </w:tc>
      </w:tr>
      <w:tr w:rsidR="00671D34" w:rsidRPr="00D86EC1" w:rsidTr="00737547">
        <w:tc>
          <w:tcPr>
            <w:tcW w:w="752" w:type="dxa"/>
            <w:vAlign w:val="center"/>
          </w:tcPr>
          <w:p w:rsidR="00671D34" w:rsidRPr="00562DC4" w:rsidRDefault="00671D34" w:rsidP="00737547">
            <w:pPr>
              <w:jc w:val="center"/>
            </w:pPr>
            <w:r w:rsidRPr="00562DC4">
              <w:t>27.</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Przyłubie DW 394 - Cierpice DW 273</w:t>
            </w:r>
          </w:p>
        </w:tc>
        <w:tc>
          <w:tcPr>
            <w:tcW w:w="1155" w:type="dxa"/>
            <w:vAlign w:val="center"/>
          </w:tcPr>
          <w:p w:rsidR="00671D34" w:rsidRPr="00562DC4" w:rsidRDefault="00671D34" w:rsidP="00737547">
            <w:pPr>
              <w:jc w:val="center"/>
            </w:pPr>
            <w:r w:rsidRPr="00562DC4">
              <w:t>298+899</w:t>
            </w:r>
          </w:p>
        </w:tc>
        <w:tc>
          <w:tcPr>
            <w:tcW w:w="1152" w:type="dxa"/>
            <w:vAlign w:val="center"/>
          </w:tcPr>
          <w:p w:rsidR="00671D34" w:rsidRPr="00562DC4" w:rsidRDefault="00671D34" w:rsidP="00737547">
            <w:pPr>
              <w:jc w:val="center"/>
            </w:pPr>
            <w:r w:rsidRPr="00562DC4">
              <w:t>301+124</w:t>
            </w:r>
          </w:p>
        </w:tc>
        <w:tc>
          <w:tcPr>
            <w:tcW w:w="990" w:type="dxa"/>
            <w:vAlign w:val="center"/>
          </w:tcPr>
          <w:p w:rsidR="00671D34" w:rsidRPr="00562DC4" w:rsidRDefault="00671D34" w:rsidP="00737547">
            <w:pPr>
              <w:jc w:val="center"/>
            </w:pPr>
            <w:r w:rsidRPr="00562DC4">
              <w:t>2,225</w:t>
            </w:r>
          </w:p>
        </w:tc>
      </w:tr>
      <w:tr w:rsidR="00671D34" w:rsidRPr="00D86EC1" w:rsidTr="00737547">
        <w:tc>
          <w:tcPr>
            <w:tcW w:w="752" w:type="dxa"/>
            <w:vAlign w:val="center"/>
          </w:tcPr>
          <w:p w:rsidR="00671D34" w:rsidRPr="00562DC4" w:rsidRDefault="00671D34" w:rsidP="00737547">
            <w:pPr>
              <w:jc w:val="center"/>
            </w:pPr>
            <w:r w:rsidRPr="00562DC4">
              <w:t>28.</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Cierpice DW 273 - Węzeł Toruń Zachód</w:t>
            </w:r>
          </w:p>
        </w:tc>
        <w:tc>
          <w:tcPr>
            <w:tcW w:w="1155" w:type="dxa"/>
            <w:vAlign w:val="center"/>
          </w:tcPr>
          <w:p w:rsidR="00671D34" w:rsidRPr="00562DC4" w:rsidRDefault="00671D34" w:rsidP="00737547">
            <w:pPr>
              <w:jc w:val="center"/>
            </w:pPr>
            <w:r w:rsidRPr="00562DC4">
              <w:t>301+124</w:t>
            </w:r>
          </w:p>
        </w:tc>
        <w:tc>
          <w:tcPr>
            <w:tcW w:w="1152" w:type="dxa"/>
            <w:vAlign w:val="center"/>
          </w:tcPr>
          <w:p w:rsidR="00671D34" w:rsidRPr="00562DC4" w:rsidRDefault="00671D34" w:rsidP="00737547">
            <w:pPr>
              <w:jc w:val="center"/>
            </w:pPr>
            <w:r w:rsidRPr="00562DC4">
              <w:t>304+899</w:t>
            </w:r>
          </w:p>
        </w:tc>
        <w:tc>
          <w:tcPr>
            <w:tcW w:w="990" w:type="dxa"/>
            <w:vAlign w:val="center"/>
          </w:tcPr>
          <w:p w:rsidR="00671D34" w:rsidRPr="00562DC4" w:rsidRDefault="00671D34" w:rsidP="00737547">
            <w:pPr>
              <w:jc w:val="center"/>
            </w:pPr>
            <w:r w:rsidRPr="00562DC4">
              <w:t>3,775</w:t>
            </w:r>
          </w:p>
        </w:tc>
      </w:tr>
      <w:tr w:rsidR="00671D34" w:rsidRPr="00D86EC1" w:rsidTr="00737547">
        <w:tc>
          <w:tcPr>
            <w:tcW w:w="752" w:type="dxa"/>
            <w:vAlign w:val="center"/>
          </w:tcPr>
          <w:p w:rsidR="00671D34" w:rsidRPr="00562DC4" w:rsidRDefault="00671D34" w:rsidP="00737547">
            <w:pPr>
              <w:jc w:val="center"/>
            </w:pPr>
            <w:r w:rsidRPr="00562DC4">
              <w:t>29.</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Węzeł Lubicz - Lubicz skrzyż. z DW 552</w:t>
            </w:r>
          </w:p>
        </w:tc>
        <w:tc>
          <w:tcPr>
            <w:tcW w:w="1155" w:type="dxa"/>
            <w:vAlign w:val="center"/>
          </w:tcPr>
          <w:p w:rsidR="00671D34" w:rsidRPr="00562DC4" w:rsidRDefault="00671D34" w:rsidP="00737547">
            <w:pPr>
              <w:jc w:val="center"/>
            </w:pPr>
            <w:r w:rsidRPr="00562DC4">
              <w:t>315+942</w:t>
            </w:r>
          </w:p>
        </w:tc>
        <w:tc>
          <w:tcPr>
            <w:tcW w:w="1152" w:type="dxa"/>
            <w:vAlign w:val="center"/>
          </w:tcPr>
          <w:p w:rsidR="00671D34" w:rsidRPr="00562DC4" w:rsidRDefault="00671D34" w:rsidP="00737547">
            <w:pPr>
              <w:jc w:val="center"/>
            </w:pPr>
            <w:r w:rsidRPr="00562DC4">
              <w:t>317+313</w:t>
            </w:r>
          </w:p>
        </w:tc>
        <w:tc>
          <w:tcPr>
            <w:tcW w:w="990" w:type="dxa"/>
            <w:vAlign w:val="center"/>
          </w:tcPr>
          <w:p w:rsidR="00671D34" w:rsidRPr="00562DC4" w:rsidRDefault="00671D34" w:rsidP="00737547">
            <w:pPr>
              <w:jc w:val="center"/>
            </w:pPr>
            <w:r w:rsidRPr="00562DC4">
              <w:t>1,371</w:t>
            </w:r>
          </w:p>
        </w:tc>
      </w:tr>
      <w:tr w:rsidR="00671D34" w:rsidRPr="00D86EC1" w:rsidTr="00737547">
        <w:tc>
          <w:tcPr>
            <w:tcW w:w="752" w:type="dxa"/>
            <w:vAlign w:val="center"/>
          </w:tcPr>
          <w:p w:rsidR="00671D34" w:rsidRPr="00562DC4" w:rsidRDefault="00671D34" w:rsidP="00737547">
            <w:pPr>
              <w:jc w:val="center"/>
            </w:pPr>
            <w:r w:rsidRPr="00562DC4">
              <w:t>30.</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Węzeł Lubicz - Lubicz skrzyż. z DW 552</w:t>
            </w:r>
          </w:p>
        </w:tc>
        <w:tc>
          <w:tcPr>
            <w:tcW w:w="1155" w:type="dxa"/>
            <w:vAlign w:val="center"/>
          </w:tcPr>
          <w:p w:rsidR="00671D34" w:rsidRPr="00562DC4" w:rsidRDefault="00671D34" w:rsidP="00737547">
            <w:pPr>
              <w:jc w:val="center"/>
            </w:pPr>
            <w:r w:rsidRPr="00562DC4">
              <w:t>317+313</w:t>
            </w:r>
          </w:p>
        </w:tc>
        <w:tc>
          <w:tcPr>
            <w:tcW w:w="1152" w:type="dxa"/>
            <w:vAlign w:val="center"/>
          </w:tcPr>
          <w:p w:rsidR="00671D34" w:rsidRPr="00562DC4" w:rsidRDefault="00671D34" w:rsidP="00737547">
            <w:pPr>
              <w:jc w:val="center"/>
            </w:pPr>
            <w:r w:rsidRPr="00562DC4">
              <w:t>317+415</w:t>
            </w:r>
          </w:p>
        </w:tc>
        <w:tc>
          <w:tcPr>
            <w:tcW w:w="990" w:type="dxa"/>
            <w:vAlign w:val="center"/>
          </w:tcPr>
          <w:p w:rsidR="00671D34" w:rsidRPr="00562DC4" w:rsidRDefault="00671D34" w:rsidP="00737547">
            <w:pPr>
              <w:jc w:val="center"/>
            </w:pPr>
            <w:r w:rsidRPr="00562DC4">
              <w:t>0,102</w:t>
            </w:r>
          </w:p>
        </w:tc>
      </w:tr>
      <w:tr w:rsidR="00671D34" w:rsidRPr="00D86EC1" w:rsidTr="00737547">
        <w:tc>
          <w:tcPr>
            <w:tcW w:w="752" w:type="dxa"/>
            <w:vAlign w:val="center"/>
          </w:tcPr>
          <w:p w:rsidR="00671D34" w:rsidRPr="00562DC4" w:rsidRDefault="00671D34" w:rsidP="00737547">
            <w:pPr>
              <w:jc w:val="center"/>
            </w:pPr>
            <w:r w:rsidRPr="00562DC4">
              <w:t>31.</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Lubicz DW 552 - Lubicz DW 657</w:t>
            </w:r>
          </w:p>
        </w:tc>
        <w:tc>
          <w:tcPr>
            <w:tcW w:w="1155" w:type="dxa"/>
            <w:vAlign w:val="center"/>
          </w:tcPr>
          <w:p w:rsidR="00671D34" w:rsidRPr="00562DC4" w:rsidRDefault="00671D34" w:rsidP="00737547">
            <w:pPr>
              <w:jc w:val="center"/>
            </w:pPr>
            <w:r w:rsidRPr="00562DC4">
              <w:t>317+415</w:t>
            </w:r>
          </w:p>
        </w:tc>
        <w:tc>
          <w:tcPr>
            <w:tcW w:w="1152" w:type="dxa"/>
            <w:vAlign w:val="center"/>
          </w:tcPr>
          <w:p w:rsidR="00671D34" w:rsidRPr="00562DC4" w:rsidRDefault="00671D34" w:rsidP="00737547">
            <w:pPr>
              <w:jc w:val="center"/>
            </w:pPr>
            <w:r w:rsidRPr="00562DC4">
              <w:t>319+509</w:t>
            </w:r>
          </w:p>
        </w:tc>
        <w:tc>
          <w:tcPr>
            <w:tcW w:w="990" w:type="dxa"/>
            <w:vAlign w:val="center"/>
          </w:tcPr>
          <w:p w:rsidR="00671D34" w:rsidRPr="00562DC4" w:rsidRDefault="00671D34" w:rsidP="00737547">
            <w:pPr>
              <w:jc w:val="center"/>
            </w:pPr>
            <w:r w:rsidRPr="00562DC4">
              <w:t>2,094</w:t>
            </w:r>
          </w:p>
        </w:tc>
      </w:tr>
      <w:tr w:rsidR="00671D34" w:rsidRPr="00D86EC1" w:rsidTr="00737547">
        <w:tc>
          <w:tcPr>
            <w:tcW w:w="752" w:type="dxa"/>
            <w:vAlign w:val="center"/>
          </w:tcPr>
          <w:p w:rsidR="00671D34" w:rsidRPr="00562DC4" w:rsidRDefault="00671D34" w:rsidP="00737547">
            <w:pPr>
              <w:jc w:val="center"/>
            </w:pPr>
            <w:r w:rsidRPr="00562DC4">
              <w:t>32.</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Lubicz DW 552 - Lubicz DW 657</w:t>
            </w:r>
          </w:p>
        </w:tc>
        <w:tc>
          <w:tcPr>
            <w:tcW w:w="1155" w:type="dxa"/>
            <w:vAlign w:val="center"/>
          </w:tcPr>
          <w:p w:rsidR="00671D34" w:rsidRPr="00562DC4" w:rsidRDefault="00671D34" w:rsidP="00737547">
            <w:pPr>
              <w:jc w:val="center"/>
            </w:pPr>
            <w:r w:rsidRPr="00562DC4">
              <w:t>319+509</w:t>
            </w:r>
          </w:p>
        </w:tc>
        <w:tc>
          <w:tcPr>
            <w:tcW w:w="1152" w:type="dxa"/>
            <w:vAlign w:val="center"/>
          </w:tcPr>
          <w:p w:rsidR="00671D34" w:rsidRPr="00562DC4" w:rsidRDefault="00671D34" w:rsidP="00737547">
            <w:pPr>
              <w:jc w:val="center"/>
            </w:pPr>
            <w:r w:rsidRPr="00562DC4">
              <w:t>321+035</w:t>
            </w:r>
          </w:p>
        </w:tc>
        <w:tc>
          <w:tcPr>
            <w:tcW w:w="990" w:type="dxa"/>
            <w:vAlign w:val="center"/>
          </w:tcPr>
          <w:p w:rsidR="00671D34" w:rsidRPr="00562DC4" w:rsidRDefault="00671D34" w:rsidP="00737547">
            <w:pPr>
              <w:jc w:val="center"/>
            </w:pPr>
            <w:r w:rsidRPr="00562DC4">
              <w:t>1,526</w:t>
            </w:r>
          </w:p>
        </w:tc>
      </w:tr>
      <w:tr w:rsidR="00671D34" w:rsidRPr="00D86EC1" w:rsidTr="00737547">
        <w:tc>
          <w:tcPr>
            <w:tcW w:w="752" w:type="dxa"/>
            <w:vAlign w:val="center"/>
          </w:tcPr>
          <w:p w:rsidR="00671D34" w:rsidRPr="00562DC4" w:rsidRDefault="00671D34" w:rsidP="00737547">
            <w:pPr>
              <w:jc w:val="center"/>
            </w:pPr>
            <w:r w:rsidRPr="00562DC4">
              <w:t>33.</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Lubicz Skrzyż. z DW 657 - Dobrzejewice</w:t>
            </w:r>
          </w:p>
        </w:tc>
        <w:tc>
          <w:tcPr>
            <w:tcW w:w="1155" w:type="dxa"/>
            <w:vAlign w:val="center"/>
          </w:tcPr>
          <w:p w:rsidR="00671D34" w:rsidRPr="00562DC4" w:rsidRDefault="00671D34" w:rsidP="00737547">
            <w:pPr>
              <w:jc w:val="center"/>
            </w:pPr>
            <w:r w:rsidRPr="00562DC4">
              <w:t>321+035</w:t>
            </w:r>
          </w:p>
        </w:tc>
        <w:tc>
          <w:tcPr>
            <w:tcW w:w="1152" w:type="dxa"/>
            <w:vAlign w:val="center"/>
          </w:tcPr>
          <w:p w:rsidR="00671D34" w:rsidRPr="00562DC4" w:rsidRDefault="00671D34" w:rsidP="00737547">
            <w:pPr>
              <w:jc w:val="center"/>
            </w:pPr>
            <w:r w:rsidRPr="00562DC4">
              <w:t>323+832</w:t>
            </w:r>
          </w:p>
        </w:tc>
        <w:tc>
          <w:tcPr>
            <w:tcW w:w="990" w:type="dxa"/>
            <w:vAlign w:val="center"/>
          </w:tcPr>
          <w:p w:rsidR="00671D34" w:rsidRPr="00562DC4" w:rsidRDefault="00671D34" w:rsidP="00737547">
            <w:pPr>
              <w:jc w:val="center"/>
            </w:pPr>
            <w:r w:rsidRPr="00562DC4">
              <w:t>2,797</w:t>
            </w:r>
          </w:p>
        </w:tc>
      </w:tr>
      <w:tr w:rsidR="00671D34" w:rsidRPr="00D86EC1" w:rsidTr="00737547">
        <w:tc>
          <w:tcPr>
            <w:tcW w:w="752" w:type="dxa"/>
            <w:vAlign w:val="center"/>
          </w:tcPr>
          <w:p w:rsidR="00671D34" w:rsidRPr="00562DC4" w:rsidRDefault="00671D34" w:rsidP="00737547">
            <w:pPr>
              <w:jc w:val="center"/>
            </w:pPr>
            <w:r w:rsidRPr="00562DC4">
              <w:t>34.</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Dobrzejewice - Czernikowo</w:t>
            </w:r>
          </w:p>
        </w:tc>
        <w:tc>
          <w:tcPr>
            <w:tcW w:w="1155" w:type="dxa"/>
            <w:vAlign w:val="center"/>
          </w:tcPr>
          <w:p w:rsidR="00671D34" w:rsidRPr="00562DC4" w:rsidRDefault="00671D34" w:rsidP="00737547">
            <w:pPr>
              <w:jc w:val="center"/>
            </w:pPr>
            <w:r w:rsidRPr="00562DC4">
              <w:t>323+832</w:t>
            </w:r>
          </w:p>
        </w:tc>
        <w:tc>
          <w:tcPr>
            <w:tcW w:w="1152" w:type="dxa"/>
            <w:vAlign w:val="center"/>
          </w:tcPr>
          <w:p w:rsidR="00671D34" w:rsidRPr="00562DC4" w:rsidRDefault="00671D34" w:rsidP="00737547">
            <w:pPr>
              <w:jc w:val="center"/>
            </w:pPr>
            <w:r w:rsidRPr="00562DC4">
              <w:t>328+936</w:t>
            </w:r>
          </w:p>
        </w:tc>
        <w:tc>
          <w:tcPr>
            <w:tcW w:w="990" w:type="dxa"/>
            <w:vAlign w:val="center"/>
          </w:tcPr>
          <w:p w:rsidR="00671D34" w:rsidRPr="00562DC4" w:rsidRDefault="00671D34" w:rsidP="00737547">
            <w:pPr>
              <w:jc w:val="center"/>
            </w:pPr>
            <w:r w:rsidRPr="00562DC4">
              <w:t>5,104</w:t>
            </w:r>
          </w:p>
        </w:tc>
      </w:tr>
      <w:tr w:rsidR="00671D34" w:rsidRPr="00D86EC1" w:rsidTr="00737547">
        <w:tc>
          <w:tcPr>
            <w:tcW w:w="752" w:type="dxa"/>
            <w:vAlign w:val="center"/>
          </w:tcPr>
          <w:p w:rsidR="00671D34" w:rsidRPr="00562DC4" w:rsidRDefault="00671D34" w:rsidP="00737547">
            <w:pPr>
              <w:jc w:val="center"/>
            </w:pPr>
            <w:r w:rsidRPr="00562DC4">
              <w:t>35.</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Dobrzejewice - Czernikowo</w:t>
            </w:r>
          </w:p>
        </w:tc>
        <w:tc>
          <w:tcPr>
            <w:tcW w:w="1155" w:type="dxa"/>
            <w:vAlign w:val="center"/>
          </w:tcPr>
          <w:p w:rsidR="00671D34" w:rsidRPr="00562DC4" w:rsidRDefault="00671D34" w:rsidP="00737547">
            <w:pPr>
              <w:jc w:val="center"/>
            </w:pPr>
            <w:r w:rsidRPr="00562DC4">
              <w:t>328+936</w:t>
            </w:r>
          </w:p>
        </w:tc>
        <w:tc>
          <w:tcPr>
            <w:tcW w:w="1152" w:type="dxa"/>
            <w:vAlign w:val="center"/>
          </w:tcPr>
          <w:p w:rsidR="00671D34" w:rsidRPr="00562DC4" w:rsidRDefault="00671D34" w:rsidP="00737547">
            <w:pPr>
              <w:jc w:val="center"/>
            </w:pPr>
            <w:r w:rsidRPr="00562DC4">
              <w:t>334+958</w:t>
            </w:r>
          </w:p>
        </w:tc>
        <w:tc>
          <w:tcPr>
            <w:tcW w:w="990" w:type="dxa"/>
            <w:vAlign w:val="center"/>
          </w:tcPr>
          <w:p w:rsidR="00671D34" w:rsidRPr="00562DC4" w:rsidRDefault="00671D34" w:rsidP="00737547">
            <w:pPr>
              <w:jc w:val="center"/>
            </w:pPr>
            <w:r w:rsidRPr="00562DC4">
              <w:t>6,022</w:t>
            </w:r>
          </w:p>
        </w:tc>
      </w:tr>
      <w:tr w:rsidR="00671D34" w:rsidRPr="00D86EC1" w:rsidTr="00737547">
        <w:tc>
          <w:tcPr>
            <w:tcW w:w="752" w:type="dxa"/>
            <w:vAlign w:val="center"/>
          </w:tcPr>
          <w:p w:rsidR="00671D34" w:rsidRPr="00562DC4" w:rsidRDefault="00671D34" w:rsidP="00737547">
            <w:pPr>
              <w:jc w:val="center"/>
            </w:pPr>
            <w:r w:rsidRPr="00562DC4">
              <w:t>36.</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Czernikowo - Kikół</w:t>
            </w:r>
          </w:p>
        </w:tc>
        <w:tc>
          <w:tcPr>
            <w:tcW w:w="1155" w:type="dxa"/>
            <w:vAlign w:val="center"/>
          </w:tcPr>
          <w:p w:rsidR="00671D34" w:rsidRPr="00562DC4" w:rsidRDefault="00671D34" w:rsidP="00737547">
            <w:pPr>
              <w:jc w:val="center"/>
            </w:pPr>
            <w:r w:rsidRPr="00562DC4">
              <w:t>334+958</w:t>
            </w:r>
          </w:p>
        </w:tc>
        <w:tc>
          <w:tcPr>
            <w:tcW w:w="1152" w:type="dxa"/>
            <w:vAlign w:val="center"/>
          </w:tcPr>
          <w:p w:rsidR="00671D34" w:rsidRPr="00562DC4" w:rsidRDefault="00671D34" w:rsidP="00737547">
            <w:pPr>
              <w:jc w:val="center"/>
            </w:pPr>
            <w:r w:rsidRPr="00562DC4">
              <w:t>340+08</w:t>
            </w:r>
          </w:p>
        </w:tc>
        <w:tc>
          <w:tcPr>
            <w:tcW w:w="990" w:type="dxa"/>
            <w:vAlign w:val="center"/>
          </w:tcPr>
          <w:p w:rsidR="00671D34" w:rsidRPr="00562DC4" w:rsidRDefault="00671D34" w:rsidP="00737547">
            <w:pPr>
              <w:jc w:val="center"/>
            </w:pPr>
            <w:r w:rsidRPr="00562DC4">
              <w:t>5,122</w:t>
            </w:r>
          </w:p>
        </w:tc>
      </w:tr>
      <w:tr w:rsidR="00671D34" w:rsidRPr="00D86EC1" w:rsidTr="00737547">
        <w:tc>
          <w:tcPr>
            <w:tcW w:w="752" w:type="dxa"/>
            <w:vAlign w:val="center"/>
          </w:tcPr>
          <w:p w:rsidR="00671D34" w:rsidRPr="00562DC4" w:rsidRDefault="00671D34" w:rsidP="00737547">
            <w:pPr>
              <w:jc w:val="center"/>
            </w:pPr>
            <w:r w:rsidRPr="00562DC4">
              <w:t>37.</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Czernikowo - Kikół</w:t>
            </w:r>
          </w:p>
        </w:tc>
        <w:tc>
          <w:tcPr>
            <w:tcW w:w="1155" w:type="dxa"/>
            <w:vAlign w:val="center"/>
          </w:tcPr>
          <w:p w:rsidR="00671D34" w:rsidRPr="00562DC4" w:rsidRDefault="00671D34" w:rsidP="00737547">
            <w:pPr>
              <w:jc w:val="center"/>
            </w:pPr>
            <w:r w:rsidRPr="00562DC4">
              <w:t>340+080</w:t>
            </w:r>
          </w:p>
        </w:tc>
        <w:tc>
          <w:tcPr>
            <w:tcW w:w="1152" w:type="dxa"/>
            <w:vAlign w:val="center"/>
          </w:tcPr>
          <w:p w:rsidR="00671D34" w:rsidRPr="00562DC4" w:rsidRDefault="00671D34" w:rsidP="00737547">
            <w:pPr>
              <w:jc w:val="center"/>
            </w:pPr>
            <w:r w:rsidRPr="00562DC4">
              <w:t>344+538</w:t>
            </w:r>
          </w:p>
        </w:tc>
        <w:tc>
          <w:tcPr>
            <w:tcW w:w="990" w:type="dxa"/>
            <w:vAlign w:val="center"/>
          </w:tcPr>
          <w:p w:rsidR="00671D34" w:rsidRPr="00562DC4" w:rsidRDefault="00671D34" w:rsidP="00737547">
            <w:pPr>
              <w:jc w:val="center"/>
            </w:pPr>
            <w:r w:rsidRPr="00562DC4">
              <w:t>4,458</w:t>
            </w:r>
          </w:p>
        </w:tc>
      </w:tr>
      <w:tr w:rsidR="00671D34" w:rsidRPr="00D86EC1" w:rsidTr="00737547">
        <w:tc>
          <w:tcPr>
            <w:tcW w:w="752" w:type="dxa"/>
            <w:vAlign w:val="center"/>
          </w:tcPr>
          <w:p w:rsidR="00671D34" w:rsidRPr="00562DC4" w:rsidRDefault="00671D34" w:rsidP="00737547">
            <w:pPr>
              <w:jc w:val="center"/>
            </w:pPr>
            <w:r w:rsidRPr="00562DC4">
              <w:t>38.</w:t>
            </w:r>
          </w:p>
        </w:tc>
        <w:tc>
          <w:tcPr>
            <w:tcW w:w="847" w:type="dxa"/>
            <w:vAlign w:val="center"/>
          </w:tcPr>
          <w:p w:rsidR="00671D34" w:rsidRPr="00562DC4" w:rsidRDefault="00671D34" w:rsidP="00737547">
            <w:pPr>
              <w:jc w:val="center"/>
            </w:pPr>
            <w:r w:rsidRPr="00E378C0">
              <w:t>DK 10</w:t>
            </w:r>
          </w:p>
        </w:tc>
        <w:tc>
          <w:tcPr>
            <w:tcW w:w="4392" w:type="dxa"/>
            <w:vAlign w:val="center"/>
          </w:tcPr>
          <w:p w:rsidR="00671D34" w:rsidRPr="00562DC4" w:rsidRDefault="00671D34" w:rsidP="00737547">
            <w:pPr>
              <w:jc w:val="center"/>
            </w:pPr>
            <w:r w:rsidRPr="00562DC4">
              <w:t>Czernikowo - Kikół</w:t>
            </w:r>
          </w:p>
        </w:tc>
        <w:tc>
          <w:tcPr>
            <w:tcW w:w="1155" w:type="dxa"/>
            <w:vAlign w:val="center"/>
          </w:tcPr>
          <w:p w:rsidR="00671D34" w:rsidRPr="00562DC4" w:rsidRDefault="00671D34" w:rsidP="00737547">
            <w:pPr>
              <w:jc w:val="center"/>
            </w:pPr>
            <w:r w:rsidRPr="00562DC4">
              <w:t>344+538</w:t>
            </w:r>
          </w:p>
        </w:tc>
        <w:tc>
          <w:tcPr>
            <w:tcW w:w="1152" w:type="dxa"/>
            <w:vAlign w:val="center"/>
          </w:tcPr>
          <w:p w:rsidR="00671D34" w:rsidRPr="00562DC4" w:rsidRDefault="00671D34" w:rsidP="00737547">
            <w:pPr>
              <w:jc w:val="center"/>
            </w:pPr>
            <w:r w:rsidRPr="00562DC4">
              <w:t>347+697</w:t>
            </w:r>
          </w:p>
        </w:tc>
        <w:tc>
          <w:tcPr>
            <w:tcW w:w="990" w:type="dxa"/>
            <w:vAlign w:val="center"/>
          </w:tcPr>
          <w:p w:rsidR="00671D34" w:rsidRPr="00562DC4" w:rsidRDefault="00671D34" w:rsidP="00737547">
            <w:pPr>
              <w:jc w:val="center"/>
            </w:pPr>
            <w:r w:rsidRPr="00562DC4">
              <w:t>3,159</w:t>
            </w:r>
          </w:p>
        </w:tc>
      </w:tr>
      <w:tr w:rsidR="00671D34" w:rsidRPr="00430988" w:rsidTr="00737547">
        <w:tc>
          <w:tcPr>
            <w:tcW w:w="752" w:type="dxa"/>
            <w:vAlign w:val="center"/>
          </w:tcPr>
          <w:p w:rsidR="00671D34" w:rsidRPr="00430988" w:rsidRDefault="00671D34" w:rsidP="00737547">
            <w:pPr>
              <w:jc w:val="center"/>
            </w:pPr>
            <w:r w:rsidRPr="00430988">
              <w:t>39.</w:t>
            </w:r>
          </w:p>
        </w:tc>
        <w:tc>
          <w:tcPr>
            <w:tcW w:w="847" w:type="dxa"/>
            <w:vAlign w:val="center"/>
          </w:tcPr>
          <w:p w:rsidR="00671D34" w:rsidRPr="00430988" w:rsidRDefault="00671D34" w:rsidP="00737547">
            <w:pPr>
              <w:jc w:val="center"/>
            </w:pPr>
            <w:r w:rsidRPr="00430988">
              <w:t>DK 10</w:t>
            </w:r>
          </w:p>
        </w:tc>
        <w:tc>
          <w:tcPr>
            <w:tcW w:w="4392" w:type="dxa"/>
            <w:vAlign w:val="center"/>
          </w:tcPr>
          <w:p w:rsidR="00671D34" w:rsidRPr="00430988" w:rsidRDefault="00671D34" w:rsidP="00737547">
            <w:pPr>
              <w:jc w:val="center"/>
            </w:pPr>
            <w:r w:rsidRPr="00430988">
              <w:t>Kikół - Lipno</w:t>
            </w:r>
          </w:p>
        </w:tc>
        <w:tc>
          <w:tcPr>
            <w:tcW w:w="1155" w:type="dxa"/>
            <w:vAlign w:val="center"/>
          </w:tcPr>
          <w:p w:rsidR="00671D34" w:rsidRPr="00430988" w:rsidRDefault="00671D34" w:rsidP="00737547">
            <w:pPr>
              <w:jc w:val="center"/>
            </w:pPr>
            <w:r w:rsidRPr="00430988">
              <w:t>347+697</w:t>
            </w:r>
          </w:p>
        </w:tc>
        <w:tc>
          <w:tcPr>
            <w:tcW w:w="1152" w:type="dxa"/>
            <w:vAlign w:val="center"/>
          </w:tcPr>
          <w:p w:rsidR="00671D34" w:rsidRPr="00430988" w:rsidRDefault="00671D34" w:rsidP="00737547">
            <w:pPr>
              <w:jc w:val="center"/>
            </w:pPr>
            <w:r w:rsidRPr="00430988">
              <w:t>352+672</w:t>
            </w:r>
          </w:p>
        </w:tc>
        <w:tc>
          <w:tcPr>
            <w:tcW w:w="990" w:type="dxa"/>
            <w:vAlign w:val="center"/>
          </w:tcPr>
          <w:p w:rsidR="00671D34" w:rsidRPr="00430988" w:rsidRDefault="00671D34" w:rsidP="00737547">
            <w:pPr>
              <w:jc w:val="center"/>
            </w:pPr>
            <w:r w:rsidRPr="00430988">
              <w:t>4,975</w:t>
            </w:r>
          </w:p>
        </w:tc>
      </w:tr>
      <w:tr w:rsidR="00671D34" w:rsidRPr="00430988" w:rsidTr="00737547">
        <w:tc>
          <w:tcPr>
            <w:tcW w:w="752" w:type="dxa"/>
            <w:vAlign w:val="center"/>
          </w:tcPr>
          <w:p w:rsidR="00671D34" w:rsidRPr="00430988" w:rsidRDefault="00671D34" w:rsidP="00737547">
            <w:pPr>
              <w:jc w:val="center"/>
            </w:pPr>
            <w:r w:rsidRPr="00430988">
              <w:t>40.</w:t>
            </w:r>
          </w:p>
        </w:tc>
        <w:tc>
          <w:tcPr>
            <w:tcW w:w="847" w:type="dxa"/>
            <w:vAlign w:val="center"/>
          </w:tcPr>
          <w:p w:rsidR="00671D34" w:rsidRPr="00430988" w:rsidRDefault="00671D34" w:rsidP="00737547">
            <w:pPr>
              <w:jc w:val="center"/>
            </w:pPr>
            <w:r w:rsidRPr="00430988">
              <w:t>DK 10</w:t>
            </w:r>
          </w:p>
        </w:tc>
        <w:tc>
          <w:tcPr>
            <w:tcW w:w="4392" w:type="dxa"/>
            <w:vAlign w:val="center"/>
          </w:tcPr>
          <w:p w:rsidR="00671D34" w:rsidRPr="00430988" w:rsidRDefault="00671D34" w:rsidP="00737547">
            <w:pPr>
              <w:jc w:val="center"/>
            </w:pPr>
            <w:r w:rsidRPr="00430988">
              <w:t>Kikół - Lipno</w:t>
            </w:r>
          </w:p>
        </w:tc>
        <w:tc>
          <w:tcPr>
            <w:tcW w:w="1155" w:type="dxa"/>
            <w:vAlign w:val="center"/>
          </w:tcPr>
          <w:p w:rsidR="00671D34" w:rsidRPr="00430988" w:rsidRDefault="00671D34" w:rsidP="00737547">
            <w:pPr>
              <w:jc w:val="center"/>
            </w:pPr>
            <w:r w:rsidRPr="00430988">
              <w:t>352+672</w:t>
            </w:r>
          </w:p>
        </w:tc>
        <w:tc>
          <w:tcPr>
            <w:tcW w:w="1152" w:type="dxa"/>
            <w:vAlign w:val="center"/>
          </w:tcPr>
          <w:p w:rsidR="00671D34" w:rsidRPr="00430988" w:rsidRDefault="00671D34" w:rsidP="00737547">
            <w:pPr>
              <w:jc w:val="center"/>
            </w:pPr>
            <w:r w:rsidRPr="00430988">
              <w:t>355+527</w:t>
            </w:r>
          </w:p>
        </w:tc>
        <w:tc>
          <w:tcPr>
            <w:tcW w:w="990" w:type="dxa"/>
            <w:vAlign w:val="center"/>
          </w:tcPr>
          <w:p w:rsidR="00671D34" w:rsidRPr="00430988" w:rsidRDefault="00671D34" w:rsidP="00737547">
            <w:pPr>
              <w:jc w:val="center"/>
            </w:pPr>
            <w:r w:rsidRPr="00430988">
              <w:t>2,855</w:t>
            </w:r>
          </w:p>
        </w:tc>
      </w:tr>
    </w:tbl>
    <w:p w:rsidR="00EE79D2" w:rsidRDefault="00EE79D2" w:rsidP="00EE79D2">
      <w:pPr>
        <w:jc w:val="center"/>
        <w:rPr>
          <w:rFonts w:cs="Arial"/>
          <w:lang w:eastAsia="ar-SA"/>
        </w:rPr>
      </w:pPr>
      <w:r w:rsidRPr="00430988">
        <w:rPr>
          <w:rFonts w:cs="Arial"/>
          <w:lang w:eastAsia="ar-SA"/>
        </w:rPr>
        <w:t>[Źródło: Opracowanie własne]</w:t>
      </w:r>
    </w:p>
    <w:p w:rsidR="002818F2" w:rsidRDefault="002818F2" w:rsidP="00EE79D2">
      <w:pPr>
        <w:jc w:val="center"/>
        <w:rPr>
          <w:rFonts w:cs="Arial"/>
          <w:lang w:eastAsia="ar-SA"/>
        </w:rPr>
      </w:pPr>
    </w:p>
    <w:p w:rsidR="002818F2" w:rsidRPr="000D7B78" w:rsidRDefault="002818F2" w:rsidP="002818F2">
      <w:pPr>
        <w:pStyle w:val="Nagwek5"/>
        <w:rPr>
          <w:szCs w:val="21"/>
        </w:rPr>
      </w:pPr>
      <w:r w:rsidRPr="000D7B78">
        <w:rPr>
          <w:szCs w:val="21"/>
        </w:rPr>
        <w:t>II odcinek drogi krajowej nr 10 (10a)</w:t>
      </w:r>
    </w:p>
    <w:p w:rsidR="002818F2" w:rsidRPr="000D7B78" w:rsidRDefault="000D7B78" w:rsidP="002818F2">
      <w:pPr>
        <w:spacing w:before="240"/>
      </w:pPr>
      <w:r w:rsidRPr="000D7B78">
        <w:t>Drugi</w:t>
      </w:r>
      <w:r w:rsidR="002818F2" w:rsidRPr="000D7B78">
        <w:t xml:space="preserve"> analizowany odcinek drogi krajowej nr 10 </w:t>
      </w:r>
      <w:r w:rsidRPr="000D7B78">
        <w:t>znajduje się na terenie gminy Wielka Ni</w:t>
      </w:r>
      <w:r>
        <w:t>e</w:t>
      </w:r>
      <w:r w:rsidRPr="000D7B78">
        <w:t>szawka</w:t>
      </w:r>
      <w:r w:rsidR="002818F2" w:rsidRPr="000D7B78">
        <w:t xml:space="preserve">. </w:t>
      </w:r>
    </w:p>
    <w:p w:rsidR="002818F2" w:rsidRPr="000D7B78" w:rsidRDefault="002818F2" w:rsidP="002818F2">
      <w:pPr>
        <w:spacing w:before="240"/>
      </w:pPr>
      <w:r w:rsidRPr="000D7B78">
        <w:t xml:space="preserve">Kilometraż odcinka: </w:t>
      </w:r>
      <w:r w:rsidR="000D7B78" w:rsidRPr="000D7B78">
        <w:t>0</w:t>
      </w:r>
      <w:r w:rsidRPr="000D7B78">
        <w:t>+</w:t>
      </w:r>
      <w:r w:rsidR="000D7B78" w:rsidRPr="000D7B78">
        <w:t>000</w:t>
      </w:r>
      <w:r w:rsidRPr="000D7B78">
        <w:t xml:space="preserve"> – </w:t>
      </w:r>
      <w:r w:rsidR="000D7B78" w:rsidRPr="000D7B78">
        <w:t>1</w:t>
      </w:r>
      <w:r w:rsidRPr="000D7B78">
        <w:t>+</w:t>
      </w:r>
      <w:r w:rsidR="000D7B78" w:rsidRPr="000D7B78">
        <w:t>333</w:t>
      </w:r>
    </w:p>
    <w:p w:rsidR="002818F2" w:rsidRPr="00430988" w:rsidRDefault="002818F2" w:rsidP="002818F2">
      <w:r w:rsidRPr="000D7B78">
        <w:t xml:space="preserve">Długość odcinka: </w:t>
      </w:r>
      <w:r w:rsidR="000D7B78" w:rsidRPr="000D7B78">
        <w:t>1,</w:t>
      </w:r>
      <w:r w:rsidR="000D7B78" w:rsidRPr="00430988">
        <w:t>333</w:t>
      </w:r>
      <w:r w:rsidRPr="00430988">
        <w:t xml:space="preserve"> km</w:t>
      </w:r>
    </w:p>
    <w:p w:rsidR="000D7B78" w:rsidRPr="00430988" w:rsidRDefault="000D7B78" w:rsidP="002818F2">
      <w:pPr>
        <w:rPr>
          <w:color w:val="FF0000"/>
        </w:rPr>
      </w:pPr>
    </w:p>
    <w:p w:rsidR="002818F2" w:rsidRPr="00430988" w:rsidRDefault="00430988" w:rsidP="002818F2">
      <w:pPr>
        <w:keepNext/>
        <w:jc w:val="center"/>
      </w:pPr>
      <w:r w:rsidRPr="00430988">
        <w:rPr>
          <w:noProof/>
          <w:lang w:eastAsia="pl-PL"/>
        </w:rPr>
        <w:drawing>
          <wp:inline distT="0" distB="0" distL="0" distR="0">
            <wp:extent cx="5677310" cy="3924113"/>
            <wp:effectExtent l="0" t="0" r="0" b="63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a.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2818F2" w:rsidRPr="00430988" w:rsidRDefault="002818F2" w:rsidP="002818F2">
      <w:pPr>
        <w:pStyle w:val="Tematkomentarza"/>
        <w:jc w:val="center"/>
        <w:rPr>
          <w:b w:val="0"/>
          <w:sz w:val="21"/>
          <w:szCs w:val="21"/>
        </w:rPr>
      </w:pPr>
      <w:bookmarkStart w:id="31" w:name="_Toc3371105"/>
      <w:r w:rsidRPr="00430988">
        <w:rPr>
          <w:b w:val="0"/>
          <w:sz w:val="21"/>
          <w:szCs w:val="21"/>
        </w:rPr>
        <w:t xml:space="preserve">Rysunek </w:t>
      </w:r>
      <w:r w:rsidR="00755A57" w:rsidRPr="00430988">
        <w:rPr>
          <w:b w:val="0"/>
          <w:noProof/>
          <w:sz w:val="21"/>
          <w:szCs w:val="21"/>
        </w:rPr>
        <w:fldChar w:fldCharType="begin"/>
      </w:r>
      <w:r w:rsidRPr="00430988">
        <w:rPr>
          <w:b w:val="0"/>
          <w:noProof/>
          <w:sz w:val="21"/>
          <w:szCs w:val="21"/>
        </w:rPr>
        <w:instrText xml:space="preserve"> SEQ Rysunek \* ARABIC </w:instrText>
      </w:r>
      <w:r w:rsidR="00755A57" w:rsidRPr="00430988">
        <w:rPr>
          <w:b w:val="0"/>
          <w:noProof/>
          <w:sz w:val="21"/>
          <w:szCs w:val="21"/>
        </w:rPr>
        <w:fldChar w:fldCharType="separate"/>
      </w:r>
      <w:r w:rsidR="00923950">
        <w:rPr>
          <w:b w:val="0"/>
          <w:noProof/>
          <w:sz w:val="21"/>
          <w:szCs w:val="21"/>
        </w:rPr>
        <w:t>9</w:t>
      </w:r>
      <w:r w:rsidR="00755A57" w:rsidRPr="00430988">
        <w:rPr>
          <w:b w:val="0"/>
          <w:noProof/>
          <w:sz w:val="21"/>
          <w:szCs w:val="21"/>
        </w:rPr>
        <w:fldChar w:fldCharType="end"/>
      </w:r>
      <w:r w:rsidRPr="00430988">
        <w:rPr>
          <w:b w:val="0"/>
          <w:sz w:val="21"/>
          <w:szCs w:val="21"/>
        </w:rPr>
        <w:t xml:space="preserve">. Lokalizacja analizowanego </w:t>
      </w:r>
      <w:r w:rsidR="000D7B78" w:rsidRPr="00430988">
        <w:rPr>
          <w:b w:val="0"/>
          <w:sz w:val="21"/>
          <w:szCs w:val="21"/>
        </w:rPr>
        <w:t xml:space="preserve">II </w:t>
      </w:r>
      <w:r w:rsidRPr="00430988">
        <w:rPr>
          <w:b w:val="0"/>
          <w:sz w:val="21"/>
          <w:szCs w:val="21"/>
        </w:rPr>
        <w:t xml:space="preserve">odcinka </w:t>
      </w:r>
      <w:r w:rsidR="000D7B78" w:rsidRPr="00430988">
        <w:rPr>
          <w:b w:val="0"/>
          <w:sz w:val="21"/>
          <w:szCs w:val="21"/>
        </w:rPr>
        <w:t>drogi krajowej nr 10</w:t>
      </w:r>
      <w:r w:rsidR="00430988" w:rsidRPr="00430988">
        <w:rPr>
          <w:b w:val="0"/>
          <w:sz w:val="21"/>
          <w:szCs w:val="21"/>
        </w:rPr>
        <w:t xml:space="preserve"> (10a)</w:t>
      </w:r>
      <w:r w:rsidR="00ED61FE" w:rsidRPr="00430988">
        <w:rPr>
          <w:b w:val="0"/>
          <w:sz w:val="21"/>
          <w:szCs w:val="21"/>
        </w:rPr>
        <w:t>.</w:t>
      </w:r>
      <w:bookmarkEnd w:id="31"/>
    </w:p>
    <w:p w:rsidR="002818F2" w:rsidRPr="00430988" w:rsidRDefault="002818F2" w:rsidP="002818F2">
      <w:pPr>
        <w:jc w:val="center"/>
        <w:rPr>
          <w:rFonts w:cs="Arial"/>
          <w:lang w:eastAsia="ar-SA"/>
        </w:rPr>
      </w:pPr>
      <w:r w:rsidRPr="00430988">
        <w:rPr>
          <w:rFonts w:cs="Arial"/>
          <w:lang w:eastAsia="ar-SA"/>
        </w:rPr>
        <w:t>[Źródło: Opracowanie własne]</w:t>
      </w:r>
    </w:p>
    <w:p w:rsidR="002818F2" w:rsidRPr="00430988" w:rsidRDefault="002818F2" w:rsidP="002818F2"/>
    <w:p w:rsidR="002818F2" w:rsidRPr="00430988" w:rsidRDefault="002818F2" w:rsidP="002818F2">
      <w:pPr>
        <w:keepNext/>
      </w:pPr>
      <w:bookmarkStart w:id="32" w:name="_Toc3371140"/>
      <w:r w:rsidRPr="00430988">
        <w:lastRenderedPageBreak/>
        <w:t xml:space="preserve">Tabela </w:t>
      </w:r>
      <w:r w:rsidR="00755A57" w:rsidRPr="00430988">
        <w:rPr>
          <w:noProof/>
        </w:rPr>
        <w:fldChar w:fldCharType="begin"/>
      </w:r>
      <w:r w:rsidRPr="00430988">
        <w:rPr>
          <w:noProof/>
        </w:rPr>
        <w:instrText xml:space="preserve"> SEQ Tabela \* ARABIC </w:instrText>
      </w:r>
      <w:r w:rsidR="00755A57" w:rsidRPr="00430988">
        <w:rPr>
          <w:noProof/>
        </w:rPr>
        <w:fldChar w:fldCharType="separate"/>
      </w:r>
      <w:r w:rsidR="00923950">
        <w:rPr>
          <w:noProof/>
        </w:rPr>
        <w:t>6</w:t>
      </w:r>
      <w:r w:rsidR="00755A57" w:rsidRPr="00430988">
        <w:rPr>
          <w:noProof/>
        </w:rPr>
        <w:fldChar w:fldCharType="end"/>
      </w:r>
      <w:r w:rsidRPr="00430988">
        <w:t xml:space="preserve">. Opis poszczególnych fragmentów analizowanego </w:t>
      </w:r>
      <w:r w:rsidR="00ED61FE" w:rsidRPr="00430988">
        <w:t xml:space="preserve">II </w:t>
      </w:r>
      <w:r w:rsidRPr="00430988">
        <w:t>odcinka</w:t>
      </w:r>
      <w:r w:rsidR="00ED61FE" w:rsidRPr="00430988">
        <w:t xml:space="preserve"> drogi krajowej nr 10.</w:t>
      </w:r>
      <w:bookmarkEnd w:id="32"/>
    </w:p>
    <w:tbl>
      <w:tblPr>
        <w:tblStyle w:val="Tabela-Siatka"/>
        <w:tblW w:w="0" w:type="auto"/>
        <w:tblLook w:val="04A0" w:firstRow="1" w:lastRow="0" w:firstColumn="1" w:lastColumn="0" w:noHBand="0" w:noVBand="1"/>
      </w:tblPr>
      <w:tblGrid>
        <w:gridCol w:w="534"/>
        <w:gridCol w:w="1066"/>
        <w:gridCol w:w="4391"/>
        <w:gridCol w:w="1155"/>
        <w:gridCol w:w="1152"/>
        <w:gridCol w:w="990"/>
      </w:tblGrid>
      <w:tr w:rsidR="00ED61FE" w:rsidRPr="00430988" w:rsidTr="00671D34">
        <w:tc>
          <w:tcPr>
            <w:tcW w:w="534" w:type="dxa"/>
            <w:vMerge w:val="restart"/>
            <w:shd w:val="clear" w:color="auto" w:fill="D9D9D9" w:themeFill="background1" w:themeFillShade="D9"/>
          </w:tcPr>
          <w:p w:rsidR="00ED61FE" w:rsidRPr="00430988" w:rsidRDefault="00ED61FE" w:rsidP="00562DC4">
            <w:pPr>
              <w:jc w:val="center"/>
            </w:pPr>
            <w:r w:rsidRPr="00430988">
              <w:t>Lp.</w:t>
            </w:r>
          </w:p>
        </w:tc>
        <w:tc>
          <w:tcPr>
            <w:tcW w:w="1066" w:type="dxa"/>
            <w:vMerge w:val="restart"/>
            <w:shd w:val="clear" w:color="auto" w:fill="D9D9D9" w:themeFill="background1" w:themeFillShade="D9"/>
            <w:vAlign w:val="center"/>
          </w:tcPr>
          <w:p w:rsidR="00ED61FE" w:rsidRPr="00430988" w:rsidRDefault="00ED61FE" w:rsidP="00562DC4">
            <w:pPr>
              <w:jc w:val="center"/>
            </w:pPr>
            <w:r w:rsidRPr="00430988">
              <w:t>Numer drogi</w:t>
            </w:r>
          </w:p>
        </w:tc>
        <w:tc>
          <w:tcPr>
            <w:tcW w:w="4391" w:type="dxa"/>
            <w:vMerge w:val="restart"/>
            <w:shd w:val="clear" w:color="auto" w:fill="D9D9D9" w:themeFill="background1" w:themeFillShade="D9"/>
            <w:vAlign w:val="center"/>
          </w:tcPr>
          <w:p w:rsidR="00ED61FE" w:rsidRPr="00430988" w:rsidRDefault="00ED61FE" w:rsidP="00562DC4">
            <w:pPr>
              <w:jc w:val="center"/>
            </w:pPr>
            <w:r w:rsidRPr="00430988">
              <w:t>Opis fragmentu</w:t>
            </w:r>
          </w:p>
        </w:tc>
        <w:tc>
          <w:tcPr>
            <w:tcW w:w="2307" w:type="dxa"/>
            <w:gridSpan w:val="2"/>
            <w:shd w:val="clear" w:color="auto" w:fill="D9D9D9" w:themeFill="background1" w:themeFillShade="D9"/>
            <w:vAlign w:val="center"/>
          </w:tcPr>
          <w:p w:rsidR="00ED61FE" w:rsidRPr="00430988" w:rsidRDefault="00ED61FE" w:rsidP="00562DC4">
            <w:pPr>
              <w:jc w:val="center"/>
            </w:pPr>
            <w:r w:rsidRPr="00430988">
              <w:t>Kilometraż</w:t>
            </w:r>
          </w:p>
        </w:tc>
        <w:tc>
          <w:tcPr>
            <w:tcW w:w="990" w:type="dxa"/>
            <w:vMerge w:val="restart"/>
            <w:tcBorders>
              <w:bottom w:val="double" w:sz="4" w:space="0" w:color="auto"/>
            </w:tcBorders>
            <w:shd w:val="clear" w:color="auto" w:fill="D9D9D9" w:themeFill="background1" w:themeFillShade="D9"/>
            <w:vAlign w:val="center"/>
          </w:tcPr>
          <w:p w:rsidR="00ED61FE" w:rsidRPr="00430988" w:rsidRDefault="00ED61FE" w:rsidP="00562DC4">
            <w:pPr>
              <w:jc w:val="center"/>
            </w:pPr>
            <w:r w:rsidRPr="00430988">
              <w:t>Długość</w:t>
            </w:r>
          </w:p>
          <w:p w:rsidR="00ED61FE" w:rsidRPr="00430988" w:rsidRDefault="00ED61FE" w:rsidP="00562DC4">
            <w:pPr>
              <w:jc w:val="center"/>
            </w:pPr>
            <w:r w:rsidRPr="00430988">
              <w:t>[km]</w:t>
            </w:r>
          </w:p>
        </w:tc>
      </w:tr>
      <w:tr w:rsidR="00ED61FE" w:rsidRPr="00430988" w:rsidTr="00671D34">
        <w:tc>
          <w:tcPr>
            <w:tcW w:w="534" w:type="dxa"/>
            <w:vMerge/>
            <w:tcBorders>
              <w:bottom w:val="double" w:sz="4" w:space="0" w:color="auto"/>
            </w:tcBorders>
            <w:shd w:val="clear" w:color="auto" w:fill="D9D9D9" w:themeFill="background1" w:themeFillShade="D9"/>
          </w:tcPr>
          <w:p w:rsidR="00ED61FE" w:rsidRPr="00430988" w:rsidRDefault="00ED61FE" w:rsidP="00562DC4">
            <w:pPr>
              <w:jc w:val="center"/>
            </w:pPr>
          </w:p>
        </w:tc>
        <w:tc>
          <w:tcPr>
            <w:tcW w:w="1066" w:type="dxa"/>
            <w:vMerge/>
            <w:tcBorders>
              <w:bottom w:val="double" w:sz="4" w:space="0" w:color="auto"/>
            </w:tcBorders>
            <w:shd w:val="clear" w:color="auto" w:fill="D9D9D9" w:themeFill="background1" w:themeFillShade="D9"/>
            <w:vAlign w:val="center"/>
          </w:tcPr>
          <w:p w:rsidR="00ED61FE" w:rsidRPr="00430988" w:rsidRDefault="00ED61FE" w:rsidP="00562DC4">
            <w:pPr>
              <w:jc w:val="center"/>
            </w:pPr>
          </w:p>
        </w:tc>
        <w:tc>
          <w:tcPr>
            <w:tcW w:w="4391" w:type="dxa"/>
            <w:vMerge/>
            <w:tcBorders>
              <w:bottom w:val="double" w:sz="4" w:space="0" w:color="auto"/>
            </w:tcBorders>
            <w:shd w:val="clear" w:color="auto" w:fill="D9D9D9" w:themeFill="background1" w:themeFillShade="D9"/>
            <w:vAlign w:val="center"/>
          </w:tcPr>
          <w:p w:rsidR="00ED61FE" w:rsidRPr="00430988" w:rsidRDefault="00ED61FE" w:rsidP="00562DC4">
            <w:pPr>
              <w:jc w:val="center"/>
            </w:pPr>
          </w:p>
        </w:tc>
        <w:tc>
          <w:tcPr>
            <w:tcW w:w="1155" w:type="dxa"/>
            <w:tcBorders>
              <w:bottom w:val="double" w:sz="4" w:space="0" w:color="auto"/>
            </w:tcBorders>
            <w:shd w:val="clear" w:color="auto" w:fill="D9D9D9" w:themeFill="background1" w:themeFillShade="D9"/>
            <w:vAlign w:val="center"/>
          </w:tcPr>
          <w:p w:rsidR="00ED61FE" w:rsidRPr="00430988" w:rsidRDefault="00ED61FE" w:rsidP="00562DC4">
            <w:pPr>
              <w:jc w:val="center"/>
            </w:pPr>
            <w:r w:rsidRPr="00430988">
              <w:t>początek</w:t>
            </w:r>
          </w:p>
        </w:tc>
        <w:tc>
          <w:tcPr>
            <w:tcW w:w="1152" w:type="dxa"/>
            <w:tcBorders>
              <w:bottom w:val="double" w:sz="4" w:space="0" w:color="auto"/>
            </w:tcBorders>
            <w:shd w:val="clear" w:color="auto" w:fill="D9D9D9" w:themeFill="background1" w:themeFillShade="D9"/>
            <w:vAlign w:val="center"/>
          </w:tcPr>
          <w:p w:rsidR="00ED61FE" w:rsidRPr="00430988" w:rsidRDefault="00ED61FE" w:rsidP="00562DC4">
            <w:pPr>
              <w:jc w:val="center"/>
            </w:pPr>
            <w:r w:rsidRPr="00430988">
              <w:t>koniec</w:t>
            </w:r>
          </w:p>
        </w:tc>
        <w:tc>
          <w:tcPr>
            <w:tcW w:w="990" w:type="dxa"/>
            <w:vMerge/>
            <w:tcBorders>
              <w:bottom w:val="double" w:sz="4" w:space="0" w:color="auto"/>
            </w:tcBorders>
            <w:shd w:val="clear" w:color="auto" w:fill="D9D9D9" w:themeFill="background1" w:themeFillShade="D9"/>
            <w:vAlign w:val="center"/>
          </w:tcPr>
          <w:p w:rsidR="00ED61FE" w:rsidRPr="00430988" w:rsidRDefault="00ED61FE" w:rsidP="00562DC4">
            <w:pPr>
              <w:jc w:val="center"/>
            </w:pPr>
          </w:p>
        </w:tc>
      </w:tr>
      <w:tr w:rsidR="00ED61FE" w:rsidRPr="00430988" w:rsidTr="00671D34">
        <w:tc>
          <w:tcPr>
            <w:tcW w:w="534" w:type="dxa"/>
            <w:tcBorders>
              <w:top w:val="double" w:sz="4" w:space="0" w:color="auto"/>
              <w:bottom w:val="single" w:sz="4" w:space="0" w:color="auto"/>
            </w:tcBorders>
          </w:tcPr>
          <w:p w:rsidR="00ED61FE" w:rsidRPr="00430988" w:rsidRDefault="00ED61FE" w:rsidP="00562DC4">
            <w:pPr>
              <w:jc w:val="center"/>
            </w:pPr>
            <w:r w:rsidRPr="00430988">
              <w:t>1.</w:t>
            </w:r>
          </w:p>
        </w:tc>
        <w:tc>
          <w:tcPr>
            <w:tcW w:w="1066" w:type="dxa"/>
            <w:tcBorders>
              <w:top w:val="double" w:sz="4" w:space="0" w:color="auto"/>
              <w:bottom w:val="single" w:sz="4" w:space="0" w:color="auto"/>
            </w:tcBorders>
            <w:vAlign w:val="center"/>
          </w:tcPr>
          <w:p w:rsidR="00ED61FE" w:rsidRPr="00430988" w:rsidRDefault="00671D34" w:rsidP="00562DC4">
            <w:pPr>
              <w:jc w:val="center"/>
            </w:pPr>
            <w:r w:rsidRPr="00430988">
              <w:t xml:space="preserve">DK </w:t>
            </w:r>
            <w:r w:rsidR="00ED61FE" w:rsidRPr="00430988">
              <w:t>10a</w:t>
            </w:r>
          </w:p>
        </w:tc>
        <w:tc>
          <w:tcPr>
            <w:tcW w:w="4391" w:type="dxa"/>
            <w:tcBorders>
              <w:top w:val="double" w:sz="4" w:space="0" w:color="auto"/>
              <w:bottom w:val="single" w:sz="4" w:space="0" w:color="auto"/>
            </w:tcBorders>
            <w:vAlign w:val="center"/>
          </w:tcPr>
          <w:p w:rsidR="00ED61FE" w:rsidRPr="00430988" w:rsidRDefault="00ED61FE" w:rsidP="00ED61FE">
            <w:pPr>
              <w:jc w:val="center"/>
            </w:pPr>
            <w:r w:rsidRPr="00430988">
              <w:t>Cierpice DW 273 -Węzeł Toruń Zachód</w:t>
            </w:r>
          </w:p>
        </w:tc>
        <w:tc>
          <w:tcPr>
            <w:tcW w:w="1155" w:type="dxa"/>
            <w:tcBorders>
              <w:top w:val="double" w:sz="4" w:space="0" w:color="auto"/>
              <w:bottom w:val="single" w:sz="4" w:space="0" w:color="auto"/>
            </w:tcBorders>
            <w:vAlign w:val="center"/>
          </w:tcPr>
          <w:p w:rsidR="00ED61FE" w:rsidRPr="00430988" w:rsidRDefault="00ED61FE" w:rsidP="00562DC4">
            <w:pPr>
              <w:jc w:val="center"/>
            </w:pPr>
            <w:r w:rsidRPr="00430988">
              <w:t>0+000</w:t>
            </w:r>
          </w:p>
        </w:tc>
        <w:tc>
          <w:tcPr>
            <w:tcW w:w="1152" w:type="dxa"/>
            <w:tcBorders>
              <w:top w:val="double" w:sz="4" w:space="0" w:color="auto"/>
              <w:bottom w:val="single" w:sz="4" w:space="0" w:color="auto"/>
            </w:tcBorders>
            <w:vAlign w:val="center"/>
          </w:tcPr>
          <w:p w:rsidR="00ED61FE" w:rsidRPr="00430988" w:rsidRDefault="00ED61FE" w:rsidP="00562DC4">
            <w:pPr>
              <w:jc w:val="center"/>
            </w:pPr>
            <w:r w:rsidRPr="00430988">
              <w:t>1+333</w:t>
            </w:r>
          </w:p>
        </w:tc>
        <w:tc>
          <w:tcPr>
            <w:tcW w:w="990" w:type="dxa"/>
            <w:tcBorders>
              <w:top w:val="double" w:sz="4" w:space="0" w:color="auto"/>
              <w:bottom w:val="single" w:sz="4" w:space="0" w:color="auto"/>
            </w:tcBorders>
            <w:vAlign w:val="center"/>
          </w:tcPr>
          <w:p w:rsidR="00ED61FE" w:rsidRPr="00430988" w:rsidRDefault="00ED61FE" w:rsidP="00562DC4">
            <w:pPr>
              <w:jc w:val="center"/>
            </w:pPr>
            <w:r w:rsidRPr="00430988">
              <w:t>1,333</w:t>
            </w:r>
          </w:p>
        </w:tc>
      </w:tr>
    </w:tbl>
    <w:p w:rsidR="002818F2" w:rsidRDefault="002818F2" w:rsidP="002818F2">
      <w:pPr>
        <w:jc w:val="center"/>
        <w:rPr>
          <w:rFonts w:cs="Arial"/>
          <w:lang w:eastAsia="ar-SA"/>
        </w:rPr>
      </w:pPr>
      <w:r w:rsidRPr="00430988">
        <w:rPr>
          <w:rFonts w:cs="Arial"/>
          <w:lang w:eastAsia="ar-SA"/>
        </w:rPr>
        <w:t>[Źródło: Opracowanie własne]</w:t>
      </w:r>
    </w:p>
    <w:p w:rsidR="002818F2" w:rsidRDefault="002818F2" w:rsidP="002818F2">
      <w:pPr>
        <w:rPr>
          <w:rFonts w:cs="Arial"/>
          <w:lang w:eastAsia="ar-SA"/>
        </w:rPr>
      </w:pPr>
    </w:p>
    <w:p w:rsidR="00EE79D2" w:rsidRPr="00B17799" w:rsidRDefault="00EE79D2" w:rsidP="00737547">
      <w:pPr>
        <w:pStyle w:val="Nagwek4"/>
        <w:numPr>
          <w:ilvl w:val="0"/>
          <w:numId w:val="0"/>
        </w:numPr>
      </w:pPr>
      <w:r w:rsidRPr="00B17799">
        <w:t xml:space="preserve">Droga </w:t>
      </w:r>
      <w:r>
        <w:t>krajowa nr 15</w:t>
      </w:r>
    </w:p>
    <w:p w:rsidR="00EE79D2" w:rsidRPr="0026431C" w:rsidRDefault="00EE79D2" w:rsidP="00737547">
      <w:pPr>
        <w:spacing w:before="240"/>
      </w:pPr>
      <w:r w:rsidRPr="0026431C">
        <w:t xml:space="preserve">W ramach niniejszego Programu przeanalizowano </w:t>
      </w:r>
      <w:r w:rsidR="00F4372C" w:rsidRPr="0026431C">
        <w:t>dwa</w:t>
      </w:r>
      <w:r w:rsidRPr="0026431C">
        <w:t xml:space="preserve"> odcinki drogi </w:t>
      </w:r>
      <w:r w:rsidR="00F4372C" w:rsidRPr="0026431C">
        <w:t>krajowej nr 15</w:t>
      </w:r>
      <w:r w:rsidRPr="0026431C">
        <w:t>.</w:t>
      </w:r>
    </w:p>
    <w:p w:rsidR="00EE79D2" w:rsidRPr="0026431C" w:rsidRDefault="00EE79D2" w:rsidP="00737547">
      <w:pPr>
        <w:pStyle w:val="Nagwek5"/>
        <w:jc w:val="both"/>
        <w:rPr>
          <w:szCs w:val="21"/>
        </w:rPr>
      </w:pPr>
      <w:r w:rsidRPr="0026431C">
        <w:rPr>
          <w:szCs w:val="21"/>
        </w:rPr>
        <w:t xml:space="preserve">I odcinek drogi </w:t>
      </w:r>
      <w:r w:rsidR="0026431C" w:rsidRPr="0026431C">
        <w:rPr>
          <w:szCs w:val="21"/>
        </w:rPr>
        <w:t>krajowej nr 15</w:t>
      </w:r>
    </w:p>
    <w:p w:rsidR="00EE79D2" w:rsidRPr="00D86EC1" w:rsidRDefault="00EE79D2" w:rsidP="00737547">
      <w:pPr>
        <w:jc w:val="both"/>
        <w:rPr>
          <w:highlight w:val="yellow"/>
        </w:rPr>
      </w:pPr>
      <w:r w:rsidRPr="0026431C">
        <w:t xml:space="preserve">Pierwszy analizowany odcinek drogi </w:t>
      </w:r>
      <w:r w:rsidR="0026431C" w:rsidRPr="0026431C">
        <w:t>krajowej nr 15</w:t>
      </w:r>
      <w:r w:rsidRPr="0026431C">
        <w:t xml:space="preserve"> zac</w:t>
      </w:r>
      <w:r w:rsidR="00D94300">
        <w:t>zyna się</w:t>
      </w:r>
      <w:r w:rsidRPr="00D44100">
        <w:t xml:space="preserve"> </w:t>
      </w:r>
      <w:r w:rsidR="00D44100" w:rsidRPr="00D44100">
        <w:t>na granicy z województwem wielkopolskim</w:t>
      </w:r>
      <w:r w:rsidRPr="00D44100">
        <w:t xml:space="preserve">, natomiast kończy </w:t>
      </w:r>
      <w:r w:rsidRPr="00B21C57">
        <w:t xml:space="preserve">się </w:t>
      </w:r>
      <w:r w:rsidR="00D44100" w:rsidRPr="00B21C57">
        <w:t>w mieście Brodnica</w:t>
      </w:r>
      <w:r w:rsidRPr="00B21C57">
        <w:t xml:space="preserve">. </w:t>
      </w:r>
      <w:r w:rsidR="00C82BC2" w:rsidRPr="00330AD7">
        <w:t xml:space="preserve">Odcinek nie jest ciągły na całej swojej długości. </w:t>
      </w:r>
      <w:r w:rsidRPr="00B21C57">
        <w:t xml:space="preserve">Odcinek przebiega przez </w:t>
      </w:r>
      <w:r w:rsidR="00D44100" w:rsidRPr="00B21C57">
        <w:t>gminy: Mogilno, Strzelno, Inowrocław, Gniewkowo, Wielka Nieszawka, miasto Toruń, Lubicz, Kowalewko Pomorskie, Dębowa Łąka i Brodnica</w:t>
      </w:r>
      <w:r w:rsidRPr="00B21C57">
        <w:t>.</w:t>
      </w:r>
    </w:p>
    <w:p w:rsidR="00EE79D2" w:rsidRPr="002A4881" w:rsidRDefault="00EE79D2" w:rsidP="00737547">
      <w:pPr>
        <w:spacing w:before="240"/>
        <w:jc w:val="both"/>
      </w:pPr>
      <w:r w:rsidRPr="000B1618">
        <w:t xml:space="preserve">Kilometraż odcinka: </w:t>
      </w:r>
      <w:r w:rsidR="000B1618" w:rsidRPr="000B1618">
        <w:t>161</w:t>
      </w:r>
      <w:r w:rsidRPr="000B1618">
        <w:t>+</w:t>
      </w:r>
      <w:r w:rsidR="000B1618" w:rsidRPr="000B1618">
        <w:t>762</w:t>
      </w:r>
      <w:r w:rsidRPr="000B1618">
        <w:t xml:space="preserve"> – </w:t>
      </w:r>
      <w:r w:rsidR="000B1618" w:rsidRPr="000B1618">
        <w:t>180</w:t>
      </w:r>
      <w:r w:rsidRPr="000B1618">
        <w:t>+</w:t>
      </w:r>
      <w:r w:rsidR="000B1618" w:rsidRPr="000B1618">
        <w:t>506; 182+164 – 199+802</w:t>
      </w:r>
      <w:r w:rsidR="000B1618" w:rsidRPr="00D920E4">
        <w:t xml:space="preserve">; 201+354 – </w:t>
      </w:r>
      <w:r w:rsidR="00430988" w:rsidRPr="00D920E4">
        <w:t>230+</w:t>
      </w:r>
      <w:r w:rsidR="00430988" w:rsidRPr="002A4881">
        <w:t xml:space="preserve">621; 244+539 - </w:t>
      </w:r>
      <w:r w:rsidR="000B1618" w:rsidRPr="002A4881">
        <w:t>273+</w:t>
      </w:r>
      <w:r w:rsidR="00430988" w:rsidRPr="002A4881">
        <w:t>085</w:t>
      </w:r>
      <w:r w:rsidR="000B1618" w:rsidRPr="002A4881">
        <w:t>; 295+889 – 301+595</w:t>
      </w:r>
    </w:p>
    <w:p w:rsidR="00EE79D2" w:rsidRPr="000B1618" w:rsidRDefault="00EE79D2" w:rsidP="00EE79D2">
      <w:r w:rsidRPr="000B1618">
        <w:t xml:space="preserve">Długość odcinka: </w:t>
      </w:r>
      <w:r w:rsidR="000B1618" w:rsidRPr="000B1618">
        <w:t>99,901</w:t>
      </w:r>
      <w:r w:rsidRPr="000B1618">
        <w:t xml:space="preserve"> km</w:t>
      </w:r>
    </w:p>
    <w:p w:rsidR="000B1618" w:rsidRPr="00D86EC1" w:rsidRDefault="000B1618" w:rsidP="00EE79D2">
      <w:pPr>
        <w:rPr>
          <w:highlight w:val="yellow"/>
        </w:rPr>
      </w:pPr>
    </w:p>
    <w:p w:rsidR="00EE79D2" w:rsidRPr="00430988" w:rsidRDefault="00430988" w:rsidP="00430988">
      <w:pPr>
        <w:pStyle w:val="Tematkomentarza"/>
        <w:jc w:val="center"/>
        <w:rPr>
          <w:b w:val="0"/>
          <w:sz w:val="21"/>
          <w:szCs w:val="21"/>
          <w:highlight w:val="yellow"/>
        </w:rPr>
      </w:pPr>
      <w:r w:rsidRPr="00430988">
        <w:rPr>
          <w:b w:val="0"/>
          <w:noProof/>
          <w:sz w:val="21"/>
          <w:szCs w:val="21"/>
          <w:highlight w:val="yellow"/>
          <w:lang w:eastAsia="pl-PL"/>
        </w:rPr>
        <w:drawing>
          <wp:inline distT="0" distB="0" distL="0" distR="0">
            <wp:extent cx="5677310" cy="3924113"/>
            <wp:effectExtent l="0" t="0" r="0" b="63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5_cz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DB6055" w:rsidRDefault="00EE79D2" w:rsidP="00430988">
      <w:pPr>
        <w:pStyle w:val="Tematkomentarza"/>
        <w:jc w:val="center"/>
        <w:rPr>
          <w:b w:val="0"/>
          <w:sz w:val="21"/>
          <w:szCs w:val="21"/>
        </w:rPr>
      </w:pPr>
      <w:bookmarkStart w:id="33" w:name="_Toc3371106"/>
      <w:r w:rsidRPr="00430988">
        <w:rPr>
          <w:b w:val="0"/>
          <w:sz w:val="21"/>
          <w:szCs w:val="21"/>
        </w:rPr>
        <w:t xml:space="preserve">Rysunek </w:t>
      </w:r>
      <w:r w:rsidR="00755A57" w:rsidRPr="00430988">
        <w:rPr>
          <w:b w:val="0"/>
          <w:sz w:val="21"/>
          <w:szCs w:val="21"/>
        </w:rPr>
        <w:fldChar w:fldCharType="begin"/>
      </w:r>
      <w:r w:rsidRPr="00430988">
        <w:rPr>
          <w:b w:val="0"/>
          <w:sz w:val="21"/>
          <w:szCs w:val="21"/>
        </w:rPr>
        <w:instrText xml:space="preserve"> SEQ Rysunek \* ARABIC </w:instrText>
      </w:r>
      <w:r w:rsidR="00755A57" w:rsidRPr="00430988">
        <w:rPr>
          <w:b w:val="0"/>
          <w:sz w:val="21"/>
          <w:szCs w:val="21"/>
        </w:rPr>
        <w:fldChar w:fldCharType="separate"/>
      </w:r>
      <w:r w:rsidR="00923950">
        <w:rPr>
          <w:b w:val="0"/>
          <w:noProof/>
          <w:sz w:val="21"/>
          <w:szCs w:val="21"/>
        </w:rPr>
        <w:t>10</w:t>
      </w:r>
      <w:r w:rsidR="00755A57" w:rsidRPr="00430988">
        <w:rPr>
          <w:b w:val="0"/>
          <w:sz w:val="21"/>
          <w:szCs w:val="21"/>
        </w:rPr>
        <w:fldChar w:fldCharType="end"/>
      </w:r>
      <w:r w:rsidRPr="00430988">
        <w:rPr>
          <w:b w:val="0"/>
          <w:sz w:val="21"/>
          <w:szCs w:val="21"/>
        </w:rPr>
        <w:t xml:space="preserve">. Lokalizacja pierwszego z analizowanych odcinków drogi </w:t>
      </w:r>
      <w:r w:rsidR="00D44100" w:rsidRPr="00430988">
        <w:rPr>
          <w:b w:val="0"/>
          <w:sz w:val="21"/>
          <w:szCs w:val="21"/>
        </w:rPr>
        <w:t>krajowej nr 15</w:t>
      </w:r>
      <w:r w:rsidR="00430988" w:rsidRPr="00430988">
        <w:rPr>
          <w:b w:val="0"/>
          <w:sz w:val="21"/>
          <w:szCs w:val="21"/>
        </w:rPr>
        <w:t xml:space="preserve"> dla km 161+762 – 180+506; 182+164 – 199+802</w:t>
      </w:r>
      <w:bookmarkEnd w:id="33"/>
      <w:r w:rsidR="00430988" w:rsidRPr="00430988">
        <w:rPr>
          <w:b w:val="0"/>
          <w:sz w:val="21"/>
          <w:szCs w:val="21"/>
        </w:rPr>
        <w:t xml:space="preserve"> </w:t>
      </w:r>
    </w:p>
    <w:p w:rsidR="00EE79D2" w:rsidRPr="00430988" w:rsidRDefault="00EE79D2" w:rsidP="00430988">
      <w:pPr>
        <w:pStyle w:val="Tematkomentarza"/>
        <w:jc w:val="center"/>
        <w:rPr>
          <w:b w:val="0"/>
          <w:sz w:val="21"/>
          <w:szCs w:val="21"/>
        </w:rPr>
      </w:pPr>
      <w:r w:rsidRPr="00430988">
        <w:rPr>
          <w:b w:val="0"/>
          <w:sz w:val="21"/>
          <w:szCs w:val="21"/>
        </w:rPr>
        <w:t>[Źródło: Opracowanie własne]</w:t>
      </w:r>
    </w:p>
    <w:p w:rsidR="00430988" w:rsidRDefault="00430988" w:rsidP="00430988">
      <w:pPr>
        <w:pStyle w:val="Tekstkomentarza"/>
        <w:rPr>
          <w:highlight w:val="yellow"/>
        </w:rPr>
      </w:pPr>
    </w:p>
    <w:p w:rsidR="00430988" w:rsidRPr="00430988" w:rsidRDefault="00430988" w:rsidP="00430988">
      <w:pPr>
        <w:pStyle w:val="Tematkomentarza"/>
        <w:jc w:val="center"/>
        <w:rPr>
          <w:b w:val="0"/>
          <w:sz w:val="21"/>
          <w:szCs w:val="21"/>
          <w:highlight w:val="yellow"/>
        </w:rPr>
      </w:pPr>
      <w:r>
        <w:rPr>
          <w:b w:val="0"/>
          <w:noProof/>
          <w:sz w:val="21"/>
          <w:szCs w:val="21"/>
          <w:lang w:eastAsia="pl-PL"/>
        </w:rPr>
        <w:lastRenderedPageBreak/>
        <w:drawing>
          <wp:inline distT="0" distB="0" distL="0" distR="0">
            <wp:extent cx="5677310" cy="3924113"/>
            <wp:effectExtent l="0" t="0" r="0" b="63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5_cz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430988" w:rsidRPr="00D920E4" w:rsidRDefault="00430988" w:rsidP="00430988">
      <w:pPr>
        <w:pStyle w:val="Tematkomentarza"/>
        <w:jc w:val="center"/>
        <w:rPr>
          <w:b w:val="0"/>
          <w:sz w:val="21"/>
          <w:szCs w:val="21"/>
        </w:rPr>
      </w:pPr>
      <w:bookmarkStart w:id="34" w:name="_Toc3371107"/>
      <w:r w:rsidRPr="00D920E4">
        <w:rPr>
          <w:b w:val="0"/>
          <w:sz w:val="21"/>
          <w:szCs w:val="21"/>
        </w:rPr>
        <w:t xml:space="preserve">Rysunek </w:t>
      </w:r>
      <w:r w:rsidR="00755A57" w:rsidRPr="00D920E4">
        <w:rPr>
          <w:b w:val="0"/>
          <w:sz w:val="21"/>
          <w:szCs w:val="21"/>
        </w:rPr>
        <w:fldChar w:fldCharType="begin"/>
      </w:r>
      <w:r w:rsidRPr="00D920E4">
        <w:rPr>
          <w:b w:val="0"/>
          <w:sz w:val="21"/>
          <w:szCs w:val="21"/>
        </w:rPr>
        <w:instrText xml:space="preserve"> SEQ Rysunek \* ARABIC </w:instrText>
      </w:r>
      <w:r w:rsidR="00755A57" w:rsidRPr="00D920E4">
        <w:rPr>
          <w:b w:val="0"/>
          <w:sz w:val="21"/>
          <w:szCs w:val="21"/>
        </w:rPr>
        <w:fldChar w:fldCharType="separate"/>
      </w:r>
      <w:r w:rsidR="00923950">
        <w:rPr>
          <w:b w:val="0"/>
          <w:noProof/>
          <w:sz w:val="21"/>
          <w:szCs w:val="21"/>
        </w:rPr>
        <w:t>11</w:t>
      </w:r>
      <w:r w:rsidR="00755A57" w:rsidRPr="00D920E4">
        <w:rPr>
          <w:b w:val="0"/>
          <w:sz w:val="21"/>
          <w:szCs w:val="21"/>
        </w:rPr>
        <w:fldChar w:fldCharType="end"/>
      </w:r>
      <w:r w:rsidRPr="00D920E4">
        <w:rPr>
          <w:b w:val="0"/>
          <w:sz w:val="21"/>
          <w:szCs w:val="21"/>
        </w:rPr>
        <w:t xml:space="preserve">. Lokalizacja pierwszego z analizowanych odcinków drogi krajowej nr 15 dla km </w:t>
      </w:r>
      <w:r w:rsidRPr="00D920E4">
        <w:rPr>
          <w:b w:val="0"/>
        </w:rPr>
        <w:t>201+354 – 2</w:t>
      </w:r>
      <w:r w:rsidR="00D920E4" w:rsidRPr="00D920E4">
        <w:rPr>
          <w:b w:val="0"/>
        </w:rPr>
        <w:t>30+621</w:t>
      </w:r>
      <w:r w:rsidRPr="00D920E4">
        <w:rPr>
          <w:b w:val="0"/>
          <w:sz w:val="21"/>
          <w:szCs w:val="21"/>
        </w:rPr>
        <w:t xml:space="preserve"> [Źródło: Opracowanie własne]</w:t>
      </w:r>
      <w:bookmarkEnd w:id="34"/>
    </w:p>
    <w:p w:rsidR="00430988" w:rsidRDefault="00430988" w:rsidP="00430988">
      <w:pPr>
        <w:pStyle w:val="Tekstkomentarza"/>
        <w:rPr>
          <w:highlight w:val="yellow"/>
        </w:rPr>
      </w:pPr>
    </w:p>
    <w:p w:rsidR="00430988" w:rsidRDefault="00430988" w:rsidP="00430988">
      <w:pPr>
        <w:pStyle w:val="Tekstkomentarza"/>
        <w:rPr>
          <w:highlight w:val="yellow"/>
        </w:rPr>
      </w:pPr>
    </w:p>
    <w:p w:rsidR="00430988" w:rsidRPr="00430988" w:rsidRDefault="00D920E4" w:rsidP="00430988">
      <w:pPr>
        <w:pStyle w:val="Tematkomentarza"/>
        <w:jc w:val="center"/>
        <w:rPr>
          <w:b w:val="0"/>
          <w:sz w:val="21"/>
          <w:szCs w:val="21"/>
          <w:highlight w:val="yellow"/>
        </w:rPr>
      </w:pPr>
      <w:r>
        <w:rPr>
          <w:b w:val="0"/>
          <w:noProof/>
          <w:sz w:val="21"/>
          <w:szCs w:val="21"/>
          <w:lang w:eastAsia="pl-PL"/>
        </w:rPr>
        <w:drawing>
          <wp:inline distT="0" distB="0" distL="0" distR="0">
            <wp:extent cx="5677310" cy="3924113"/>
            <wp:effectExtent l="0" t="0" r="0" b="63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5_cz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430988" w:rsidRDefault="00430988" w:rsidP="00430988">
      <w:pPr>
        <w:pStyle w:val="Tematkomentarza"/>
        <w:jc w:val="center"/>
        <w:rPr>
          <w:b w:val="0"/>
          <w:sz w:val="21"/>
          <w:szCs w:val="21"/>
        </w:rPr>
      </w:pPr>
      <w:bookmarkStart w:id="35" w:name="_Toc3371108"/>
      <w:r w:rsidRPr="00CC55D1">
        <w:rPr>
          <w:b w:val="0"/>
          <w:sz w:val="21"/>
          <w:szCs w:val="21"/>
        </w:rPr>
        <w:t xml:space="preserve">Rysunek </w:t>
      </w:r>
      <w:r w:rsidR="00755A57" w:rsidRPr="00CC55D1">
        <w:rPr>
          <w:b w:val="0"/>
          <w:sz w:val="21"/>
          <w:szCs w:val="21"/>
        </w:rPr>
        <w:fldChar w:fldCharType="begin"/>
      </w:r>
      <w:r w:rsidRPr="00CC55D1">
        <w:rPr>
          <w:b w:val="0"/>
          <w:sz w:val="21"/>
          <w:szCs w:val="21"/>
        </w:rPr>
        <w:instrText xml:space="preserve"> SEQ Rysunek \* ARABIC </w:instrText>
      </w:r>
      <w:r w:rsidR="00755A57" w:rsidRPr="00CC55D1">
        <w:rPr>
          <w:b w:val="0"/>
          <w:sz w:val="21"/>
          <w:szCs w:val="21"/>
        </w:rPr>
        <w:fldChar w:fldCharType="separate"/>
      </w:r>
      <w:r w:rsidR="00923950">
        <w:rPr>
          <w:b w:val="0"/>
          <w:noProof/>
          <w:sz w:val="21"/>
          <w:szCs w:val="21"/>
        </w:rPr>
        <w:t>12</w:t>
      </w:r>
      <w:r w:rsidR="00755A57" w:rsidRPr="00CC55D1">
        <w:rPr>
          <w:b w:val="0"/>
          <w:sz w:val="21"/>
          <w:szCs w:val="21"/>
        </w:rPr>
        <w:fldChar w:fldCharType="end"/>
      </w:r>
      <w:r w:rsidRPr="00CC55D1">
        <w:rPr>
          <w:b w:val="0"/>
          <w:sz w:val="21"/>
          <w:szCs w:val="21"/>
        </w:rPr>
        <w:t xml:space="preserve">. Lokalizacja pierwszego z analizowanych odcinków drogi krajowej nr 15 dla km </w:t>
      </w:r>
      <w:r w:rsidR="00CC55D1" w:rsidRPr="00CC55D1">
        <w:rPr>
          <w:b w:val="0"/>
          <w:sz w:val="21"/>
          <w:szCs w:val="21"/>
        </w:rPr>
        <w:t>244</w:t>
      </w:r>
      <w:r w:rsidRPr="00CC55D1">
        <w:rPr>
          <w:b w:val="0"/>
          <w:sz w:val="21"/>
          <w:szCs w:val="21"/>
        </w:rPr>
        <w:t>+</w:t>
      </w:r>
      <w:r w:rsidR="00CC55D1" w:rsidRPr="00CC55D1">
        <w:rPr>
          <w:b w:val="0"/>
          <w:sz w:val="21"/>
          <w:szCs w:val="21"/>
        </w:rPr>
        <w:t>539</w:t>
      </w:r>
      <w:r w:rsidRPr="00CC55D1">
        <w:rPr>
          <w:b w:val="0"/>
          <w:sz w:val="21"/>
          <w:szCs w:val="21"/>
        </w:rPr>
        <w:t xml:space="preserve"> – </w:t>
      </w:r>
      <w:r w:rsidR="00CC55D1" w:rsidRPr="00CC55D1">
        <w:rPr>
          <w:b w:val="0"/>
          <w:sz w:val="21"/>
          <w:szCs w:val="21"/>
        </w:rPr>
        <w:t>273</w:t>
      </w:r>
      <w:r w:rsidRPr="00CC55D1">
        <w:rPr>
          <w:b w:val="0"/>
          <w:sz w:val="21"/>
          <w:szCs w:val="21"/>
        </w:rPr>
        <w:t>+</w:t>
      </w:r>
      <w:r w:rsidR="00CC55D1" w:rsidRPr="00CC55D1">
        <w:rPr>
          <w:b w:val="0"/>
          <w:sz w:val="21"/>
          <w:szCs w:val="21"/>
        </w:rPr>
        <w:t>085</w:t>
      </w:r>
      <w:r w:rsidRPr="00CC55D1">
        <w:rPr>
          <w:b w:val="0"/>
          <w:sz w:val="21"/>
          <w:szCs w:val="21"/>
        </w:rPr>
        <w:t xml:space="preserve"> [Źródło: Opracowanie własne]</w:t>
      </w:r>
      <w:bookmarkEnd w:id="35"/>
    </w:p>
    <w:p w:rsidR="00CC55D1" w:rsidRDefault="00CC55D1" w:rsidP="00CC55D1">
      <w:pPr>
        <w:pStyle w:val="Tekstkomentarza"/>
      </w:pPr>
    </w:p>
    <w:p w:rsidR="00CC55D1" w:rsidRPr="002A4881" w:rsidRDefault="002A4881" w:rsidP="00CC55D1">
      <w:pPr>
        <w:pStyle w:val="Tematkomentarza"/>
        <w:jc w:val="center"/>
        <w:rPr>
          <w:b w:val="0"/>
          <w:sz w:val="21"/>
          <w:szCs w:val="21"/>
        </w:rPr>
      </w:pPr>
      <w:r w:rsidRPr="002A4881">
        <w:rPr>
          <w:b w:val="0"/>
          <w:noProof/>
          <w:sz w:val="21"/>
          <w:szCs w:val="21"/>
          <w:lang w:eastAsia="pl-PL"/>
        </w:rPr>
        <w:drawing>
          <wp:inline distT="0" distB="0" distL="0" distR="0">
            <wp:extent cx="5677310" cy="3924113"/>
            <wp:effectExtent l="0" t="0" r="0" b="63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_cz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CC55D1" w:rsidRPr="00CC55D1" w:rsidRDefault="00CC55D1" w:rsidP="00CC55D1">
      <w:pPr>
        <w:pStyle w:val="Tematkomentarza"/>
        <w:jc w:val="center"/>
        <w:rPr>
          <w:b w:val="0"/>
          <w:sz w:val="21"/>
          <w:szCs w:val="21"/>
        </w:rPr>
      </w:pPr>
      <w:bookmarkStart w:id="36" w:name="_Toc3371109"/>
      <w:r w:rsidRPr="002A4881">
        <w:rPr>
          <w:b w:val="0"/>
          <w:sz w:val="21"/>
          <w:szCs w:val="21"/>
        </w:rPr>
        <w:t xml:space="preserve">Rysunek </w:t>
      </w:r>
      <w:r w:rsidR="00755A57" w:rsidRPr="002A4881">
        <w:rPr>
          <w:b w:val="0"/>
          <w:sz w:val="21"/>
          <w:szCs w:val="21"/>
        </w:rPr>
        <w:fldChar w:fldCharType="begin"/>
      </w:r>
      <w:r w:rsidRPr="002A4881">
        <w:rPr>
          <w:b w:val="0"/>
          <w:sz w:val="21"/>
          <w:szCs w:val="21"/>
        </w:rPr>
        <w:instrText xml:space="preserve"> SEQ Rysunek \* ARABIC </w:instrText>
      </w:r>
      <w:r w:rsidR="00755A57" w:rsidRPr="002A4881">
        <w:rPr>
          <w:b w:val="0"/>
          <w:sz w:val="21"/>
          <w:szCs w:val="21"/>
        </w:rPr>
        <w:fldChar w:fldCharType="separate"/>
      </w:r>
      <w:r w:rsidR="00923950">
        <w:rPr>
          <w:b w:val="0"/>
          <w:noProof/>
          <w:sz w:val="21"/>
          <w:szCs w:val="21"/>
        </w:rPr>
        <w:t>13</w:t>
      </w:r>
      <w:r w:rsidR="00755A57" w:rsidRPr="002A4881">
        <w:rPr>
          <w:b w:val="0"/>
          <w:sz w:val="21"/>
          <w:szCs w:val="21"/>
        </w:rPr>
        <w:fldChar w:fldCharType="end"/>
      </w:r>
      <w:r w:rsidRPr="002A4881">
        <w:rPr>
          <w:b w:val="0"/>
          <w:sz w:val="21"/>
          <w:szCs w:val="21"/>
        </w:rPr>
        <w:t>. Lokalizacja pierwszego z analizowanych odcinków drogi krajowej nr 15 dla km 2</w:t>
      </w:r>
      <w:r w:rsidR="002A4881" w:rsidRPr="002A4881">
        <w:rPr>
          <w:b w:val="0"/>
          <w:sz w:val="21"/>
          <w:szCs w:val="21"/>
        </w:rPr>
        <w:t>95+889</w:t>
      </w:r>
      <w:r w:rsidRPr="002A4881">
        <w:rPr>
          <w:b w:val="0"/>
          <w:sz w:val="21"/>
          <w:szCs w:val="21"/>
        </w:rPr>
        <w:t xml:space="preserve"> – </w:t>
      </w:r>
      <w:r w:rsidR="002A4881" w:rsidRPr="002A4881">
        <w:rPr>
          <w:b w:val="0"/>
          <w:sz w:val="21"/>
          <w:szCs w:val="21"/>
        </w:rPr>
        <w:t>301+595</w:t>
      </w:r>
      <w:r w:rsidRPr="002A4881">
        <w:rPr>
          <w:b w:val="0"/>
          <w:sz w:val="21"/>
          <w:szCs w:val="21"/>
        </w:rPr>
        <w:t xml:space="preserve"> [Źródło: Opracowanie własne]</w:t>
      </w:r>
      <w:bookmarkEnd w:id="36"/>
    </w:p>
    <w:p w:rsidR="00CC55D1" w:rsidRPr="00CC55D1" w:rsidRDefault="00CC55D1" w:rsidP="00CC55D1">
      <w:pPr>
        <w:pStyle w:val="Tekstkomentarza"/>
      </w:pPr>
    </w:p>
    <w:p w:rsidR="00EE79D2" w:rsidRPr="00D44100" w:rsidRDefault="00EE79D2" w:rsidP="00EE79D2">
      <w:pPr>
        <w:keepNext/>
      </w:pPr>
      <w:bookmarkStart w:id="37" w:name="_Toc3371141"/>
      <w:r w:rsidRPr="00D44100">
        <w:t xml:space="preserve">Tabela </w:t>
      </w:r>
      <w:r w:rsidR="00755A57" w:rsidRPr="00D44100">
        <w:rPr>
          <w:noProof/>
        </w:rPr>
        <w:fldChar w:fldCharType="begin"/>
      </w:r>
      <w:r w:rsidRPr="00D44100">
        <w:rPr>
          <w:noProof/>
        </w:rPr>
        <w:instrText xml:space="preserve"> SEQ Tabela \* ARABIC </w:instrText>
      </w:r>
      <w:r w:rsidR="00755A57" w:rsidRPr="00D44100">
        <w:rPr>
          <w:noProof/>
        </w:rPr>
        <w:fldChar w:fldCharType="separate"/>
      </w:r>
      <w:r w:rsidR="00923950">
        <w:rPr>
          <w:noProof/>
        </w:rPr>
        <w:t>7</w:t>
      </w:r>
      <w:r w:rsidR="00755A57" w:rsidRPr="00D44100">
        <w:rPr>
          <w:noProof/>
        </w:rPr>
        <w:fldChar w:fldCharType="end"/>
      </w:r>
      <w:r w:rsidRPr="00D44100">
        <w:t xml:space="preserve">. Opis poszczególnych fragmentów pierwszego z analizowanych odcinków drogi </w:t>
      </w:r>
      <w:r w:rsidR="00D44100" w:rsidRPr="00D44100">
        <w:t>krajowej nr 15</w:t>
      </w:r>
      <w:bookmarkEnd w:id="37"/>
    </w:p>
    <w:tbl>
      <w:tblPr>
        <w:tblStyle w:val="Tabela-Siatka"/>
        <w:tblW w:w="0" w:type="auto"/>
        <w:tblLook w:val="04A0" w:firstRow="1" w:lastRow="0" w:firstColumn="1" w:lastColumn="0" w:noHBand="0" w:noVBand="1"/>
      </w:tblPr>
      <w:tblGrid>
        <w:gridCol w:w="847"/>
        <w:gridCol w:w="1427"/>
        <w:gridCol w:w="3886"/>
        <w:gridCol w:w="1086"/>
        <w:gridCol w:w="1062"/>
        <w:gridCol w:w="980"/>
      </w:tblGrid>
      <w:tr w:rsidR="0026431C" w:rsidRPr="00D86EC1" w:rsidTr="00737547">
        <w:trPr>
          <w:cantSplit/>
          <w:tblHeader/>
        </w:trPr>
        <w:tc>
          <w:tcPr>
            <w:tcW w:w="847" w:type="dxa"/>
            <w:vMerge w:val="restart"/>
            <w:shd w:val="clear" w:color="auto" w:fill="D9D9D9" w:themeFill="background1" w:themeFillShade="D9"/>
            <w:vAlign w:val="center"/>
          </w:tcPr>
          <w:p w:rsidR="0026431C" w:rsidRPr="00D44100" w:rsidRDefault="0026431C" w:rsidP="00737547">
            <w:pPr>
              <w:jc w:val="center"/>
            </w:pPr>
            <w:r w:rsidRPr="00D44100">
              <w:t>Lp.</w:t>
            </w:r>
          </w:p>
        </w:tc>
        <w:tc>
          <w:tcPr>
            <w:tcW w:w="1427" w:type="dxa"/>
            <w:vMerge w:val="restart"/>
            <w:shd w:val="clear" w:color="auto" w:fill="D9D9D9" w:themeFill="background1" w:themeFillShade="D9"/>
            <w:vAlign w:val="center"/>
          </w:tcPr>
          <w:p w:rsidR="0026431C" w:rsidRPr="00D44100" w:rsidRDefault="0026431C" w:rsidP="00737547">
            <w:pPr>
              <w:jc w:val="center"/>
            </w:pPr>
            <w:r w:rsidRPr="00D44100">
              <w:t>Numer drogi</w:t>
            </w:r>
          </w:p>
        </w:tc>
        <w:tc>
          <w:tcPr>
            <w:tcW w:w="3886" w:type="dxa"/>
            <w:vMerge w:val="restart"/>
            <w:shd w:val="clear" w:color="auto" w:fill="D9D9D9" w:themeFill="background1" w:themeFillShade="D9"/>
            <w:vAlign w:val="center"/>
          </w:tcPr>
          <w:p w:rsidR="0026431C" w:rsidRPr="00D44100" w:rsidRDefault="0026431C" w:rsidP="00737547">
            <w:pPr>
              <w:jc w:val="center"/>
            </w:pPr>
            <w:r w:rsidRPr="00D44100">
              <w:t>Opis fragmentu</w:t>
            </w:r>
          </w:p>
        </w:tc>
        <w:tc>
          <w:tcPr>
            <w:tcW w:w="2148" w:type="dxa"/>
            <w:gridSpan w:val="2"/>
            <w:shd w:val="clear" w:color="auto" w:fill="D9D9D9" w:themeFill="background1" w:themeFillShade="D9"/>
            <w:vAlign w:val="center"/>
          </w:tcPr>
          <w:p w:rsidR="0026431C" w:rsidRPr="00D44100" w:rsidRDefault="0026431C" w:rsidP="00737547">
            <w:pPr>
              <w:jc w:val="center"/>
            </w:pPr>
            <w:r w:rsidRPr="00D44100">
              <w:t>Kilometraż</w:t>
            </w:r>
          </w:p>
        </w:tc>
        <w:tc>
          <w:tcPr>
            <w:tcW w:w="980" w:type="dxa"/>
            <w:vMerge w:val="restart"/>
            <w:tcBorders>
              <w:bottom w:val="double" w:sz="4" w:space="0" w:color="auto"/>
            </w:tcBorders>
            <w:shd w:val="clear" w:color="auto" w:fill="D9D9D9" w:themeFill="background1" w:themeFillShade="D9"/>
            <w:vAlign w:val="center"/>
          </w:tcPr>
          <w:p w:rsidR="0026431C" w:rsidRPr="00D44100" w:rsidRDefault="0026431C" w:rsidP="00737547">
            <w:pPr>
              <w:jc w:val="center"/>
            </w:pPr>
            <w:r w:rsidRPr="00D44100">
              <w:t>Długość</w:t>
            </w:r>
          </w:p>
          <w:p w:rsidR="0026431C" w:rsidRPr="00D44100" w:rsidRDefault="0026431C" w:rsidP="00737547">
            <w:pPr>
              <w:jc w:val="center"/>
            </w:pPr>
            <w:r w:rsidRPr="00D44100">
              <w:t>[km]</w:t>
            </w:r>
          </w:p>
        </w:tc>
      </w:tr>
      <w:tr w:rsidR="0026431C" w:rsidRPr="00D86EC1" w:rsidTr="00737547">
        <w:trPr>
          <w:cantSplit/>
          <w:tblHeader/>
        </w:trPr>
        <w:tc>
          <w:tcPr>
            <w:tcW w:w="847" w:type="dxa"/>
            <w:vMerge/>
            <w:tcBorders>
              <w:bottom w:val="double" w:sz="4" w:space="0" w:color="auto"/>
            </w:tcBorders>
            <w:shd w:val="clear" w:color="auto" w:fill="D9D9D9" w:themeFill="background1" w:themeFillShade="D9"/>
            <w:vAlign w:val="center"/>
          </w:tcPr>
          <w:p w:rsidR="0026431C" w:rsidRPr="00D44100" w:rsidRDefault="0026431C" w:rsidP="00737547">
            <w:pPr>
              <w:jc w:val="center"/>
            </w:pPr>
          </w:p>
        </w:tc>
        <w:tc>
          <w:tcPr>
            <w:tcW w:w="1427" w:type="dxa"/>
            <w:vMerge/>
            <w:tcBorders>
              <w:bottom w:val="double" w:sz="4" w:space="0" w:color="auto"/>
            </w:tcBorders>
            <w:shd w:val="clear" w:color="auto" w:fill="D9D9D9" w:themeFill="background1" w:themeFillShade="D9"/>
            <w:vAlign w:val="center"/>
          </w:tcPr>
          <w:p w:rsidR="0026431C" w:rsidRPr="00D44100" w:rsidRDefault="0026431C" w:rsidP="00737547">
            <w:pPr>
              <w:jc w:val="center"/>
            </w:pPr>
          </w:p>
        </w:tc>
        <w:tc>
          <w:tcPr>
            <w:tcW w:w="3886" w:type="dxa"/>
            <w:vMerge/>
            <w:tcBorders>
              <w:bottom w:val="double" w:sz="4" w:space="0" w:color="auto"/>
            </w:tcBorders>
            <w:shd w:val="clear" w:color="auto" w:fill="D9D9D9" w:themeFill="background1" w:themeFillShade="D9"/>
            <w:vAlign w:val="center"/>
          </w:tcPr>
          <w:p w:rsidR="0026431C" w:rsidRPr="00D44100" w:rsidRDefault="0026431C" w:rsidP="00737547">
            <w:pPr>
              <w:jc w:val="center"/>
            </w:pPr>
          </w:p>
        </w:tc>
        <w:tc>
          <w:tcPr>
            <w:tcW w:w="1086" w:type="dxa"/>
            <w:tcBorders>
              <w:bottom w:val="double" w:sz="4" w:space="0" w:color="auto"/>
            </w:tcBorders>
            <w:shd w:val="clear" w:color="auto" w:fill="D9D9D9" w:themeFill="background1" w:themeFillShade="D9"/>
            <w:vAlign w:val="center"/>
          </w:tcPr>
          <w:p w:rsidR="0026431C" w:rsidRPr="00D44100" w:rsidRDefault="0026431C" w:rsidP="00737547">
            <w:pPr>
              <w:jc w:val="center"/>
            </w:pPr>
            <w:r w:rsidRPr="00D44100">
              <w:t>początek</w:t>
            </w:r>
          </w:p>
        </w:tc>
        <w:tc>
          <w:tcPr>
            <w:tcW w:w="1062" w:type="dxa"/>
            <w:tcBorders>
              <w:bottom w:val="double" w:sz="4" w:space="0" w:color="auto"/>
            </w:tcBorders>
            <w:shd w:val="clear" w:color="auto" w:fill="D9D9D9" w:themeFill="background1" w:themeFillShade="D9"/>
            <w:vAlign w:val="center"/>
          </w:tcPr>
          <w:p w:rsidR="0026431C" w:rsidRPr="00D44100" w:rsidRDefault="0026431C" w:rsidP="00737547">
            <w:pPr>
              <w:jc w:val="center"/>
            </w:pPr>
            <w:r w:rsidRPr="00D44100">
              <w:t>koniec</w:t>
            </w:r>
          </w:p>
        </w:tc>
        <w:tc>
          <w:tcPr>
            <w:tcW w:w="980" w:type="dxa"/>
            <w:vMerge/>
            <w:tcBorders>
              <w:bottom w:val="double" w:sz="4" w:space="0" w:color="auto"/>
            </w:tcBorders>
            <w:shd w:val="clear" w:color="auto" w:fill="D9D9D9" w:themeFill="background1" w:themeFillShade="D9"/>
            <w:vAlign w:val="center"/>
          </w:tcPr>
          <w:p w:rsidR="0026431C" w:rsidRPr="00D44100" w:rsidRDefault="0026431C" w:rsidP="00737547">
            <w:pPr>
              <w:jc w:val="center"/>
            </w:pPr>
          </w:p>
        </w:tc>
      </w:tr>
      <w:tr w:rsidR="0026431C" w:rsidRPr="00D86EC1" w:rsidTr="00737547">
        <w:tc>
          <w:tcPr>
            <w:tcW w:w="847" w:type="dxa"/>
            <w:tcBorders>
              <w:top w:val="double" w:sz="4" w:space="0" w:color="auto"/>
              <w:bottom w:val="single" w:sz="4" w:space="0" w:color="auto"/>
            </w:tcBorders>
            <w:vAlign w:val="center"/>
          </w:tcPr>
          <w:p w:rsidR="0026431C" w:rsidRPr="00D44100" w:rsidRDefault="0026431C" w:rsidP="00737547">
            <w:pPr>
              <w:jc w:val="center"/>
            </w:pPr>
            <w:r w:rsidRPr="00D44100">
              <w:t>1.</w:t>
            </w:r>
          </w:p>
        </w:tc>
        <w:tc>
          <w:tcPr>
            <w:tcW w:w="1427" w:type="dxa"/>
            <w:tcBorders>
              <w:top w:val="double" w:sz="4" w:space="0" w:color="auto"/>
              <w:bottom w:val="single" w:sz="4" w:space="0" w:color="auto"/>
            </w:tcBorders>
            <w:vAlign w:val="center"/>
          </w:tcPr>
          <w:p w:rsidR="0026431C" w:rsidRPr="00D44100" w:rsidRDefault="0026431C" w:rsidP="00737547">
            <w:pPr>
              <w:jc w:val="center"/>
            </w:pPr>
            <w:r w:rsidRPr="00D44100">
              <w:t>DK 15</w:t>
            </w:r>
          </w:p>
        </w:tc>
        <w:tc>
          <w:tcPr>
            <w:tcW w:w="3886" w:type="dxa"/>
            <w:tcBorders>
              <w:top w:val="double" w:sz="4" w:space="0" w:color="auto"/>
              <w:bottom w:val="single" w:sz="4" w:space="0" w:color="auto"/>
            </w:tcBorders>
            <w:vAlign w:val="center"/>
          </w:tcPr>
          <w:p w:rsidR="0026431C" w:rsidRPr="00D44100" w:rsidRDefault="002161E4" w:rsidP="00737547">
            <w:pPr>
              <w:jc w:val="center"/>
            </w:pPr>
            <w:r w:rsidRPr="00D44100">
              <w:t>Trzemeszno - Kwieciszewo</w:t>
            </w:r>
          </w:p>
        </w:tc>
        <w:tc>
          <w:tcPr>
            <w:tcW w:w="1086" w:type="dxa"/>
            <w:tcBorders>
              <w:top w:val="double" w:sz="4" w:space="0" w:color="auto"/>
              <w:bottom w:val="single" w:sz="4" w:space="0" w:color="auto"/>
            </w:tcBorders>
            <w:vAlign w:val="center"/>
          </w:tcPr>
          <w:p w:rsidR="0026431C" w:rsidRPr="00D44100" w:rsidRDefault="0026431C" w:rsidP="00737547">
            <w:pPr>
              <w:jc w:val="center"/>
            </w:pPr>
            <w:r w:rsidRPr="00D44100">
              <w:t>161</w:t>
            </w:r>
            <w:r w:rsidR="00D44100" w:rsidRPr="00D44100">
              <w:t>+</w:t>
            </w:r>
            <w:r w:rsidRPr="00D44100">
              <w:t>762</w:t>
            </w:r>
          </w:p>
        </w:tc>
        <w:tc>
          <w:tcPr>
            <w:tcW w:w="1062" w:type="dxa"/>
            <w:tcBorders>
              <w:top w:val="double" w:sz="4" w:space="0" w:color="auto"/>
              <w:bottom w:val="single" w:sz="4" w:space="0" w:color="auto"/>
            </w:tcBorders>
            <w:vAlign w:val="center"/>
          </w:tcPr>
          <w:p w:rsidR="0026431C" w:rsidRPr="00D44100" w:rsidRDefault="0026431C" w:rsidP="00737547">
            <w:pPr>
              <w:jc w:val="center"/>
            </w:pPr>
            <w:r w:rsidRPr="00D44100">
              <w:t>162</w:t>
            </w:r>
            <w:r w:rsidR="00D44100" w:rsidRPr="00D44100">
              <w:t>+</w:t>
            </w:r>
            <w:r w:rsidRPr="00D44100">
              <w:t>149</w:t>
            </w:r>
          </w:p>
        </w:tc>
        <w:tc>
          <w:tcPr>
            <w:tcW w:w="980" w:type="dxa"/>
            <w:tcBorders>
              <w:top w:val="double" w:sz="4" w:space="0" w:color="auto"/>
              <w:bottom w:val="single" w:sz="4" w:space="0" w:color="auto"/>
            </w:tcBorders>
            <w:vAlign w:val="center"/>
          </w:tcPr>
          <w:p w:rsidR="0026431C" w:rsidRPr="00D44100" w:rsidRDefault="0026431C" w:rsidP="00737547">
            <w:pPr>
              <w:jc w:val="center"/>
            </w:pPr>
            <w:r w:rsidRPr="00D44100">
              <w:t>0,387</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2.</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Trzemeszno - Kwieciszewo</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162</w:t>
            </w:r>
            <w:r w:rsidR="00D44100" w:rsidRPr="00D44100">
              <w:t>+</w:t>
            </w:r>
            <w:r w:rsidRPr="00D44100">
              <w:t>149</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164</w:t>
            </w:r>
            <w:r w:rsidR="00D44100" w:rsidRPr="00D44100">
              <w:t>+</w:t>
            </w:r>
            <w:r w:rsidRPr="00D44100">
              <w:t>878</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2,729</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3.</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Trzemeszno - Kwieciszewo</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164</w:t>
            </w:r>
            <w:r w:rsidR="00D44100" w:rsidRPr="00D44100">
              <w:t>+</w:t>
            </w:r>
            <w:r w:rsidRPr="00D44100">
              <w:t>878</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169</w:t>
            </w:r>
            <w:r w:rsidR="00D44100" w:rsidRPr="00D44100">
              <w:t>+</w:t>
            </w:r>
            <w:r w:rsidRPr="00D44100">
              <w:t>034</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4,156</w:t>
            </w:r>
          </w:p>
        </w:tc>
      </w:tr>
      <w:tr w:rsidR="0026431C" w:rsidRPr="00D86EC1" w:rsidTr="00737547">
        <w:tc>
          <w:tcPr>
            <w:tcW w:w="847" w:type="dxa"/>
            <w:tcBorders>
              <w:top w:val="single" w:sz="4" w:space="0" w:color="auto"/>
              <w:bottom w:val="single" w:sz="4" w:space="0" w:color="auto"/>
            </w:tcBorders>
            <w:vAlign w:val="center"/>
          </w:tcPr>
          <w:p w:rsidR="0026431C" w:rsidRPr="00D44100" w:rsidRDefault="0026431C" w:rsidP="00737547">
            <w:pPr>
              <w:jc w:val="center"/>
            </w:pPr>
            <w:r w:rsidRPr="00D44100">
              <w:t>4.</w:t>
            </w:r>
          </w:p>
        </w:tc>
        <w:tc>
          <w:tcPr>
            <w:tcW w:w="1427" w:type="dxa"/>
            <w:tcBorders>
              <w:top w:val="single" w:sz="4" w:space="0" w:color="auto"/>
              <w:bottom w:val="single" w:sz="4" w:space="0" w:color="auto"/>
            </w:tcBorders>
            <w:vAlign w:val="center"/>
          </w:tcPr>
          <w:p w:rsidR="0026431C" w:rsidRPr="00D44100" w:rsidRDefault="0026431C" w:rsidP="00737547">
            <w:pPr>
              <w:jc w:val="center"/>
            </w:pPr>
            <w:r w:rsidRPr="00D44100">
              <w:t>DK 15</w:t>
            </w:r>
          </w:p>
        </w:tc>
        <w:tc>
          <w:tcPr>
            <w:tcW w:w="3886" w:type="dxa"/>
            <w:tcBorders>
              <w:top w:val="single" w:sz="4" w:space="0" w:color="auto"/>
              <w:bottom w:val="single" w:sz="4" w:space="0" w:color="auto"/>
            </w:tcBorders>
            <w:vAlign w:val="center"/>
          </w:tcPr>
          <w:p w:rsidR="0026431C" w:rsidRPr="00D44100" w:rsidRDefault="002161E4" w:rsidP="00737547">
            <w:pPr>
              <w:jc w:val="center"/>
            </w:pPr>
            <w:r w:rsidRPr="00D44100">
              <w:t>Kwieciszewo - Strzelno</w:t>
            </w:r>
          </w:p>
        </w:tc>
        <w:tc>
          <w:tcPr>
            <w:tcW w:w="1086" w:type="dxa"/>
            <w:tcBorders>
              <w:top w:val="single" w:sz="4" w:space="0" w:color="auto"/>
              <w:bottom w:val="single" w:sz="4" w:space="0" w:color="auto"/>
            </w:tcBorders>
            <w:vAlign w:val="center"/>
          </w:tcPr>
          <w:p w:rsidR="0026431C" w:rsidRPr="00D44100" w:rsidRDefault="0026431C" w:rsidP="00737547">
            <w:pPr>
              <w:jc w:val="center"/>
            </w:pPr>
            <w:r w:rsidRPr="00D44100">
              <w:t>169</w:t>
            </w:r>
            <w:r w:rsidR="00D44100" w:rsidRPr="00D44100">
              <w:t>+</w:t>
            </w:r>
            <w:r w:rsidRPr="00D44100">
              <w:t>034</w:t>
            </w:r>
          </w:p>
        </w:tc>
        <w:tc>
          <w:tcPr>
            <w:tcW w:w="1062" w:type="dxa"/>
            <w:tcBorders>
              <w:top w:val="single" w:sz="4" w:space="0" w:color="auto"/>
              <w:bottom w:val="single" w:sz="4" w:space="0" w:color="auto"/>
            </w:tcBorders>
            <w:vAlign w:val="center"/>
          </w:tcPr>
          <w:p w:rsidR="0026431C" w:rsidRPr="00D44100" w:rsidRDefault="0026431C" w:rsidP="00737547">
            <w:pPr>
              <w:jc w:val="center"/>
            </w:pPr>
            <w:r w:rsidRPr="00D44100">
              <w:t>172</w:t>
            </w:r>
            <w:r w:rsidR="00D44100" w:rsidRPr="00D44100">
              <w:t>+</w:t>
            </w:r>
            <w:r w:rsidRPr="00D44100">
              <w:t>227</w:t>
            </w:r>
          </w:p>
        </w:tc>
        <w:tc>
          <w:tcPr>
            <w:tcW w:w="980" w:type="dxa"/>
            <w:tcBorders>
              <w:top w:val="single" w:sz="4" w:space="0" w:color="auto"/>
              <w:bottom w:val="single" w:sz="4" w:space="0" w:color="auto"/>
            </w:tcBorders>
            <w:vAlign w:val="center"/>
          </w:tcPr>
          <w:p w:rsidR="0026431C" w:rsidRPr="00D44100" w:rsidRDefault="0026431C" w:rsidP="00737547">
            <w:pPr>
              <w:jc w:val="center"/>
            </w:pPr>
            <w:r w:rsidRPr="00D44100">
              <w:t>3,193</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5.</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Kwieciszewo - Strzelno</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172</w:t>
            </w:r>
            <w:r w:rsidR="00D44100" w:rsidRPr="00D44100">
              <w:t>+</w:t>
            </w:r>
            <w:r w:rsidRPr="00D44100">
              <w:t>227</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177</w:t>
            </w:r>
            <w:r w:rsidR="00D44100" w:rsidRPr="00D44100">
              <w:t>+</w:t>
            </w:r>
            <w:r w:rsidRPr="00D44100">
              <w:t>079</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4,852</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6.</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Kwieciszewo - Strzelno</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177</w:t>
            </w:r>
            <w:r w:rsidR="00D44100" w:rsidRPr="00D44100">
              <w:t>+</w:t>
            </w:r>
            <w:r w:rsidRPr="00D44100">
              <w:t>079</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180</w:t>
            </w:r>
            <w:r w:rsidR="00D44100" w:rsidRPr="00D44100">
              <w:t>+</w:t>
            </w:r>
            <w:r w:rsidRPr="00D44100">
              <w:t>506</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3,427</w:t>
            </w:r>
          </w:p>
        </w:tc>
      </w:tr>
      <w:tr w:rsidR="0026431C" w:rsidRPr="00D86EC1" w:rsidTr="00737547">
        <w:tc>
          <w:tcPr>
            <w:tcW w:w="847" w:type="dxa"/>
            <w:tcBorders>
              <w:top w:val="single" w:sz="4" w:space="0" w:color="auto"/>
              <w:bottom w:val="single" w:sz="4" w:space="0" w:color="auto"/>
            </w:tcBorders>
            <w:vAlign w:val="center"/>
          </w:tcPr>
          <w:p w:rsidR="0026431C" w:rsidRPr="00D44100" w:rsidRDefault="0026431C" w:rsidP="00737547">
            <w:pPr>
              <w:jc w:val="center"/>
            </w:pPr>
            <w:r w:rsidRPr="00D44100">
              <w:t>7.</w:t>
            </w:r>
          </w:p>
        </w:tc>
        <w:tc>
          <w:tcPr>
            <w:tcW w:w="1427" w:type="dxa"/>
            <w:tcBorders>
              <w:top w:val="single" w:sz="4" w:space="0" w:color="auto"/>
              <w:bottom w:val="single" w:sz="4" w:space="0" w:color="auto"/>
            </w:tcBorders>
            <w:vAlign w:val="center"/>
          </w:tcPr>
          <w:p w:rsidR="0026431C" w:rsidRPr="00D44100" w:rsidRDefault="0026431C" w:rsidP="00737547">
            <w:pPr>
              <w:jc w:val="center"/>
            </w:pPr>
            <w:r w:rsidRPr="00D44100">
              <w:t>DK 15</w:t>
            </w:r>
          </w:p>
        </w:tc>
        <w:tc>
          <w:tcPr>
            <w:tcW w:w="3886" w:type="dxa"/>
            <w:tcBorders>
              <w:top w:val="single" w:sz="4" w:space="0" w:color="auto"/>
              <w:bottom w:val="single" w:sz="4" w:space="0" w:color="auto"/>
            </w:tcBorders>
            <w:vAlign w:val="center"/>
          </w:tcPr>
          <w:p w:rsidR="0026431C" w:rsidRPr="00D44100" w:rsidRDefault="002161E4" w:rsidP="00737547">
            <w:pPr>
              <w:jc w:val="center"/>
            </w:pPr>
            <w:r w:rsidRPr="00D44100">
              <w:t>Strzelno - Inowrocław</w:t>
            </w:r>
          </w:p>
        </w:tc>
        <w:tc>
          <w:tcPr>
            <w:tcW w:w="1086" w:type="dxa"/>
            <w:tcBorders>
              <w:top w:val="single" w:sz="4" w:space="0" w:color="auto"/>
              <w:bottom w:val="single" w:sz="4" w:space="0" w:color="auto"/>
            </w:tcBorders>
            <w:vAlign w:val="center"/>
          </w:tcPr>
          <w:p w:rsidR="0026431C" w:rsidRPr="00D44100" w:rsidRDefault="0026431C" w:rsidP="00737547">
            <w:pPr>
              <w:jc w:val="center"/>
            </w:pPr>
            <w:r w:rsidRPr="00D44100">
              <w:t>182</w:t>
            </w:r>
            <w:r w:rsidR="00D44100" w:rsidRPr="00D44100">
              <w:t>+</w:t>
            </w:r>
            <w:r w:rsidRPr="00D44100">
              <w:t>164</w:t>
            </w:r>
          </w:p>
        </w:tc>
        <w:tc>
          <w:tcPr>
            <w:tcW w:w="1062" w:type="dxa"/>
            <w:tcBorders>
              <w:top w:val="single" w:sz="4" w:space="0" w:color="auto"/>
              <w:bottom w:val="single" w:sz="4" w:space="0" w:color="auto"/>
            </w:tcBorders>
            <w:vAlign w:val="center"/>
          </w:tcPr>
          <w:p w:rsidR="0026431C" w:rsidRPr="00D44100" w:rsidRDefault="0026431C" w:rsidP="00737547">
            <w:pPr>
              <w:jc w:val="center"/>
            </w:pPr>
            <w:r w:rsidRPr="00D44100">
              <w:t>185</w:t>
            </w:r>
            <w:r w:rsidR="00D44100" w:rsidRPr="00D44100">
              <w:t>+</w:t>
            </w:r>
            <w:r w:rsidRPr="00D44100">
              <w:t>13</w:t>
            </w:r>
          </w:p>
        </w:tc>
        <w:tc>
          <w:tcPr>
            <w:tcW w:w="980" w:type="dxa"/>
            <w:tcBorders>
              <w:top w:val="single" w:sz="4" w:space="0" w:color="auto"/>
              <w:bottom w:val="single" w:sz="4" w:space="0" w:color="auto"/>
            </w:tcBorders>
            <w:vAlign w:val="center"/>
          </w:tcPr>
          <w:p w:rsidR="0026431C" w:rsidRPr="00D44100" w:rsidRDefault="0026431C" w:rsidP="00737547">
            <w:pPr>
              <w:jc w:val="center"/>
            </w:pPr>
            <w:r w:rsidRPr="00D44100">
              <w:t>2,966</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8.</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Strzelno - Inowrocław</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185</w:t>
            </w:r>
            <w:r w:rsidR="00D44100" w:rsidRPr="00D44100">
              <w:t>+</w:t>
            </w:r>
            <w:r w:rsidRPr="00D44100">
              <w:t>13</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189</w:t>
            </w:r>
            <w:r w:rsidR="00D44100" w:rsidRPr="00D44100">
              <w:t>+</w:t>
            </w:r>
            <w:r w:rsidRPr="00D44100">
              <w:t>678</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4,548</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9.</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Strzelno - Inowrocław</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189</w:t>
            </w:r>
            <w:r w:rsidR="00D44100" w:rsidRPr="00D44100">
              <w:t>+</w:t>
            </w:r>
            <w:r w:rsidRPr="00D44100">
              <w:t>678</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194</w:t>
            </w:r>
            <w:r w:rsidR="00D44100" w:rsidRPr="00D44100">
              <w:t>+</w:t>
            </w:r>
            <w:r w:rsidRPr="00D44100">
              <w:t>783</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5,105</w:t>
            </w:r>
          </w:p>
        </w:tc>
      </w:tr>
      <w:tr w:rsidR="0026431C" w:rsidRPr="00D86EC1" w:rsidTr="00737547">
        <w:tc>
          <w:tcPr>
            <w:tcW w:w="847" w:type="dxa"/>
            <w:tcBorders>
              <w:top w:val="single" w:sz="4" w:space="0" w:color="auto"/>
              <w:bottom w:val="single" w:sz="4" w:space="0" w:color="auto"/>
            </w:tcBorders>
            <w:vAlign w:val="center"/>
          </w:tcPr>
          <w:p w:rsidR="0026431C" w:rsidRPr="00D44100" w:rsidRDefault="0026431C" w:rsidP="00737547">
            <w:pPr>
              <w:jc w:val="center"/>
            </w:pPr>
            <w:r w:rsidRPr="00D44100">
              <w:t>10.</w:t>
            </w:r>
          </w:p>
        </w:tc>
        <w:tc>
          <w:tcPr>
            <w:tcW w:w="1427" w:type="dxa"/>
            <w:tcBorders>
              <w:top w:val="single" w:sz="4" w:space="0" w:color="auto"/>
              <w:bottom w:val="single" w:sz="4" w:space="0" w:color="auto"/>
            </w:tcBorders>
            <w:vAlign w:val="center"/>
          </w:tcPr>
          <w:p w:rsidR="0026431C" w:rsidRPr="00D44100" w:rsidRDefault="0026431C" w:rsidP="00737547">
            <w:pPr>
              <w:jc w:val="center"/>
            </w:pPr>
            <w:r w:rsidRPr="00D44100">
              <w:t>DK 15</w:t>
            </w:r>
          </w:p>
        </w:tc>
        <w:tc>
          <w:tcPr>
            <w:tcW w:w="3886" w:type="dxa"/>
            <w:tcBorders>
              <w:top w:val="single" w:sz="4" w:space="0" w:color="auto"/>
              <w:bottom w:val="single" w:sz="4" w:space="0" w:color="auto"/>
            </w:tcBorders>
            <w:vAlign w:val="center"/>
          </w:tcPr>
          <w:p w:rsidR="0026431C" w:rsidRPr="00D44100" w:rsidRDefault="002161E4" w:rsidP="00737547">
            <w:pPr>
              <w:jc w:val="center"/>
            </w:pPr>
            <w:r w:rsidRPr="00D44100">
              <w:t>Inowrocław /ul. Poznańska/</w:t>
            </w:r>
          </w:p>
        </w:tc>
        <w:tc>
          <w:tcPr>
            <w:tcW w:w="1086" w:type="dxa"/>
            <w:tcBorders>
              <w:top w:val="single" w:sz="4" w:space="0" w:color="auto"/>
              <w:bottom w:val="single" w:sz="4" w:space="0" w:color="auto"/>
            </w:tcBorders>
            <w:vAlign w:val="center"/>
          </w:tcPr>
          <w:p w:rsidR="0026431C" w:rsidRPr="00D44100" w:rsidRDefault="0026431C" w:rsidP="00737547">
            <w:pPr>
              <w:jc w:val="center"/>
            </w:pPr>
            <w:r w:rsidRPr="00D44100">
              <w:t>194</w:t>
            </w:r>
            <w:r w:rsidR="00D44100" w:rsidRPr="00D44100">
              <w:t>+</w:t>
            </w:r>
            <w:r w:rsidRPr="00D44100">
              <w:t>783</w:t>
            </w:r>
          </w:p>
        </w:tc>
        <w:tc>
          <w:tcPr>
            <w:tcW w:w="1062" w:type="dxa"/>
            <w:tcBorders>
              <w:top w:val="single" w:sz="4" w:space="0" w:color="auto"/>
              <w:bottom w:val="single" w:sz="4" w:space="0" w:color="auto"/>
            </w:tcBorders>
            <w:vAlign w:val="center"/>
          </w:tcPr>
          <w:p w:rsidR="0026431C" w:rsidRPr="00D44100" w:rsidRDefault="0026431C" w:rsidP="00737547">
            <w:pPr>
              <w:jc w:val="center"/>
            </w:pPr>
            <w:r w:rsidRPr="00D44100">
              <w:t>195</w:t>
            </w:r>
            <w:r w:rsidR="00D44100" w:rsidRPr="00D44100">
              <w:t>+</w:t>
            </w:r>
            <w:r w:rsidRPr="00D44100">
              <w:t>053</w:t>
            </w:r>
          </w:p>
        </w:tc>
        <w:tc>
          <w:tcPr>
            <w:tcW w:w="980" w:type="dxa"/>
            <w:tcBorders>
              <w:top w:val="single" w:sz="4" w:space="0" w:color="auto"/>
              <w:bottom w:val="single" w:sz="4" w:space="0" w:color="auto"/>
            </w:tcBorders>
            <w:vAlign w:val="center"/>
          </w:tcPr>
          <w:p w:rsidR="0026431C" w:rsidRPr="00D44100" w:rsidRDefault="0026431C" w:rsidP="00737547">
            <w:pPr>
              <w:jc w:val="center"/>
            </w:pPr>
            <w:r w:rsidRPr="00D44100">
              <w:t>0,270</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11.</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Inowrocław /ul. Poznańska/</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195</w:t>
            </w:r>
            <w:r w:rsidR="00D44100" w:rsidRPr="00D44100">
              <w:t>+</w:t>
            </w:r>
            <w:r w:rsidRPr="00D44100">
              <w:t>053</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199</w:t>
            </w:r>
            <w:r w:rsidR="00D44100" w:rsidRPr="00D44100">
              <w:t>+</w:t>
            </w:r>
            <w:r w:rsidRPr="00D44100">
              <w:t>802</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4,749</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12.</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Inowrocław /ul. Toruńska/</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201</w:t>
            </w:r>
            <w:r w:rsidR="00D44100" w:rsidRPr="00D44100">
              <w:t>+</w:t>
            </w:r>
            <w:r w:rsidRPr="00D44100">
              <w:t>354</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202</w:t>
            </w:r>
            <w:r w:rsidR="00D44100" w:rsidRPr="00D44100">
              <w:t>+</w:t>
            </w:r>
            <w:r w:rsidRPr="00D44100">
              <w:t>394</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1,040</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13.</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Inowrocław</w:t>
            </w:r>
            <w:r w:rsidR="006B465B" w:rsidRPr="00D44100">
              <w:t xml:space="preserve"> </w:t>
            </w:r>
            <w:r w:rsidRPr="00D44100">
              <w:t>/Pileckiego/</w:t>
            </w:r>
            <w:r w:rsidR="006B465B" w:rsidRPr="00D44100">
              <w:t xml:space="preserve"> </w:t>
            </w:r>
            <w:r w:rsidRPr="00D44100">
              <w:t>-</w:t>
            </w:r>
            <w:r w:rsidR="006B465B" w:rsidRPr="00D44100">
              <w:t xml:space="preserve"> </w:t>
            </w:r>
            <w:r w:rsidRPr="00D44100">
              <w:t>Gniewkowo</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202</w:t>
            </w:r>
            <w:r w:rsidR="00D44100" w:rsidRPr="00D44100">
              <w:t>+</w:t>
            </w:r>
            <w:r w:rsidRPr="00D44100">
              <w:t>394</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203</w:t>
            </w:r>
            <w:r w:rsidR="00D44100" w:rsidRPr="00D44100">
              <w:t>+</w:t>
            </w:r>
            <w:r w:rsidRPr="00D44100">
              <w:t>075</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0,681</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14.</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Inowrocław /Pileckiego/ - Gniewkowo</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203</w:t>
            </w:r>
            <w:r w:rsidR="00D44100" w:rsidRPr="00D44100">
              <w:t>+</w:t>
            </w:r>
            <w:r w:rsidRPr="00D44100">
              <w:t>075</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205</w:t>
            </w:r>
            <w:r w:rsidR="00D44100" w:rsidRPr="00D44100">
              <w:t>+</w:t>
            </w:r>
            <w:r w:rsidRPr="00D44100">
              <w:t>741</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2,666</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15.</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Inowrocław /Pileckiego/ - Gniewkowo</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205</w:t>
            </w:r>
            <w:r w:rsidR="00D44100" w:rsidRPr="00D44100">
              <w:t>+</w:t>
            </w:r>
            <w:r w:rsidRPr="00D44100">
              <w:t>741</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208</w:t>
            </w:r>
            <w:r w:rsidR="00D44100" w:rsidRPr="00D44100">
              <w:t>+</w:t>
            </w:r>
            <w:r w:rsidRPr="00D44100">
              <w:t>895</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3,154</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16.</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Inowrocław /Pileckiego/ - Gniewkowo</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208</w:t>
            </w:r>
            <w:r w:rsidR="00D44100" w:rsidRPr="00D44100">
              <w:t>+</w:t>
            </w:r>
            <w:r w:rsidRPr="00D44100">
              <w:t>895</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213</w:t>
            </w:r>
            <w:r w:rsidR="00D44100" w:rsidRPr="00D44100">
              <w:t>+</w:t>
            </w:r>
            <w:r w:rsidRPr="00D44100">
              <w:t>442</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4,547</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17.</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Inowrocław /Pileckiego/ - Gniewkowo</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213</w:t>
            </w:r>
            <w:r w:rsidR="00D44100" w:rsidRPr="00D44100">
              <w:t>+</w:t>
            </w:r>
            <w:r w:rsidRPr="00D44100">
              <w:t>442</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214</w:t>
            </w:r>
            <w:r w:rsidR="00D44100" w:rsidRPr="00D44100">
              <w:t>+</w:t>
            </w:r>
            <w:r w:rsidRPr="00D44100">
              <w:t>354</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0,912</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18.</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Inowrocław /Pileckiego/ - Gniewkowo</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214</w:t>
            </w:r>
            <w:r w:rsidR="00D44100" w:rsidRPr="00D44100">
              <w:t>+</w:t>
            </w:r>
            <w:r w:rsidRPr="00D44100">
              <w:t>354</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215</w:t>
            </w:r>
            <w:r w:rsidR="00D44100" w:rsidRPr="00D44100">
              <w:t>+</w:t>
            </w:r>
            <w:r w:rsidRPr="00D44100">
              <w:t>584</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1,230</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19.</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Gniewkowo</w:t>
            </w:r>
            <w:r w:rsidR="006B465B" w:rsidRPr="00D44100">
              <w:t xml:space="preserve"> </w:t>
            </w:r>
            <w:r w:rsidRPr="00D44100">
              <w:t>-</w:t>
            </w:r>
            <w:r w:rsidR="006B465B" w:rsidRPr="00D44100">
              <w:t xml:space="preserve"> </w:t>
            </w:r>
            <w:r w:rsidRPr="00D44100">
              <w:t>Toruń Zachód</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215</w:t>
            </w:r>
            <w:r w:rsidR="00D44100" w:rsidRPr="00D44100">
              <w:t>+</w:t>
            </w:r>
            <w:r w:rsidRPr="00D44100">
              <w:t>584</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216</w:t>
            </w:r>
            <w:r w:rsidR="00D44100" w:rsidRPr="00D44100">
              <w:t>+</w:t>
            </w:r>
            <w:r w:rsidRPr="00D44100">
              <w:t>578</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0,994</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20.</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Gniewkowo - Toruń Zachód</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216</w:t>
            </w:r>
            <w:r w:rsidR="00D44100" w:rsidRPr="00D44100">
              <w:t>+</w:t>
            </w:r>
            <w:r w:rsidRPr="00D44100">
              <w:t>578</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220</w:t>
            </w:r>
            <w:r w:rsidR="00D44100" w:rsidRPr="00D44100">
              <w:t>+</w:t>
            </w:r>
            <w:r w:rsidRPr="00D44100">
              <w:t>375</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3,797</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21.</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Gniewkowo - Toruń Zachód</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220</w:t>
            </w:r>
            <w:r w:rsidR="00D44100" w:rsidRPr="00D44100">
              <w:t>+</w:t>
            </w:r>
            <w:r w:rsidRPr="00D44100">
              <w:t>375</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224</w:t>
            </w:r>
            <w:r w:rsidR="00D44100" w:rsidRPr="00D44100">
              <w:t>+</w:t>
            </w:r>
            <w:r w:rsidRPr="00D44100">
              <w:t>981</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4,606</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22.</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Gniewkowo - Toruń Zachód</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224</w:t>
            </w:r>
            <w:r w:rsidR="00D44100" w:rsidRPr="00D44100">
              <w:t>+</w:t>
            </w:r>
            <w:r w:rsidRPr="00D44100">
              <w:t>981</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229</w:t>
            </w:r>
            <w:r w:rsidR="00D44100" w:rsidRPr="00D44100">
              <w:t>+</w:t>
            </w:r>
            <w:r w:rsidRPr="00D44100">
              <w:t>355</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4,374</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23.</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Toruń Zachód</w:t>
            </w:r>
            <w:r w:rsidR="006B465B" w:rsidRPr="00D44100">
              <w:t xml:space="preserve"> </w:t>
            </w:r>
            <w:r w:rsidRPr="00D44100">
              <w:t>-</w:t>
            </w:r>
            <w:r w:rsidR="006B465B" w:rsidRPr="00D44100">
              <w:t xml:space="preserve"> </w:t>
            </w:r>
            <w:r w:rsidRPr="00D44100">
              <w:t>Toruń</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229</w:t>
            </w:r>
            <w:r w:rsidR="00D44100" w:rsidRPr="00D44100">
              <w:t>+</w:t>
            </w:r>
            <w:r w:rsidRPr="00D44100">
              <w:t>355</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230</w:t>
            </w:r>
            <w:r w:rsidR="00D44100" w:rsidRPr="00D44100">
              <w:t>+</w:t>
            </w:r>
            <w:r w:rsidRPr="00D44100">
              <w:t>011</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0,656</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lastRenderedPageBreak/>
              <w:t>24.</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Toruń Zachód</w:t>
            </w:r>
            <w:r w:rsidR="006B465B" w:rsidRPr="00D44100">
              <w:t xml:space="preserve"> </w:t>
            </w:r>
            <w:r w:rsidRPr="00D44100">
              <w:t>-</w:t>
            </w:r>
            <w:r w:rsidR="006B465B" w:rsidRPr="00D44100">
              <w:t xml:space="preserve"> </w:t>
            </w:r>
            <w:r w:rsidRPr="00D44100">
              <w:t>Toruń</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230</w:t>
            </w:r>
            <w:r w:rsidR="00D44100" w:rsidRPr="00D44100">
              <w:t>+</w:t>
            </w:r>
            <w:r w:rsidRPr="00D44100">
              <w:t>011</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230</w:t>
            </w:r>
            <w:r w:rsidR="00D44100" w:rsidRPr="00D44100">
              <w:t>+</w:t>
            </w:r>
            <w:r w:rsidRPr="00D44100">
              <w:t>621</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0,610</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25.</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Toruń</w:t>
            </w:r>
            <w:r w:rsidR="006B465B" w:rsidRPr="00D44100">
              <w:t xml:space="preserve"> </w:t>
            </w:r>
            <w:r w:rsidRPr="00D44100">
              <w:t>-</w:t>
            </w:r>
            <w:r w:rsidR="006B465B" w:rsidRPr="00D44100">
              <w:t xml:space="preserve"> </w:t>
            </w:r>
            <w:r w:rsidRPr="00D44100">
              <w:t>Grębocin</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244</w:t>
            </w:r>
            <w:r w:rsidR="00D44100" w:rsidRPr="00D44100">
              <w:t>+</w:t>
            </w:r>
            <w:r w:rsidRPr="00D44100">
              <w:t>539</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245</w:t>
            </w:r>
            <w:r w:rsidR="00D44100" w:rsidRPr="00D44100">
              <w:t>+</w:t>
            </w:r>
            <w:r w:rsidRPr="00D44100">
              <w:t>222</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0,683</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26.</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Grębocin</w:t>
            </w:r>
            <w:r w:rsidR="006B465B" w:rsidRPr="00D44100">
              <w:t xml:space="preserve"> </w:t>
            </w:r>
            <w:r w:rsidRPr="00D44100">
              <w:t>-</w:t>
            </w:r>
            <w:r w:rsidR="006B465B" w:rsidRPr="00D44100">
              <w:t xml:space="preserve"> </w:t>
            </w:r>
            <w:r w:rsidRPr="00D44100">
              <w:t>Turzno</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245</w:t>
            </w:r>
            <w:r w:rsidR="00D44100" w:rsidRPr="00D44100">
              <w:t>+</w:t>
            </w:r>
            <w:r w:rsidRPr="00D44100">
              <w:t>222</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247</w:t>
            </w:r>
            <w:r w:rsidR="00D44100" w:rsidRPr="00D44100">
              <w:t>+</w:t>
            </w:r>
            <w:r w:rsidRPr="00D44100">
              <w:t>702</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2,480</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27.</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Grębocin - Turzno</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247</w:t>
            </w:r>
            <w:r w:rsidR="00D44100" w:rsidRPr="00D44100">
              <w:t>+</w:t>
            </w:r>
            <w:r w:rsidRPr="00D44100">
              <w:t>702</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250</w:t>
            </w:r>
            <w:r w:rsidR="00D44100" w:rsidRPr="00D44100">
              <w:t>+</w:t>
            </w:r>
            <w:r w:rsidRPr="00D44100">
              <w:t>362</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2,660</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28.</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Grębocin - Turzno</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250</w:t>
            </w:r>
            <w:r w:rsidR="00D44100" w:rsidRPr="00D44100">
              <w:t>+</w:t>
            </w:r>
            <w:r w:rsidRPr="00D44100">
              <w:t>362</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251</w:t>
            </w:r>
            <w:r w:rsidR="00D44100" w:rsidRPr="00D44100">
              <w:t>+</w:t>
            </w:r>
            <w:r w:rsidRPr="00D44100">
              <w:t>54</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1,178</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29.</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Turzno</w:t>
            </w:r>
            <w:r w:rsidR="006B465B" w:rsidRPr="00D44100">
              <w:t xml:space="preserve"> </w:t>
            </w:r>
            <w:r w:rsidRPr="00D44100">
              <w:t>-</w:t>
            </w:r>
            <w:r w:rsidR="006B465B" w:rsidRPr="00D44100">
              <w:t xml:space="preserve"> </w:t>
            </w:r>
            <w:r w:rsidRPr="00D44100">
              <w:t>Kowalewo Pom.</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251</w:t>
            </w:r>
            <w:r w:rsidR="00D44100" w:rsidRPr="00D44100">
              <w:t>+</w:t>
            </w:r>
            <w:r w:rsidRPr="00D44100">
              <w:t>540</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255</w:t>
            </w:r>
            <w:r w:rsidR="00D44100" w:rsidRPr="00D44100">
              <w:t>+</w:t>
            </w:r>
            <w:r w:rsidRPr="00D44100">
              <w:t>461</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3,921</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30.</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Turzno - Kowalewo Pom.</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255</w:t>
            </w:r>
            <w:r w:rsidR="00D44100" w:rsidRPr="00D44100">
              <w:t>+</w:t>
            </w:r>
            <w:r w:rsidRPr="00D44100">
              <w:t>461</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259</w:t>
            </w:r>
            <w:r w:rsidR="00D44100" w:rsidRPr="00D44100">
              <w:t>+</w:t>
            </w:r>
            <w:r w:rsidRPr="00D44100">
              <w:t>615</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4,154</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31.</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Turzno - Kowalewo Pom.</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259</w:t>
            </w:r>
            <w:r w:rsidR="00D44100" w:rsidRPr="00D44100">
              <w:t>+</w:t>
            </w:r>
            <w:r w:rsidRPr="00D44100">
              <w:t>615</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261</w:t>
            </w:r>
            <w:r w:rsidR="00D44100" w:rsidRPr="00D44100">
              <w:t>+</w:t>
            </w:r>
            <w:r w:rsidRPr="00D44100">
              <w:t>551</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1,936</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32.</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Turzno - Kowalewo Pom.</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261</w:t>
            </w:r>
            <w:r w:rsidR="00D44100" w:rsidRPr="00D44100">
              <w:t>+</w:t>
            </w:r>
            <w:r w:rsidRPr="00D44100">
              <w:t>551</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262</w:t>
            </w:r>
            <w:r w:rsidR="00D44100" w:rsidRPr="00D44100">
              <w:t>+</w:t>
            </w:r>
            <w:r w:rsidRPr="00D44100">
              <w:t>456</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0,905</w:t>
            </w:r>
          </w:p>
        </w:tc>
      </w:tr>
      <w:tr w:rsidR="006B465B" w:rsidRPr="00D86EC1" w:rsidTr="00737547">
        <w:tc>
          <w:tcPr>
            <w:tcW w:w="847" w:type="dxa"/>
            <w:tcBorders>
              <w:top w:val="single" w:sz="4" w:space="0" w:color="auto"/>
              <w:bottom w:val="single" w:sz="4" w:space="0" w:color="auto"/>
            </w:tcBorders>
            <w:vAlign w:val="center"/>
          </w:tcPr>
          <w:p w:rsidR="006B465B" w:rsidRPr="00D44100" w:rsidRDefault="006B465B" w:rsidP="00737547">
            <w:pPr>
              <w:jc w:val="center"/>
            </w:pPr>
            <w:r w:rsidRPr="00D44100">
              <w:t>33.</w:t>
            </w:r>
          </w:p>
        </w:tc>
        <w:tc>
          <w:tcPr>
            <w:tcW w:w="1427" w:type="dxa"/>
            <w:tcBorders>
              <w:top w:val="single" w:sz="4" w:space="0" w:color="auto"/>
              <w:bottom w:val="single" w:sz="4" w:space="0" w:color="auto"/>
            </w:tcBorders>
            <w:vAlign w:val="center"/>
          </w:tcPr>
          <w:p w:rsidR="006B465B" w:rsidRPr="00D44100" w:rsidRDefault="006B465B" w:rsidP="00737547">
            <w:pPr>
              <w:jc w:val="center"/>
            </w:pPr>
            <w:r w:rsidRPr="00D44100">
              <w:t>DK 15</w:t>
            </w:r>
          </w:p>
        </w:tc>
        <w:tc>
          <w:tcPr>
            <w:tcW w:w="3886" w:type="dxa"/>
            <w:tcBorders>
              <w:top w:val="single" w:sz="4" w:space="0" w:color="auto"/>
              <w:bottom w:val="single" w:sz="4" w:space="0" w:color="auto"/>
            </w:tcBorders>
            <w:vAlign w:val="center"/>
          </w:tcPr>
          <w:p w:rsidR="006B465B" w:rsidRPr="00D44100" w:rsidRDefault="006B465B" w:rsidP="00737547">
            <w:pPr>
              <w:jc w:val="center"/>
            </w:pPr>
            <w:r w:rsidRPr="00D44100">
              <w:t>Turzno - Kowalewo Pom.</w:t>
            </w:r>
          </w:p>
        </w:tc>
        <w:tc>
          <w:tcPr>
            <w:tcW w:w="1086" w:type="dxa"/>
            <w:tcBorders>
              <w:top w:val="single" w:sz="4" w:space="0" w:color="auto"/>
              <w:bottom w:val="single" w:sz="4" w:space="0" w:color="auto"/>
            </w:tcBorders>
            <w:vAlign w:val="center"/>
          </w:tcPr>
          <w:p w:rsidR="006B465B" w:rsidRPr="00D44100" w:rsidRDefault="006B465B" w:rsidP="00737547">
            <w:pPr>
              <w:jc w:val="center"/>
            </w:pPr>
            <w:r w:rsidRPr="00D44100">
              <w:t>262</w:t>
            </w:r>
            <w:r w:rsidR="00D44100" w:rsidRPr="00D44100">
              <w:t>+</w:t>
            </w:r>
            <w:r w:rsidRPr="00D44100">
              <w:t>456</w:t>
            </w:r>
          </w:p>
        </w:tc>
        <w:tc>
          <w:tcPr>
            <w:tcW w:w="1062" w:type="dxa"/>
            <w:tcBorders>
              <w:top w:val="single" w:sz="4" w:space="0" w:color="auto"/>
              <w:bottom w:val="single" w:sz="4" w:space="0" w:color="auto"/>
            </w:tcBorders>
            <w:vAlign w:val="center"/>
          </w:tcPr>
          <w:p w:rsidR="006B465B" w:rsidRPr="00D44100" w:rsidRDefault="006B465B" w:rsidP="00737547">
            <w:pPr>
              <w:jc w:val="center"/>
            </w:pPr>
            <w:r w:rsidRPr="00D44100">
              <w:t>264</w:t>
            </w:r>
            <w:r w:rsidR="00D44100" w:rsidRPr="00D44100">
              <w:t>+</w:t>
            </w:r>
            <w:r w:rsidRPr="00D44100">
              <w:t>051</w:t>
            </w:r>
          </w:p>
        </w:tc>
        <w:tc>
          <w:tcPr>
            <w:tcW w:w="980" w:type="dxa"/>
            <w:tcBorders>
              <w:top w:val="single" w:sz="4" w:space="0" w:color="auto"/>
              <w:bottom w:val="single" w:sz="4" w:space="0" w:color="auto"/>
            </w:tcBorders>
            <w:vAlign w:val="center"/>
          </w:tcPr>
          <w:p w:rsidR="006B465B" w:rsidRPr="00D44100" w:rsidRDefault="006B465B" w:rsidP="00737547">
            <w:pPr>
              <w:jc w:val="center"/>
            </w:pPr>
            <w:r w:rsidRPr="00D44100">
              <w:t>1,595</w:t>
            </w:r>
          </w:p>
        </w:tc>
      </w:tr>
      <w:tr w:rsidR="002161E4" w:rsidRPr="00D86EC1" w:rsidTr="00737547">
        <w:tc>
          <w:tcPr>
            <w:tcW w:w="847" w:type="dxa"/>
            <w:tcBorders>
              <w:top w:val="single" w:sz="4" w:space="0" w:color="auto"/>
              <w:bottom w:val="single" w:sz="4" w:space="0" w:color="auto"/>
            </w:tcBorders>
            <w:vAlign w:val="center"/>
          </w:tcPr>
          <w:p w:rsidR="002161E4" w:rsidRPr="00D44100" w:rsidRDefault="002161E4" w:rsidP="00737547">
            <w:pPr>
              <w:jc w:val="center"/>
            </w:pPr>
            <w:r w:rsidRPr="00D44100">
              <w:t>34.</w:t>
            </w:r>
          </w:p>
        </w:tc>
        <w:tc>
          <w:tcPr>
            <w:tcW w:w="1427" w:type="dxa"/>
            <w:tcBorders>
              <w:top w:val="single" w:sz="4" w:space="0" w:color="auto"/>
              <w:bottom w:val="single" w:sz="4" w:space="0" w:color="auto"/>
            </w:tcBorders>
            <w:vAlign w:val="center"/>
          </w:tcPr>
          <w:p w:rsidR="002161E4" w:rsidRPr="00D44100" w:rsidRDefault="002161E4" w:rsidP="00737547">
            <w:pPr>
              <w:jc w:val="center"/>
            </w:pPr>
            <w:r w:rsidRPr="00D44100">
              <w:t>DK 15</w:t>
            </w:r>
          </w:p>
        </w:tc>
        <w:tc>
          <w:tcPr>
            <w:tcW w:w="3886" w:type="dxa"/>
            <w:tcBorders>
              <w:top w:val="single" w:sz="4" w:space="0" w:color="auto"/>
              <w:bottom w:val="single" w:sz="4" w:space="0" w:color="auto"/>
            </w:tcBorders>
            <w:vAlign w:val="center"/>
          </w:tcPr>
          <w:p w:rsidR="002161E4" w:rsidRPr="00D44100" w:rsidRDefault="002161E4" w:rsidP="00737547">
            <w:pPr>
              <w:jc w:val="center"/>
            </w:pPr>
            <w:r w:rsidRPr="00D44100">
              <w:t>Kowalewo Pom.</w:t>
            </w:r>
            <w:r w:rsidR="006B465B" w:rsidRPr="00D44100">
              <w:t xml:space="preserve"> </w:t>
            </w:r>
            <w:r w:rsidRPr="00D44100">
              <w:t>-</w:t>
            </w:r>
            <w:r w:rsidR="006B465B" w:rsidRPr="00D44100">
              <w:t xml:space="preserve"> </w:t>
            </w:r>
            <w:r w:rsidRPr="00D44100">
              <w:t>Lipnica</w:t>
            </w:r>
          </w:p>
        </w:tc>
        <w:tc>
          <w:tcPr>
            <w:tcW w:w="1086" w:type="dxa"/>
            <w:tcBorders>
              <w:top w:val="single" w:sz="4" w:space="0" w:color="auto"/>
              <w:bottom w:val="single" w:sz="4" w:space="0" w:color="auto"/>
            </w:tcBorders>
            <w:vAlign w:val="center"/>
          </w:tcPr>
          <w:p w:rsidR="002161E4" w:rsidRPr="00D44100" w:rsidRDefault="002161E4" w:rsidP="00737547">
            <w:pPr>
              <w:jc w:val="center"/>
            </w:pPr>
            <w:r w:rsidRPr="00D44100">
              <w:t>264</w:t>
            </w:r>
            <w:r w:rsidR="00D44100" w:rsidRPr="00D44100">
              <w:t>+</w:t>
            </w:r>
            <w:r w:rsidRPr="00D44100">
              <w:t>051</w:t>
            </w:r>
          </w:p>
        </w:tc>
        <w:tc>
          <w:tcPr>
            <w:tcW w:w="1062" w:type="dxa"/>
            <w:tcBorders>
              <w:top w:val="single" w:sz="4" w:space="0" w:color="auto"/>
              <w:bottom w:val="single" w:sz="4" w:space="0" w:color="auto"/>
            </w:tcBorders>
            <w:vAlign w:val="center"/>
          </w:tcPr>
          <w:p w:rsidR="002161E4" w:rsidRPr="00D44100" w:rsidRDefault="002161E4" w:rsidP="00737547">
            <w:pPr>
              <w:jc w:val="center"/>
            </w:pPr>
            <w:r w:rsidRPr="00D44100">
              <w:t>268</w:t>
            </w:r>
            <w:r w:rsidR="00D44100" w:rsidRPr="00D44100">
              <w:t>+</w:t>
            </w:r>
            <w:r w:rsidRPr="00D44100">
              <w:t>268</w:t>
            </w:r>
          </w:p>
        </w:tc>
        <w:tc>
          <w:tcPr>
            <w:tcW w:w="980" w:type="dxa"/>
            <w:tcBorders>
              <w:top w:val="single" w:sz="4" w:space="0" w:color="auto"/>
              <w:bottom w:val="single" w:sz="4" w:space="0" w:color="auto"/>
            </w:tcBorders>
            <w:vAlign w:val="center"/>
          </w:tcPr>
          <w:p w:rsidR="002161E4" w:rsidRPr="00D44100" w:rsidRDefault="002161E4" w:rsidP="00737547">
            <w:pPr>
              <w:jc w:val="center"/>
            </w:pPr>
            <w:r w:rsidRPr="00D44100">
              <w:t>4,217</w:t>
            </w:r>
          </w:p>
        </w:tc>
      </w:tr>
      <w:tr w:rsidR="002161E4" w:rsidRPr="009F1658" w:rsidTr="00737547">
        <w:tc>
          <w:tcPr>
            <w:tcW w:w="847" w:type="dxa"/>
            <w:tcBorders>
              <w:top w:val="single" w:sz="4" w:space="0" w:color="auto"/>
              <w:bottom w:val="single" w:sz="4" w:space="0" w:color="auto"/>
            </w:tcBorders>
            <w:vAlign w:val="center"/>
          </w:tcPr>
          <w:p w:rsidR="002161E4" w:rsidRPr="009F1658" w:rsidRDefault="002161E4" w:rsidP="00737547">
            <w:pPr>
              <w:jc w:val="center"/>
            </w:pPr>
            <w:r w:rsidRPr="009F1658">
              <w:t>35.</w:t>
            </w:r>
          </w:p>
        </w:tc>
        <w:tc>
          <w:tcPr>
            <w:tcW w:w="1427" w:type="dxa"/>
            <w:tcBorders>
              <w:top w:val="single" w:sz="4" w:space="0" w:color="auto"/>
              <w:bottom w:val="single" w:sz="4" w:space="0" w:color="auto"/>
            </w:tcBorders>
            <w:vAlign w:val="center"/>
          </w:tcPr>
          <w:p w:rsidR="002161E4" w:rsidRPr="009F1658" w:rsidRDefault="002161E4" w:rsidP="00737547">
            <w:pPr>
              <w:jc w:val="center"/>
            </w:pPr>
            <w:r w:rsidRPr="009F1658">
              <w:t>DK 15</w:t>
            </w:r>
          </w:p>
        </w:tc>
        <w:tc>
          <w:tcPr>
            <w:tcW w:w="3886" w:type="dxa"/>
            <w:tcBorders>
              <w:top w:val="single" w:sz="4" w:space="0" w:color="auto"/>
              <w:bottom w:val="single" w:sz="4" w:space="0" w:color="auto"/>
            </w:tcBorders>
            <w:vAlign w:val="center"/>
          </w:tcPr>
          <w:p w:rsidR="002161E4" w:rsidRPr="009F1658" w:rsidRDefault="002161E4" w:rsidP="00737547">
            <w:pPr>
              <w:jc w:val="center"/>
            </w:pPr>
            <w:r w:rsidRPr="009F1658">
              <w:t>Kowalewo Pom.</w:t>
            </w:r>
            <w:r w:rsidR="006B465B" w:rsidRPr="009F1658">
              <w:t xml:space="preserve"> </w:t>
            </w:r>
            <w:r w:rsidRPr="009F1658">
              <w:t>-</w:t>
            </w:r>
            <w:r w:rsidR="006B465B" w:rsidRPr="009F1658">
              <w:t xml:space="preserve"> </w:t>
            </w:r>
            <w:r w:rsidRPr="009F1658">
              <w:t>Lipnica</w:t>
            </w:r>
          </w:p>
        </w:tc>
        <w:tc>
          <w:tcPr>
            <w:tcW w:w="1086" w:type="dxa"/>
            <w:tcBorders>
              <w:top w:val="single" w:sz="4" w:space="0" w:color="auto"/>
              <w:bottom w:val="single" w:sz="4" w:space="0" w:color="auto"/>
            </w:tcBorders>
            <w:vAlign w:val="center"/>
          </w:tcPr>
          <w:p w:rsidR="002161E4" w:rsidRPr="009F1658" w:rsidRDefault="002161E4" w:rsidP="00737547">
            <w:pPr>
              <w:jc w:val="center"/>
            </w:pPr>
            <w:r w:rsidRPr="009F1658">
              <w:t>268</w:t>
            </w:r>
            <w:r w:rsidR="00D44100" w:rsidRPr="009F1658">
              <w:t>+</w:t>
            </w:r>
            <w:r w:rsidRPr="009F1658">
              <w:t>268</w:t>
            </w:r>
          </w:p>
        </w:tc>
        <w:tc>
          <w:tcPr>
            <w:tcW w:w="1062" w:type="dxa"/>
            <w:tcBorders>
              <w:top w:val="single" w:sz="4" w:space="0" w:color="auto"/>
              <w:bottom w:val="single" w:sz="4" w:space="0" w:color="auto"/>
            </w:tcBorders>
            <w:vAlign w:val="center"/>
          </w:tcPr>
          <w:p w:rsidR="002161E4" w:rsidRPr="009F1658" w:rsidRDefault="002161E4" w:rsidP="00737547">
            <w:pPr>
              <w:jc w:val="center"/>
            </w:pPr>
            <w:r w:rsidRPr="009F1658">
              <w:t>273</w:t>
            </w:r>
            <w:r w:rsidR="00D44100" w:rsidRPr="009F1658">
              <w:t>+</w:t>
            </w:r>
            <w:r w:rsidRPr="009F1658">
              <w:t>085</w:t>
            </w:r>
          </w:p>
        </w:tc>
        <w:tc>
          <w:tcPr>
            <w:tcW w:w="980" w:type="dxa"/>
            <w:tcBorders>
              <w:top w:val="single" w:sz="4" w:space="0" w:color="auto"/>
              <w:bottom w:val="single" w:sz="4" w:space="0" w:color="auto"/>
            </w:tcBorders>
            <w:vAlign w:val="center"/>
          </w:tcPr>
          <w:p w:rsidR="002161E4" w:rsidRPr="009F1658" w:rsidRDefault="002161E4" w:rsidP="00737547">
            <w:pPr>
              <w:jc w:val="center"/>
            </w:pPr>
            <w:r w:rsidRPr="009F1658">
              <w:t>4,817</w:t>
            </w:r>
          </w:p>
        </w:tc>
      </w:tr>
      <w:tr w:rsidR="002161E4" w:rsidRPr="009F1658" w:rsidTr="00737547">
        <w:tc>
          <w:tcPr>
            <w:tcW w:w="847" w:type="dxa"/>
            <w:tcBorders>
              <w:top w:val="single" w:sz="4" w:space="0" w:color="auto"/>
              <w:bottom w:val="single" w:sz="4" w:space="0" w:color="auto"/>
            </w:tcBorders>
            <w:vAlign w:val="center"/>
          </w:tcPr>
          <w:p w:rsidR="002161E4" w:rsidRPr="009F1658" w:rsidRDefault="002161E4" w:rsidP="00737547">
            <w:pPr>
              <w:jc w:val="center"/>
            </w:pPr>
            <w:r w:rsidRPr="009F1658">
              <w:t>36.</w:t>
            </w:r>
          </w:p>
        </w:tc>
        <w:tc>
          <w:tcPr>
            <w:tcW w:w="1427" w:type="dxa"/>
            <w:tcBorders>
              <w:top w:val="single" w:sz="4" w:space="0" w:color="auto"/>
              <w:bottom w:val="single" w:sz="4" w:space="0" w:color="auto"/>
            </w:tcBorders>
            <w:vAlign w:val="center"/>
          </w:tcPr>
          <w:p w:rsidR="002161E4" w:rsidRPr="009F1658" w:rsidRDefault="002161E4" w:rsidP="00737547">
            <w:pPr>
              <w:jc w:val="center"/>
            </w:pPr>
            <w:r w:rsidRPr="009F1658">
              <w:t>DK 15</w:t>
            </w:r>
          </w:p>
        </w:tc>
        <w:tc>
          <w:tcPr>
            <w:tcW w:w="3886" w:type="dxa"/>
            <w:tcBorders>
              <w:top w:val="single" w:sz="4" w:space="0" w:color="auto"/>
              <w:bottom w:val="single" w:sz="4" w:space="0" w:color="auto"/>
            </w:tcBorders>
            <w:vAlign w:val="center"/>
          </w:tcPr>
          <w:p w:rsidR="002161E4" w:rsidRPr="009F1658" w:rsidRDefault="002161E4" w:rsidP="00737547">
            <w:pPr>
              <w:jc w:val="center"/>
            </w:pPr>
            <w:r w:rsidRPr="009F1658">
              <w:t>Szabda</w:t>
            </w:r>
            <w:r w:rsidR="006B465B" w:rsidRPr="009F1658">
              <w:t xml:space="preserve"> </w:t>
            </w:r>
            <w:r w:rsidRPr="009F1658">
              <w:t>-</w:t>
            </w:r>
            <w:r w:rsidR="006B465B" w:rsidRPr="009F1658">
              <w:t xml:space="preserve"> </w:t>
            </w:r>
            <w:r w:rsidRPr="009F1658">
              <w:t>Brodnica</w:t>
            </w:r>
          </w:p>
        </w:tc>
        <w:tc>
          <w:tcPr>
            <w:tcW w:w="1086" w:type="dxa"/>
            <w:tcBorders>
              <w:top w:val="single" w:sz="4" w:space="0" w:color="auto"/>
              <w:bottom w:val="single" w:sz="4" w:space="0" w:color="auto"/>
            </w:tcBorders>
            <w:vAlign w:val="center"/>
          </w:tcPr>
          <w:p w:rsidR="002161E4" w:rsidRPr="009F1658" w:rsidRDefault="002161E4" w:rsidP="00737547">
            <w:pPr>
              <w:jc w:val="center"/>
            </w:pPr>
            <w:r w:rsidRPr="009F1658">
              <w:t>295</w:t>
            </w:r>
            <w:r w:rsidR="00D44100" w:rsidRPr="009F1658">
              <w:t>+</w:t>
            </w:r>
            <w:r w:rsidRPr="009F1658">
              <w:t>889</w:t>
            </w:r>
          </w:p>
        </w:tc>
        <w:tc>
          <w:tcPr>
            <w:tcW w:w="1062" w:type="dxa"/>
            <w:tcBorders>
              <w:top w:val="single" w:sz="4" w:space="0" w:color="auto"/>
              <w:bottom w:val="single" w:sz="4" w:space="0" w:color="auto"/>
            </w:tcBorders>
            <w:vAlign w:val="center"/>
          </w:tcPr>
          <w:p w:rsidR="002161E4" w:rsidRPr="009F1658" w:rsidRDefault="002161E4" w:rsidP="00737547">
            <w:pPr>
              <w:jc w:val="center"/>
            </w:pPr>
            <w:r w:rsidRPr="009F1658">
              <w:t>298</w:t>
            </w:r>
            <w:r w:rsidR="00D44100" w:rsidRPr="009F1658">
              <w:t>+</w:t>
            </w:r>
            <w:r w:rsidRPr="009F1658">
              <w:t>954</w:t>
            </w:r>
          </w:p>
        </w:tc>
        <w:tc>
          <w:tcPr>
            <w:tcW w:w="980" w:type="dxa"/>
            <w:tcBorders>
              <w:top w:val="single" w:sz="4" w:space="0" w:color="auto"/>
              <w:bottom w:val="single" w:sz="4" w:space="0" w:color="auto"/>
            </w:tcBorders>
            <w:vAlign w:val="center"/>
          </w:tcPr>
          <w:p w:rsidR="002161E4" w:rsidRPr="009F1658" w:rsidRDefault="002161E4" w:rsidP="00737547">
            <w:pPr>
              <w:jc w:val="center"/>
            </w:pPr>
            <w:r w:rsidRPr="009F1658">
              <w:t>3,065</w:t>
            </w:r>
          </w:p>
        </w:tc>
      </w:tr>
      <w:tr w:rsidR="002161E4" w:rsidRPr="009F1658" w:rsidTr="00737547">
        <w:tc>
          <w:tcPr>
            <w:tcW w:w="847" w:type="dxa"/>
            <w:tcBorders>
              <w:top w:val="single" w:sz="4" w:space="0" w:color="auto"/>
            </w:tcBorders>
            <w:vAlign w:val="center"/>
          </w:tcPr>
          <w:p w:rsidR="002161E4" w:rsidRPr="009F1658" w:rsidRDefault="002161E4" w:rsidP="00737547">
            <w:pPr>
              <w:jc w:val="center"/>
            </w:pPr>
            <w:r w:rsidRPr="009F1658">
              <w:t>37.</w:t>
            </w:r>
          </w:p>
        </w:tc>
        <w:tc>
          <w:tcPr>
            <w:tcW w:w="1427" w:type="dxa"/>
            <w:tcBorders>
              <w:top w:val="single" w:sz="4" w:space="0" w:color="auto"/>
            </w:tcBorders>
            <w:vAlign w:val="center"/>
          </w:tcPr>
          <w:p w:rsidR="002161E4" w:rsidRPr="009F1658" w:rsidRDefault="002161E4" w:rsidP="00737547">
            <w:pPr>
              <w:jc w:val="center"/>
            </w:pPr>
            <w:r w:rsidRPr="009F1658">
              <w:t>DK 15</w:t>
            </w:r>
          </w:p>
        </w:tc>
        <w:tc>
          <w:tcPr>
            <w:tcW w:w="3886" w:type="dxa"/>
            <w:tcBorders>
              <w:top w:val="single" w:sz="4" w:space="0" w:color="auto"/>
            </w:tcBorders>
            <w:vAlign w:val="center"/>
          </w:tcPr>
          <w:p w:rsidR="002161E4" w:rsidRPr="009F1658" w:rsidRDefault="002161E4" w:rsidP="00737547">
            <w:pPr>
              <w:jc w:val="center"/>
            </w:pPr>
            <w:r w:rsidRPr="009F1658">
              <w:t>Brodnica</w:t>
            </w:r>
            <w:r w:rsidR="006B465B" w:rsidRPr="009F1658">
              <w:t xml:space="preserve"> </w:t>
            </w:r>
            <w:r w:rsidRPr="009F1658">
              <w:t>/Przejście/</w:t>
            </w:r>
          </w:p>
        </w:tc>
        <w:tc>
          <w:tcPr>
            <w:tcW w:w="1086" w:type="dxa"/>
            <w:tcBorders>
              <w:top w:val="single" w:sz="4" w:space="0" w:color="auto"/>
            </w:tcBorders>
            <w:vAlign w:val="center"/>
          </w:tcPr>
          <w:p w:rsidR="002161E4" w:rsidRPr="009F1658" w:rsidRDefault="002161E4" w:rsidP="00737547">
            <w:pPr>
              <w:jc w:val="center"/>
            </w:pPr>
            <w:r w:rsidRPr="009F1658">
              <w:t>298</w:t>
            </w:r>
            <w:r w:rsidR="00D44100" w:rsidRPr="009F1658">
              <w:t>+</w:t>
            </w:r>
            <w:r w:rsidRPr="009F1658">
              <w:t>954</w:t>
            </w:r>
          </w:p>
        </w:tc>
        <w:tc>
          <w:tcPr>
            <w:tcW w:w="1062" w:type="dxa"/>
            <w:tcBorders>
              <w:top w:val="single" w:sz="4" w:space="0" w:color="auto"/>
            </w:tcBorders>
            <w:vAlign w:val="center"/>
          </w:tcPr>
          <w:p w:rsidR="002161E4" w:rsidRPr="009F1658" w:rsidRDefault="002161E4" w:rsidP="00737547">
            <w:pPr>
              <w:jc w:val="center"/>
            </w:pPr>
            <w:r w:rsidRPr="009F1658">
              <w:t>301</w:t>
            </w:r>
            <w:r w:rsidR="00D44100" w:rsidRPr="009F1658">
              <w:t>+</w:t>
            </w:r>
            <w:r w:rsidRPr="009F1658">
              <w:t>595</w:t>
            </w:r>
          </w:p>
        </w:tc>
        <w:tc>
          <w:tcPr>
            <w:tcW w:w="980" w:type="dxa"/>
            <w:tcBorders>
              <w:top w:val="single" w:sz="4" w:space="0" w:color="auto"/>
            </w:tcBorders>
            <w:vAlign w:val="center"/>
          </w:tcPr>
          <w:p w:rsidR="002161E4" w:rsidRPr="009F1658" w:rsidRDefault="002161E4" w:rsidP="00737547">
            <w:pPr>
              <w:jc w:val="center"/>
            </w:pPr>
            <w:r w:rsidRPr="009F1658">
              <w:t>2,641</w:t>
            </w:r>
          </w:p>
        </w:tc>
      </w:tr>
    </w:tbl>
    <w:p w:rsidR="00EE79D2" w:rsidRDefault="00EE79D2" w:rsidP="00EE79D2">
      <w:pPr>
        <w:jc w:val="center"/>
        <w:rPr>
          <w:rFonts w:cs="Arial"/>
          <w:lang w:eastAsia="ar-SA"/>
        </w:rPr>
      </w:pPr>
      <w:r w:rsidRPr="009F1658">
        <w:rPr>
          <w:rFonts w:cs="Arial"/>
          <w:lang w:eastAsia="ar-SA"/>
        </w:rPr>
        <w:t>[Źródło: Opracowanie własne]</w:t>
      </w:r>
    </w:p>
    <w:p w:rsidR="0057136C" w:rsidRDefault="0057136C" w:rsidP="00EE79D2">
      <w:pPr>
        <w:jc w:val="center"/>
        <w:rPr>
          <w:rFonts w:cs="Arial"/>
          <w:lang w:eastAsia="ar-SA"/>
        </w:rPr>
      </w:pPr>
    </w:p>
    <w:p w:rsidR="0057136C" w:rsidRPr="0019206C" w:rsidRDefault="0057136C" w:rsidP="0057136C">
      <w:pPr>
        <w:pStyle w:val="Nagwek5"/>
        <w:rPr>
          <w:szCs w:val="21"/>
        </w:rPr>
      </w:pPr>
      <w:r w:rsidRPr="0019206C">
        <w:rPr>
          <w:szCs w:val="21"/>
        </w:rPr>
        <w:t>II odcinek drogi krajowej nr 15</w:t>
      </w:r>
      <w:r w:rsidR="005F3EED">
        <w:rPr>
          <w:szCs w:val="21"/>
        </w:rPr>
        <w:t xml:space="preserve"> </w:t>
      </w:r>
      <w:r w:rsidR="00B25404">
        <w:rPr>
          <w:szCs w:val="21"/>
        </w:rPr>
        <w:t>(</w:t>
      </w:r>
      <w:r w:rsidR="005F3EED">
        <w:rPr>
          <w:szCs w:val="21"/>
        </w:rPr>
        <w:t>15c)</w:t>
      </w:r>
    </w:p>
    <w:p w:rsidR="0057136C" w:rsidRPr="0019206C" w:rsidRDefault="0057136C" w:rsidP="00D94300">
      <w:pPr>
        <w:jc w:val="both"/>
      </w:pPr>
      <w:r w:rsidRPr="0019206C">
        <w:t xml:space="preserve">Drugi analizowany odcinek drogi krajowej nr 15 </w:t>
      </w:r>
      <w:r w:rsidR="0019206C" w:rsidRPr="0019206C">
        <w:t>znajduje się na terenie Inowrocławia.</w:t>
      </w:r>
    </w:p>
    <w:p w:rsidR="0057136C" w:rsidRPr="0019206C" w:rsidRDefault="0057136C" w:rsidP="00D94300">
      <w:pPr>
        <w:spacing w:before="240"/>
        <w:jc w:val="both"/>
      </w:pPr>
      <w:r w:rsidRPr="0019206C">
        <w:t xml:space="preserve">Kilometraż odcinka: </w:t>
      </w:r>
      <w:r w:rsidR="0019206C" w:rsidRPr="0019206C">
        <w:t>0+000 – 2</w:t>
      </w:r>
      <w:r w:rsidR="0019206C">
        <w:t>+</w:t>
      </w:r>
      <w:r w:rsidR="0019206C" w:rsidRPr="0019206C">
        <w:t>044</w:t>
      </w:r>
    </w:p>
    <w:p w:rsidR="0057136C" w:rsidRPr="0019206C" w:rsidRDefault="0057136C" w:rsidP="00D94300">
      <w:pPr>
        <w:jc w:val="both"/>
      </w:pPr>
      <w:r w:rsidRPr="0019206C">
        <w:t xml:space="preserve">Długość odcinka: </w:t>
      </w:r>
      <w:r w:rsidR="0019206C" w:rsidRPr="0019206C">
        <w:t>2,044</w:t>
      </w:r>
      <w:r w:rsidRPr="0019206C">
        <w:t xml:space="preserve"> km</w:t>
      </w:r>
    </w:p>
    <w:p w:rsidR="0057136C" w:rsidRPr="0057136C" w:rsidRDefault="0057136C" w:rsidP="0057136C">
      <w:pPr>
        <w:rPr>
          <w:highlight w:val="yellow"/>
        </w:rPr>
      </w:pPr>
    </w:p>
    <w:p w:rsidR="0057136C" w:rsidRPr="009F1658" w:rsidRDefault="009F1658" w:rsidP="0057136C">
      <w:pPr>
        <w:keepNext/>
        <w:jc w:val="center"/>
      </w:pPr>
      <w:r w:rsidRPr="009F1658">
        <w:rPr>
          <w:noProof/>
          <w:lang w:eastAsia="pl-PL"/>
        </w:rPr>
        <w:drawing>
          <wp:inline distT="0" distB="0" distL="0" distR="0">
            <wp:extent cx="5677310" cy="3924113"/>
            <wp:effectExtent l="0" t="0" r="0" b="63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5c.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57136C" w:rsidRPr="009F1658" w:rsidRDefault="0057136C" w:rsidP="0057136C">
      <w:pPr>
        <w:pStyle w:val="Tematkomentarza"/>
        <w:jc w:val="center"/>
        <w:rPr>
          <w:b w:val="0"/>
          <w:sz w:val="21"/>
          <w:szCs w:val="21"/>
        </w:rPr>
      </w:pPr>
      <w:bookmarkStart w:id="38" w:name="_Toc3371110"/>
      <w:r w:rsidRPr="009F1658">
        <w:rPr>
          <w:b w:val="0"/>
          <w:sz w:val="21"/>
          <w:szCs w:val="21"/>
        </w:rPr>
        <w:t xml:space="preserve">Rysunek </w:t>
      </w:r>
      <w:r w:rsidR="00755A57" w:rsidRPr="009F1658">
        <w:rPr>
          <w:b w:val="0"/>
          <w:noProof/>
          <w:sz w:val="21"/>
          <w:szCs w:val="21"/>
        </w:rPr>
        <w:fldChar w:fldCharType="begin"/>
      </w:r>
      <w:r w:rsidRPr="009F1658">
        <w:rPr>
          <w:b w:val="0"/>
          <w:noProof/>
          <w:sz w:val="21"/>
          <w:szCs w:val="21"/>
        </w:rPr>
        <w:instrText xml:space="preserve"> SEQ Rysunek \* ARABIC </w:instrText>
      </w:r>
      <w:r w:rsidR="00755A57" w:rsidRPr="009F1658">
        <w:rPr>
          <w:b w:val="0"/>
          <w:noProof/>
          <w:sz w:val="21"/>
          <w:szCs w:val="21"/>
        </w:rPr>
        <w:fldChar w:fldCharType="separate"/>
      </w:r>
      <w:r w:rsidR="00923950">
        <w:rPr>
          <w:b w:val="0"/>
          <w:noProof/>
          <w:sz w:val="21"/>
          <w:szCs w:val="21"/>
        </w:rPr>
        <w:t>14</w:t>
      </w:r>
      <w:r w:rsidR="00755A57" w:rsidRPr="009F1658">
        <w:rPr>
          <w:b w:val="0"/>
          <w:noProof/>
          <w:sz w:val="21"/>
          <w:szCs w:val="21"/>
        </w:rPr>
        <w:fldChar w:fldCharType="end"/>
      </w:r>
      <w:r w:rsidRPr="009F1658">
        <w:rPr>
          <w:b w:val="0"/>
          <w:sz w:val="21"/>
          <w:szCs w:val="21"/>
        </w:rPr>
        <w:t xml:space="preserve">. Lokalizacja </w:t>
      </w:r>
      <w:r w:rsidR="0019206C" w:rsidRPr="009F1658">
        <w:rPr>
          <w:b w:val="0"/>
          <w:sz w:val="21"/>
          <w:szCs w:val="21"/>
        </w:rPr>
        <w:t>drugiego</w:t>
      </w:r>
      <w:r w:rsidRPr="009F1658">
        <w:rPr>
          <w:b w:val="0"/>
          <w:sz w:val="21"/>
          <w:szCs w:val="21"/>
        </w:rPr>
        <w:t xml:space="preserve"> z analizowanych odcinków drogi krajowej nr 15</w:t>
      </w:r>
      <w:r w:rsidR="009F1658" w:rsidRPr="009F1658">
        <w:rPr>
          <w:b w:val="0"/>
          <w:sz w:val="21"/>
          <w:szCs w:val="21"/>
        </w:rPr>
        <w:t xml:space="preserve"> (15c)</w:t>
      </w:r>
      <w:bookmarkEnd w:id="38"/>
    </w:p>
    <w:p w:rsidR="0057136C" w:rsidRPr="009F1658" w:rsidRDefault="0057136C" w:rsidP="0057136C">
      <w:pPr>
        <w:jc w:val="center"/>
        <w:rPr>
          <w:rFonts w:cs="Arial"/>
          <w:lang w:eastAsia="ar-SA"/>
        </w:rPr>
      </w:pPr>
      <w:r w:rsidRPr="009F1658">
        <w:rPr>
          <w:rFonts w:cs="Arial"/>
          <w:lang w:eastAsia="ar-SA"/>
        </w:rPr>
        <w:t>[Źródło: Opracowanie własne]</w:t>
      </w:r>
    </w:p>
    <w:p w:rsidR="0057136C" w:rsidRPr="0057136C" w:rsidRDefault="0057136C" w:rsidP="0057136C">
      <w:pPr>
        <w:rPr>
          <w:highlight w:val="yellow"/>
        </w:rPr>
      </w:pPr>
    </w:p>
    <w:p w:rsidR="00737547" w:rsidRDefault="00737547">
      <w:pPr>
        <w:spacing w:after="200" w:line="276" w:lineRule="auto"/>
      </w:pPr>
      <w:r>
        <w:br w:type="page"/>
      </w:r>
    </w:p>
    <w:p w:rsidR="0057136C" w:rsidRPr="0019206C" w:rsidRDefault="0057136C" w:rsidP="0057136C">
      <w:pPr>
        <w:keepNext/>
      </w:pPr>
      <w:bookmarkStart w:id="39" w:name="_Toc3371142"/>
      <w:r w:rsidRPr="0019206C">
        <w:lastRenderedPageBreak/>
        <w:t xml:space="preserve">Tabela </w:t>
      </w:r>
      <w:r w:rsidR="00755A57" w:rsidRPr="0019206C">
        <w:rPr>
          <w:noProof/>
        </w:rPr>
        <w:fldChar w:fldCharType="begin"/>
      </w:r>
      <w:r w:rsidRPr="0019206C">
        <w:rPr>
          <w:noProof/>
        </w:rPr>
        <w:instrText xml:space="preserve"> SEQ Tabela \* ARABIC </w:instrText>
      </w:r>
      <w:r w:rsidR="00755A57" w:rsidRPr="0019206C">
        <w:rPr>
          <w:noProof/>
        </w:rPr>
        <w:fldChar w:fldCharType="separate"/>
      </w:r>
      <w:r w:rsidR="00923950">
        <w:rPr>
          <w:noProof/>
        </w:rPr>
        <w:t>8</w:t>
      </w:r>
      <w:r w:rsidR="00755A57" w:rsidRPr="0019206C">
        <w:rPr>
          <w:noProof/>
        </w:rPr>
        <w:fldChar w:fldCharType="end"/>
      </w:r>
      <w:r w:rsidRPr="0019206C">
        <w:t xml:space="preserve">. Opis poszczególnych fragmentów </w:t>
      </w:r>
      <w:r w:rsidR="0019206C" w:rsidRPr="0019206C">
        <w:t>drugiego</w:t>
      </w:r>
      <w:r w:rsidRPr="0019206C">
        <w:t xml:space="preserve"> z analizowanych odcinków drogi krajowej nr 15</w:t>
      </w:r>
      <w:bookmarkEnd w:id="39"/>
    </w:p>
    <w:tbl>
      <w:tblPr>
        <w:tblStyle w:val="Tabela-Siatka"/>
        <w:tblW w:w="0" w:type="auto"/>
        <w:tblLook w:val="04A0" w:firstRow="1" w:lastRow="0" w:firstColumn="1" w:lastColumn="0" w:noHBand="0" w:noVBand="1"/>
      </w:tblPr>
      <w:tblGrid>
        <w:gridCol w:w="847"/>
        <w:gridCol w:w="1427"/>
        <w:gridCol w:w="3886"/>
        <w:gridCol w:w="1086"/>
        <w:gridCol w:w="1062"/>
        <w:gridCol w:w="980"/>
      </w:tblGrid>
      <w:tr w:rsidR="0057136C" w:rsidRPr="0019206C" w:rsidTr="00AD6EE6">
        <w:tc>
          <w:tcPr>
            <w:tcW w:w="847" w:type="dxa"/>
            <w:vMerge w:val="restart"/>
            <w:shd w:val="clear" w:color="auto" w:fill="D9D9D9" w:themeFill="background1" w:themeFillShade="D9"/>
            <w:vAlign w:val="center"/>
          </w:tcPr>
          <w:p w:rsidR="0057136C" w:rsidRPr="0019206C" w:rsidRDefault="0057136C" w:rsidP="00AD6EE6">
            <w:pPr>
              <w:jc w:val="center"/>
            </w:pPr>
            <w:r w:rsidRPr="0019206C">
              <w:t>Lp.</w:t>
            </w:r>
          </w:p>
        </w:tc>
        <w:tc>
          <w:tcPr>
            <w:tcW w:w="1427" w:type="dxa"/>
            <w:vMerge w:val="restart"/>
            <w:shd w:val="clear" w:color="auto" w:fill="D9D9D9" w:themeFill="background1" w:themeFillShade="D9"/>
          </w:tcPr>
          <w:p w:rsidR="0057136C" w:rsidRPr="0019206C" w:rsidRDefault="0057136C" w:rsidP="00AD6EE6">
            <w:pPr>
              <w:jc w:val="center"/>
            </w:pPr>
            <w:r w:rsidRPr="0019206C">
              <w:t>Numer drogi</w:t>
            </w:r>
          </w:p>
        </w:tc>
        <w:tc>
          <w:tcPr>
            <w:tcW w:w="3886" w:type="dxa"/>
            <w:vMerge w:val="restart"/>
            <w:shd w:val="clear" w:color="auto" w:fill="D9D9D9" w:themeFill="background1" w:themeFillShade="D9"/>
            <w:vAlign w:val="center"/>
          </w:tcPr>
          <w:p w:rsidR="0057136C" w:rsidRPr="0019206C" w:rsidRDefault="0057136C" w:rsidP="00AD6EE6">
            <w:pPr>
              <w:jc w:val="center"/>
            </w:pPr>
            <w:r w:rsidRPr="0019206C">
              <w:t>Opis fragmentu</w:t>
            </w:r>
          </w:p>
        </w:tc>
        <w:tc>
          <w:tcPr>
            <w:tcW w:w="2148" w:type="dxa"/>
            <w:gridSpan w:val="2"/>
            <w:shd w:val="clear" w:color="auto" w:fill="D9D9D9" w:themeFill="background1" w:themeFillShade="D9"/>
            <w:vAlign w:val="center"/>
          </w:tcPr>
          <w:p w:rsidR="0057136C" w:rsidRPr="0019206C" w:rsidRDefault="0057136C" w:rsidP="00AD6EE6">
            <w:pPr>
              <w:jc w:val="center"/>
            </w:pPr>
            <w:r w:rsidRPr="0019206C">
              <w:t>Kilometraż</w:t>
            </w:r>
          </w:p>
        </w:tc>
        <w:tc>
          <w:tcPr>
            <w:tcW w:w="980" w:type="dxa"/>
            <w:vMerge w:val="restart"/>
            <w:tcBorders>
              <w:bottom w:val="double" w:sz="4" w:space="0" w:color="auto"/>
            </w:tcBorders>
            <w:shd w:val="clear" w:color="auto" w:fill="D9D9D9" w:themeFill="background1" w:themeFillShade="D9"/>
            <w:vAlign w:val="center"/>
          </w:tcPr>
          <w:p w:rsidR="0057136C" w:rsidRPr="0019206C" w:rsidRDefault="0057136C" w:rsidP="00AD6EE6">
            <w:pPr>
              <w:jc w:val="center"/>
            </w:pPr>
            <w:r w:rsidRPr="0019206C">
              <w:t>Długość</w:t>
            </w:r>
          </w:p>
          <w:p w:rsidR="0057136C" w:rsidRPr="0019206C" w:rsidRDefault="0057136C" w:rsidP="00AD6EE6">
            <w:pPr>
              <w:jc w:val="center"/>
            </w:pPr>
            <w:r w:rsidRPr="0019206C">
              <w:t>[km]</w:t>
            </w:r>
          </w:p>
        </w:tc>
      </w:tr>
      <w:tr w:rsidR="0057136C" w:rsidRPr="0057136C" w:rsidTr="00AD6EE6">
        <w:tc>
          <w:tcPr>
            <w:tcW w:w="847" w:type="dxa"/>
            <w:vMerge/>
            <w:tcBorders>
              <w:bottom w:val="double" w:sz="4" w:space="0" w:color="auto"/>
            </w:tcBorders>
            <w:shd w:val="clear" w:color="auto" w:fill="D9D9D9" w:themeFill="background1" w:themeFillShade="D9"/>
            <w:vAlign w:val="center"/>
          </w:tcPr>
          <w:p w:rsidR="0057136C" w:rsidRPr="0019206C" w:rsidRDefault="0057136C" w:rsidP="00AD6EE6">
            <w:pPr>
              <w:jc w:val="center"/>
            </w:pPr>
          </w:p>
        </w:tc>
        <w:tc>
          <w:tcPr>
            <w:tcW w:w="1427" w:type="dxa"/>
            <w:vMerge/>
            <w:tcBorders>
              <w:bottom w:val="double" w:sz="4" w:space="0" w:color="auto"/>
            </w:tcBorders>
            <w:shd w:val="clear" w:color="auto" w:fill="D9D9D9" w:themeFill="background1" w:themeFillShade="D9"/>
          </w:tcPr>
          <w:p w:rsidR="0057136C" w:rsidRPr="0019206C" w:rsidRDefault="0057136C" w:rsidP="00AD6EE6">
            <w:pPr>
              <w:jc w:val="center"/>
            </w:pPr>
          </w:p>
        </w:tc>
        <w:tc>
          <w:tcPr>
            <w:tcW w:w="3886" w:type="dxa"/>
            <w:vMerge/>
            <w:tcBorders>
              <w:bottom w:val="double" w:sz="4" w:space="0" w:color="auto"/>
            </w:tcBorders>
            <w:shd w:val="clear" w:color="auto" w:fill="D9D9D9" w:themeFill="background1" w:themeFillShade="D9"/>
            <w:vAlign w:val="center"/>
          </w:tcPr>
          <w:p w:rsidR="0057136C" w:rsidRPr="0019206C" w:rsidRDefault="0057136C" w:rsidP="00AD6EE6">
            <w:pPr>
              <w:jc w:val="center"/>
            </w:pPr>
          </w:p>
        </w:tc>
        <w:tc>
          <w:tcPr>
            <w:tcW w:w="1086" w:type="dxa"/>
            <w:tcBorders>
              <w:bottom w:val="double" w:sz="4" w:space="0" w:color="auto"/>
            </w:tcBorders>
            <w:shd w:val="clear" w:color="auto" w:fill="D9D9D9" w:themeFill="background1" w:themeFillShade="D9"/>
            <w:vAlign w:val="center"/>
          </w:tcPr>
          <w:p w:rsidR="0057136C" w:rsidRPr="0019206C" w:rsidRDefault="0057136C" w:rsidP="00AD6EE6">
            <w:pPr>
              <w:jc w:val="center"/>
            </w:pPr>
            <w:r w:rsidRPr="0019206C">
              <w:t>początek</w:t>
            </w:r>
          </w:p>
        </w:tc>
        <w:tc>
          <w:tcPr>
            <w:tcW w:w="1062" w:type="dxa"/>
            <w:tcBorders>
              <w:bottom w:val="double" w:sz="4" w:space="0" w:color="auto"/>
            </w:tcBorders>
            <w:shd w:val="clear" w:color="auto" w:fill="D9D9D9" w:themeFill="background1" w:themeFillShade="D9"/>
            <w:vAlign w:val="center"/>
          </w:tcPr>
          <w:p w:rsidR="0057136C" w:rsidRPr="0019206C" w:rsidRDefault="0057136C" w:rsidP="00AD6EE6">
            <w:pPr>
              <w:jc w:val="center"/>
            </w:pPr>
            <w:r w:rsidRPr="0019206C">
              <w:t>koniec</w:t>
            </w:r>
          </w:p>
        </w:tc>
        <w:tc>
          <w:tcPr>
            <w:tcW w:w="980" w:type="dxa"/>
            <w:vMerge/>
            <w:tcBorders>
              <w:bottom w:val="double" w:sz="4" w:space="0" w:color="auto"/>
            </w:tcBorders>
            <w:shd w:val="clear" w:color="auto" w:fill="D9D9D9" w:themeFill="background1" w:themeFillShade="D9"/>
            <w:vAlign w:val="center"/>
          </w:tcPr>
          <w:p w:rsidR="0057136C" w:rsidRPr="0019206C" w:rsidRDefault="0057136C" w:rsidP="00AD6EE6">
            <w:pPr>
              <w:jc w:val="center"/>
            </w:pPr>
          </w:p>
        </w:tc>
      </w:tr>
      <w:tr w:rsidR="0019206C" w:rsidRPr="0057136C" w:rsidTr="00AD6EE6">
        <w:tc>
          <w:tcPr>
            <w:tcW w:w="847" w:type="dxa"/>
            <w:tcBorders>
              <w:top w:val="double" w:sz="4" w:space="0" w:color="auto"/>
              <w:bottom w:val="single" w:sz="4" w:space="0" w:color="auto"/>
            </w:tcBorders>
            <w:vAlign w:val="bottom"/>
          </w:tcPr>
          <w:p w:rsidR="0019206C" w:rsidRPr="0019206C" w:rsidRDefault="0019206C" w:rsidP="0019206C">
            <w:pPr>
              <w:jc w:val="center"/>
            </w:pPr>
            <w:r w:rsidRPr="0019206C">
              <w:t>1.</w:t>
            </w:r>
          </w:p>
        </w:tc>
        <w:tc>
          <w:tcPr>
            <w:tcW w:w="1427" w:type="dxa"/>
            <w:tcBorders>
              <w:top w:val="double" w:sz="4" w:space="0" w:color="auto"/>
              <w:bottom w:val="single" w:sz="4" w:space="0" w:color="auto"/>
            </w:tcBorders>
          </w:tcPr>
          <w:p w:rsidR="0019206C" w:rsidRPr="0019206C" w:rsidRDefault="0019206C" w:rsidP="0019206C">
            <w:pPr>
              <w:jc w:val="center"/>
            </w:pPr>
            <w:r w:rsidRPr="0019206C">
              <w:t>DK 15c</w:t>
            </w:r>
          </w:p>
        </w:tc>
        <w:tc>
          <w:tcPr>
            <w:tcW w:w="3886" w:type="dxa"/>
            <w:tcBorders>
              <w:top w:val="double" w:sz="4" w:space="0" w:color="auto"/>
              <w:bottom w:val="single" w:sz="4" w:space="0" w:color="auto"/>
            </w:tcBorders>
            <w:vAlign w:val="center"/>
          </w:tcPr>
          <w:p w:rsidR="0019206C" w:rsidRPr="0019206C" w:rsidRDefault="0019206C" w:rsidP="0019206C">
            <w:pPr>
              <w:jc w:val="center"/>
            </w:pPr>
            <w:r w:rsidRPr="0019206C">
              <w:t>Inowrocław /ul. Staszica/</w:t>
            </w:r>
          </w:p>
        </w:tc>
        <w:tc>
          <w:tcPr>
            <w:tcW w:w="1086" w:type="dxa"/>
            <w:tcBorders>
              <w:top w:val="double" w:sz="4" w:space="0" w:color="auto"/>
              <w:bottom w:val="single" w:sz="4" w:space="0" w:color="auto"/>
            </w:tcBorders>
            <w:vAlign w:val="center"/>
          </w:tcPr>
          <w:p w:rsidR="0019206C" w:rsidRPr="0019206C" w:rsidRDefault="0019206C" w:rsidP="0019206C">
            <w:pPr>
              <w:jc w:val="center"/>
            </w:pPr>
            <w:r w:rsidRPr="0019206C">
              <w:t>0+000</w:t>
            </w:r>
          </w:p>
        </w:tc>
        <w:tc>
          <w:tcPr>
            <w:tcW w:w="1062" w:type="dxa"/>
            <w:tcBorders>
              <w:top w:val="double" w:sz="4" w:space="0" w:color="auto"/>
              <w:bottom w:val="single" w:sz="4" w:space="0" w:color="auto"/>
            </w:tcBorders>
            <w:vAlign w:val="center"/>
          </w:tcPr>
          <w:p w:rsidR="0019206C" w:rsidRPr="0019206C" w:rsidRDefault="0019206C" w:rsidP="0019206C">
            <w:pPr>
              <w:jc w:val="center"/>
            </w:pPr>
            <w:r w:rsidRPr="0019206C">
              <w:t>1+188</w:t>
            </w:r>
          </w:p>
        </w:tc>
        <w:tc>
          <w:tcPr>
            <w:tcW w:w="980" w:type="dxa"/>
            <w:tcBorders>
              <w:top w:val="double" w:sz="4" w:space="0" w:color="auto"/>
              <w:bottom w:val="single" w:sz="4" w:space="0" w:color="auto"/>
            </w:tcBorders>
            <w:vAlign w:val="center"/>
          </w:tcPr>
          <w:p w:rsidR="0019206C" w:rsidRPr="0019206C" w:rsidRDefault="0019206C" w:rsidP="0019206C">
            <w:pPr>
              <w:jc w:val="center"/>
            </w:pPr>
            <w:r w:rsidRPr="0019206C">
              <w:t>1,188</w:t>
            </w:r>
          </w:p>
        </w:tc>
      </w:tr>
      <w:tr w:rsidR="0019206C" w:rsidRPr="0057136C" w:rsidTr="00AD6EE6">
        <w:tc>
          <w:tcPr>
            <w:tcW w:w="847" w:type="dxa"/>
            <w:tcBorders>
              <w:top w:val="single" w:sz="4" w:space="0" w:color="auto"/>
              <w:bottom w:val="single" w:sz="4" w:space="0" w:color="auto"/>
            </w:tcBorders>
            <w:vAlign w:val="bottom"/>
          </w:tcPr>
          <w:p w:rsidR="0019206C" w:rsidRPr="0019206C" w:rsidRDefault="0019206C" w:rsidP="0019206C">
            <w:pPr>
              <w:jc w:val="center"/>
            </w:pPr>
            <w:r w:rsidRPr="0019206C">
              <w:t>2.</w:t>
            </w:r>
          </w:p>
        </w:tc>
        <w:tc>
          <w:tcPr>
            <w:tcW w:w="1427" w:type="dxa"/>
            <w:tcBorders>
              <w:top w:val="single" w:sz="4" w:space="0" w:color="auto"/>
              <w:bottom w:val="single" w:sz="4" w:space="0" w:color="auto"/>
            </w:tcBorders>
          </w:tcPr>
          <w:p w:rsidR="0019206C" w:rsidRPr="0019206C" w:rsidRDefault="0019206C" w:rsidP="0019206C">
            <w:pPr>
              <w:jc w:val="center"/>
            </w:pPr>
            <w:r w:rsidRPr="0019206C">
              <w:t>DK 15c</w:t>
            </w:r>
          </w:p>
        </w:tc>
        <w:tc>
          <w:tcPr>
            <w:tcW w:w="3886" w:type="dxa"/>
            <w:tcBorders>
              <w:top w:val="single" w:sz="4" w:space="0" w:color="auto"/>
              <w:bottom w:val="single" w:sz="4" w:space="0" w:color="auto"/>
            </w:tcBorders>
            <w:vAlign w:val="center"/>
          </w:tcPr>
          <w:p w:rsidR="0019206C" w:rsidRPr="0019206C" w:rsidRDefault="0019206C" w:rsidP="0019206C">
            <w:pPr>
              <w:jc w:val="center"/>
            </w:pPr>
            <w:r w:rsidRPr="0019206C">
              <w:t>Inowrocław /ul. Staszica/</w:t>
            </w:r>
          </w:p>
        </w:tc>
        <w:tc>
          <w:tcPr>
            <w:tcW w:w="1086" w:type="dxa"/>
            <w:tcBorders>
              <w:top w:val="single" w:sz="4" w:space="0" w:color="auto"/>
              <w:bottom w:val="single" w:sz="4" w:space="0" w:color="auto"/>
            </w:tcBorders>
            <w:vAlign w:val="center"/>
          </w:tcPr>
          <w:p w:rsidR="0019206C" w:rsidRPr="0019206C" w:rsidRDefault="0019206C" w:rsidP="0019206C">
            <w:pPr>
              <w:jc w:val="center"/>
            </w:pPr>
            <w:r w:rsidRPr="0019206C">
              <w:t>1+188</w:t>
            </w:r>
          </w:p>
        </w:tc>
        <w:tc>
          <w:tcPr>
            <w:tcW w:w="1062" w:type="dxa"/>
            <w:tcBorders>
              <w:top w:val="single" w:sz="4" w:space="0" w:color="auto"/>
              <w:bottom w:val="single" w:sz="4" w:space="0" w:color="auto"/>
            </w:tcBorders>
            <w:vAlign w:val="center"/>
          </w:tcPr>
          <w:p w:rsidR="0019206C" w:rsidRPr="0019206C" w:rsidRDefault="0019206C" w:rsidP="0019206C">
            <w:pPr>
              <w:jc w:val="center"/>
            </w:pPr>
            <w:r w:rsidRPr="0019206C">
              <w:t>1+437</w:t>
            </w:r>
          </w:p>
        </w:tc>
        <w:tc>
          <w:tcPr>
            <w:tcW w:w="980" w:type="dxa"/>
            <w:tcBorders>
              <w:top w:val="single" w:sz="4" w:space="0" w:color="auto"/>
              <w:bottom w:val="single" w:sz="4" w:space="0" w:color="auto"/>
            </w:tcBorders>
            <w:vAlign w:val="center"/>
          </w:tcPr>
          <w:p w:rsidR="0019206C" w:rsidRPr="0019206C" w:rsidRDefault="0019206C" w:rsidP="0019206C">
            <w:pPr>
              <w:jc w:val="center"/>
            </w:pPr>
            <w:r w:rsidRPr="0019206C">
              <w:t>0,249</w:t>
            </w:r>
          </w:p>
        </w:tc>
      </w:tr>
      <w:tr w:rsidR="0019206C" w:rsidRPr="00D86EC1" w:rsidTr="00AD6EE6">
        <w:tc>
          <w:tcPr>
            <w:tcW w:w="847" w:type="dxa"/>
            <w:tcBorders>
              <w:top w:val="single" w:sz="4" w:space="0" w:color="auto"/>
              <w:bottom w:val="single" w:sz="4" w:space="0" w:color="auto"/>
            </w:tcBorders>
            <w:vAlign w:val="bottom"/>
          </w:tcPr>
          <w:p w:rsidR="0019206C" w:rsidRPr="0019206C" w:rsidRDefault="0019206C" w:rsidP="0019206C">
            <w:pPr>
              <w:jc w:val="center"/>
            </w:pPr>
            <w:r w:rsidRPr="0019206C">
              <w:t>3.</w:t>
            </w:r>
          </w:p>
        </w:tc>
        <w:tc>
          <w:tcPr>
            <w:tcW w:w="1427" w:type="dxa"/>
            <w:tcBorders>
              <w:top w:val="single" w:sz="4" w:space="0" w:color="auto"/>
              <w:bottom w:val="single" w:sz="4" w:space="0" w:color="auto"/>
            </w:tcBorders>
          </w:tcPr>
          <w:p w:rsidR="0019206C" w:rsidRPr="0019206C" w:rsidRDefault="0019206C" w:rsidP="0019206C">
            <w:pPr>
              <w:jc w:val="center"/>
            </w:pPr>
            <w:r w:rsidRPr="0019206C">
              <w:t>DK 15c</w:t>
            </w:r>
          </w:p>
        </w:tc>
        <w:tc>
          <w:tcPr>
            <w:tcW w:w="3886" w:type="dxa"/>
            <w:tcBorders>
              <w:top w:val="single" w:sz="4" w:space="0" w:color="auto"/>
              <w:bottom w:val="single" w:sz="4" w:space="0" w:color="auto"/>
            </w:tcBorders>
            <w:vAlign w:val="center"/>
          </w:tcPr>
          <w:p w:rsidR="0019206C" w:rsidRPr="0019206C" w:rsidRDefault="0019206C" w:rsidP="0019206C">
            <w:pPr>
              <w:jc w:val="center"/>
            </w:pPr>
            <w:r w:rsidRPr="0019206C">
              <w:t>Inowrocław /ul. Staszica/</w:t>
            </w:r>
          </w:p>
        </w:tc>
        <w:tc>
          <w:tcPr>
            <w:tcW w:w="1086" w:type="dxa"/>
            <w:tcBorders>
              <w:top w:val="single" w:sz="4" w:space="0" w:color="auto"/>
              <w:bottom w:val="single" w:sz="4" w:space="0" w:color="auto"/>
            </w:tcBorders>
            <w:vAlign w:val="center"/>
          </w:tcPr>
          <w:p w:rsidR="0019206C" w:rsidRPr="0019206C" w:rsidRDefault="0019206C" w:rsidP="0019206C">
            <w:pPr>
              <w:jc w:val="center"/>
            </w:pPr>
            <w:r w:rsidRPr="0019206C">
              <w:t>1+437</w:t>
            </w:r>
          </w:p>
        </w:tc>
        <w:tc>
          <w:tcPr>
            <w:tcW w:w="1062" w:type="dxa"/>
            <w:tcBorders>
              <w:top w:val="single" w:sz="4" w:space="0" w:color="auto"/>
              <w:bottom w:val="single" w:sz="4" w:space="0" w:color="auto"/>
            </w:tcBorders>
            <w:vAlign w:val="center"/>
          </w:tcPr>
          <w:p w:rsidR="0019206C" w:rsidRPr="0019206C" w:rsidRDefault="0019206C" w:rsidP="0019206C">
            <w:pPr>
              <w:jc w:val="center"/>
            </w:pPr>
            <w:r w:rsidRPr="0019206C">
              <w:t>2+044</w:t>
            </w:r>
          </w:p>
        </w:tc>
        <w:tc>
          <w:tcPr>
            <w:tcW w:w="980" w:type="dxa"/>
            <w:tcBorders>
              <w:top w:val="single" w:sz="4" w:space="0" w:color="auto"/>
              <w:bottom w:val="single" w:sz="4" w:space="0" w:color="auto"/>
            </w:tcBorders>
            <w:vAlign w:val="center"/>
          </w:tcPr>
          <w:p w:rsidR="0019206C" w:rsidRPr="0019206C" w:rsidRDefault="0019206C" w:rsidP="0019206C">
            <w:pPr>
              <w:jc w:val="center"/>
            </w:pPr>
            <w:r w:rsidRPr="0019206C">
              <w:t>0,607</w:t>
            </w:r>
          </w:p>
        </w:tc>
      </w:tr>
    </w:tbl>
    <w:p w:rsidR="0057136C" w:rsidRDefault="009F1658" w:rsidP="009F1658">
      <w:pPr>
        <w:jc w:val="center"/>
        <w:rPr>
          <w:rFonts w:cs="Arial"/>
          <w:lang w:eastAsia="ar-SA"/>
        </w:rPr>
      </w:pPr>
      <w:r w:rsidRPr="009F1658">
        <w:rPr>
          <w:rFonts w:cs="Arial"/>
          <w:lang w:eastAsia="ar-SA"/>
        </w:rPr>
        <w:t>[Źródło: Opracowanie własne]</w:t>
      </w:r>
    </w:p>
    <w:p w:rsidR="00EE79D2" w:rsidRPr="00B17799" w:rsidRDefault="00EE79D2" w:rsidP="00737547">
      <w:pPr>
        <w:pStyle w:val="Nagwek4"/>
        <w:numPr>
          <w:ilvl w:val="0"/>
          <w:numId w:val="0"/>
        </w:numPr>
      </w:pPr>
      <w:r w:rsidRPr="00B17799">
        <w:t xml:space="preserve">Droga </w:t>
      </w:r>
      <w:r>
        <w:t>krajowa nr 16</w:t>
      </w:r>
    </w:p>
    <w:p w:rsidR="00EE79D2" w:rsidRPr="00D86EC1" w:rsidRDefault="00EE79D2" w:rsidP="000D0144">
      <w:pPr>
        <w:spacing w:before="240"/>
        <w:jc w:val="both"/>
        <w:rPr>
          <w:highlight w:val="yellow"/>
        </w:rPr>
      </w:pPr>
      <w:r w:rsidRPr="001E71BC">
        <w:t xml:space="preserve">Analizowany odcinek drogi </w:t>
      </w:r>
      <w:r w:rsidR="00A00476" w:rsidRPr="001E71BC">
        <w:t>krajowej nr 16</w:t>
      </w:r>
      <w:r w:rsidRPr="001E71BC">
        <w:t xml:space="preserve"> zaczyna się </w:t>
      </w:r>
      <w:r w:rsidR="001E71BC" w:rsidRPr="001E71BC">
        <w:t>na skrzyżowaniu z drogą krajową nr 91, a</w:t>
      </w:r>
      <w:r w:rsidR="000D0144">
        <w:t> </w:t>
      </w:r>
      <w:r w:rsidR="001E71BC" w:rsidRPr="001E71BC">
        <w:t>kończy w mieście Grudziądz</w:t>
      </w:r>
      <w:r w:rsidRPr="001E71BC">
        <w:t xml:space="preserve">. </w:t>
      </w:r>
      <w:r w:rsidR="001E71BC" w:rsidRPr="001E71BC">
        <w:t>Odcinek znajduje się na terenie gmin Dragacz i miasta Grudziądz</w:t>
      </w:r>
      <w:r w:rsidRPr="001E71BC">
        <w:t>.</w:t>
      </w:r>
    </w:p>
    <w:p w:rsidR="00EE79D2" w:rsidRPr="00885AA8" w:rsidRDefault="00EE79D2" w:rsidP="00EE79D2">
      <w:pPr>
        <w:spacing w:before="240"/>
        <w:jc w:val="both"/>
      </w:pPr>
      <w:r w:rsidRPr="00885AA8">
        <w:t xml:space="preserve">Kilometraż odcinka: </w:t>
      </w:r>
      <w:r w:rsidR="00885AA8" w:rsidRPr="00885AA8">
        <w:t>0+000</w:t>
      </w:r>
      <w:r w:rsidRPr="00885AA8">
        <w:t xml:space="preserve"> – </w:t>
      </w:r>
      <w:r w:rsidR="00885AA8" w:rsidRPr="00885AA8">
        <w:t>4</w:t>
      </w:r>
      <w:r w:rsidRPr="00885AA8">
        <w:t>+</w:t>
      </w:r>
      <w:r w:rsidR="00885AA8" w:rsidRPr="00885AA8">
        <w:t>634</w:t>
      </w:r>
    </w:p>
    <w:p w:rsidR="00EE79D2" w:rsidRDefault="00EE79D2" w:rsidP="00EE79D2">
      <w:pPr>
        <w:jc w:val="both"/>
      </w:pPr>
      <w:r w:rsidRPr="00885AA8">
        <w:t xml:space="preserve">Długość odcinka: </w:t>
      </w:r>
      <w:r w:rsidR="00885AA8" w:rsidRPr="00885AA8">
        <w:t>4</w:t>
      </w:r>
      <w:r w:rsidRPr="00885AA8">
        <w:t>,</w:t>
      </w:r>
      <w:r w:rsidR="00885AA8" w:rsidRPr="00885AA8">
        <w:t>634</w:t>
      </w:r>
      <w:r w:rsidRPr="00885AA8">
        <w:t xml:space="preserve"> km</w:t>
      </w:r>
    </w:p>
    <w:p w:rsidR="00632D2D" w:rsidRDefault="00632D2D" w:rsidP="00EE79D2">
      <w:pPr>
        <w:jc w:val="both"/>
      </w:pPr>
    </w:p>
    <w:p w:rsidR="00EE79D2" w:rsidRPr="000D0144" w:rsidRDefault="000D0144" w:rsidP="00EE79D2">
      <w:pPr>
        <w:keepNext/>
        <w:jc w:val="center"/>
      </w:pPr>
      <w:r w:rsidRPr="000D0144">
        <w:rPr>
          <w:noProof/>
          <w:lang w:eastAsia="pl-PL"/>
        </w:rPr>
        <w:drawing>
          <wp:inline distT="0" distB="0" distL="0" distR="0">
            <wp:extent cx="5677310" cy="3924113"/>
            <wp:effectExtent l="0" t="0" r="0" b="63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0D0144" w:rsidRDefault="00EE79D2" w:rsidP="00EE79D2">
      <w:pPr>
        <w:pStyle w:val="Rysunek"/>
      </w:pPr>
      <w:bookmarkStart w:id="40" w:name="_Toc3371111"/>
      <w:r w:rsidRPr="000D0144">
        <w:t xml:space="preserve">Rysunek </w:t>
      </w:r>
      <w:r w:rsidR="00755A57" w:rsidRPr="000D0144">
        <w:rPr>
          <w:noProof/>
        </w:rPr>
        <w:fldChar w:fldCharType="begin"/>
      </w:r>
      <w:r w:rsidRPr="000D0144">
        <w:rPr>
          <w:noProof/>
        </w:rPr>
        <w:instrText xml:space="preserve"> SEQ Rysunek \* ARABIC </w:instrText>
      </w:r>
      <w:r w:rsidR="00755A57" w:rsidRPr="000D0144">
        <w:rPr>
          <w:noProof/>
        </w:rPr>
        <w:fldChar w:fldCharType="separate"/>
      </w:r>
      <w:r w:rsidR="00923950">
        <w:rPr>
          <w:noProof/>
        </w:rPr>
        <w:t>15</w:t>
      </w:r>
      <w:r w:rsidR="00755A57" w:rsidRPr="000D0144">
        <w:rPr>
          <w:noProof/>
        </w:rPr>
        <w:fldChar w:fldCharType="end"/>
      </w:r>
      <w:r w:rsidRPr="000D0144">
        <w:t xml:space="preserve">. Lokalizacja analizowanego odcinka drogi </w:t>
      </w:r>
      <w:r w:rsidR="000D0144" w:rsidRPr="000D0144">
        <w:t>krajowej nr 16</w:t>
      </w:r>
      <w:bookmarkEnd w:id="40"/>
    </w:p>
    <w:p w:rsidR="00EE79D2" w:rsidRPr="000D0144" w:rsidRDefault="00EE79D2" w:rsidP="00EE79D2">
      <w:pPr>
        <w:jc w:val="center"/>
        <w:rPr>
          <w:rFonts w:cs="Arial"/>
          <w:lang w:eastAsia="ar-SA"/>
        </w:rPr>
      </w:pPr>
      <w:r w:rsidRPr="000D0144">
        <w:rPr>
          <w:rFonts w:cs="Arial"/>
          <w:lang w:eastAsia="ar-SA"/>
        </w:rPr>
        <w:t>[Źródło: Opracowanie własne]</w:t>
      </w:r>
    </w:p>
    <w:p w:rsidR="00EE79D2" w:rsidRPr="00C35669" w:rsidRDefault="00EE79D2" w:rsidP="00EE79D2"/>
    <w:p w:rsidR="00EE79D2" w:rsidRPr="00C35669" w:rsidRDefault="00EE79D2" w:rsidP="00EE79D2">
      <w:pPr>
        <w:keepNext/>
      </w:pPr>
      <w:bookmarkStart w:id="41" w:name="_Toc3371143"/>
      <w:r w:rsidRPr="00C35669">
        <w:t xml:space="preserve">Tabela </w:t>
      </w:r>
      <w:r w:rsidR="00755A57" w:rsidRPr="00C35669">
        <w:rPr>
          <w:noProof/>
        </w:rPr>
        <w:fldChar w:fldCharType="begin"/>
      </w:r>
      <w:r w:rsidRPr="00C35669">
        <w:rPr>
          <w:noProof/>
        </w:rPr>
        <w:instrText xml:space="preserve"> SEQ Tabela \* ARABIC </w:instrText>
      </w:r>
      <w:r w:rsidR="00755A57" w:rsidRPr="00C35669">
        <w:rPr>
          <w:noProof/>
        </w:rPr>
        <w:fldChar w:fldCharType="separate"/>
      </w:r>
      <w:r w:rsidR="00923950">
        <w:rPr>
          <w:noProof/>
        </w:rPr>
        <w:t>9</w:t>
      </w:r>
      <w:r w:rsidR="00755A57" w:rsidRPr="00C35669">
        <w:rPr>
          <w:noProof/>
        </w:rPr>
        <w:fldChar w:fldCharType="end"/>
      </w:r>
      <w:r w:rsidRPr="00C35669">
        <w:t xml:space="preserve">. Opis poszczególnych fragmentów analizowanego odcinka drogi </w:t>
      </w:r>
      <w:r w:rsidR="00C35669" w:rsidRPr="00C35669">
        <w:t>krajowej nr 16</w:t>
      </w:r>
      <w:bookmarkEnd w:id="41"/>
    </w:p>
    <w:tbl>
      <w:tblPr>
        <w:tblStyle w:val="Tabela-Siatka"/>
        <w:tblW w:w="0" w:type="auto"/>
        <w:tblLook w:val="04A0" w:firstRow="1" w:lastRow="0" w:firstColumn="1" w:lastColumn="0" w:noHBand="0" w:noVBand="1"/>
      </w:tblPr>
      <w:tblGrid>
        <w:gridCol w:w="752"/>
        <w:gridCol w:w="847"/>
        <w:gridCol w:w="4411"/>
        <w:gridCol w:w="1154"/>
        <w:gridCol w:w="1134"/>
        <w:gridCol w:w="990"/>
      </w:tblGrid>
      <w:tr w:rsidR="00C35669" w:rsidRPr="00C35669" w:rsidTr="00C35669">
        <w:tc>
          <w:tcPr>
            <w:tcW w:w="752" w:type="dxa"/>
            <w:vMerge w:val="restart"/>
            <w:shd w:val="clear" w:color="auto" w:fill="D9D9D9" w:themeFill="background1" w:themeFillShade="D9"/>
          </w:tcPr>
          <w:p w:rsidR="00C35669" w:rsidRPr="00C35669" w:rsidRDefault="00C35669" w:rsidP="00B4494F">
            <w:pPr>
              <w:jc w:val="center"/>
            </w:pPr>
            <w:r w:rsidRPr="00C35669">
              <w:t>Lp.</w:t>
            </w:r>
          </w:p>
        </w:tc>
        <w:tc>
          <w:tcPr>
            <w:tcW w:w="847" w:type="dxa"/>
            <w:vMerge w:val="restart"/>
            <w:shd w:val="clear" w:color="auto" w:fill="D9D9D9" w:themeFill="background1" w:themeFillShade="D9"/>
            <w:vAlign w:val="center"/>
          </w:tcPr>
          <w:p w:rsidR="00C35669" w:rsidRPr="00C35669" w:rsidRDefault="00C35669" w:rsidP="00B4494F">
            <w:pPr>
              <w:jc w:val="center"/>
            </w:pPr>
            <w:r w:rsidRPr="00C35669">
              <w:t>Numer drogi</w:t>
            </w:r>
          </w:p>
        </w:tc>
        <w:tc>
          <w:tcPr>
            <w:tcW w:w="4411" w:type="dxa"/>
            <w:vMerge w:val="restart"/>
            <w:shd w:val="clear" w:color="auto" w:fill="D9D9D9" w:themeFill="background1" w:themeFillShade="D9"/>
            <w:vAlign w:val="center"/>
          </w:tcPr>
          <w:p w:rsidR="00C35669" w:rsidRPr="00C35669" w:rsidRDefault="00C35669" w:rsidP="00B4494F">
            <w:pPr>
              <w:jc w:val="center"/>
            </w:pPr>
            <w:r w:rsidRPr="00C35669">
              <w:t>Opis fragmentu</w:t>
            </w:r>
          </w:p>
        </w:tc>
        <w:tc>
          <w:tcPr>
            <w:tcW w:w="2288" w:type="dxa"/>
            <w:gridSpan w:val="2"/>
            <w:shd w:val="clear" w:color="auto" w:fill="D9D9D9" w:themeFill="background1" w:themeFillShade="D9"/>
            <w:vAlign w:val="center"/>
          </w:tcPr>
          <w:p w:rsidR="00C35669" w:rsidRPr="00C35669" w:rsidRDefault="00C35669" w:rsidP="00B4494F">
            <w:pPr>
              <w:jc w:val="center"/>
            </w:pPr>
            <w:r w:rsidRPr="00C35669">
              <w:t>Kilometraż</w:t>
            </w:r>
          </w:p>
        </w:tc>
        <w:tc>
          <w:tcPr>
            <w:tcW w:w="990" w:type="dxa"/>
            <w:vMerge w:val="restart"/>
            <w:tcBorders>
              <w:bottom w:val="double" w:sz="4" w:space="0" w:color="auto"/>
            </w:tcBorders>
            <w:shd w:val="clear" w:color="auto" w:fill="D9D9D9" w:themeFill="background1" w:themeFillShade="D9"/>
            <w:vAlign w:val="center"/>
          </w:tcPr>
          <w:p w:rsidR="00C35669" w:rsidRPr="00C35669" w:rsidRDefault="00C35669" w:rsidP="00B4494F">
            <w:pPr>
              <w:jc w:val="center"/>
            </w:pPr>
            <w:r w:rsidRPr="00C35669">
              <w:t>Długość</w:t>
            </w:r>
          </w:p>
          <w:p w:rsidR="00C35669" w:rsidRPr="00C35669" w:rsidRDefault="00C35669" w:rsidP="00B4494F">
            <w:pPr>
              <w:jc w:val="center"/>
            </w:pPr>
            <w:r w:rsidRPr="00C35669">
              <w:t>[km]</w:t>
            </w:r>
          </w:p>
        </w:tc>
      </w:tr>
      <w:tr w:rsidR="00C35669" w:rsidRPr="00C35669" w:rsidTr="00C35669">
        <w:tc>
          <w:tcPr>
            <w:tcW w:w="752" w:type="dxa"/>
            <w:vMerge/>
            <w:tcBorders>
              <w:bottom w:val="double" w:sz="4" w:space="0" w:color="auto"/>
            </w:tcBorders>
            <w:shd w:val="clear" w:color="auto" w:fill="D9D9D9" w:themeFill="background1" w:themeFillShade="D9"/>
          </w:tcPr>
          <w:p w:rsidR="00C35669" w:rsidRPr="00C35669" w:rsidRDefault="00C35669" w:rsidP="00B4494F">
            <w:pPr>
              <w:jc w:val="center"/>
            </w:pPr>
          </w:p>
        </w:tc>
        <w:tc>
          <w:tcPr>
            <w:tcW w:w="847" w:type="dxa"/>
            <w:vMerge/>
            <w:tcBorders>
              <w:bottom w:val="double" w:sz="4" w:space="0" w:color="auto"/>
            </w:tcBorders>
            <w:shd w:val="clear" w:color="auto" w:fill="D9D9D9" w:themeFill="background1" w:themeFillShade="D9"/>
            <w:vAlign w:val="center"/>
          </w:tcPr>
          <w:p w:rsidR="00C35669" w:rsidRPr="00C35669" w:rsidRDefault="00C35669" w:rsidP="00B4494F">
            <w:pPr>
              <w:jc w:val="center"/>
            </w:pPr>
          </w:p>
        </w:tc>
        <w:tc>
          <w:tcPr>
            <w:tcW w:w="4411" w:type="dxa"/>
            <w:vMerge/>
            <w:tcBorders>
              <w:bottom w:val="double" w:sz="4" w:space="0" w:color="auto"/>
            </w:tcBorders>
            <w:shd w:val="clear" w:color="auto" w:fill="D9D9D9" w:themeFill="background1" w:themeFillShade="D9"/>
            <w:vAlign w:val="center"/>
          </w:tcPr>
          <w:p w:rsidR="00C35669" w:rsidRPr="00C35669" w:rsidRDefault="00C35669" w:rsidP="00B4494F">
            <w:pPr>
              <w:jc w:val="center"/>
            </w:pPr>
          </w:p>
        </w:tc>
        <w:tc>
          <w:tcPr>
            <w:tcW w:w="1154" w:type="dxa"/>
            <w:tcBorders>
              <w:bottom w:val="double" w:sz="4" w:space="0" w:color="auto"/>
            </w:tcBorders>
            <w:shd w:val="clear" w:color="auto" w:fill="D9D9D9" w:themeFill="background1" w:themeFillShade="D9"/>
            <w:vAlign w:val="center"/>
          </w:tcPr>
          <w:p w:rsidR="00C35669" w:rsidRPr="00C35669" w:rsidRDefault="00C35669" w:rsidP="00B4494F">
            <w:pPr>
              <w:jc w:val="center"/>
            </w:pPr>
            <w:r w:rsidRPr="00C35669">
              <w:t>początek</w:t>
            </w:r>
          </w:p>
        </w:tc>
        <w:tc>
          <w:tcPr>
            <w:tcW w:w="1134" w:type="dxa"/>
            <w:tcBorders>
              <w:bottom w:val="double" w:sz="4" w:space="0" w:color="auto"/>
            </w:tcBorders>
            <w:shd w:val="clear" w:color="auto" w:fill="D9D9D9" w:themeFill="background1" w:themeFillShade="D9"/>
            <w:vAlign w:val="center"/>
          </w:tcPr>
          <w:p w:rsidR="00C35669" w:rsidRPr="00C35669" w:rsidRDefault="00C35669" w:rsidP="00B4494F">
            <w:pPr>
              <w:jc w:val="center"/>
            </w:pPr>
            <w:r w:rsidRPr="00C35669">
              <w:t>koniec</w:t>
            </w:r>
          </w:p>
        </w:tc>
        <w:tc>
          <w:tcPr>
            <w:tcW w:w="990" w:type="dxa"/>
            <w:vMerge/>
            <w:tcBorders>
              <w:bottom w:val="double" w:sz="4" w:space="0" w:color="auto"/>
            </w:tcBorders>
            <w:shd w:val="clear" w:color="auto" w:fill="D9D9D9" w:themeFill="background1" w:themeFillShade="D9"/>
            <w:vAlign w:val="center"/>
          </w:tcPr>
          <w:p w:rsidR="00C35669" w:rsidRPr="00C35669" w:rsidRDefault="00C35669" w:rsidP="00B4494F">
            <w:pPr>
              <w:jc w:val="center"/>
            </w:pPr>
          </w:p>
        </w:tc>
      </w:tr>
      <w:tr w:rsidR="00C35669" w:rsidRPr="000D0144" w:rsidTr="00C35669">
        <w:tc>
          <w:tcPr>
            <w:tcW w:w="752" w:type="dxa"/>
            <w:tcBorders>
              <w:top w:val="double" w:sz="4" w:space="0" w:color="auto"/>
              <w:bottom w:val="single" w:sz="4" w:space="0" w:color="auto"/>
            </w:tcBorders>
          </w:tcPr>
          <w:p w:rsidR="00C35669" w:rsidRPr="000D0144" w:rsidRDefault="00C35669" w:rsidP="00C35669">
            <w:pPr>
              <w:jc w:val="center"/>
            </w:pPr>
            <w:r w:rsidRPr="000D0144">
              <w:t>1.</w:t>
            </w:r>
          </w:p>
        </w:tc>
        <w:tc>
          <w:tcPr>
            <w:tcW w:w="847" w:type="dxa"/>
            <w:tcBorders>
              <w:top w:val="double" w:sz="4" w:space="0" w:color="auto"/>
              <w:bottom w:val="single" w:sz="4" w:space="0" w:color="auto"/>
            </w:tcBorders>
            <w:vAlign w:val="center"/>
          </w:tcPr>
          <w:p w:rsidR="00C35669" w:rsidRPr="000D0144" w:rsidRDefault="00C35669" w:rsidP="00C35669">
            <w:pPr>
              <w:jc w:val="center"/>
            </w:pPr>
            <w:r w:rsidRPr="000D0144">
              <w:t>DK 16</w:t>
            </w:r>
          </w:p>
        </w:tc>
        <w:tc>
          <w:tcPr>
            <w:tcW w:w="4411" w:type="dxa"/>
            <w:tcBorders>
              <w:top w:val="double" w:sz="4" w:space="0" w:color="auto"/>
              <w:bottom w:val="single" w:sz="4" w:space="0" w:color="auto"/>
            </w:tcBorders>
            <w:vAlign w:val="center"/>
          </w:tcPr>
          <w:p w:rsidR="00C35669" w:rsidRPr="000D0144" w:rsidRDefault="00C35669" w:rsidP="00C35669">
            <w:pPr>
              <w:jc w:val="center"/>
            </w:pPr>
            <w:r w:rsidRPr="000D0144">
              <w:t>Dolna Grupa - Grudziądz</w:t>
            </w:r>
          </w:p>
        </w:tc>
        <w:tc>
          <w:tcPr>
            <w:tcW w:w="1154" w:type="dxa"/>
            <w:tcBorders>
              <w:top w:val="double" w:sz="4" w:space="0" w:color="auto"/>
              <w:bottom w:val="single" w:sz="4" w:space="0" w:color="auto"/>
            </w:tcBorders>
            <w:vAlign w:val="center"/>
          </w:tcPr>
          <w:p w:rsidR="00C35669" w:rsidRPr="000D0144" w:rsidRDefault="00C35669" w:rsidP="00C35669">
            <w:pPr>
              <w:jc w:val="center"/>
            </w:pPr>
            <w:r w:rsidRPr="000D0144">
              <w:t>0+000</w:t>
            </w:r>
          </w:p>
        </w:tc>
        <w:tc>
          <w:tcPr>
            <w:tcW w:w="1134" w:type="dxa"/>
            <w:tcBorders>
              <w:top w:val="double" w:sz="4" w:space="0" w:color="auto"/>
              <w:bottom w:val="single" w:sz="4" w:space="0" w:color="auto"/>
            </w:tcBorders>
            <w:vAlign w:val="center"/>
          </w:tcPr>
          <w:p w:rsidR="00C35669" w:rsidRPr="000D0144" w:rsidRDefault="00C35669" w:rsidP="00C35669">
            <w:pPr>
              <w:jc w:val="center"/>
            </w:pPr>
            <w:r w:rsidRPr="000D0144">
              <w:t>3+468</w:t>
            </w:r>
          </w:p>
        </w:tc>
        <w:tc>
          <w:tcPr>
            <w:tcW w:w="990" w:type="dxa"/>
            <w:tcBorders>
              <w:top w:val="double" w:sz="4" w:space="0" w:color="auto"/>
              <w:bottom w:val="single" w:sz="4" w:space="0" w:color="auto"/>
            </w:tcBorders>
            <w:vAlign w:val="center"/>
          </w:tcPr>
          <w:p w:rsidR="00C35669" w:rsidRPr="000D0144" w:rsidRDefault="00C35669" w:rsidP="00C35669">
            <w:pPr>
              <w:jc w:val="center"/>
            </w:pPr>
            <w:r w:rsidRPr="000D0144">
              <w:t>3,468</w:t>
            </w:r>
          </w:p>
        </w:tc>
      </w:tr>
      <w:tr w:rsidR="00C35669" w:rsidRPr="000D0144" w:rsidTr="00C35669">
        <w:trPr>
          <w:trHeight w:val="50"/>
        </w:trPr>
        <w:tc>
          <w:tcPr>
            <w:tcW w:w="752" w:type="dxa"/>
            <w:tcBorders>
              <w:top w:val="single" w:sz="4" w:space="0" w:color="auto"/>
              <w:bottom w:val="single" w:sz="4" w:space="0" w:color="auto"/>
            </w:tcBorders>
          </w:tcPr>
          <w:p w:rsidR="00C35669" w:rsidRPr="000D0144" w:rsidRDefault="00C35669" w:rsidP="00C35669">
            <w:pPr>
              <w:jc w:val="center"/>
            </w:pPr>
            <w:r w:rsidRPr="000D0144">
              <w:t>2.</w:t>
            </w:r>
          </w:p>
        </w:tc>
        <w:tc>
          <w:tcPr>
            <w:tcW w:w="847" w:type="dxa"/>
            <w:tcBorders>
              <w:top w:val="single" w:sz="4" w:space="0" w:color="auto"/>
              <w:bottom w:val="single" w:sz="4" w:space="0" w:color="auto"/>
            </w:tcBorders>
          </w:tcPr>
          <w:p w:rsidR="00C35669" w:rsidRPr="000D0144" w:rsidRDefault="00C35669" w:rsidP="00C35669">
            <w:pPr>
              <w:jc w:val="center"/>
            </w:pPr>
            <w:r w:rsidRPr="000D0144">
              <w:t>DK 16</w:t>
            </w:r>
          </w:p>
        </w:tc>
        <w:tc>
          <w:tcPr>
            <w:tcW w:w="4411" w:type="dxa"/>
            <w:tcBorders>
              <w:top w:val="single" w:sz="4" w:space="0" w:color="auto"/>
              <w:bottom w:val="single" w:sz="4" w:space="0" w:color="auto"/>
            </w:tcBorders>
          </w:tcPr>
          <w:p w:rsidR="00C35669" w:rsidRPr="000D0144" w:rsidRDefault="00C35669" w:rsidP="00C35669">
            <w:pPr>
              <w:jc w:val="center"/>
            </w:pPr>
            <w:r w:rsidRPr="000D0144">
              <w:t>Dolna Grupa - Grudziądz</w:t>
            </w:r>
          </w:p>
        </w:tc>
        <w:tc>
          <w:tcPr>
            <w:tcW w:w="1154" w:type="dxa"/>
            <w:tcBorders>
              <w:top w:val="single" w:sz="4" w:space="0" w:color="auto"/>
              <w:bottom w:val="single" w:sz="4" w:space="0" w:color="auto"/>
            </w:tcBorders>
            <w:vAlign w:val="center"/>
          </w:tcPr>
          <w:p w:rsidR="00C35669" w:rsidRPr="000D0144" w:rsidRDefault="00C35669" w:rsidP="00C35669">
            <w:pPr>
              <w:jc w:val="center"/>
            </w:pPr>
            <w:r w:rsidRPr="000D0144">
              <w:t>3+468</w:t>
            </w:r>
          </w:p>
        </w:tc>
        <w:tc>
          <w:tcPr>
            <w:tcW w:w="1134" w:type="dxa"/>
            <w:tcBorders>
              <w:top w:val="single" w:sz="4" w:space="0" w:color="auto"/>
              <w:bottom w:val="single" w:sz="4" w:space="0" w:color="auto"/>
            </w:tcBorders>
            <w:vAlign w:val="center"/>
          </w:tcPr>
          <w:p w:rsidR="00C35669" w:rsidRPr="000D0144" w:rsidRDefault="00C35669" w:rsidP="00C35669">
            <w:pPr>
              <w:jc w:val="center"/>
            </w:pPr>
            <w:r w:rsidRPr="000D0144">
              <w:t>3+535</w:t>
            </w:r>
          </w:p>
        </w:tc>
        <w:tc>
          <w:tcPr>
            <w:tcW w:w="990" w:type="dxa"/>
            <w:tcBorders>
              <w:top w:val="single" w:sz="4" w:space="0" w:color="auto"/>
              <w:bottom w:val="single" w:sz="4" w:space="0" w:color="auto"/>
            </w:tcBorders>
            <w:vAlign w:val="center"/>
          </w:tcPr>
          <w:p w:rsidR="00C35669" w:rsidRPr="000D0144" w:rsidRDefault="00C35669" w:rsidP="00C35669">
            <w:pPr>
              <w:jc w:val="center"/>
            </w:pPr>
            <w:r w:rsidRPr="000D0144">
              <w:t>0,067</w:t>
            </w:r>
          </w:p>
        </w:tc>
      </w:tr>
      <w:tr w:rsidR="00C35669" w:rsidRPr="000D0144" w:rsidTr="00AD6EE6">
        <w:tc>
          <w:tcPr>
            <w:tcW w:w="752" w:type="dxa"/>
            <w:tcBorders>
              <w:top w:val="single" w:sz="4" w:space="0" w:color="auto"/>
            </w:tcBorders>
          </w:tcPr>
          <w:p w:rsidR="00C35669" w:rsidRPr="000D0144" w:rsidRDefault="00C35669" w:rsidP="00C35669">
            <w:pPr>
              <w:jc w:val="center"/>
            </w:pPr>
            <w:r w:rsidRPr="000D0144">
              <w:t>3.</w:t>
            </w:r>
          </w:p>
        </w:tc>
        <w:tc>
          <w:tcPr>
            <w:tcW w:w="847" w:type="dxa"/>
            <w:tcBorders>
              <w:top w:val="single" w:sz="4" w:space="0" w:color="auto"/>
            </w:tcBorders>
          </w:tcPr>
          <w:p w:rsidR="00C35669" w:rsidRPr="000D0144" w:rsidRDefault="00C35669" w:rsidP="00C35669">
            <w:pPr>
              <w:jc w:val="center"/>
            </w:pPr>
            <w:r w:rsidRPr="000D0144">
              <w:t>DK 16</w:t>
            </w:r>
          </w:p>
        </w:tc>
        <w:tc>
          <w:tcPr>
            <w:tcW w:w="4411" w:type="dxa"/>
            <w:tcBorders>
              <w:top w:val="single" w:sz="4" w:space="0" w:color="auto"/>
            </w:tcBorders>
          </w:tcPr>
          <w:p w:rsidR="00C35669" w:rsidRPr="000D0144" w:rsidRDefault="00C35669" w:rsidP="00C35669">
            <w:pPr>
              <w:jc w:val="center"/>
            </w:pPr>
            <w:r w:rsidRPr="000D0144">
              <w:t>Dolna Grupa - Grudziądz</w:t>
            </w:r>
          </w:p>
        </w:tc>
        <w:tc>
          <w:tcPr>
            <w:tcW w:w="1154" w:type="dxa"/>
            <w:tcBorders>
              <w:top w:val="single" w:sz="4" w:space="0" w:color="auto"/>
            </w:tcBorders>
            <w:vAlign w:val="center"/>
          </w:tcPr>
          <w:p w:rsidR="00C35669" w:rsidRPr="000D0144" w:rsidRDefault="00C35669" w:rsidP="00C35669">
            <w:pPr>
              <w:jc w:val="center"/>
            </w:pPr>
            <w:r w:rsidRPr="000D0144">
              <w:t>3+535</w:t>
            </w:r>
          </w:p>
        </w:tc>
        <w:tc>
          <w:tcPr>
            <w:tcW w:w="1134" w:type="dxa"/>
            <w:tcBorders>
              <w:top w:val="single" w:sz="4" w:space="0" w:color="auto"/>
            </w:tcBorders>
            <w:vAlign w:val="center"/>
          </w:tcPr>
          <w:p w:rsidR="00C35669" w:rsidRPr="000D0144" w:rsidRDefault="00C35669" w:rsidP="00C35669">
            <w:pPr>
              <w:jc w:val="center"/>
            </w:pPr>
            <w:r w:rsidRPr="000D0144">
              <w:t>4+634</w:t>
            </w:r>
          </w:p>
        </w:tc>
        <w:tc>
          <w:tcPr>
            <w:tcW w:w="990" w:type="dxa"/>
            <w:tcBorders>
              <w:top w:val="single" w:sz="4" w:space="0" w:color="auto"/>
            </w:tcBorders>
            <w:vAlign w:val="center"/>
          </w:tcPr>
          <w:p w:rsidR="00C35669" w:rsidRPr="000D0144" w:rsidRDefault="00C35669" w:rsidP="00C35669">
            <w:pPr>
              <w:jc w:val="center"/>
            </w:pPr>
            <w:r w:rsidRPr="000D0144">
              <w:t>1,099</w:t>
            </w:r>
          </w:p>
        </w:tc>
      </w:tr>
    </w:tbl>
    <w:p w:rsidR="00EE79D2" w:rsidRPr="000D0144" w:rsidRDefault="00EE79D2" w:rsidP="00EE79D2">
      <w:pPr>
        <w:jc w:val="center"/>
        <w:rPr>
          <w:rFonts w:cs="Arial"/>
          <w:lang w:eastAsia="ar-SA"/>
        </w:rPr>
      </w:pPr>
      <w:r w:rsidRPr="000D0144">
        <w:rPr>
          <w:rFonts w:cs="Arial"/>
          <w:lang w:eastAsia="ar-SA"/>
        </w:rPr>
        <w:t>[Źródło: Opracowanie własne]</w:t>
      </w:r>
    </w:p>
    <w:p w:rsidR="00EE79D2" w:rsidRPr="000D0144" w:rsidRDefault="00EE79D2" w:rsidP="00632D2D">
      <w:pPr>
        <w:pStyle w:val="Nagwek4"/>
        <w:numPr>
          <w:ilvl w:val="0"/>
          <w:numId w:val="0"/>
        </w:numPr>
      </w:pPr>
      <w:r w:rsidRPr="000D0144">
        <w:lastRenderedPageBreak/>
        <w:t>Droga krajowa nr 25</w:t>
      </w:r>
    </w:p>
    <w:p w:rsidR="00EE79D2" w:rsidRPr="00536E0C" w:rsidRDefault="00EE79D2" w:rsidP="00EE79D2">
      <w:pPr>
        <w:spacing w:before="240"/>
        <w:jc w:val="both"/>
      </w:pPr>
      <w:r w:rsidRPr="00536E0C">
        <w:t xml:space="preserve">Analizowany odcinek drogi </w:t>
      </w:r>
      <w:r w:rsidR="00281D21" w:rsidRPr="00536E0C">
        <w:t>krajowej nr 25</w:t>
      </w:r>
      <w:r w:rsidRPr="00536E0C">
        <w:t xml:space="preserve"> zaczyna się </w:t>
      </w:r>
      <w:r w:rsidR="00536E0C" w:rsidRPr="00536E0C">
        <w:t>w miejscowości Sępólno Krajeńskie</w:t>
      </w:r>
      <w:r w:rsidRPr="00536E0C">
        <w:t>, natomiast kończy się w </w:t>
      </w:r>
      <w:r w:rsidR="00536E0C" w:rsidRPr="00536E0C">
        <w:t>mieście Inowrocław</w:t>
      </w:r>
      <w:r w:rsidRPr="00536E0C">
        <w:t>.</w:t>
      </w:r>
      <w:r w:rsidR="002A06B6" w:rsidRPr="00536E0C">
        <w:t xml:space="preserve"> </w:t>
      </w:r>
      <w:r w:rsidR="00C82BC2" w:rsidRPr="00330AD7">
        <w:t xml:space="preserve">Odcinek nie jest ciągły na całej swojej długości. </w:t>
      </w:r>
      <w:r w:rsidR="002A06B6" w:rsidRPr="00536E0C">
        <w:t xml:space="preserve">Odcinek przebiega przez gminy: Sępólno Krajeńskie, </w:t>
      </w:r>
      <w:r w:rsidR="00D4152F" w:rsidRPr="00536E0C">
        <w:t>Sicienko, miasto Bydgoszcz, Białe Błota, Nowa Wieś Wielka, Złotniki Kujawskie, Inowrocław</w:t>
      </w:r>
      <w:r w:rsidRPr="00536E0C">
        <w:t>.</w:t>
      </w:r>
    </w:p>
    <w:p w:rsidR="00EE79D2" w:rsidRPr="00281D21" w:rsidRDefault="00EE79D2" w:rsidP="00EE79D2">
      <w:pPr>
        <w:spacing w:before="240"/>
        <w:jc w:val="both"/>
      </w:pPr>
      <w:r w:rsidRPr="00281D21">
        <w:t xml:space="preserve">Kilometraż odcinka: </w:t>
      </w:r>
      <w:r w:rsidR="00281D21" w:rsidRPr="00281D21">
        <w:t>93</w:t>
      </w:r>
      <w:r w:rsidRPr="00281D21">
        <w:t>+</w:t>
      </w:r>
      <w:r w:rsidR="00281D21" w:rsidRPr="00281D21">
        <w:t>242</w:t>
      </w:r>
      <w:r w:rsidRPr="00281D21">
        <w:t xml:space="preserve"> – </w:t>
      </w:r>
      <w:r w:rsidR="00281D21" w:rsidRPr="00281D21">
        <w:t>94+667; 142+422 – 145+964; 155+764 – 189+509</w:t>
      </w:r>
    </w:p>
    <w:p w:rsidR="00EE79D2" w:rsidRDefault="00EE79D2" w:rsidP="00EE79D2">
      <w:pPr>
        <w:jc w:val="both"/>
      </w:pPr>
      <w:r w:rsidRPr="00281D21">
        <w:t xml:space="preserve">Długość odcinka: </w:t>
      </w:r>
      <w:r w:rsidR="00281D21" w:rsidRPr="00281D21">
        <w:t>38,712</w:t>
      </w:r>
      <w:r w:rsidRPr="00281D21">
        <w:t xml:space="preserve"> km</w:t>
      </w:r>
    </w:p>
    <w:p w:rsidR="00632D2D" w:rsidRPr="00281D21" w:rsidRDefault="00632D2D" w:rsidP="00EE79D2">
      <w:pPr>
        <w:jc w:val="both"/>
      </w:pPr>
    </w:p>
    <w:p w:rsidR="00EE79D2" w:rsidRPr="00222411" w:rsidRDefault="000D0144" w:rsidP="00EE79D2">
      <w:pPr>
        <w:keepNext/>
        <w:jc w:val="center"/>
        <w:rPr>
          <w:highlight w:val="yellow"/>
        </w:rPr>
      </w:pPr>
      <w:r>
        <w:rPr>
          <w:noProof/>
          <w:lang w:eastAsia="pl-PL"/>
        </w:rPr>
        <w:drawing>
          <wp:inline distT="0" distB="0" distL="0" distR="0">
            <wp:extent cx="5677310" cy="3924113"/>
            <wp:effectExtent l="0" t="0" r="0" b="63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5_cz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0D0144" w:rsidRDefault="00EE79D2" w:rsidP="00EE79D2">
      <w:pPr>
        <w:pStyle w:val="Tematkomentarza"/>
        <w:jc w:val="center"/>
        <w:rPr>
          <w:b w:val="0"/>
          <w:sz w:val="21"/>
          <w:szCs w:val="21"/>
        </w:rPr>
      </w:pPr>
      <w:bookmarkStart w:id="42" w:name="_Toc3371112"/>
      <w:r w:rsidRPr="000D0144">
        <w:rPr>
          <w:b w:val="0"/>
          <w:sz w:val="21"/>
          <w:szCs w:val="21"/>
        </w:rPr>
        <w:t xml:space="preserve">Rysunek </w:t>
      </w:r>
      <w:r w:rsidR="00755A57" w:rsidRPr="000D0144">
        <w:rPr>
          <w:b w:val="0"/>
          <w:noProof/>
          <w:sz w:val="21"/>
          <w:szCs w:val="21"/>
        </w:rPr>
        <w:fldChar w:fldCharType="begin"/>
      </w:r>
      <w:r w:rsidRPr="000D0144">
        <w:rPr>
          <w:b w:val="0"/>
          <w:noProof/>
          <w:sz w:val="21"/>
          <w:szCs w:val="21"/>
        </w:rPr>
        <w:instrText xml:space="preserve"> SEQ Rysunek \* ARABIC </w:instrText>
      </w:r>
      <w:r w:rsidR="00755A57" w:rsidRPr="000D0144">
        <w:rPr>
          <w:b w:val="0"/>
          <w:noProof/>
          <w:sz w:val="21"/>
          <w:szCs w:val="21"/>
        </w:rPr>
        <w:fldChar w:fldCharType="separate"/>
      </w:r>
      <w:r w:rsidR="00923950">
        <w:rPr>
          <w:b w:val="0"/>
          <w:noProof/>
          <w:sz w:val="21"/>
          <w:szCs w:val="21"/>
        </w:rPr>
        <w:t>16</w:t>
      </w:r>
      <w:r w:rsidR="00755A57" w:rsidRPr="000D0144">
        <w:rPr>
          <w:b w:val="0"/>
          <w:noProof/>
          <w:sz w:val="21"/>
          <w:szCs w:val="21"/>
        </w:rPr>
        <w:fldChar w:fldCharType="end"/>
      </w:r>
      <w:r w:rsidRPr="000D0144">
        <w:rPr>
          <w:b w:val="0"/>
          <w:sz w:val="21"/>
          <w:szCs w:val="21"/>
        </w:rPr>
        <w:t xml:space="preserve">. Lokalizacja analizowanego odcinka drogi </w:t>
      </w:r>
      <w:r w:rsidR="008464AE" w:rsidRPr="000D0144">
        <w:rPr>
          <w:b w:val="0"/>
          <w:sz w:val="21"/>
          <w:szCs w:val="21"/>
        </w:rPr>
        <w:t>krajowej nr 25</w:t>
      </w:r>
      <w:r w:rsidR="000D0144" w:rsidRPr="000D0144">
        <w:rPr>
          <w:b w:val="0"/>
          <w:sz w:val="21"/>
          <w:szCs w:val="21"/>
        </w:rPr>
        <w:t xml:space="preserve"> dla km </w:t>
      </w:r>
      <w:r w:rsidR="000D0144" w:rsidRPr="000D0144">
        <w:rPr>
          <w:b w:val="0"/>
        </w:rPr>
        <w:t>93+242 – 94+667</w:t>
      </w:r>
      <w:bookmarkEnd w:id="42"/>
    </w:p>
    <w:p w:rsidR="00EE79D2" w:rsidRDefault="00EE79D2" w:rsidP="00EE79D2">
      <w:pPr>
        <w:jc w:val="center"/>
        <w:rPr>
          <w:rFonts w:cs="Arial"/>
          <w:lang w:eastAsia="ar-SA"/>
        </w:rPr>
      </w:pPr>
      <w:r w:rsidRPr="000D0144">
        <w:rPr>
          <w:rFonts w:cs="Arial"/>
          <w:lang w:eastAsia="ar-SA"/>
        </w:rPr>
        <w:t>[Źródło: Opracowanie własne]</w:t>
      </w:r>
    </w:p>
    <w:p w:rsidR="00101971" w:rsidRDefault="00101971" w:rsidP="00EE79D2">
      <w:pPr>
        <w:jc w:val="center"/>
        <w:rPr>
          <w:rFonts w:cs="Arial"/>
          <w:lang w:eastAsia="ar-SA"/>
        </w:rPr>
      </w:pPr>
    </w:p>
    <w:p w:rsidR="00101971" w:rsidRPr="006A6251" w:rsidRDefault="006A6251" w:rsidP="00101971">
      <w:pPr>
        <w:keepNext/>
        <w:jc w:val="center"/>
      </w:pPr>
      <w:r w:rsidRPr="006A6251">
        <w:rPr>
          <w:noProof/>
          <w:lang w:eastAsia="pl-PL"/>
        </w:rPr>
        <w:lastRenderedPageBreak/>
        <w:drawing>
          <wp:inline distT="0" distB="0" distL="0" distR="0">
            <wp:extent cx="5677310" cy="3924113"/>
            <wp:effectExtent l="0" t="0" r="0" b="63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5_cz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101971" w:rsidRPr="006A6251" w:rsidRDefault="00101971" w:rsidP="00101971">
      <w:pPr>
        <w:pStyle w:val="Tematkomentarza"/>
        <w:jc w:val="center"/>
        <w:rPr>
          <w:b w:val="0"/>
          <w:sz w:val="21"/>
          <w:szCs w:val="21"/>
        </w:rPr>
      </w:pPr>
      <w:bookmarkStart w:id="43" w:name="_Toc3371113"/>
      <w:r w:rsidRPr="006A6251">
        <w:rPr>
          <w:b w:val="0"/>
          <w:sz w:val="21"/>
          <w:szCs w:val="21"/>
        </w:rPr>
        <w:t xml:space="preserve">Rysunek </w:t>
      </w:r>
      <w:r w:rsidR="00755A57" w:rsidRPr="006A6251">
        <w:rPr>
          <w:b w:val="0"/>
          <w:noProof/>
          <w:sz w:val="21"/>
          <w:szCs w:val="21"/>
        </w:rPr>
        <w:fldChar w:fldCharType="begin"/>
      </w:r>
      <w:r w:rsidRPr="006A6251">
        <w:rPr>
          <w:b w:val="0"/>
          <w:noProof/>
          <w:sz w:val="21"/>
          <w:szCs w:val="21"/>
        </w:rPr>
        <w:instrText xml:space="preserve"> SEQ Rysunek \* ARABIC </w:instrText>
      </w:r>
      <w:r w:rsidR="00755A57" w:rsidRPr="006A6251">
        <w:rPr>
          <w:b w:val="0"/>
          <w:noProof/>
          <w:sz w:val="21"/>
          <w:szCs w:val="21"/>
        </w:rPr>
        <w:fldChar w:fldCharType="separate"/>
      </w:r>
      <w:r w:rsidR="00923950">
        <w:rPr>
          <w:b w:val="0"/>
          <w:noProof/>
          <w:sz w:val="21"/>
          <w:szCs w:val="21"/>
        </w:rPr>
        <w:t>17</w:t>
      </w:r>
      <w:r w:rsidR="00755A57" w:rsidRPr="006A6251">
        <w:rPr>
          <w:b w:val="0"/>
          <w:noProof/>
          <w:sz w:val="21"/>
          <w:szCs w:val="21"/>
        </w:rPr>
        <w:fldChar w:fldCharType="end"/>
      </w:r>
      <w:r w:rsidRPr="006A6251">
        <w:rPr>
          <w:b w:val="0"/>
          <w:sz w:val="21"/>
          <w:szCs w:val="21"/>
        </w:rPr>
        <w:t xml:space="preserve">. Lokalizacja analizowanego odcinka drogi krajowej nr 25 dla km </w:t>
      </w:r>
      <w:r w:rsidR="006A6251" w:rsidRPr="006A6251">
        <w:rPr>
          <w:b w:val="0"/>
        </w:rPr>
        <w:t>142</w:t>
      </w:r>
      <w:r w:rsidRPr="006A6251">
        <w:rPr>
          <w:b w:val="0"/>
        </w:rPr>
        <w:t>+</w:t>
      </w:r>
      <w:r w:rsidR="006A6251" w:rsidRPr="006A6251">
        <w:rPr>
          <w:b w:val="0"/>
        </w:rPr>
        <w:t>422</w:t>
      </w:r>
      <w:r w:rsidRPr="006A6251">
        <w:rPr>
          <w:b w:val="0"/>
        </w:rPr>
        <w:t xml:space="preserve"> – </w:t>
      </w:r>
      <w:r w:rsidR="006A6251" w:rsidRPr="006A6251">
        <w:rPr>
          <w:b w:val="0"/>
        </w:rPr>
        <w:t>145</w:t>
      </w:r>
      <w:r w:rsidRPr="006A6251">
        <w:rPr>
          <w:b w:val="0"/>
        </w:rPr>
        <w:t>+</w:t>
      </w:r>
      <w:r w:rsidR="006A6251" w:rsidRPr="006A6251">
        <w:rPr>
          <w:b w:val="0"/>
        </w:rPr>
        <w:t>964</w:t>
      </w:r>
      <w:bookmarkEnd w:id="43"/>
    </w:p>
    <w:p w:rsidR="00101971" w:rsidRPr="006A6251" w:rsidRDefault="00101971" w:rsidP="00101971">
      <w:pPr>
        <w:jc w:val="center"/>
        <w:rPr>
          <w:rFonts w:cs="Arial"/>
          <w:lang w:eastAsia="ar-SA"/>
        </w:rPr>
      </w:pPr>
      <w:r w:rsidRPr="006A6251">
        <w:rPr>
          <w:rFonts w:cs="Arial"/>
          <w:lang w:eastAsia="ar-SA"/>
        </w:rPr>
        <w:t>[Źródło: Opracowanie własne]</w:t>
      </w:r>
    </w:p>
    <w:p w:rsidR="00101971" w:rsidRPr="006A6251" w:rsidRDefault="006A6251" w:rsidP="00101971">
      <w:pPr>
        <w:keepNext/>
        <w:jc w:val="center"/>
      </w:pPr>
      <w:r w:rsidRPr="006A6251">
        <w:rPr>
          <w:noProof/>
          <w:lang w:eastAsia="pl-PL"/>
        </w:rPr>
        <w:drawing>
          <wp:inline distT="0" distB="0" distL="0" distR="0">
            <wp:extent cx="5677310" cy="3924113"/>
            <wp:effectExtent l="0" t="0" r="0" b="63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5_cz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101971" w:rsidRPr="006A6251" w:rsidRDefault="00101971" w:rsidP="00101971">
      <w:pPr>
        <w:pStyle w:val="Tematkomentarza"/>
        <w:jc w:val="center"/>
        <w:rPr>
          <w:b w:val="0"/>
          <w:sz w:val="21"/>
          <w:szCs w:val="21"/>
        </w:rPr>
      </w:pPr>
      <w:bookmarkStart w:id="44" w:name="_Toc3371114"/>
      <w:r w:rsidRPr="006A6251">
        <w:rPr>
          <w:b w:val="0"/>
          <w:sz w:val="21"/>
          <w:szCs w:val="21"/>
        </w:rPr>
        <w:t xml:space="preserve">Rysunek </w:t>
      </w:r>
      <w:r w:rsidR="00755A57" w:rsidRPr="006A6251">
        <w:rPr>
          <w:b w:val="0"/>
          <w:noProof/>
          <w:sz w:val="21"/>
          <w:szCs w:val="21"/>
        </w:rPr>
        <w:fldChar w:fldCharType="begin"/>
      </w:r>
      <w:r w:rsidRPr="006A6251">
        <w:rPr>
          <w:b w:val="0"/>
          <w:noProof/>
          <w:sz w:val="21"/>
          <w:szCs w:val="21"/>
        </w:rPr>
        <w:instrText xml:space="preserve"> SEQ Rysunek \* ARABIC </w:instrText>
      </w:r>
      <w:r w:rsidR="00755A57" w:rsidRPr="006A6251">
        <w:rPr>
          <w:b w:val="0"/>
          <w:noProof/>
          <w:sz w:val="21"/>
          <w:szCs w:val="21"/>
        </w:rPr>
        <w:fldChar w:fldCharType="separate"/>
      </w:r>
      <w:r w:rsidR="00923950">
        <w:rPr>
          <w:b w:val="0"/>
          <w:noProof/>
          <w:sz w:val="21"/>
          <w:szCs w:val="21"/>
        </w:rPr>
        <w:t>18</w:t>
      </w:r>
      <w:r w:rsidR="00755A57" w:rsidRPr="006A6251">
        <w:rPr>
          <w:b w:val="0"/>
          <w:noProof/>
          <w:sz w:val="21"/>
          <w:szCs w:val="21"/>
        </w:rPr>
        <w:fldChar w:fldCharType="end"/>
      </w:r>
      <w:r w:rsidRPr="006A6251">
        <w:rPr>
          <w:b w:val="0"/>
          <w:sz w:val="21"/>
          <w:szCs w:val="21"/>
        </w:rPr>
        <w:t xml:space="preserve">. Lokalizacja analizowanego odcinka drogi krajowej nr 25 dla km </w:t>
      </w:r>
      <w:r w:rsidR="006A6251" w:rsidRPr="006A6251">
        <w:rPr>
          <w:b w:val="0"/>
        </w:rPr>
        <w:t>155+764</w:t>
      </w:r>
      <w:r w:rsidRPr="006A6251">
        <w:rPr>
          <w:b w:val="0"/>
        </w:rPr>
        <w:t xml:space="preserve"> – </w:t>
      </w:r>
      <w:r w:rsidR="006A6251" w:rsidRPr="006A6251">
        <w:rPr>
          <w:b w:val="0"/>
        </w:rPr>
        <w:t>189</w:t>
      </w:r>
      <w:r w:rsidRPr="006A6251">
        <w:rPr>
          <w:b w:val="0"/>
        </w:rPr>
        <w:t>+</w:t>
      </w:r>
      <w:r w:rsidR="006A6251" w:rsidRPr="006A6251">
        <w:rPr>
          <w:b w:val="0"/>
        </w:rPr>
        <w:t>509</w:t>
      </w:r>
      <w:bookmarkEnd w:id="44"/>
    </w:p>
    <w:p w:rsidR="00101971" w:rsidRPr="000D0144" w:rsidRDefault="00101971" w:rsidP="00101971">
      <w:pPr>
        <w:jc w:val="center"/>
        <w:rPr>
          <w:rFonts w:cs="Arial"/>
          <w:lang w:eastAsia="ar-SA"/>
        </w:rPr>
      </w:pPr>
      <w:r w:rsidRPr="006A6251">
        <w:rPr>
          <w:rFonts w:cs="Arial"/>
          <w:lang w:eastAsia="ar-SA"/>
        </w:rPr>
        <w:t>[Źródło: Opracowanie własne]</w:t>
      </w:r>
    </w:p>
    <w:p w:rsidR="00101971" w:rsidRPr="000D0144" w:rsidRDefault="00101971" w:rsidP="00EE79D2">
      <w:pPr>
        <w:jc w:val="center"/>
        <w:rPr>
          <w:rFonts w:cs="Arial"/>
          <w:lang w:eastAsia="ar-SA"/>
        </w:rPr>
      </w:pPr>
    </w:p>
    <w:p w:rsidR="00EE79D2" w:rsidRPr="00222411" w:rsidRDefault="00EE79D2" w:rsidP="00EE79D2">
      <w:pPr>
        <w:rPr>
          <w:highlight w:val="yellow"/>
        </w:rPr>
      </w:pPr>
    </w:p>
    <w:p w:rsidR="00EE79D2" w:rsidRPr="00120399" w:rsidRDefault="00EE79D2" w:rsidP="00EE79D2">
      <w:pPr>
        <w:keepNext/>
      </w:pPr>
      <w:bookmarkStart w:id="45" w:name="_Toc3371144"/>
      <w:r w:rsidRPr="00120399">
        <w:lastRenderedPageBreak/>
        <w:t xml:space="preserve">Tabela </w:t>
      </w:r>
      <w:r w:rsidR="00755A57" w:rsidRPr="00120399">
        <w:rPr>
          <w:noProof/>
        </w:rPr>
        <w:fldChar w:fldCharType="begin"/>
      </w:r>
      <w:r w:rsidRPr="00120399">
        <w:rPr>
          <w:noProof/>
        </w:rPr>
        <w:instrText xml:space="preserve"> SEQ Tabela \* ARABIC </w:instrText>
      </w:r>
      <w:r w:rsidR="00755A57" w:rsidRPr="00120399">
        <w:rPr>
          <w:noProof/>
        </w:rPr>
        <w:fldChar w:fldCharType="separate"/>
      </w:r>
      <w:r w:rsidR="00923950">
        <w:rPr>
          <w:noProof/>
        </w:rPr>
        <w:t>10</w:t>
      </w:r>
      <w:r w:rsidR="00755A57" w:rsidRPr="00120399">
        <w:rPr>
          <w:noProof/>
        </w:rPr>
        <w:fldChar w:fldCharType="end"/>
      </w:r>
      <w:r w:rsidRPr="00120399">
        <w:t xml:space="preserve">. Opis poszczególnych fragmentów analizowanego odcinka drogi </w:t>
      </w:r>
      <w:r w:rsidR="008464AE" w:rsidRPr="00120399">
        <w:t>krajowej nr 25</w:t>
      </w:r>
      <w:bookmarkEnd w:id="45"/>
    </w:p>
    <w:tbl>
      <w:tblPr>
        <w:tblStyle w:val="Tabela-Siatka"/>
        <w:tblW w:w="0" w:type="auto"/>
        <w:tblLook w:val="04A0" w:firstRow="1" w:lastRow="0" w:firstColumn="1" w:lastColumn="0" w:noHBand="0" w:noVBand="1"/>
      </w:tblPr>
      <w:tblGrid>
        <w:gridCol w:w="662"/>
        <w:gridCol w:w="847"/>
        <w:gridCol w:w="4497"/>
        <w:gridCol w:w="1137"/>
        <w:gridCol w:w="1157"/>
        <w:gridCol w:w="988"/>
      </w:tblGrid>
      <w:tr w:rsidR="00507E7C" w:rsidRPr="00222411" w:rsidTr="00507E7C">
        <w:tc>
          <w:tcPr>
            <w:tcW w:w="665" w:type="dxa"/>
            <w:vMerge w:val="restart"/>
            <w:shd w:val="clear" w:color="auto" w:fill="D9D9D9" w:themeFill="background1" w:themeFillShade="D9"/>
          </w:tcPr>
          <w:p w:rsidR="00507E7C" w:rsidRPr="00120399" w:rsidRDefault="00507E7C" w:rsidP="00B4494F">
            <w:pPr>
              <w:jc w:val="center"/>
            </w:pPr>
            <w:r w:rsidRPr="00120399">
              <w:t>Lp.</w:t>
            </w:r>
          </w:p>
        </w:tc>
        <w:tc>
          <w:tcPr>
            <w:tcW w:w="847" w:type="dxa"/>
            <w:vMerge w:val="restart"/>
            <w:shd w:val="clear" w:color="auto" w:fill="D9D9D9" w:themeFill="background1" w:themeFillShade="D9"/>
            <w:vAlign w:val="center"/>
          </w:tcPr>
          <w:p w:rsidR="00507E7C" w:rsidRPr="00120399" w:rsidRDefault="00507E7C" w:rsidP="00B4494F">
            <w:pPr>
              <w:jc w:val="center"/>
            </w:pPr>
            <w:r w:rsidRPr="00120399">
              <w:t>Numer drogi</w:t>
            </w:r>
          </w:p>
        </w:tc>
        <w:tc>
          <w:tcPr>
            <w:tcW w:w="4551" w:type="dxa"/>
            <w:vMerge w:val="restart"/>
            <w:shd w:val="clear" w:color="auto" w:fill="D9D9D9" w:themeFill="background1" w:themeFillShade="D9"/>
            <w:vAlign w:val="center"/>
          </w:tcPr>
          <w:p w:rsidR="00507E7C" w:rsidRPr="00120399" w:rsidRDefault="00507E7C" w:rsidP="00B4494F">
            <w:pPr>
              <w:jc w:val="center"/>
            </w:pPr>
            <w:r w:rsidRPr="00120399">
              <w:t>Opis fragmentu</w:t>
            </w:r>
          </w:p>
        </w:tc>
        <w:tc>
          <w:tcPr>
            <w:tcW w:w="2237" w:type="dxa"/>
            <w:gridSpan w:val="2"/>
            <w:shd w:val="clear" w:color="auto" w:fill="D9D9D9" w:themeFill="background1" w:themeFillShade="D9"/>
            <w:vAlign w:val="center"/>
          </w:tcPr>
          <w:p w:rsidR="00507E7C" w:rsidRPr="00120399" w:rsidRDefault="00507E7C" w:rsidP="00B4494F">
            <w:pPr>
              <w:jc w:val="center"/>
            </w:pPr>
            <w:r w:rsidRPr="00120399">
              <w:t>Kilometraż</w:t>
            </w:r>
          </w:p>
        </w:tc>
        <w:tc>
          <w:tcPr>
            <w:tcW w:w="988" w:type="dxa"/>
            <w:vMerge w:val="restart"/>
            <w:tcBorders>
              <w:bottom w:val="double" w:sz="4" w:space="0" w:color="auto"/>
            </w:tcBorders>
            <w:shd w:val="clear" w:color="auto" w:fill="D9D9D9" w:themeFill="background1" w:themeFillShade="D9"/>
            <w:vAlign w:val="center"/>
          </w:tcPr>
          <w:p w:rsidR="00507E7C" w:rsidRPr="00120399" w:rsidRDefault="00507E7C" w:rsidP="00B4494F">
            <w:pPr>
              <w:jc w:val="center"/>
            </w:pPr>
            <w:r w:rsidRPr="00120399">
              <w:t>Długość</w:t>
            </w:r>
          </w:p>
          <w:p w:rsidR="00507E7C" w:rsidRPr="00120399" w:rsidRDefault="00507E7C" w:rsidP="00B4494F">
            <w:pPr>
              <w:jc w:val="center"/>
            </w:pPr>
            <w:r w:rsidRPr="00120399">
              <w:t>[km]</w:t>
            </w:r>
          </w:p>
        </w:tc>
      </w:tr>
      <w:tr w:rsidR="00507E7C" w:rsidRPr="00222411" w:rsidTr="00507E7C">
        <w:tc>
          <w:tcPr>
            <w:tcW w:w="665" w:type="dxa"/>
            <w:vMerge/>
            <w:tcBorders>
              <w:bottom w:val="double" w:sz="4" w:space="0" w:color="auto"/>
            </w:tcBorders>
            <w:shd w:val="clear" w:color="auto" w:fill="D9D9D9" w:themeFill="background1" w:themeFillShade="D9"/>
          </w:tcPr>
          <w:p w:rsidR="00507E7C" w:rsidRPr="00222411" w:rsidRDefault="00507E7C" w:rsidP="00B4494F">
            <w:pPr>
              <w:jc w:val="center"/>
              <w:rPr>
                <w:highlight w:val="yellow"/>
              </w:rPr>
            </w:pPr>
          </w:p>
        </w:tc>
        <w:tc>
          <w:tcPr>
            <w:tcW w:w="847" w:type="dxa"/>
            <w:vMerge/>
            <w:tcBorders>
              <w:bottom w:val="double" w:sz="4" w:space="0" w:color="auto"/>
            </w:tcBorders>
            <w:shd w:val="clear" w:color="auto" w:fill="D9D9D9" w:themeFill="background1" w:themeFillShade="D9"/>
            <w:vAlign w:val="center"/>
          </w:tcPr>
          <w:p w:rsidR="00507E7C" w:rsidRPr="00222411" w:rsidRDefault="00507E7C" w:rsidP="00B4494F">
            <w:pPr>
              <w:jc w:val="center"/>
              <w:rPr>
                <w:highlight w:val="yellow"/>
              </w:rPr>
            </w:pPr>
          </w:p>
        </w:tc>
        <w:tc>
          <w:tcPr>
            <w:tcW w:w="4551" w:type="dxa"/>
            <w:vMerge/>
            <w:tcBorders>
              <w:bottom w:val="double" w:sz="4" w:space="0" w:color="auto"/>
            </w:tcBorders>
            <w:shd w:val="clear" w:color="auto" w:fill="D9D9D9" w:themeFill="background1" w:themeFillShade="D9"/>
            <w:vAlign w:val="center"/>
          </w:tcPr>
          <w:p w:rsidR="00507E7C" w:rsidRPr="00222411" w:rsidRDefault="00507E7C" w:rsidP="00B4494F">
            <w:pPr>
              <w:jc w:val="center"/>
              <w:rPr>
                <w:highlight w:val="yellow"/>
              </w:rPr>
            </w:pPr>
          </w:p>
        </w:tc>
        <w:tc>
          <w:tcPr>
            <w:tcW w:w="1138" w:type="dxa"/>
            <w:tcBorders>
              <w:bottom w:val="double" w:sz="4" w:space="0" w:color="auto"/>
            </w:tcBorders>
            <w:shd w:val="clear" w:color="auto" w:fill="D9D9D9" w:themeFill="background1" w:themeFillShade="D9"/>
            <w:vAlign w:val="center"/>
          </w:tcPr>
          <w:p w:rsidR="00507E7C" w:rsidRPr="006638A1" w:rsidRDefault="00507E7C" w:rsidP="00B4494F">
            <w:pPr>
              <w:jc w:val="center"/>
            </w:pPr>
            <w:r w:rsidRPr="006638A1">
              <w:t>początek</w:t>
            </w:r>
          </w:p>
        </w:tc>
        <w:tc>
          <w:tcPr>
            <w:tcW w:w="1099" w:type="dxa"/>
            <w:tcBorders>
              <w:bottom w:val="double" w:sz="4" w:space="0" w:color="auto"/>
            </w:tcBorders>
            <w:shd w:val="clear" w:color="auto" w:fill="D9D9D9" w:themeFill="background1" w:themeFillShade="D9"/>
            <w:vAlign w:val="center"/>
          </w:tcPr>
          <w:p w:rsidR="00507E7C" w:rsidRPr="006638A1" w:rsidRDefault="00507E7C" w:rsidP="00B4494F">
            <w:pPr>
              <w:jc w:val="center"/>
            </w:pPr>
            <w:r w:rsidRPr="006638A1">
              <w:t>koniec</w:t>
            </w:r>
          </w:p>
        </w:tc>
        <w:tc>
          <w:tcPr>
            <w:tcW w:w="988" w:type="dxa"/>
            <w:vMerge/>
            <w:tcBorders>
              <w:bottom w:val="double" w:sz="4" w:space="0" w:color="auto"/>
            </w:tcBorders>
            <w:shd w:val="clear" w:color="auto" w:fill="D9D9D9" w:themeFill="background1" w:themeFillShade="D9"/>
            <w:vAlign w:val="center"/>
          </w:tcPr>
          <w:p w:rsidR="00507E7C" w:rsidRPr="00222411" w:rsidRDefault="00507E7C" w:rsidP="00B4494F">
            <w:pPr>
              <w:jc w:val="center"/>
              <w:rPr>
                <w:highlight w:val="yellow"/>
              </w:rPr>
            </w:pPr>
          </w:p>
        </w:tc>
      </w:tr>
      <w:tr w:rsidR="008464AE" w:rsidRPr="00222411" w:rsidTr="004925BF">
        <w:trPr>
          <w:trHeight w:val="358"/>
        </w:trPr>
        <w:tc>
          <w:tcPr>
            <w:tcW w:w="665" w:type="dxa"/>
            <w:tcBorders>
              <w:top w:val="double" w:sz="4" w:space="0" w:color="auto"/>
              <w:bottom w:val="single" w:sz="4" w:space="0" w:color="auto"/>
            </w:tcBorders>
            <w:vAlign w:val="center"/>
          </w:tcPr>
          <w:p w:rsidR="008464AE" w:rsidRPr="00120399" w:rsidRDefault="008464AE" w:rsidP="004925BF">
            <w:pPr>
              <w:jc w:val="center"/>
            </w:pPr>
            <w:r w:rsidRPr="00120399">
              <w:t>1.</w:t>
            </w:r>
          </w:p>
        </w:tc>
        <w:tc>
          <w:tcPr>
            <w:tcW w:w="847" w:type="dxa"/>
            <w:tcBorders>
              <w:top w:val="doub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double" w:sz="4" w:space="0" w:color="auto"/>
              <w:bottom w:val="single" w:sz="4" w:space="0" w:color="auto"/>
            </w:tcBorders>
            <w:vAlign w:val="center"/>
          </w:tcPr>
          <w:p w:rsidR="008464AE" w:rsidRPr="00120399" w:rsidRDefault="008464AE" w:rsidP="004925BF">
            <w:pPr>
              <w:jc w:val="center"/>
            </w:pPr>
            <w:r w:rsidRPr="00120399">
              <w:t>Sępólno Kraj. /Przejście/</w:t>
            </w:r>
          </w:p>
        </w:tc>
        <w:tc>
          <w:tcPr>
            <w:tcW w:w="1138" w:type="dxa"/>
            <w:tcBorders>
              <w:top w:val="double" w:sz="4" w:space="0" w:color="auto"/>
              <w:bottom w:val="single" w:sz="4" w:space="0" w:color="auto"/>
            </w:tcBorders>
            <w:vAlign w:val="center"/>
          </w:tcPr>
          <w:p w:rsidR="008464AE" w:rsidRPr="00120399" w:rsidRDefault="008464AE" w:rsidP="004925BF">
            <w:pPr>
              <w:jc w:val="center"/>
            </w:pPr>
            <w:r w:rsidRPr="00120399">
              <w:t>93+242</w:t>
            </w:r>
          </w:p>
        </w:tc>
        <w:tc>
          <w:tcPr>
            <w:tcW w:w="1099" w:type="dxa"/>
            <w:tcBorders>
              <w:top w:val="double" w:sz="4" w:space="0" w:color="auto"/>
              <w:bottom w:val="single" w:sz="4" w:space="0" w:color="auto"/>
            </w:tcBorders>
            <w:vAlign w:val="center"/>
          </w:tcPr>
          <w:p w:rsidR="008464AE" w:rsidRPr="00120399" w:rsidRDefault="008464AE" w:rsidP="004925BF">
            <w:pPr>
              <w:jc w:val="center"/>
            </w:pPr>
            <w:r w:rsidRPr="00120399">
              <w:t>94+667</w:t>
            </w:r>
          </w:p>
        </w:tc>
        <w:tc>
          <w:tcPr>
            <w:tcW w:w="988" w:type="dxa"/>
            <w:tcBorders>
              <w:top w:val="double" w:sz="4" w:space="0" w:color="auto"/>
              <w:bottom w:val="single" w:sz="4" w:space="0" w:color="auto"/>
            </w:tcBorders>
            <w:vAlign w:val="center"/>
          </w:tcPr>
          <w:p w:rsidR="008464AE" w:rsidRPr="00120399" w:rsidRDefault="008464AE" w:rsidP="004925BF">
            <w:pPr>
              <w:jc w:val="center"/>
            </w:pPr>
            <w:r w:rsidRPr="00120399">
              <w:t>1,425</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2.</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Tryszczyn - Bydgoszcz</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142+422</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145+964</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3,542</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3.</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Węzeł Bydgoszcz Płd. - Brzoza</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155+764</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156+331</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0,567</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4.</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Węzeł Bydgoszcz Płd. - Brzoza</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156+331</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158+609</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2,278</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5.</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Brzoza - Złotniki Kuj.</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158+609</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162+332</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3,723</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6.</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Brzoza - Złotniki Kuj.</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162+332</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166+471</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4,139</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7.</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Brzoza - Złotniki Kuj.</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166+471</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170+051</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3,58</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8.</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Brzoza - Złotniki Kuj.</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170+051</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173+834</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3,783</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9.</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Złotniki Kuj. - Inowrocław</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173+834</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175+348</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1,514</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10.</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Złotniki Kuj. - Inowrocław</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175+348</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175+418</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0,07</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11.</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Złotniki Kuj. - Inowrocław</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175+418</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176+000</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0,582</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12.</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Złotniki Kuj. - Inowrocław</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176+000</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180+952</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4,952</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13.</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Złotniki Kuj. - Inowrocław</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180+952</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184+759</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3,807</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14.</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Złotniki Kuj. - Inowrocław</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184+759</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187+4000</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2,641</w:t>
            </w:r>
          </w:p>
        </w:tc>
      </w:tr>
      <w:tr w:rsidR="008464AE" w:rsidRPr="00222411" w:rsidTr="004925BF">
        <w:trPr>
          <w:trHeight w:val="358"/>
        </w:trPr>
        <w:tc>
          <w:tcPr>
            <w:tcW w:w="665" w:type="dxa"/>
            <w:tcBorders>
              <w:top w:val="single" w:sz="4" w:space="0" w:color="auto"/>
              <w:bottom w:val="single" w:sz="4" w:space="0" w:color="auto"/>
            </w:tcBorders>
            <w:vAlign w:val="center"/>
          </w:tcPr>
          <w:p w:rsidR="008464AE" w:rsidRPr="00120399" w:rsidRDefault="008464AE" w:rsidP="004925BF">
            <w:pPr>
              <w:jc w:val="center"/>
            </w:pPr>
            <w:r w:rsidRPr="00120399">
              <w:t>15.</w:t>
            </w:r>
          </w:p>
        </w:tc>
        <w:tc>
          <w:tcPr>
            <w:tcW w:w="847" w:type="dxa"/>
            <w:tcBorders>
              <w:top w:val="single" w:sz="4" w:space="0" w:color="auto"/>
              <w:bottom w:val="single" w:sz="4" w:space="0" w:color="auto"/>
            </w:tcBorders>
            <w:vAlign w:val="center"/>
          </w:tcPr>
          <w:p w:rsidR="008464AE" w:rsidRPr="00120399" w:rsidRDefault="008464AE" w:rsidP="004925BF">
            <w:pPr>
              <w:jc w:val="center"/>
            </w:pPr>
            <w:r w:rsidRPr="00120399">
              <w:t>DK 25</w:t>
            </w:r>
          </w:p>
        </w:tc>
        <w:tc>
          <w:tcPr>
            <w:tcW w:w="4551" w:type="dxa"/>
            <w:tcBorders>
              <w:top w:val="single" w:sz="4" w:space="0" w:color="auto"/>
              <w:bottom w:val="single" w:sz="4" w:space="0" w:color="auto"/>
            </w:tcBorders>
            <w:vAlign w:val="center"/>
          </w:tcPr>
          <w:p w:rsidR="008464AE" w:rsidRPr="00120399" w:rsidRDefault="008464AE" w:rsidP="004925BF">
            <w:pPr>
              <w:jc w:val="center"/>
            </w:pPr>
            <w:r w:rsidRPr="00120399">
              <w:t>Złotniki Kuj. - Inowrocław</w:t>
            </w:r>
          </w:p>
        </w:tc>
        <w:tc>
          <w:tcPr>
            <w:tcW w:w="1138" w:type="dxa"/>
            <w:tcBorders>
              <w:top w:val="single" w:sz="4" w:space="0" w:color="auto"/>
              <w:bottom w:val="single" w:sz="4" w:space="0" w:color="auto"/>
            </w:tcBorders>
            <w:vAlign w:val="center"/>
          </w:tcPr>
          <w:p w:rsidR="008464AE" w:rsidRPr="00120399" w:rsidRDefault="008464AE" w:rsidP="004925BF">
            <w:pPr>
              <w:jc w:val="center"/>
            </w:pPr>
            <w:r w:rsidRPr="00120399">
              <w:t>187+400</w:t>
            </w:r>
          </w:p>
        </w:tc>
        <w:tc>
          <w:tcPr>
            <w:tcW w:w="1099" w:type="dxa"/>
            <w:tcBorders>
              <w:top w:val="single" w:sz="4" w:space="0" w:color="auto"/>
              <w:bottom w:val="single" w:sz="4" w:space="0" w:color="auto"/>
            </w:tcBorders>
            <w:vAlign w:val="center"/>
          </w:tcPr>
          <w:p w:rsidR="008464AE" w:rsidRPr="00120399" w:rsidRDefault="008464AE" w:rsidP="004925BF">
            <w:pPr>
              <w:jc w:val="center"/>
            </w:pPr>
            <w:r w:rsidRPr="00120399">
              <w:t>188+153</w:t>
            </w:r>
          </w:p>
        </w:tc>
        <w:tc>
          <w:tcPr>
            <w:tcW w:w="988" w:type="dxa"/>
            <w:tcBorders>
              <w:top w:val="single" w:sz="4" w:space="0" w:color="auto"/>
              <w:bottom w:val="single" w:sz="4" w:space="0" w:color="auto"/>
            </w:tcBorders>
            <w:vAlign w:val="center"/>
          </w:tcPr>
          <w:p w:rsidR="008464AE" w:rsidRPr="00120399" w:rsidRDefault="008464AE" w:rsidP="004925BF">
            <w:pPr>
              <w:jc w:val="center"/>
            </w:pPr>
            <w:r w:rsidRPr="00120399">
              <w:t>0,753</w:t>
            </w:r>
          </w:p>
        </w:tc>
      </w:tr>
      <w:tr w:rsidR="008464AE" w:rsidRPr="00101971" w:rsidTr="004925BF">
        <w:trPr>
          <w:trHeight w:val="358"/>
        </w:trPr>
        <w:tc>
          <w:tcPr>
            <w:tcW w:w="665" w:type="dxa"/>
            <w:tcBorders>
              <w:top w:val="single" w:sz="4" w:space="0" w:color="auto"/>
              <w:bottom w:val="single" w:sz="4" w:space="0" w:color="auto"/>
            </w:tcBorders>
            <w:vAlign w:val="center"/>
          </w:tcPr>
          <w:p w:rsidR="008464AE" w:rsidRPr="00101971" w:rsidRDefault="008464AE" w:rsidP="004925BF">
            <w:pPr>
              <w:jc w:val="center"/>
            </w:pPr>
            <w:r w:rsidRPr="00101971">
              <w:t>16.</w:t>
            </w:r>
          </w:p>
        </w:tc>
        <w:tc>
          <w:tcPr>
            <w:tcW w:w="847" w:type="dxa"/>
            <w:tcBorders>
              <w:top w:val="single" w:sz="4" w:space="0" w:color="auto"/>
              <w:bottom w:val="single" w:sz="4" w:space="0" w:color="auto"/>
            </w:tcBorders>
            <w:vAlign w:val="center"/>
          </w:tcPr>
          <w:p w:rsidR="008464AE" w:rsidRPr="00101971" w:rsidRDefault="008464AE" w:rsidP="004925BF">
            <w:pPr>
              <w:jc w:val="center"/>
            </w:pPr>
            <w:r w:rsidRPr="00101971">
              <w:t>DK 25</w:t>
            </w:r>
          </w:p>
        </w:tc>
        <w:tc>
          <w:tcPr>
            <w:tcW w:w="4551" w:type="dxa"/>
            <w:tcBorders>
              <w:top w:val="single" w:sz="4" w:space="0" w:color="auto"/>
              <w:bottom w:val="single" w:sz="4" w:space="0" w:color="auto"/>
            </w:tcBorders>
            <w:vAlign w:val="center"/>
          </w:tcPr>
          <w:p w:rsidR="008464AE" w:rsidRPr="00101971" w:rsidRDefault="008464AE" w:rsidP="004925BF">
            <w:pPr>
              <w:jc w:val="center"/>
            </w:pPr>
            <w:r w:rsidRPr="00101971">
              <w:t>Inowrocław /ul. Dworcowa/</w:t>
            </w:r>
          </w:p>
        </w:tc>
        <w:tc>
          <w:tcPr>
            <w:tcW w:w="1138" w:type="dxa"/>
            <w:tcBorders>
              <w:top w:val="single" w:sz="4" w:space="0" w:color="auto"/>
              <w:bottom w:val="single" w:sz="4" w:space="0" w:color="auto"/>
            </w:tcBorders>
            <w:vAlign w:val="center"/>
          </w:tcPr>
          <w:p w:rsidR="008464AE" w:rsidRPr="00101971" w:rsidRDefault="008464AE" w:rsidP="004925BF">
            <w:pPr>
              <w:jc w:val="center"/>
            </w:pPr>
            <w:r w:rsidRPr="00101971">
              <w:t>188+153</w:t>
            </w:r>
          </w:p>
        </w:tc>
        <w:tc>
          <w:tcPr>
            <w:tcW w:w="1099" w:type="dxa"/>
            <w:tcBorders>
              <w:top w:val="single" w:sz="4" w:space="0" w:color="auto"/>
              <w:bottom w:val="single" w:sz="4" w:space="0" w:color="auto"/>
            </w:tcBorders>
            <w:vAlign w:val="center"/>
          </w:tcPr>
          <w:p w:rsidR="008464AE" w:rsidRPr="00101971" w:rsidRDefault="008464AE" w:rsidP="004925BF">
            <w:pPr>
              <w:jc w:val="center"/>
            </w:pPr>
            <w:r w:rsidRPr="00101971">
              <w:t>188+606</w:t>
            </w:r>
          </w:p>
        </w:tc>
        <w:tc>
          <w:tcPr>
            <w:tcW w:w="988" w:type="dxa"/>
            <w:tcBorders>
              <w:top w:val="single" w:sz="4" w:space="0" w:color="auto"/>
              <w:bottom w:val="single" w:sz="4" w:space="0" w:color="auto"/>
            </w:tcBorders>
            <w:vAlign w:val="center"/>
          </w:tcPr>
          <w:p w:rsidR="008464AE" w:rsidRPr="00101971" w:rsidRDefault="008464AE" w:rsidP="004925BF">
            <w:pPr>
              <w:jc w:val="center"/>
            </w:pPr>
            <w:r w:rsidRPr="00101971">
              <w:t>0,453</w:t>
            </w:r>
          </w:p>
        </w:tc>
      </w:tr>
      <w:tr w:rsidR="008464AE" w:rsidRPr="00101971" w:rsidTr="004925BF">
        <w:trPr>
          <w:trHeight w:val="358"/>
        </w:trPr>
        <w:tc>
          <w:tcPr>
            <w:tcW w:w="665" w:type="dxa"/>
            <w:tcBorders>
              <w:top w:val="single" w:sz="4" w:space="0" w:color="auto"/>
              <w:bottom w:val="single" w:sz="4" w:space="0" w:color="auto"/>
            </w:tcBorders>
            <w:vAlign w:val="center"/>
          </w:tcPr>
          <w:p w:rsidR="008464AE" w:rsidRPr="00101971" w:rsidRDefault="008464AE" w:rsidP="004925BF">
            <w:pPr>
              <w:jc w:val="center"/>
            </w:pPr>
            <w:r w:rsidRPr="00101971">
              <w:t>17.</w:t>
            </w:r>
          </w:p>
        </w:tc>
        <w:tc>
          <w:tcPr>
            <w:tcW w:w="847" w:type="dxa"/>
            <w:tcBorders>
              <w:top w:val="single" w:sz="4" w:space="0" w:color="auto"/>
              <w:bottom w:val="single" w:sz="4" w:space="0" w:color="auto"/>
            </w:tcBorders>
            <w:vAlign w:val="center"/>
          </w:tcPr>
          <w:p w:rsidR="008464AE" w:rsidRPr="00101971" w:rsidRDefault="008464AE" w:rsidP="004925BF">
            <w:pPr>
              <w:jc w:val="center"/>
            </w:pPr>
            <w:r w:rsidRPr="00101971">
              <w:t>DK 25</w:t>
            </w:r>
          </w:p>
        </w:tc>
        <w:tc>
          <w:tcPr>
            <w:tcW w:w="4551" w:type="dxa"/>
            <w:tcBorders>
              <w:top w:val="single" w:sz="4" w:space="0" w:color="auto"/>
              <w:bottom w:val="single" w:sz="4" w:space="0" w:color="auto"/>
            </w:tcBorders>
            <w:vAlign w:val="center"/>
          </w:tcPr>
          <w:p w:rsidR="008464AE" w:rsidRPr="00101971" w:rsidRDefault="008464AE" w:rsidP="004925BF">
            <w:pPr>
              <w:jc w:val="center"/>
            </w:pPr>
            <w:r w:rsidRPr="00101971">
              <w:t>Inowrocław /ul. Dworcowa/</w:t>
            </w:r>
          </w:p>
        </w:tc>
        <w:tc>
          <w:tcPr>
            <w:tcW w:w="1138" w:type="dxa"/>
            <w:tcBorders>
              <w:top w:val="single" w:sz="4" w:space="0" w:color="auto"/>
              <w:bottom w:val="single" w:sz="4" w:space="0" w:color="auto"/>
            </w:tcBorders>
            <w:vAlign w:val="center"/>
          </w:tcPr>
          <w:p w:rsidR="008464AE" w:rsidRPr="00101971" w:rsidRDefault="008464AE" w:rsidP="004925BF">
            <w:pPr>
              <w:jc w:val="center"/>
            </w:pPr>
            <w:r w:rsidRPr="00101971">
              <w:t>188+606</w:t>
            </w:r>
          </w:p>
        </w:tc>
        <w:tc>
          <w:tcPr>
            <w:tcW w:w="1099" w:type="dxa"/>
            <w:tcBorders>
              <w:top w:val="single" w:sz="4" w:space="0" w:color="auto"/>
              <w:bottom w:val="single" w:sz="4" w:space="0" w:color="auto"/>
            </w:tcBorders>
            <w:vAlign w:val="center"/>
          </w:tcPr>
          <w:p w:rsidR="008464AE" w:rsidRPr="00101971" w:rsidRDefault="008464AE" w:rsidP="004925BF">
            <w:pPr>
              <w:jc w:val="center"/>
            </w:pPr>
            <w:r w:rsidRPr="00101971">
              <w:t>189+509</w:t>
            </w:r>
          </w:p>
        </w:tc>
        <w:tc>
          <w:tcPr>
            <w:tcW w:w="988" w:type="dxa"/>
            <w:tcBorders>
              <w:top w:val="single" w:sz="4" w:space="0" w:color="auto"/>
              <w:bottom w:val="single" w:sz="4" w:space="0" w:color="auto"/>
            </w:tcBorders>
            <w:vAlign w:val="center"/>
          </w:tcPr>
          <w:p w:rsidR="008464AE" w:rsidRPr="00101971" w:rsidRDefault="008464AE" w:rsidP="004925BF">
            <w:pPr>
              <w:jc w:val="center"/>
            </w:pPr>
            <w:r w:rsidRPr="00101971">
              <w:t>0,903</w:t>
            </w:r>
          </w:p>
        </w:tc>
      </w:tr>
    </w:tbl>
    <w:p w:rsidR="00EE79D2" w:rsidRDefault="00EE79D2" w:rsidP="00EE79D2">
      <w:pPr>
        <w:jc w:val="center"/>
        <w:rPr>
          <w:rFonts w:cs="Arial"/>
          <w:lang w:eastAsia="ar-SA"/>
        </w:rPr>
      </w:pPr>
      <w:r w:rsidRPr="00101971">
        <w:rPr>
          <w:rFonts w:cs="Arial"/>
          <w:lang w:eastAsia="ar-SA"/>
        </w:rPr>
        <w:t>[Źródło: Opracowanie własne]</w:t>
      </w:r>
    </w:p>
    <w:p w:rsidR="00EE79D2" w:rsidRPr="00B17799" w:rsidRDefault="00EE79D2" w:rsidP="00632D2D">
      <w:pPr>
        <w:pStyle w:val="Nagwek4"/>
        <w:numPr>
          <w:ilvl w:val="0"/>
          <w:numId w:val="0"/>
        </w:numPr>
      </w:pPr>
      <w:r w:rsidRPr="00B17799">
        <w:t xml:space="preserve">Droga </w:t>
      </w:r>
      <w:r w:rsidRPr="00222411">
        <w:t>krajowa</w:t>
      </w:r>
      <w:r w:rsidRPr="00B17799">
        <w:t xml:space="preserve"> nr </w:t>
      </w:r>
      <w:r>
        <w:t>62</w:t>
      </w:r>
    </w:p>
    <w:p w:rsidR="00EE79D2" w:rsidRPr="00E248C1" w:rsidRDefault="000D4DE9" w:rsidP="00632D2D">
      <w:pPr>
        <w:spacing w:before="240"/>
        <w:jc w:val="both"/>
      </w:pPr>
      <w:r w:rsidRPr="00E248C1">
        <w:t>A</w:t>
      </w:r>
      <w:r w:rsidR="00EE79D2" w:rsidRPr="00E248C1">
        <w:t xml:space="preserve">nalizowany odcinek drogi krajowej nr </w:t>
      </w:r>
      <w:r w:rsidRPr="00E248C1">
        <w:t>62</w:t>
      </w:r>
      <w:r w:rsidR="00EE79D2" w:rsidRPr="00E248C1">
        <w:t xml:space="preserve"> zaczyna się</w:t>
      </w:r>
      <w:r w:rsidR="00E248C1" w:rsidRPr="00E248C1">
        <w:t xml:space="preserve"> </w:t>
      </w:r>
      <w:r w:rsidR="00F15225" w:rsidRPr="00E248C1">
        <w:t xml:space="preserve">w miejscowości Kruszwica </w:t>
      </w:r>
      <w:r w:rsidR="00235D06">
        <w:br/>
      </w:r>
      <w:r w:rsidR="00F15225" w:rsidRPr="00E248C1">
        <w:t>na skrzyżowaniu z drogą wo</w:t>
      </w:r>
      <w:r w:rsidR="00E248C1" w:rsidRPr="00E248C1">
        <w:t>je</w:t>
      </w:r>
      <w:r w:rsidR="00F15225" w:rsidRPr="00E248C1">
        <w:t xml:space="preserve">wódzką nr </w:t>
      </w:r>
      <w:r w:rsidR="00E248C1" w:rsidRPr="00E248C1">
        <w:t>412, a kończy w miejscowości Włocławek.</w:t>
      </w:r>
      <w:r w:rsidR="00EE79D2" w:rsidRPr="00E248C1">
        <w:t xml:space="preserve"> </w:t>
      </w:r>
      <w:r w:rsidR="00C82BC2" w:rsidRPr="00330AD7">
        <w:t xml:space="preserve">Odcinek </w:t>
      </w:r>
      <w:r w:rsidR="00235D06">
        <w:br/>
      </w:r>
      <w:r w:rsidR="00C82BC2" w:rsidRPr="00330AD7">
        <w:t xml:space="preserve">nie jest ciągły na całej swojej długości. </w:t>
      </w:r>
      <w:r w:rsidR="00E248C1" w:rsidRPr="00E248C1">
        <w:t>O</w:t>
      </w:r>
      <w:r w:rsidR="00EE79D2" w:rsidRPr="00E248C1">
        <w:t>dcinek zlokalizowany jest</w:t>
      </w:r>
      <w:r w:rsidR="00E248C1" w:rsidRPr="00E248C1">
        <w:t xml:space="preserve"> w gminach Kruszwica, Radziejów, Brześć Kujawski i Włocławek i miasto Włocławek</w:t>
      </w:r>
      <w:r w:rsidR="00EE79D2" w:rsidRPr="00E248C1">
        <w:t>.</w:t>
      </w:r>
    </w:p>
    <w:p w:rsidR="00EE79D2" w:rsidRPr="00AB6417" w:rsidRDefault="00EE79D2" w:rsidP="00632D2D">
      <w:pPr>
        <w:spacing w:before="240"/>
        <w:jc w:val="both"/>
      </w:pPr>
      <w:r w:rsidRPr="00AB6417">
        <w:t xml:space="preserve">Kilometraż odcinka: </w:t>
      </w:r>
      <w:r w:rsidR="00AB6417" w:rsidRPr="00AB6417">
        <w:t>11</w:t>
      </w:r>
      <w:r w:rsidRPr="00AB6417">
        <w:t>+</w:t>
      </w:r>
      <w:r w:rsidR="00AB6417" w:rsidRPr="00AB6417">
        <w:t>103</w:t>
      </w:r>
      <w:r w:rsidRPr="00AB6417">
        <w:t xml:space="preserve"> – </w:t>
      </w:r>
      <w:r w:rsidR="00AB6417" w:rsidRPr="00AB6417">
        <w:t>32</w:t>
      </w:r>
      <w:r w:rsidRPr="00AB6417">
        <w:t>+</w:t>
      </w:r>
      <w:r w:rsidR="00AB6417" w:rsidRPr="00AB6417">
        <w:t>007; 57+247 – 67+082</w:t>
      </w:r>
    </w:p>
    <w:p w:rsidR="00EE79D2" w:rsidRDefault="00EE79D2" w:rsidP="00632D2D">
      <w:pPr>
        <w:jc w:val="both"/>
      </w:pPr>
      <w:r w:rsidRPr="00AB6417">
        <w:t xml:space="preserve">Długość odcinka: </w:t>
      </w:r>
      <w:r w:rsidR="00AB6417" w:rsidRPr="00AB6417">
        <w:t>30,739</w:t>
      </w:r>
      <w:r w:rsidRPr="00AB6417">
        <w:t xml:space="preserve"> km</w:t>
      </w:r>
    </w:p>
    <w:p w:rsidR="00E248C1" w:rsidRPr="00AB6417" w:rsidRDefault="00E248C1" w:rsidP="00EE79D2"/>
    <w:p w:rsidR="00EE79D2" w:rsidRPr="00DE6522" w:rsidRDefault="009C3EBA" w:rsidP="00EE79D2">
      <w:pPr>
        <w:keepNext/>
        <w:jc w:val="center"/>
        <w:rPr>
          <w:highlight w:val="yellow"/>
        </w:rPr>
      </w:pPr>
      <w:r>
        <w:rPr>
          <w:noProof/>
          <w:lang w:eastAsia="pl-PL"/>
        </w:rPr>
        <w:lastRenderedPageBreak/>
        <w:drawing>
          <wp:inline distT="0" distB="0" distL="0" distR="0">
            <wp:extent cx="5677310" cy="3924113"/>
            <wp:effectExtent l="0" t="0" r="0" b="63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62_cz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Default="00EE79D2" w:rsidP="009C3EBA">
      <w:pPr>
        <w:pStyle w:val="Tematkomentarza"/>
        <w:jc w:val="center"/>
        <w:rPr>
          <w:rFonts w:cs="Arial"/>
          <w:b w:val="0"/>
          <w:lang w:eastAsia="ar-SA"/>
        </w:rPr>
      </w:pPr>
      <w:bookmarkStart w:id="46" w:name="_Toc3371115"/>
      <w:r w:rsidRPr="009C3EBA">
        <w:rPr>
          <w:b w:val="0"/>
          <w:sz w:val="21"/>
          <w:szCs w:val="21"/>
        </w:rPr>
        <w:t xml:space="preserve">Rysunek </w:t>
      </w:r>
      <w:r w:rsidR="00755A57" w:rsidRPr="009C3EBA">
        <w:rPr>
          <w:b w:val="0"/>
          <w:noProof/>
          <w:sz w:val="21"/>
          <w:szCs w:val="21"/>
        </w:rPr>
        <w:fldChar w:fldCharType="begin"/>
      </w:r>
      <w:r w:rsidRPr="009C3EBA">
        <w:rPr>
          <w:b w:val="0"/>
          <w:noProof/>
          <w:sz w:val="21"/>
          <w:szCs w:val="21"/>
        </w:rPr>
        <w:instrText xml:space="preserve"> SEQ Rysunek \* ARABIC </w:instrText>
      </w:r>
      <w:r w:rsidR="00755A57" w:rsidRPr="009C3EBA">
        <w:rPr>
          <w:b w:val="0"/>
          <w:noProof/>
          <w:sz w:val="21"/>
          <w:szCs w:val="21"/>
        </w:rPr>
        <w:fldChar w:fldCharType="separate"/>
      </w:r>
      <w:r w:rsidR="00923950">
        <w:rPr>
          <w:b w:val="0"/>
          <w:noProof/>
          <w:sz w:val="21"/>
          <w:szCs w:val="21"/>
        </w:rPr>
        <w:t>19</w:t>
      </w:r>
      <w:r w:rsidR="00755A57" w:rsidRPr="009C3EBA">
        <w:rPr>
          <w:b w:val="0"/>
          <w:noProof/>
          <w:sz w:val="21"/>
          <w:szCs w:val="21"/>
        </w:rPr>
        <w:fldChar w:fldCharType="end"/>
      </w:r>
      <w:r w:rsidRPr="009C3EBA">
        <w:rPr>
          <w:b w:val="0"/>
          <w:sz w:val="21"/>
          <w:szCs w:val="21"/>
        </w:rPr>
        <w:t>. Lokalizacja analizowan</w:t>
      </w:r>
      <w:r w:rsidR="00872A38">
        <w:rPr>
          <w:b w:val="0"/>
          <w:sz w:val="21"/>
          <w:szCs w:val="21"/>
        </w:rPr>
        <w:t>ego</w:t>
      </w:r>
      <w:r w:rsidRPr="009C3EBA">
        <w:rPr>
          <w:b w:val="0"/>
          <w:sz w:val="21"/>
          <w:szCs w:val="21"/>
        </w:rPr>
        <w:t xml:space="preserve"> odcink</w:t>
      </w:r>
      <w:r w:rsidR="00872A38">
        <w:rPr>
          <w:b w:val="0"/>
          <w:sz w:val="21"/>
          <w:szCs w:val="21"/>
        </w:rPr>
        <w:t>a</w:t>
      </w:r>
      <w:r w:rsidRPr="009C3EBA">
        <w:rPr>
          <w:b w:val="0"/>
          <w:sz w:val="21"/>
          <w:szCs w:val="21"/>
        </w:rPr>
        <w:t xml:space="preserve"> drogi </w:t>
      </w:r>
      <w:r w:rsidR="004F4967" w:rsidRPr="009C3EBA">
        <w:rPr>
          <w:b w:val="0"/>
          <w:sz w:val="21"/>
          <w:szCs w:val="21"/>
        </w:rPr>
        <w:t>krajowej nr 62</w:t>
      </w:r>
      <w:r w:rsidR="009C3EBA" w:rsidRPr="009C3EBA">
        <w:rPr>
          <w:b w:val="0"/>
          <w:sz w:val="21"/>
          <w:szCs w:val="21"/>
        </w:rPr>
        <w:t xml:space="preserve"> dla km 11+103 – 32+007 </w:t>
      </w:r>
      <w:r w:rsidRPr="009C3EBA">
        <w:rPr>
          <w:rFonts w:cs="Arial"/>
          <w:b w:val="0"/>
          <w:lang w:eastAsia="ar-SA"/>
        </w:rPr>
        <w:t>[Źródło: Opracowanie własne]</w:t>
      </w:r>
      <w:bookmarkEnd w:id="46"/>
    </w:p>
    <w:p w:rsidR="00872A38" w:rsidRDefault="00872A38" w:rsidP="00872A38">
      <w:pPr>
        <w:pStyle w:val="Tekstkomentarza"/>
        <w:rPr>
          <w:lang w:eastAsia="ar-SA"/>
        </w:rPr>
      </w:pPr>
    </w:p>
    <w:p w:rsidR="00872A38" w:rsidRPr="00872A38" w:rsidRDefault="00872A38" w:rsidP="00872A38">
      <w:pPr>
        <w:keepNext/>
        <w:jc w:val="center"/>
      </w:pPr>
      <w:r w:rsidRPr="00872A38">
        <w:rPr>
          <w:noProof/>
          <w:lang w:eastAsia="pl-PL"/>
        </w:rPr>
        <w:drawing>
          <wp:inline distT="0" distB="0" distL="0" distR="0">
            <wp:extent cx="5677310" cy="3924113"/>
            <wp:effectExtent l="0" t="0" r="0" b="63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62_cz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872A38" w:rsidRPr="009C3EBA" w:rsidRDefault="00872A38" w:rsidP="00872A38">
      <w:pPr>
        <w:pStyle w:val="Tematkomentarza"/>
        <w:jc w:val="center"/>
        <w:rPr>
          <w:rFonts w:cs="Arial"/>
          <w:b w:val="0"/>
          <w:lang w:eastAsia="ar-SA"/>
        </w:rPr>
      </w:pPr>
      <w:bookmarkStart w:id="47" w:name="_Toc3371116"/>
      <w:r w:rsidRPr="00872A38">
        <w:rPr>
          <w:b w:val="0"/>
          <w:sz w:val="21"/>
          <w:szCs w:val="21"/>
        </w:rPr>
        <w:t xml:space="preserve">Rysunek </w:t>
      </w:r>
      <w:r w:rsidR="00755A57" w:rsidRPr="00872A38">
        <w:rPr>
          <w:b w:val="0"/>
          <w:noProof/>
          <w:sz w:val="21"/>
          <w:szCs w:val="21"/>
        </w:rPr>
        <w:fldChar w:fldCharType="begin"/>
      </w:r>
      <w:r w:rsidRPr="00872A38">
        <w:rPr>
          <w:b w:val="0"/>
          <w:noProof/>
          <w:sz w:val="21"/>
          <w:szCs w:val="21"/>
        </w:rPr>
        <w:instrText xml:space="preserve"> SEQ Rysunek \* ARABIC </w:instrText>
      </w:r>
      <w:r w:rsidR="00755A57" w:rsidRPr="00872A38">
        <w:rPr>
          <w:b w:val="0"/>
          <w:noProof/>
          <w:sz w:val="21"/>
          <w:szCs w:val="21"/>
        </w:rPr>
        <w:fldChar w:fldCharType="separate"/>
      </w:r>
      <w:r w:rsidR="00923950">
        <w:rPr>
          <w:b w:val="0"/>
          <w:noProof/>
          <w:sz w:val="21"/>
          <w:szCs w:val="21"/>
        </w:rPr>
        <w:t>20</w:t>
      </w:r>
      <w:r w:rsidR="00755A57" w:rsidRPr="00872A38">
        <w:rPr>
          <w:b w:val="0"/>
          <w:noProof/>
          <w:sz w:val="21"/>
          <w:szCs w:val="21"/>
        </w:rPr>
        <w:fldChar w:fldCharType="end"/>
      </w:r>
      <w:r w:rsidRPr="00872A38">
        <w:rPr>
          <w:b w:val="0"/>
          <w:sz w:val="21"/>
          <w:szCs w:val="21"/>
        </w:rPr>
        <w:t xml:space="preserve">. Lokalizacja analizowanego odcinka drogi krajowej nr 62 dla km 57+247 – 67+082 </w:t>
      </w:r>
      <w:r w:rsidRPr="00872A38">
        <w:rPr>
          <w:rFonts w:cs="Arial"/>
          <w:b w:val="0"/>
          <w:lang w:eastAsia="ar-SA"/>
        </w:rPr>
        <w:t>[Źródło: Opracowanie własne]</w:t>
      </w:r>
      <w:bookmarkEnd w:id="47"/>
    </w:p>
    <w:p w:rsidR="00872A38" w:rsidRPr="00872A38" w:rsidRDefault="00872A38" w:rsidP="00872A38">
      <w:pPr>
        <w:pStyle w:val="Tekstkomentarza"/>
        <w:rPr>
          <w:lang w:eastAsia="ar-SA"/>
        </w:rPr>
      </w:pPr>
    </w:p>
    <w:p w:rsidR="00EE79D2" w:rsidRPr="00AD6EE6" w:rsidRDefault="00EE79D2" w:rsidP="00EE79D2">
      <w:pPr>
        <w:keepNext/>
      </w:pPr>
      <w:bookmarkStart w:id="48" w:name="_Toc3371145"/>
      <w:r w:rsidRPr="00AD6EE6">
        <w:lastRenderedPageBreak/>
        <w:t xml:space="preserve">Tabela </w:t>
      </w:r>
      <w:r w:rsidR="00755A57" w:rsidRPr="00AD6EE6">
        <w:rPr>
          <w:noProof/>
        </w:rPr>
        <w:fldChar w:fldCharType="begin"/>
      </w:r>
      <w:r w:rsidRPr="00AD6EE6">
        <w:rPr>
          <w:noProof/>
        </w:rPr>
        <w:instrText xml:space="preserve"> SEQ Tabela \* ARABIC </w:instrText>
      </w:r>
      <w:r w:rsidR="00755A57" w:rsidRPr="00AD6EE6">
        <w:rPr>
          <w:noProof/>
        </w:rPr>
        <w:fldChar w:fldCharType="separate"/>
      </w:r>
      <w:r w:rsidR="00923950">
        <w:rPr>
          <w:noProof/>
        </w:rPr>
        <w:t>11</w:t>
      </w:r>
      <w:r w:rsidR="00755A57" w:rsidRPr="00AD6EE6">
        <w:rPr>
          <w:noProof/>
        </w:rPr>
        <w:fldChar w:fldCharType="end"/>
      </w:r>
      <w:r w:rsidRPr="00AD6EE6">
        <w:t>. Opis poszczególnych fragmentów analizowan</w:t>
      </w:r>
      <w:r w:rsidR="00E248C1" w:rsidRPr="00AD6EE6">
        <w:t>ego</w:t>
      </w:r>
      <w:r w:rsidRPr="00AD6EE6">
        <w:t xml:space="preserve"> odcink</w:t>
      </w:r>
      <w:r w:rsidR="00E248C1" w:rsidRPr="00AD6EE6">
        <w:t>a</w:t>
      </w:r>
      <w:r w:rsidRPr="00AD6EE6">
        <w:t xml:space="preserve"> drogi</w:t>
      </w:r>
      <w:r w:rsidR="004F4967" w:rsidRPr="00AD6EE6">
        <w:t xml:space="preserve"> krajowej nr</w:t>
      </w:r>
      <w:r w:rsidR="00E248C1" w:rsidRPr="00AD6EE6">
        <w:t xml:space="preserve"> 62</w:t>
      </w:r>
      <w:bookmarkEnd w:id="48"/>
    </w:p>
    <w:tbl>
      <w:tblPr>
        <w:tblStyle w:val="Tabela-Siatka"/>
        <w:tblW w:w="0" w:type="auto"/>
        <w:tblLook w:val="04A0" w:firstRow="1" w:lastRow="0" w:firstColumn="1" w:lastColumn="0" w:noHBand="0" w:noVBand="1"/>
      </w:tblPr>
      <w:tblGrid>
        <w:gridCol w:w="747"/>
        <w:gridCol w:w="847"/>
        <w:gridCol w:w="4400"/>
        <w:gridCol w:w="1153"/>
        <w:gridCol w:w="1151"/>
        <w:gridCol w:w="990"/>
      </w:tblGrid>
      <w:tr w:rsidR="00E248C1" w:rsidRPr="00AD6EE6" w:rsidTr="00E248C1">
        <w:tc>
          <w:tcPr>
            <w:tcW w:w="747" w:type="dxa"/>
            <w:vMerge w:val="restart"/>
            <w:shd w:val="clear" w:color="auto" w:fill="D9D9D9" w:themeFill="background1" w:themeFillShade="D9"/>
          </w:tcPr>
          <w:p w:rsidR="00E248C1" w:rsidRPr="00AD6EE6" w:rsidRDefault="00E248C1" w:rsidP="00B4494F">
            <w:pPr>
              <w:jc w:val="center"/>
            </w:pPr>
            <w:r w:rsidRPr="00AD6EE6">
              <w:t>Lp.</w:t>
            </w:r>
          </w:p>
        </w:tc>
        <w:tc>
          <w:tcPr>
            <w:tcW w:w="847" w:type="dxa"/>
            <w:vMerge w:val="restart"/>
            <w:shd w:val="clear" w:color="auto" w:fill="D9D9D9" w:themeFill="background1" w:themeFillShade="D9"/>
            <w:vAlign w:val="center"/>
          </w:tcPr>
          <w:p w:rsidR="00E248C1" w:rsidRPr="00AD6EE6" w:rsidRDefault="00E248C1" w:rsidP="00B4494F">
            <w:pPr>
              <w:jc w:val="center"/>
            </w:pPr>
            <w:r w:rsidRPr="00AD6EE6">
              <w:t>Numer drogi</w:t>
            </w:r>
          </w:p>
        </w:tc>
        <w:tc>
          <w:tcPr>
            <w:tcW w:w="4400" w:type="dxa"/>
            <w:vMerge w:val="restart"/>
            <w:shd w:val="clear" w:color="auto" w:fill="D9D9D9" w:themeFill="background1" w:themeFillShade="D9"/>
            <w:vAlign w:val="center"/>
          </w:tcPr>
          <w:p w:rsidR="00E248C1" w:rsidRPr="00AD6EE6" w:rsidRDefault="00E248C1" w:rsidP="00B4494F">
            <w:pPr>
              <w:jc w:val="center"/>
            </w:pPr>
            <w:r w:rsidRPr="00AD6EE6">
              <w:t>Opis fragmentu</w:t>
            </w:r>
          </w:p>
        </w:tc>
        <w:tc>
          <w:tcPr>
            <w:tcW w:w="2304" w:type="dxa"/>
            <w:gridSpan w:val="2"/>
            <w:shd w:val="clear" w:color="auto" w:fill="D9D9D9" w:themeFill="background1" w:themeFillShade="D9"/>
            <w:vAlign w:val="center"/>
          </w:tcPr>
          <w:p w:rsidR="00E248C1" w:rsidRPr="00AD6EE6" w:rsidRDefault="00E248C1" w:rsidP="00B4494F">
            <w:pPr>
              <w:jc w:val="center"/>
            </w:pPr>
            <w:r w:rsidRPr="00AD6EE6">
              <w:t>Kilometraż</w:t>
            </w:r>
          </w:p>
        </w:tc>
        <w:tc>
          <w:tcPr>
            <w:tcW w:w="990" w:type="dxa"/>
            <w:vMerge w:val="restart"/>
            <w:tcBorders>
              <w:bottom w:val="double" w:sz="4" w:space="0" w:color="auto"/>
            </w:tcBorders>
            <w:shd w:val="clear" w:color="auto" w:fill="D9D9D9" w:themeFill="background1" w:themeFillShade="D9"/>
            <w:vAlign w:val="center"/>
          </w:tcPr>
          <w:p w:rsidR="00E248C1" w:rsidRPr="00AD6EE6" w:rsidRDefault="00E248C1" w:rsidP="00B4494F">
            <w:pPr>
              <w:jc w:val="center"/>
            </w:pPr>
            <w:r w:rsidRPr="00AD6EE6">
              <w:t>Długość</w:t>
            </w:r>
          </w:p>
          <w:p w:rsidR="00E248C1" w:rsidRPr="00AD6EE6" w:rsidRDefault="00E248C1" w:rsidP="00B4494F">
            <w:pPr>
              <w:jc w:val="center"/>
            </w:pPr>
            <w:r w:rsidRPr="00AD6EE6">
              <w:t>[km]</w:t>
            </w:r>
          </w:p>
        </w:tc>
      </w:tr>
      <w:tr w:rsidR="00E248C1" w:rsidRPr="00AD6EE6" w:rsidTr="00E248C1">
        <w:tc>
          <w:tcPr>
            <w:tcW w:w="747" w:type="dxa"/>
            <w:vMerge/>
            <w:tcBorders>
              <w:bottom w:val="double" w:sz="4" w:space="0" w:color="auto"/>
            </w:tcBorders>
            <w:shd w:val="clear" w:color="auto" w:fill="D9D9D9" w:themeFill="background1" w:themeFillShade="D9"/>
          </w:tcPr>
          <w:p w:rsidR="00E248C1" w:rsidRPr="00AD6EE6" w:rsidRDefault="00E248C1" w:rsidP="00B4494F">
            <w:pPr>
              <w:jc w:val="center"/>
            </w:pPr>
          </w:p>
        </w:tc>
        <w:tc>
          <w:tcPr>
            <w:tcW w:w="847" w:type="dxa"/>
            <w:vMerge/>
            <w:tcBorders>
              <w:bottom w:val="double" w:sz="4" w:space="0" w:color="auto"/>
            </w:tcBorders>
            <w:shd w:val="clear" w:color="auto" w:fill="D9D9D9" w:themeFill="background1" w:themeFillShade="D9"/>
            <w:vAlign w:val="center"/>
          </w:tcPr>
          <w:p w:rsidR="00E248C1" w:rsidRPr="00AD6EE6" w:rsidRDefault="00E248C1" w:rsidP="00B4494F">
            <w:pPr>
              <w:jc w:val="center"/>
            </w:pPr>
          </w:p>
        </w:tc>
        <w:tc>
          <w:tcPr>
            <w:tcW w:w="4400" w:type="dxa"/>
            <w:vMerge/>
            <w:tcBorders>
              <w:bottom w:val="double" w:sz="4" w:space="0" w:color="auto"/>
            </w:tcBorders>
            <w:shd w:val="clear" w:color="auto" w:fill="D9D9D9" w:themeFill="background1" w:themeFillShade="D9"/>
            <w:vAlign w:val="center"/>
          </w:tcPr>
          <w:p w:rsidR="00E248C1" w:rsidRPr="00AD6EE6" w:rsidRDefault="00E248C1" w:rsidP="00B4494F">
            <w:pPr>
              <w:jc w:val="center"/>
            </w:pPr>
          </w:p>
        </w:tc>
        <w:tc>
          <w:tcPr>
            <w:tcW w:w="1153" w:type="dxa"/>
            <w:tcBorders>
              <w:bottom w:val="double" w:sz="4" w:space="0" w:color="auto"/>
            </w:tcBorders>
            <w:shd w:val="clear" w:color="auto" w:fill="D9D9D9" w:themeFill="background1" w:themeFillShade="D9"/>
            <w:vAlign w:val="center"/>
          </w:tcPr>
          <w:p w:rsidR="00E248C1" w:rsidRPr="00AD6EE6" w:rsidRDefault="00E248C1" w:rsidP="00B4494F">
            <w:pPr>
              <w:jc w:val="center"/>
            </w:pPr>
            <w:r w:rsidRPr="00AD6EE6">
              <w:t>początek</w:t>
            </w:r>
          </w:p>
        </w:tc>
        <w:tc>
          <w:tcPr>
            <w:tcW w:w="1151" w:type="dxa"/>
            <w:tcBorders>
              <w:bottom w:val="double" w:sz="4" w:space="0" w:color="auto"/>
            </w:tcBorders>
            <w:shd w:val="clear" w:color="auto" w:fill="D9D9D9" w:themeFill="background1" w:themeFillShade="D9"/>
            <w:vAlign w:val="center"/>
          </w:tcPr>
          <w:p w:rsidR="00E248C1" w:rsidRPr="00AD6EE6" w:rsidRDefault="00E248C1" w:rsidP="00B4494F">
            <w:pPr>
              <w:jc w:val="center"/>
            </w:pPr>
            <w:r w:rsidRPr="00AD6EE6">
              <w:t>koniec</w:t>
            </w:r>
          </w:p>
        </w:tc>
        <w:tc>
          <w:tcPr>
            <w:tcW w:w="990" w:type="dxa"/>
            <w:vMerge/>
            <w:tcBorders>
              <w:bottom w:val="double" w:sz="4" w:space="0" w:color="auto"/>
            </w:tcBorders>
            <w:shd w:val="clear" w:color="auto" w:fill="D9D9D9" w:themeFill="background1" w:themeFillShade="D9"/>
            <w:vAlign w:val="center"/>
          </w:tcPr>
          <w:p w:rsidR="00E248C1" w:rsidRPr="00AD6EE6" w:rsidRDefault="00E248C1" w:rsidP="00B4494F">
            <w:pPr>
              <w:jc w:val="center"/>
            </w:pPr>
          </w:p>
        </w:tc>
      </w:tr>
      <w:tr w:rsidR="00E248C1" w:rsidRPr="00AD6EE6" w:rsidTr="00AD6EE6">
        <w:tc>
          <w:tcPr>
            <w:tcW w:w="747" w:type="dxa"/>
            <w:tcBorders>
              <w:top w:val="double" w:sz="4" w:space="0" w:color="auto"/>
              <w:bottom w:val="single" w:sz="4" w:space="0" w:color="auto"/>
            </w:tcBorders>
            <w:vAlign w:val="bottom"/>
          </w:tcPr>
          <w:p w:rsidR="00E248C1" w:rsidRPr="00AD6EE6" w:rsidRDefault="00E248C1" w:rsidP="00E248C1">
            <w:pPr>
              <w:jc w:val="center"/>
            </w:pPr>
            <w:r w:rsidRPr="00AD6EE6">
              <w:t>1.</w:t>
            </w:r>
          </w:p>
        </w:tc>
        <w:tc>
          <w:tcPr>
            <w:tcW w:w="847" w:type="dxa"/>
            <w:tcBorders>
              <w:top w:val="double" w:sz="4" w:space="0" w:color="auto"/>
              <w:bottom w:val="single" w:sz="4" w:space="0" w:color="auto"/>
            </w:tcBorders>
            <w:vAlign w:val="center"/>
          </w:tcPr>
          <w:p w:rsidR="00E248C1" w:rsidRPr="00AD6EE6" w:rsidRDefault="00E248C1" w:rsidP="00E248C1">
            <w:pPr>
              <w:jc w:val="center"/>
            </w:pPr>
            <w:r w:rsidRPr="00AD6EE6">
              <w:t>DK 62</w:t>
            </w:r>
          </w:p>
        </w:tc>
        <w:tc>
          <w:tcPr>
            <w:tcW w:w="4400" w:type="dxa"/>
            <w:tcBorders>
              <w:top w:val="double" w:sz="4" w:space="0" w:color="auto"/>
              <w:bottom w:val="single" w:sz="4" w:space="0" w:color="auto"/>
            </w:tcBorders>
            <w:vAlign w:val="center"/>
          </w:tcPr>
          <w:p w:rsidR="00E248C1" w:rsidRPr="00AD6EE6" w:rsidRDefault="00E248C1" w:rsidP="00E248C1">
            <w:pPr>
              <w:jc w:val="center"/>
            </w:pPr>
            <w:r w:rsidRPr="00AD6EE6">
              <w:t>Kobylniki - Radziejów</w:t>
            </w:r>
          </w:p>
        </w:tc>
        <w:tc>
          <w:tcPr>
            <w:tcW w:w="1153" w:type="dxa"/>
            <w:tcBorders>
              <w:top w:val="double" w:sz="4" w:space="0" w:color="auto"/>
              <w:bottom w:val="single" w:sz="4" w:space="0" w:color="auto"/>
            </w:tcBorders>
            <w:vAlign w:val="center"/>
          </w:tcPr>
          <w:p w:rsidR="00E248C1" w:rsidRPr="00AD6EE6" w:rsidRDefault="00E248C1" w:rsidP="00E248C1">
            <w:pPr>
              <w:jc w:val="center"/>
            </w:pPr>
            <w:r w:rsidRPr="00AD6EE6">
              <w:t>11+103</w:t>
            </w:r>
          </w:p>
        </w:tc>
        <w:tc>
          <w:tcPr>
            <w:tcW w:w="1151" w:type="dxa"/>
            <w:tcBorders>
              <w:top w:val="double" w:sz="4" w:space="0" w:color="auto"/>
              <w:bottom w:val="single" w:sz="4" w:space="0" w:color="auto"/>
            </w:tcBorders>
            <w:vAlign w:val="center"/>
          </w:tcPr>
          <w:p w:rsidR="00E248C1" w:rsidRPr="00AD6EE6" w:rsidRDefault="00E248C1" w:rsidP="00E248C1">
            <w:pPr>
              <w:jc w:val="center"/>
            </w:pPr>
            <w:r w:rsidRPr="00AD6EE6">
              <w:t>13+678</w:t>
            </w:r>
          </w:p>
        </w:tc>
        <w:tc>
          <w:tcPr>
            <w:tcW w:w="990" w:type="dxa"/>
            <w:tcBorders>
              <w:top w:val="double" w:sz="4" w:space="0" w:color="auto"/>
              <w:bottom w:val="single" w:sz="4" w:space="0" w:color="auto"/>
            </w:tcBorders>
            <w:vAlign w:val="center"/>
          </w:tcPr>
          <w:p w:rsidR="00E248C1" w:rsidRPr="00AD6EE6" w:rsidRDefault="00E248C1" w:rsidP="00E248C1">
            <w:pPr>
              <w:jc w:val="center"/>
            </w:pPr>
            <w:r w:rsidRPr="00AD6EE6">
              <w:t>2,575</w:t>
            </w:r>
          </w:p>
        </w:tc>
      </w:tr>
      <w:tr w:rsidR="00E248C1" w:rsidRPr="00DE6522" w:rsidTr="00AD6EE6">
        <w:tc>
          <w:tcPr>
            <w:tcW w:w="747" w:type="dxa"/>
            <w:tcBorders>
              <w:top w:val="single" w:sz="4" w:space="0" w:color="auto"/>
              <w:bottom w:val="single" w:sz="4" w:space="0" w:color="auto"/>
            </w:tcBorders>
            <w:vAlign w:val="bottom"/>
          </w:tcPr>
          <w:p w:rsidR="00E248C1" w:rsidRPr="00AD6EE6" w:rsidRDefault="00E248C1" w:rsidP="00E248C1">
            <w:pPr>
              <w:jc w:val="center"/>
            </w:pPr>
            <w:r w:rsidRPr="00AD6EE6">
              <w:t>2.</w:t>
            </w:r>
          </w:p>
        </w:tc>
        <w:tc>
          <w:tcPr>
            <w:tcW w:w="847" w:type="dxa"/>
            <w:tcBorders>
              <w:top w:val="single" w:sz="4" w:space="0" w:color="auto"/>
              <w:bottom w:val="single" w:sz="4" w:space="0" w:color="auto"/>
            </w:tcBorders>
          </w:tcPr>
          <w:p w:rsidR="00E248C1" w:rsidRPr="00AD6EE6" w:rsidRDefault="00E248C1" w:rsidP="00E248C1">
            <w:pPr>
              <w:jc w:val="center"/>
            </w:pPr>
            <w:r w:rsidRPr="00AD6EE6">
              <w:t>DK 62</w:t>
            </w:r>
          </w:p>
        </w:tc>
        <w:tc>
          <w:tcPr>
            <w:tcW w:w="4400" w:type="dxa"/>
            <w:tcBorders>
              <w:top w:val="single" w:sz="4" w:space="0" w:color="auto"/>
              <w:bottom w:val="single" w:sz="4" w:space="0" w:color="auto"/>
            </w:tcBorders>
          </w:tcPr>
          <w:p w:rsidR="00E248C1" w:rsidRPr="00AD6EE6" w:rsidRDefault="00E248C1" w:rsidP="00E248C1">
            <w:pPr>
              <w:jc w:val="center"/>
            </w:pPr>
            <w:r w:rsidRPr="00AD6EE6">
              <w:t>Kobylniki - Radziejów</w:t>
            </w:r>
          </w:p>
        </w:tc>
        <w:tc>
          <w:tcPr>
            <w:tcW w:w="1153" w:type="dxa"/>
            <w:tcBorders>
              <w:top w:val="single" w:sz="4" w:space="0" w:color="auto"/>
              <w:bottom w:val="single" w:sz="4" w:space="0" w:color="auto"/>
            </w:tcBorders>
            <w:vAlign w:val="center"/>
          </w:tcPr>
          <w:p w:rsidR="00E248C1" w:rsidRPr="00AD6EE6" w:rsidRDefault="00E248C1" w:rsidP="00E248C1">
            <w:pPr>
              <w:jc w:val="center"/>
            </w:pPr>
            <w:r w:rsidRPr="00AD6EE6">
              <w:t>13+678</w:t>
            </w:r>
          </w:p>
        </w:tc>
        <w:tc>
          <w:tcPr>
            <w:tcW w:w="1151" w:type="dxa"/>
            <w:tcBorders>
              <w:top w:val="single" w:sz="4" w:space="0" w:color="auto"/>
              <w:bottom w:val="single" w:sz="4" w:space="0" w:color="auto"/>
            </w:tcBorders>
            <w:vAlign w:val="center"/>
          </w:tcPr>
          <w:p w:rsidR="00E248C1" w:rsidRPr="00AD6EE6" w:rsidRDefault="00E248C1" w:rsidP="00E248C1">
            <w:pPr>
              <w:jc w:val="center"/>
            </w:pPr>
            <w:r w:rsidRPr="00AD6EE6">
              <w:t>19+427</w:t>
            </w:r>
          </w:p>
        </w:tc>
        <w:tc>
          <w:tcPr>
            <w:tcW w:w="990" w:type="dxa"/>
            <w:tcBorders>
              <w:top w:val="single" w:sz="4" w:space="0" w:color="auto"/>
              <w:bottom w:val="single" w:sz="4" w:space="0" w:color="auto"/>
            </w:tcBorders>
            <w:vAlign w:val="center"/>
          </w:tcPr>
          <w:p w:rsidR="00E248C1" w:rsidRPr="00E248C1" w:rsidRDefault="00E248C1" w:rsidP="00E248C1">
            <w:pPr>
              <w:jc w:val="center"/>
            </w:pPr>
            <w:r w:rsidRPr="00AD6EE6">
              <w:t>5,749</w:t>
            </w:r>
          </w:p>
        </w:tc>
      </w:tr>
      <w:tr w:rsidR="00E248C1" w:rsidRPr="00DE6522" w:rsidTr="00AD6EE6">
        <w:tc>
          <w:tcPr>
            <w:tcW w:w="747" w:type="dxa"/>
            <w:tcBorders>
              <w:top w:val="single" w:sz="4" w:space="0" w:color="auto"/>
              <w:bottom w:val="single" w:sz="4" w:space="0" w:color="auto"/>
            </w:tcBorders>
            <w:vAlign w:val="bottom"/>
          </w:tcPr>
          <w:p w:rsidR="00E248C1" w:rsidRPr="00E248C1" w:rsidRDefault="00E248C1" w:rsidP="00E248C1">
            <w:pPr>
              <w:jc w:val="center"/>
            </w:pPr>
            <w:r w:rsidRPr="00E248C1">
              <w:t>3.</w:t>
            </w:r>
          </w:p>
        </w:tc>
        <w:tc>
          <w:tcPr>
            <w:tcW w:w="847" w:type="dxa"/>
            <w:tcBorders>
              <w:top w:val="single" w:sz="4" w:space="0" w:color="auto"/>
              <w:bottom w:val="single" w:sz="4" w:space="0" w:color="auto"/>
            </w:tcBorders>
          </w:tcPr>
          <w:p w:rsidR="00E248C1" w:rsidRPr="00E248C1" w:rsidRDefault="00E248C1" w:rsidP="00E248C1">
            <w:pPr>
              <w:jc w:val="center"/>
            </w:pPr>
            <w:r w:rsidRPr="00E248C1">
              <w:t>DK 62</w:t>
            </w:r>
          </w:p>
        </w:tc>
        <w:tc>
          <w:tcPr>
            <w:tcW w:w="4400" w:type="dxa"/>
            <w:tcBorders>
              <w:top w:val="single" w:sz="4" w:space="0" w:color="auto"/>
              <w:bottom w:val="single" w:sz="4" w:space="0" w:color="auto"/>
            </w:tcBorders>
          </w:tcPr>
          <w:p w:rsidR="00E248C1" w:rsidRPr="00E248C1" w:rsidRDefault="00E248C1" w:rsidP="00E248C1">
            <w:pPr>
              <w:jc w:val="center"/>
            </w:pPr>
            <w:r w:rsidRPr="00E248C1">
              <w:t>Kobylniki - Radziejów</w:t>
            </w:r>
          </w:p>
        </w:tc>
        <w:tc>
          <w:tcPr>
            <w:tcW w:w="1153" w:type="dxa"/>
            <w:tcBorders>
              <w:top w:val="single" w:sz="4" w:space="0" w:color="auto"/>
              <w:bottom w:val="single" w:sz="4" w:space="0" w:color="auto"/>
            </w:tcBorders>
            <w:vAlign w:val="center"/>
          </w:tcPr>
          <w:p w:rsidR="00E248C1" w:rsidRPr="00E248C1" w:rsidRDefault="00E248C1" w:rsidP="00E248C1">
            <w:pPr>
              <w:jc w:val="center"/>
            </w:pPr>
            <w:r w:rsidRPr="00E248C1">
              <w:t>19+427</w:t>
            </w:r>
          </w:p>
        </w:tc>
        <w:tc>
          <w:tcPr>
            <w:tcW w:w="1151" w:type="dxa"/>
            <w:tcBorders>
              <w:top w:val="single" w:sz="4" w:space="0" w:color="auto"/>
              <w:bottom w:val="single" w:sz="4" w:space="0" w:color="auto"/>
            </w:tcBorders>
            <w:vAlign w:val="center"/>
          </w:tcPr>
          <w:p w:rsidR="00E248C1" w:rsidRPr="00E248C1" w:rsidRDefault="00E248C1" w:rsidP="00E248C1">
            <w:pPr>
              <w:jc w:val="center"/>
            </w:pPr>
            <w:r w:rsidRPr="00E248C1">
              <w:t>24+564</w:t>
            </w:r>
          </w:p>
        </w:tc>
        <w:tc>
          <w:tcPr>
            <w:tcW w:w="990" w:type="dxa"/>
            <w:tcBorders>
              <w:top w:val="single" w:sz="4" w:space="0" w:color="auto"/>
              <w:bottom w:val="single" w:sz="4" w:space="0" w:color="auto"/>
            </w:tcBorders>
            <w:vAlign w:val="center"/>
          </w:tcPr>
          <w:p w:rsidR="00E248C1" w:rsidRPr="00E248C1" w:rsidRDefault="00E248C1" w:rsidP="00E248C1">
            <w:pPr>
              <w:jc w:val="center"/>
            </w:pPr>
            <w:r w:rsidRPr="00E248C1">
              <w:t>5,137</w:t>
            </w:r>
          </w:p>
        </w:tc>
      </w:tr>
      <w:tr w:rsidR="00E248C1" w:rsidRPr="00DE6522" w:rsidTr="00AD6EE6">
        <w:tc>
          <w:tcPr>
            <w:tcW w:w="747" w:type="dxa"/>
            <w:tcBorders>
              <w:top w:val="single" w:sz="4" w:space="0" w:color="auto"/>
              <w:bottom w:val="single" w:sz="4" w:space="0" w:color="auto"/>
            </w:tcBorders>
            <w:vAlign w:val="bottom"/>
          </w:tcPr>
          <w:p w:rsidR="00E248C1" w:rsidRPr="00E248C1" w:rsidRDefault="00E248C1" w:rsidP="00E248C1">
            <w:pPr>
              <w:jc w:val="center"/>
            </w:pPr>
            <w:r w:rsidRPr="00E248C1">
              <w:t>4.</w:t>
            </w:r>
          </w:p>
        </w:tc>
        <w:tc>
          <w:tcPr>
            <w:tcW w:w="847" w:type="dxa"/>
            <w:tcBorders>
              <w:top w:val="single" w:sz="4" w:space="0" w:color="auto"/>
              <w:bottom w:val="single" w:sz="4" w:space="0" w:color="auto"/>
            </w:tcBorders>
          </w:tcPr>
          <w:p w:rsidR="00E248C1" w:rsidRPr="00E248C1" w:rsidRDefault="00E248C1" w:rsidP="00E248C1">
            <w:pPr>
              <w:jc w:val="center"/>
            </w:pPr>
            <w:r w:rsidRPr="00E248C1">
              <w:t>DK 62</w:t>
            </w:r>
          </w:p>
        </w:tc>
        <w:tc>
          <w:tcPr>
            <w:tcW w:w="4400" w:type="dxa"/>
            <w:tcBorders>
              <w:top w:val="single" w:sz="4" w:space="0" w:color="auto"/>
              <w:bottom w:val="single" w:sz="4" w:space="0" w:color="auto"/>
            </w:tcBorders>
          </w:tcPr>
          <w:p w:rsidR="00E248C1" w:rsidRPr="00E248C1" w:rsidRDefault="00E248C1" w:rsidP="00E248C1">
            <w:pPr>
              <w:jc w:val="center"/>
            </w:pPr>
            <w:r w:rsidRPr="00E248C1">
              <w:t>Kobylniki - Radziejów</w:t>
            </w:r>
          </w:p>
        </w:tc>
        <w:tc>
          <w:tcPr>
            <w:tcW w:w="1153" w:type="dxa"/>
            <w:tcBorders>
              <w:top w:val="single" w:sz="4" w:space="0" w:color="auto"/>
              <w:bottom w:val="single" w:sz="4" w:space="0" w:color="auto"/>
            </w:tcBorders>
            <w:vAlign w:val="center"/>
          </w:tcPr>
          <w:p w:rsidR="00E248C1" w:rsidRPr="00E248C1" w:rsidRDefault="00E248C1" w:rsidP="00E248C1">
            <w:pPr>
              <w:jc w:val="center"/>
            </w:pPr>
            <w:r w:rsidRPr="00E248C1">
              <w:t>24+564</w:t>
            </w:r>
          </w:p>
        </w:tc>
        <w:tc>
          <w:tcPr>
            <w:tcW w:w="1151" w:type="dxa"/>
            <w:tcBorders>
              <w:top w:val="single" w:sz="4" w:space="0" w:color="auto"/>
              <w:bottom w:val="single" w:sz="4" w:space="0" w:color="auto"/>
            </w:tcBorders>
            <w:vAlign w:val="center"/>
          </w:tcPr>
          <w:p w:rsidR="00E248C1" w:rsidRPr="00E248C1" w:rsidRDefault="00E248C1" w:rsidP="00E248C1">
            <w:pPr>
              <w:jc w:val="center"/>
            </w:pPr>
            <w:r w:rsidRPr="00E248C1">
              <w:t>27+678</w:t>
            </w:r>
          </w:p>
        </w:tc>
        <w:tc>
          <w:tcPr>
            <w:tcW w:w="990" w:type="dxa"/>
            <w:tcBorders>
              <w:top w:val="single" w:sz="4" w:space="0" w:color="auto"/>
              <w:bottom w:val="single" w:sz="4" w:space="0" w:color="auto"/>
            </w:tcBorders>
            <w:vAlign w:val="center"/>
          </w:tcPr>
          <w:p w:rsidR="00E248C1" w:rsidRPr="00E248C1" w:rsidRDefault="00E248C1" w:rsidP="00E248C1">
            <w:pPr>
              <w:jc w:val="center"/>
            </w:pPr>
            <w:r w:rsidRPr="00E248C1">
              <w:t>3,114</w:t>
            </w:r>
          </w:p>
        </w:tc>
      </w:tr>
      <w:tr w:rsidR="00E248C1" w:rsidRPr="00DE6522" w:rsidTr="00AD6EE6">
        <w:tc>
          <w:tcPr>
            <w:tcW w:w="747" w:type="dxa"/>
            <w:tcBorders>
              <w:top w:val="single" w:sz="4" w:space="0" w:color="auto"/>
              <w:bottom w:val="single" w:sz="4" w:space="0" w:color="auto"/>
            </w:tcBorders>
            <w:vAlign w:val="bottom"/>
          </w:tcPr>
          <w:p w:rsidR="00E248C1" w:rsidRPr="00E248C1" w:rsidRDefault="00E248C1" w:rsidP="00E248C1">
            <w:pPr>
              <w:jc w:val="center"/>
            </w:pPr>
            <w:r w:rsidRPr="00E248C1">
              <w:t>5.</w:t>
            </w:r>
          </w:p>
        </w:tc>
        <w:tc>
          <w:tcPr>
            <w:tcW w:w="847" w:type="dxa"/>
            <w:tcBorders>
              <w:top w:val="single" w:sz="4" w:space="0" w:color="auto"/>
              <w:bottom w:val="single" w:sz="4" w:space="0" w:color="auto"/>
            </w:tcBorders>
          </w:tcPr>
          <w:p w:rsidR="00E248C1" w:rsidRPr="00E248C1" w:rsidRDefault="00E248C1" w:rsidP="00E248C1">
            <w:pPr>
              <w:jc w:val="center"/>
            </w:pPr>
            <w:r w:rsidRPr="00E248C1">
              <w:t>DK 62</w:t>
            </w:r>
          </w:p>
        </w:tc>
        <w:tc>
          <w:tcPr>
            <w:tcW w:w="4400" w:type="dxa"/>
            <w:tcBorders>
              <w:top w:val="single" w:sz="4" w:space="0" w:color="auto"/>
              <w:bottom w:val="single" w:sz="4" w:space="0" w:color="auto"/>
            </w:tcBorders>
          </w:tcPr>
          <w:p w:rsidR="00E248C1" w:rsidRPr="00E248C1" w:rsidRDefault="00E248C1" w:rsidP="00E248C1">
            <w:pPr>
              <w:jc w:val="center"/>
            </w:pPr>
            <w:r w:rsidRPr="00E248C1">
              <w:t>Kobylniki - Radziejów</w:t>
            </w:r>
          </w:p>
        </w:tc>
        <w:tc>
          <w:tcPr>
            <w:tcW w:w="1153" w:type="dxa"/>
            <w:tcBorders>
              <w:top w:val="single" w:sz="4" w:space="0" w:color="auto"/>
              <w:bottom w:val="single" w:sz="4" w:space="0" w:color="auto"/>
            </w:tcBorders>
            <w:vAlign w:val="center"/>
          </w:tcPr>
          <w:p w:rsidR="00E248C1" w:rsidRPr="00E248C1" w:rsidRDefault="00E248C1" w:rsidP="00E248C1">
            <w:pPr>
              <w:jc w:val="center"/>
            </w:pPr>
            <w:r w:rsidRPr="00E248C1">
              <w:t>27+678</w:t>
            </w:r>
          </w:p>
        </w:tc>
        <w:tc>
          <w:tcPr>
            <w:tcW w:w="1151" w:type="dxa"/>
            <w:tcBorders>
              <w:top w:val="single" w:sz="4" w:space="0" w:color="auto"/>
              <w:bottom w:val="single" w:sz="4" w:space="0" w:color="auto"/>
            </w:tcBorders>
            <w:vAlign w:val="center"/>
          </w:tcPr>
          <w:p w:rsidR="00E248C1" w:rsidRPr="00E248C1" w:rsidRDefault="00E248C1" w:rsidP="00E248C1">
            <w:pPr>
              <w:jc w:val="center"/>
            </w:pPr>
            <w:r w:rsidRPr="00E248C1">
              <w:t>29+244</w:t>
            </w:r>
          </w:p>
        </w:tc>
        <w:tc>
          <w:tcPr>
            <w:tcW w:w="990" w:type="dxa"/>
            <w:tcBorders>
              <w:top w:val="single" w:sz="4" w:space="0" w:color="auto"/>
              <w:bottom w:val="single" w:sz="4" w:space="0" w:color="auto"/>
            </w:tcBorders>
            <w:vAlign w:val="center"/>
          </w:tcPr>
          <w:p w:rsidR="00E248C1" w:rsidRPr="00E248C1" w:rsidRDefault="00E248C1" w:rsidP="00E248C1">
            <w:pPr>
              <w:jc w:val="center"/>
            </w:pPr>
            <w:r w:rsidRPr="00E248C1">
              <w:t>1,566</w:t>
            </w:r>
          </w:p>
        </w:tc>
      </w:tr>
      <w:tr w:rsidR="00E248C1" w:rsidRPr="00DE6522" w:rsidTr="00AD6EE6">
        <w:tc>
          <w:tcPr>
            <w:tcW w:w="747" w:type="dxa"/>
            <w:tcBorders>
              <w:top w:val="single" w:sz="4" w:space="0" w:color="auto"/>
              <w:bottom w:val="single" w:sz="4" w:space="0" w:color="auto"/>
            </w:tcBorders>
            <w:vAlign w:val="bottom"/>
          </w:tcPr>
          <w:p w:rsidR="00E248C1" w:rsidRPr="00E248C1" w:rsidRDefault="00E248C1" w:rsidP="00E248C1">
            <w:pPr>
              <w:jc w:val="center"/>
            </w:pPr>
            <w:r w:rsidRPr="00E248C1">
              <w:t>6.</w:t>
            </w:r>
          </w:p>
        </w:tc>
        <w:tc>
          <w:tcPr>
            <w:tcW w:w="847" w:type="dxa"/>
            <w:tcBorders>
              <w:top w:val="single" w:sz="4" w:space="0" w:color="auto"/>
              <w:bottom w:val="single" w:sz="4" w:space="0" w:color="auto"/>
            </w:tcBorders>
          </w:tcPr>
          <w:p w:rsidR="00E248C1" w:rsidRPr="00E248C1" w:rsidRDefault="00E248C1" w:rsidP="00E248C1">
            <w:pPr>
              <w:jc w:val="center"/>
            </w:pPr>
            <w:r w:rsidRPr="00E248C1">
              <w:t>DK 62</w:t>
            </w:r>
          </w:p>
        </w:tc>
        <w:tc>
          <w:tcPr>
            <w:tcW w:w="4400" w:type="dxa"/>
            <w:tcBorders>
              <w:top w:val="single" w:sz="4" w:space="0" w:color="auto"/>
              <w:bottom w:val="single" w:sz="4" w:space="0" w:color="auto"/>
            </w:tcBorders>
          </w:tcPr>
          <w:p w:rsidR="00E248C1" w:rsidRPr="00E248C1" w:rsidRDefault="00E248C1" w:rsidP="00E248C1">
            <w:pPr>
              <w:jc w:val="center"/>
            </w:pPr>
            <w:r w:rsidRPr="00E248C1">
              <w:t>Kobylniki - Radziejów</w:t>
            </w:r>
          </w:p>
        </w:tc>
        <w:tc>
          <w:tcPr>
            <w:tcW w:w="1153" w:type="dxa"/>
            <w:tcBorders>
              <w:top w:val="single" w:sz="4" w:space="0" w:color="auto"/>
              <w:bottom w:val="single" w:sz="4" w:space="0" w:color="auto"/>
            </w:tcBorders>
            <w:vAlign w:val="center"/>
          </w:tcPr>
          <w:p w:rsidR="00E248C1" w:rsidRPr="00E248C1" w:rsidRDefault="00E248C1" w:rsidP="00E248C1">
            <w:pPr>
              <w:jc w:val="center"/>
            </w:pPr>
            <w:r w:rsidRPr="00E248C1">
              <w:t>29+244</w:t>
            </w:r>
          </w:p>
        </w:tc>
        <w:tc>
          <w:tcPr>
            <w:tcW w:w="1151" w:type="dxa"/>
            <w:tcBorders>
              <w:top w:val="single" w:sz="4" w:space="0" w:color="auto"/>
              <w:bottom w:val="single" w:sz="4" w:space="0" w:color="auto"/>
            </w:tcBorders>
            <w:vAlign w:val="center"/>
          </w:tcPr>
          <w:p w:rsidR="00E248C1" w:rsidRPr="00E248C1" w:rsidRDefault="00E248C1" w:rsidP="00E248C1">
            <w:pPr>
              <w:jc w:val="center"/>
            </w:pPr>
            <w:r w:rsidRPr="00E248C1">
              <w:t>32+007</w:t>
            </w:r>
          </w:p>
        </w:tc>
        <w:tc>
          <w:tcPr>
            <w:tcW w:w="990" w:type="dxa"/>
            <w:tcBorders>
              <w:top w:val="single" w:sz="4" w:space="0" w:color="auto"/>
              <w:bottom w:val="single" w:sz="4" w:space="0" w:color="auto"/>
            </w:tcBorders>
            <w:vAlign w:val="center"/>
          </w:tcPr>
          <w:p w:rsidR="00E248C1" w:rsidRPr="00E248C1" w:rsidRDefault="00E248C1" w:rsidP="00E248C1">
            <w:pPr>
              <w:jc w:val="center"/>
            </w:pPr>
            <w:r w:rsidRPr="00E248C1">
              <w:t>2,763</w:t>
            </w:r>
          </w:p>
        </w:tc>
      </w:tr>
      <w:tr w:rsidR="00E248C1" w:rsidRPr="00DE6522" w:rsidTr="00AD6EE6">
        <w:tc>
          <w:tcPr>
            <w:tcW w:w="747" w:type="dxa"/>
            <w:tcBorders>
              <w:top w:val="single" w:sz="4" w:space="0" w:color="auto"/>
              <w:bottom w:val="single" w:sz="4" w:space="0" w:color="auto"/>
            </w:tcBorders>
            <w:vAlign w:val="bottom"/>
          </w:tcPr>
          <w:p w:rsidR="00E248C1" w:rsidRPr="00E248C1" w:rsidRDefault="00E248C1" w:rsidP="00E248C1">
            <w:pPr>
              <w:jc w:val="center"/>
            </w:pPr>
            <w:r w:rsidRPr="00E248C1">
              <w:t>7.</w:t>
            </w:r>
          </w:p>
        </w:tc>
        <w:tc>
          <w:tcPr>
            <w:tcW w:w="847" w:type="dxa"/>
            <w:tcBorders>
              <w:top w:val="single" w:sz="4" w:space="0" w:color="auto"/>
              <w:bottom w:val="single" w:sz="4" w:space="0" w:color="auto"/>
            </w:tcBorders>
          </w:tcPr>
          <w:p w:rsidR="00E248C1" w:rsidRPr="00E248C1" w:rsidRDefault="00E248C1" w:rsidP="00E248C1">
            <w:pPr>
              <w:jc w:val="center"/>
            </w:pPr>
            <w:r w:rsidRPr="00E248C1">
              <w:t>DK 62</w:t>
            </w:r>
          </w:p>
        </w:tc>
        <w:tc>
          <w:tcPr>
            <w:tcW w:w="4400" w:type="dxa"/>
            <w:tcBorders>
              <w:top w:val="single" w:sz="4" w:space="0" w:color="auto"/>
              <w:bottom w:val="single" w:sz="4" w:space="0" w:color="auto"/>
            </w:tcBorders>
            <w:vAlign w:val="center"/>
          </w:tcPr>
          <w:p w:rsidR="00E248C1" w:rsidRPr="00E248C1" w:rsidRDefault="00E248C1" w:rsidP="00E248C1">
            <w:pPr>
              <w:jc w:val="center"/>
            </w:pPr>
            <w:r w:rsidRPr="00E248C1">
              <w:t>Brześć Kuj. - Węzeł Włocławek Zachód</w:t>
            </w:r>
          </w:p>
        </w:tc>
        <w:tc>
          <w:tcPr>
            <w:tcW w:w="1153" w:type="dxa"/>
            <w:tcBorders>
              <w:top w:val="single" w:sz="4" w:space="0" w:color="auto"/>
              <w:bottom w:val="single" w:sz="4" w:space="0" w:color="auto"/>
            </w:tcBorders>
            <w:vAlign w:val="center"/>
          </w:tcPr>
          <w:p w:rsidR="00E248C1" w:rsidRPr="00E248C1" w:rsidRDefault="00E248C1" w:rsidP="00E248C1">
            <w:pPr>
              <w:jc w:val="center"/>
            </w:pPr>
            <w:r w:rsidRPr="00E248C1">
              <w:t>57+247</w:t>
            </w:r>
          </w:p>
        </w:tc>
        <w:tc>
          <w:tcPr>
            <w:tcW w:w="1151" w:type="dxa"/>
            <w:tcBorders>
              <w:top w:val="single" w:sz="4" w:space="0" w:color="auto"/>
              <w:bottom w:val="single" w:sz="4" w:space="0" w:color="auto"/>
            </w:tcBorders>
            <w:vAlign w:val="center"/>
          </w:tcPr>
          <w:p w:rsidR="00E248C1" w:rsidRPr="00E248C1" w:rsidRDefault="00E248C1" w:rsidP="00E248C1">
            <w:pPr>
              <w:jc w:val="center"/>
            </w:pPr>
            <w:r w:rsidRPr="00E248C1">
              <w:t>57+731</w:t>
            </w:r>
          </w:p>
        </w:tc>
        <w:tc>
          <w:tcPr>
            <w:tcW w:w="990" w:type="dxa"/>
            <w:tcBorders>
              <w:top w:val="single" w:sz="4" w:space="0" w:color="auto"/>
              <w:bottom w:val="single" w:sz="4" w:space="0" w:color="auto"/>
            </w:tcBorders>
            <w:vAlign w:val="center"/>
          </w:tcPr>
          <w:p w:rsidR="00E248C1" w:rsidRPr="00E248C1" w:rsidRDefault="00E248C1" w:rsidP="00E248C1">
            <w:pPr>
              <w:jc w:val="center"/>
            </w:pPr>
            <w:r w:rsidRPr="00E248C1">
              <w:t>0,484</w:t>
            </w:r>
          </w:p>
        </w:tc>
      </w:tr>
      <w:tr w:rsidR="00E248C1" w:rsidRPr="00DE6522" w:rsidTr="00AD6EE6">
        <w:tc>
          <w:tcPr>
            <w:tcW w:w="747" w:type="dxa"/>
            <w:tcBorders>
              <w:top w:val="single" w:sz="4" w:space="0" w:color="auto"/>
              <w:bottom w:val="single" w:sz="4" w:space="0" w:color="auto"/>
            </w:tcBorders>
            <w:vAlign w:val="bottom"/>
          </w:tcPr>
          <w:p w:rsidR="00E248C1" w:rsidRPr="00E248C1" w:rsidRDefault="00E248C1" w:rsidP="00E248C1">
            <w:pPr>
              <w:jc w:val="center"/>
            </w:pPr>
            <w:r w:rsidRPr="00E248C1">
              <w:t>8.</w:t>
            </w:r>
          </w:p>
        </w:tc>
        <w:tc>
          <w:tcPr>
            <w:tcW w:w="847" w:type="dxa"/>
            <w:tcBorders>
              <w:top w:val="single" w:sz="4" w:space="0" w:color="auto"/>
              <w:bottom w:val="single" w:sz="4" w:space="0" w:color="auto"/>
            </w:tcBorders>
          </w:tcPr>
          <w:p w:rsidR="00E248C1" w:rsidRPr="00E248C1" w:rsidRDefault="00E248C1" w:rsidP="00E248C1">
            <w:pPr>
              <w:jc w:val="center"/>
            </w:pPr>
            <w:r w:rsidRPr="00E248C1">
              <w:t>DK 62</w:t>
            </w:r>
          </w:p>
        </w:tc>
        <w:tc>
          <w:tcPr>
            <w:tcW w:w="4400" w:type="dxa"/>
            <w:tcBorders>
              <w:top w:val="single" w:sz="4" w:space="0" w:color="auto"/>
              <w:bottom w:val="single" w:sz="4" w:space="0" w:color="auto"/>
            </w:tcBorders>
            <w:vAlign w:val="center"/>
          </w:tcPr>
          <w:p w:rsidR="00E248C1" w:rsidRPr="00E248C1" w:rsidRDefault="00E248C1" w:rsidP="00E248C1">
            <w:pPr>
              <w:jc w:val="center"/>
            </w:pPr>
            <w:r w:rsidRPr="00E248C1">
              <w:t>Brześć Kuj. - Węzeł Włocławek Zachód</w:t>
            </w:r>
          </w:p>
        </w:tc>
        <w:tc>
          <w:tcPr>
            <w:tcW w:w="1153" w:type="dxa"/>
            <w:tcBorders>
              <w:top w:val="single" w:sz="4" w:space="0" w:color="auto"/>
              <w:bottom w:val="single" w:sz="4" w:space="0" w:color="auto"/>
            </w:tcBorders>
            <w:vAlign w:val="center"/>
          </w:tcPr>
          <w:p w:rsidR="00E248C1" w:rsidRPr="00E248C1" w:rsidRDefault="00E248C1" w:rsidP="00E248C1">
            <w:pPr>
              <w:jc w:val="center"/>
            </w:pPr>
            <w:r w:rsidRPr="00E248C1">
              <w:t>57+731</w:t>
            </w:r>
          </w:p>
        </w:tc>
        <w:tc>
          <w:tcPr>
            <w:tcW w:w="1151" w:type="dxa"/>
            <w:tcBorders>
              <w:top w:val="single" w:sz="4" w:space="0" w:color="auto"/>
              <w:bottom w:val="single" w:sz="4" w:space="0" w:color="auto"/>
            </w:tcBorders>
            <w:vAlign w:val="center"/>
          </w:tcPr>
          <w:p w:rsidR="00E248C1" w:rsidRPr="00E248C1" w:rsidRDefault="00E248C1" w:rsidP="00E248C1">
            <w:pPr>
              <w:jc w:val="center"/>
            </w:pPr>
            <w:r w:rsidRPr="00E248C1">
              <w:t>61+087</w:t>
            </w:r>
          </w:p>
        </w:tc>
        <w:tc>
          <w:tcPr>
            <w:tcW w:w="990" w:type="dxa"/>
            <w:tcBorders>
              <w:top w:val="single" w:sz="4" w:space="0" w:color="auto"/>
              <w:bottom w:val="single" w:sz="4" w:space="0" w:color="auto"/>
            </w:tcBorders>
            <w:vAlign w:val="center"/>
          </w:tcPr>
          <w:p w:rsidR="00E248C1" w:rsidRPr="00E248C1" w:rsidRDefault="00E248C1" w:rsidP="00E248C1">
            <w:pPr>
              <w:jc w:val="center"/>
            </w:pPr>
            <w:r w:rsidRPr="00E248C1">
              <w:t>3,356</w:t>
            </w:r>
          </w:p>
        </w:tc>
      </w:tr>
      <w:tr w:rsidR="00E248C1" w:rsidRPr="00DE6522" w:rsidTr="00AD6EE6">
        <w:tc>
          <w:tcPr>
            <w:tcW w:w="747" w:type="dxa"/>
            <w:tcBorders>
              <w:top w:val="single" w:sz="4" w:space="0" w:color="auto"/>
              <w:bottom w:val="single" w:sz="4" w:space="0" w:color="auto"/>
            </w:tcBorders>
            <w:vAlign w:val="bottom"/>
          </w:tcPr>
          <w:p w:rsidR="00E248C1" w:rsidRPr="00E248C1" w:rsidRDefault="00E248C1" w:rsidP="00E248C1">
            <w:pPr>
              <w:jc w:val="center"/>
            </w:pPr>
            <w:r w:rsidRPr="00E248C1">
              <w:t>9.</w:t>
            </w:r>
          </w:p>
        </w:tc>
        <w:tc>
          <w:tcPr>
            <w:tcW w:w="847" w:type="dxa"/>
            <w:tcBorders>
              <w:top w:val="single" w:sz="4" w:space="0" w:color="auto"/>
              <w:bottom w:val="single" w:sz="4" w:space="0" w:color="auto"/>
            </w:tcBorders>
          </w:tcPr>
          <w:p w:rsidR="00E248C1" w:rsidRPr="00E248C1" w:rsidRDefault="00E248C1" w:rsidP="00E248C1">
            <w:pPr>
              <w:jc w:val="center"/>
            </w:pPr>
            <w:r w:rsidRPr="00E248C1">
              <w:t>DK 62</w:t>
            </w:r>
          </w:p>
        </w:tc>
        <w:tc>
          <w:tcPr>
            <w:tcW w:w="4400" w:type="dxa"/>
            <w:tcBorders>
              <w:top w:val="single" w:sz="4" w:space="0" w:color="auto"/>
              <w:bottom w:val="single" w:sz="4" w:space="0" w:color="auto"/>
            </w:tcBorders>
            <w:vAlign w:val="center"/>
          </w:tcPr>
          <w:p w:rsidR="00E248C1" w:rsidRPr="00E248C1" w:rsidRDefault="00E248C1" w:rsidP="00E248C1">
            <w:pPr>
              <w:jc w:val="center"/>
            </w:pPr>
            <w:r w:rsidRPr="00E248C1">
              <w:t>Brześć Kuj. - Węzeł Włocławek Zachód</w:t>
            </w:r>
          </w:p>
        </w:tc>
        <w:tc>
          <w:tcPr>
            <w:tcW w:w="1153" w:type="dxa"/>
            <w:tcBorders>
              <w:top w:val="single" w:sz="4" w:space="0" w:color="auto"/>
              <w:bottom w:val="single" w:sz="4" w:space="0" w:color="auto"/>
            </w:tcBorders>
            <w:vAlign w:val="center"/>
          </w:tcPr>
          <w:p w:rsidR="00E248C1" w:rsidRPr="00E248C1" w:rsidRDefault="00E248C1" w:rsidP="00E248C1">
            <w:pPr>
              <w:jc w:val="center"/>
            </w:pPr>
            <w:r w:rsidRPr="00E248C1">
              <w:t>61+087</w:t>
            </w:r>
          </w:p>
        </w:tc>
        <w:tc>
          <w:tcPr>
            <w:tcW w:w="1151" w:type="dxa"/>
            <w:tcBorders>
              <w:top w:val="single" w:sz="4" w:space="0" w:color="auto"/>
              <w:bottom w:val="single" w:sz="4" w:space="0" w:color="auto"/>
            </w:tcBorders>
            <w:vAlign w:val="center"/>
          </w:tcPr>
          <w:p w:rsidR="00E248C1" w:rsidRPr="00E248C1" w:rsidRDefault="00E248C1" w:rsidP="00E248C1">
            <w:pPr>
              <w:jc w:val="center"/>
            </w:pPr>
            <w:r w:rsidRPr="00E248C1">
              <w:t>62+338</w:t>
            </w:r>
          </w:p>
        </w:tc>
        <w:tc>
          <w:tcPr>
            <w:tcW w:w="990" w:type="dxa"/>
            <w:tcBorders>
              <w:top w:val="single" w:sz="4" w:space="0" w:color="auto"/>
              <w:bottom w:val="single" w:sz="4" w:space="0" w:color="auto"/>
            </w:tcBorders>
            <w:vAlign w:val="center"/>
          </w:tcPr>
          <w:p w:rsidR="00E248C1" w:rsidRPr="00E248C1" w:rsidRDefault="00E248C1" w:rsidP="00E248C1">
            <w:pPr>
              <w:jc w:val="center"/>
            </w:pPr>
            <w:r w:rsidRPr="00E248C1">
              <w:t>1,251</w:t>
            </w:r>
          </w:p>
        </w:tc>
      </w:tr>
      <w:tr w:rsidR="00E248C1" w:rsidRPr="001A138F" w:rsidTr="00AD6EE6">
        <w:tc>
          <w:tcPr>
            <w:tcW w:w="747" w:type="dxa"/>
            <w:tcBorders>
              <w:top w:val="single" w:sz="4" w:space="0" w:color="auto"/>
              <w:bottom w:val="single" w:sz="4" w:space="0" w:color="auto"/>
            </w:tcBorders>
            <w:vAlign w:val="bottom"/>
          </w:tcPr>
          <w:p w:rsidR="00E248C1" w:rsidRPr="001A138F" w:rsidRDefault="00E248C1" w:rsidP="00E248C1">
            <w:pPr>
              <w:jc w:val="center"/>
            </w:pPr>
            <w:r w:rsidRPr="001A138F">
              <w:t>10.</w:t>
            </w:r>
          </w:p>
        </w:tc>
        <w:tc>
          <w:tcPr>
            <w:tcW w:w="847" w:type="dxa"/>
            <w:tcBorders>
              <w:top w:val="single" w:sz="4" w:space="0" w:color="auto"/>
              <w:bottom w:val="single" w:sz="4" w:space="0" w:color="auto"/>
            </w:tcBorders>
          </w:tcPr>
          <w:p w:rsidR="00E248C1" w:rsidRPr="001A138F" w:rsidRDefault="00E248C1" w:rsidP="00E248C1">
            <w:pPr>
              <w:jc w:val="center"/>
            </w:pPr>
            <w:r w:rsidRPr="001A138F">
              <w:t>DK 62</w:t>
            </w:r>
          </w:p>
        </w:tc>
        <w:tc>
          <w:tcPr>
            <w:tcW w:w="4400" w:type="dxa"/>
            <w:tcBorders>
              <w:top w:val="single" w:sz="4" w:space="0" w:color="auto"/>
              <w:bottom w:val="single" w:sz="4" w:space="0" w:color="auto"/>
            </w:tcBorders>
            <w:vAlign w:val="center"/>
          </w:tcPr>
          <w:p w:rsidR="00E248C1" w:rsidRPr="001A138F" w:rsidRDefault="00E248C1" w:rsidP="00E248C1">
            <w:pPr>
              <w:jc w:val="center"/>
            </w:pPr>
            <w:r w:rsidRPr="001A138F">
              <w:t>Węzeł Włocławek Zachód - Włocławek</w:t>
            </w:r>
          </w:p>
        </w:tc>
        <w:tc>
          <w:tcPr>
            <w:tcW w:w="1153" w:type="dxa"/>
            <w:tcBorders>
              <w:top w:val="single" w:sz="4" w:space="0" w:color="auto"/>
              <w:bottom w:val="single" w:sz="4" w:space="0" w:color="auto"/>
            </w:tcBorders>
            <w:vAlign w:val="center"/>
          </w:tcPr>
          <w:p w:rsidR="00E248C1" w:rsidRPr="001A138F" w:rsidRDefault="00E248C1" w:rsidP="00E248C1">
            <w:pPr>
              <w:jc w:val="center"/>
            </w:pPr>
            <w:r w:rsidRPr="001A138F">
              <w:t>62+338</w:t>
            </w:r>
          </w:p>
        </w:tc>
        <w:tc>
          <w:tcPr>
            <w:tcW w:w="1151" w:type="dxa"/>
            <w:tcBorders>
              <w:top w:val="single" w:sz="4" w:space="0" w:color="auto"/>
              <w:bottom w:val="single" w:sz="4" w:space="0" w:color="auto"/>
            </w:tcBorders>
            <w:vAlign w:val="center"/>
          </w:tcPr>
          <w:p w:rsidR="00E248C1" w:rsidRPr="001A138F" w:rsidRDefault="00E248C1" w:rsidP="00E248C1">
            <w:pPr>
              <w:jc w:val="center"/>
            </w:pPr>
            <w:r w:rsidRPr="001A138F">
              <w:t>63+941</w:t>
            </w:r>
          </w:p>
        </w:tc>
        <w:tc>
          <w:tcPr>
            <w:tcW w:w="990" w:type="dxa"/>
            <w:tcBorders>
              <w:top w:val="single" w:sz="4" w:space="0" w:color="auto"/>
              <w:bottom w:val="single" w:sz="4" w:space="0" w:color="auto"/>
            </w:tcBorders>
            <w:vAlign w:val="center"/>
          </w:tcPr>
          <w:p w:rsidR="00E248C1" w:rsidRPr="001A138F" w:rsidRDefault="00E248C1" w:rsidP="00E248C1">
            <w:pPr>
              <w:jc w:val="center"/>
            </w:pPr>
            <w:r w:rsidRPr="001A138F">
              <w:t>1,603</w:t>
            </w:r>
          </w:p>
        </w:tc>
      </w:tr>
      <w:tr w:rsidR="00E248C1" w:rsidRPr="001A138F" w:rsidTr="00AD6EE6">
        <w:tc>
          <w:tcPr>
            <w:tcW w:w="747" w:type="dxa"/>
            <w:tcBorders>
              <w:top w:val="single" w:sz="4" w:space="0" w:color="auto"/>
            </w:tcBorders>
            <w:vAlign w:val="bottom"/>
          </w:tcPr>
          <w:p w:rsidR="00E248C1" w:rsidRPr="001A138F" w:rsidRDefault="00E248C1" w:rsidP="00E248C1">
            <w:pPr>
              <w:jc w:val="center"/>
            </w:pPr>
            <w:r w:rsidRPr="001A138F">
              <w:t>11.</w:t>
            </w:r>
          </w:p>
        </w:tc>
        <w:tc>
          <w:tcPr>
            <w:tcW w:w="847" w:type="dxa"/>
            <w:tcBorders>
              <w:top w:val="single" w:sz="4" w:space="0" w:color="auto"/>
            </w:tcBorders>
            <w:vAlign w:val="center"/>
          </w:tcPr>
          <w:p w:rsidR="00E248C1" w:rsidRPr="001A138F" w:rsidRDefault="00E248C1" w:rsidP="00E248C1">
            <w:pPr>
              <w:jc w:val="center"/>
            </w:pPr>
            <w:r w:rsidRPr="001A138F">
              <w:t>DK 62</w:t>
            </w:r>
          </w:p>
        </w:tc>
        <w:tc>
          <w:tcPr>
            <w:tcW w:w="4400" w:type="dxa"/>
            <w:tcBorders>
              <w:top w:val="single" w:sz="4" w:space="0" w:color="auto"/>
            </w:tcBorders>
            <w:vAlign w:val="center"/>
          </w:tcPr>
          <w:p w:rsidR="00E248C1" w:rsidRPr="001A138F" w:rsidRDefault="00E248C1" w:rsidP="00E248C1">
            <w:pPr>
              <w:jc w:val="center"/>
            </w:pPr>
            <w:r w:rsidRPr="001A138F">
              <w:t>Węzeł Włocławek Zachód - Włocławek</w:t>
            </w:r>
          </w:p>
        </w:tc>
        <w:tc>
          <w:tcPr>
            <w:tcW w:w="1153" w:type="dxa"/>
            <w:tcBorders>
              <w:top w:val="single" w:sz="4" w:space="0" w:color="auto"/>
            </w:tcBorders>
            <w:vAlign w:val="center"/>
          </w:tcPr>
          <w:p w:rsidR="00E248C1" w:rsidRPr="001A138F" w:rsidRDefault="00E248C1" w:rsidP="00E248C1">
            <w:pPr>
              <w:jc w:val="center"/>
            </w:pPr>
            <w:r w:rsidRPr="001A138F">
              <w:t>63+941</w:t>
            </w:r>
          </w:p>
        </w:tc>
        <w:tc>
          <w:tcPr>
            <w:tcW w:w="1151" w:type="dxa"/>
            <w:tcBorders>
              <w:top w:val="single" w:sz="4" w:space="0" w:color="auto"/>
            </w:tcBorders>
            <w:vAlign w:val="center"/>
          </w:tcPr>
          <w:p w:rsidR="00E248C1" w:rsidRPr="001A138F" w:rsidRDefault="00E248C1" w:rsidP="00E248C1">
            <w:pPr>
              <w:jc w:val="center"/>
            </w:pPr>
            <w:r w:rsidRPr="001A138F">
              <w:t>67+082</w:t>
            </w:r>
          </w:p>
        </w:tc>
        <w:tc>
          <w:tcPr>
            <w:tcW w:w="990" w:type="dxa"/>
            <w:tcBorders>
              <w:top w:val="single" w:sz="4" w:space="0" w:color="auto"/>
            </w:tcBorders>
            <w:vAlign w:val="center"/>
          </w:tcPr>
          <w:p w:rsidR="00E248C1" w:rsidRPr="001A138F" w:rsidRDefault="00E248C1" w:rsidP="00E248C1">
            <w:pPr>
              <w:jc w:val="center"/>
            </w:pPr>
            <w:r w:rsidRPr="001A138F">
              <w:t>3,141</w:t>
            </w:r>
          </w:p>
        </w:tc>
      </w:tr>
    </w:tbl>
    <w:p w:rsidR="00EE79D2" w:rsidRPr="001A138F" w:rsidRDefault="00EE79D2" w:rsidP="00EE79D2">
      <w:pPr>
        <w:jc w:val="center"/>
        <w:rPr>
          <w:rFonts w:cs="Arial"/>
          <w:lang w:eastAsia="ar-SA"/>
        </w:rPr>
      </w:pPr>
      <w:r w:rsidRPr="001A138F">
        <w:rPr>
          <w:rFonts w:cs="Arial"/>
          <w:lang w:eastAsia="ar-SA"/>
        </w:rPr>
        <w:t>[Źródło: Opracowanie własne]</w:t>
      </w:r>
    </w:p>
    <w:p w:rsidR="00EE79D2" w:rsidRPr="001A138F" w:rsidRDefault="00EE79D2" w:rsidP="00632D2D">
      <w:pPr>
        <w:pStyle w:val="Nagwek4"/>
        <w:numPr>
          <w:ilvl w:val="0"/>
          <w:numId w:val="0"/>
        </w:numPr>
      </w:pPr>
      <w:r w:rsidRPr="001A138F">
        <w:t>Droga krajowa nr 67</w:t>
      </w:r>
    </w:p>
    <w:p w:rsidR="00EE79D2" w:rsidRPr="003646A3" w:rsidRDefault="00EE79D2" w:rsidP="00EE79D2">
      <w:pPr>
        <w:spacing w:before="240"/>
      </w:pPr>
      <w:r w:rsidRPr="003646A3">
        <w:t xml:space="preserve">Analizowany odcinek drogi krajowej nr </w:t>
      </w:r>
      <w:r w:rsidR="003646A3" w:rsidRPr="003646A3">
        <w:t>67</w:t>
      </w:r>
      <w:r w:rsidRPr="003646A3">
        <w:t xml:space="preserve"> </w:t>
      </w:r>
      <w:r w:rsidR="003646A3" w:rsidRPr="003646A3">
        <w:t>znajduje się w mieście Lipno</w:t>
      </w:r>
      <w:r w:rsidRPr="003646A3">
        <w:t>.</w:t>
      </w:r>
    </w:p>
    <w:p w:rsidR="00EE79D2" w:rsidRPr="00AD6EE6" w:rsidRDefault="00EE79D2" w:rsidP="00EE79D2">
      <w:pPr>
        <w:spacing w:before="240"/>
      </w:pPr>
      <w:r w:rsidRPr="00AD6EE6">
        <w:t xml:space="preserve">Kilometraż odcinka: </w:t>
      </w:r>
      <w:r w:rsidR="00AD6EE6" w:rsidRPr="00AD6EE6">
        <w:t>0</w:t>
      </w:r>
      <w:r w:rsidRPr="00AD6EE6">
        <w:t>+</w:t>
      </w:r>
      <w:r w:rsidR="00AD6EE6" w:rsidRPr="00AD6EE6">
        <w:t>000</w:t>
      </w:r>
      <w:r w:rsidRPr="00AD6EE6">
        <w:t xml:space="preserve"> – </w:t>
      </w:r>
      <w:r w:rsidR="00AD6EE6" w:rsidRPr="00AD6EE6">
        <w:t>1</w:t>
      </w:r>
      <w:r w:rsidRPr="00AD6EE6">
        <w:t>+</w:t>
      </w:r>
      <w:r w:rsidR="00AD6EE6" w:rsidRPr="00AD6EE6">
        <w:t>334</w:t>
      </w:r>
    </w:p>
    <w:p w:rsidR="00EE79D2" w:rsidRDefault="00EE79D2" w:rsidP="00EE79D2">
      <w:r w:rsidRPr="00AD6EE6">
        <w:t xml:space="preserve">Długość odcinka: </w:t>
      </w:r>
      <w:r w:rsidR="00AD6EE6" w:rsidRPr="00AD6EE6">
        <w:t>1</w:t>
      </w:r>
      <w:r w:rsidRPr="00AD6EE6">
        <w:t>,</w:t>
      </w:r>
      <w:r w:rsidR="00AD6EE6" w:rsidRPr="00AD6EE6">
        <w:t>334</w:t>
      </w:r>
      <w:r w:rsidRPr="00AD6EE6">
        <w:t xml:space="preserve"> km</w:t>
      </w:r>
    </w:p>
    <w:p w:rsidR="00632D2D" w:rsidRPr="00AD6EE6" w:rsidRDefault="00632D2D" w:rsidP="00EE79D2"/>
    <w:p w:rsidR="00EE79D2" w:rsidRPr="00DE6522" w:rsidRDefault="00A63922" w:rsidP="00EE79D2">
      <w:pPr>
        <w:keepNext/>
        <w:jc w:val="center"/>
        <w:rPr>
          <w:highlight w:val="yellow"/>
        </w:rPr>
      </w:pPr>
      <w:r>
        <w:rPr>
          <w:noProof/>
          <w:lang w:eastAsia="pl-PL"/>
        </w:rPr>
        <w:drawing>
          <wp:inline distT="0" distB="0" distL="0" distR="0">
            <wp:extent cx="5677310" cy="3924113"/>
            <wp:effectExtent l="0" t="0" r="0" b="63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6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A63922" w:rsidRDefault="00EE79D2" w:rsidP="00EE79D2">
      <w:pPr>
        <w:pStyle w:val="Tematkomentarza"/>
        <w:jc w:val="center"/>
        <w:rPr>
          <w:b w:val="0"/>
          <w:sz w:val="21"/>
          <w:szCs w:val="21"/>
        </w:rPr>
      </w:pPr>
      <w:bookmarkStart w:id="49" w:name="_Toc3371117"/>
      <w:r w:rsidRPr="00A63922">
        <w:rPr>
          <w:b w:val="0"/>
          <w:sz w:val="21"/>
          <w:szCs w:val="21"/>
        </w:rPr>
        <w:t xml:space="preserve">Rysunek </w:t>
      </w:r>
      <w:r w:rsidR="00755A57" w:rsidRPr="00A63922">
        <w:rPr>
          <w:b w:val="0"/>
          <w:noProof/>
          <w:sz w:val="21"/>
          <w:szCs w:val="21"/>
        </w:rPr>
        <w:fldChar w:fldCharType="begin"/>
      </w:r>
      <w:r w:rsidRPr="00A63922">
        <w:rPr>
          <w:b w:val="0"/>
          <w:noProof/>
          <w:sz w:val="21"/>
          <w:szCs w:val="21"/>
        </w:rPr>
        <w:instrText xml:space="preserve"> SEQ Rysunek \* ARABIC </w:instrText>
      </w:r>
      <w:r w:rsidR="00755A57" w:rsidRPr="00A63922">
        <w:rPr>
          <w:b w:val="0"/>
          <w:noProof/>
          <w:sz w:val="21"/>
          <w:szCs w:val="21"/>
        </w:rPr>
        <w:fldChar w:fldCharType="separate"/>
      </w:r>
      <w:r w:rsidR="00923950">
        <w:rPr>
          <w:b w:val="0"/>
          <w:noProof/>
          <w:sz w:val="21"/>
          <w:szCs w:val="21"/>
        </w:rPr>
        <w:t>21</w:t>
      </w:r>
      <w:r w:rsidR="00755A57" w:rsidRPr="00A63922">
        <w:rPr>
          <w:b w:val="0"/>
          <w:noProof/>
          <w:sz w:val="21"/>
          <w:szCs w:val="21"/>
        </w:rPr>
        <w:fldChar w:fldCharType="end"/>
      </w:r>
      <w:r w:rsidRPr="00A63922">
        <w:rPr>
          <w:b w:val="0"/>
          <w:sz w:val="21"/>
          <w:szCs w:val="21"/>
        </w:rPr>
        <w:t xml:space="preserve">. Lokalizacja analizowanego odcinka drogi </w:t>
      </w:r>
      <w:r w:rsidR="00257D6D" w:rsidRPr="00A63922">
        <w:rPr>
          <w:b w:val="0"/>
          <w:sz w:val="21"/>
          <w:szCs w:val="21"/>
        </w:rPr>
        <w:t>krajowej nr 67</w:t>
      </w:r>
      <w:bookmarkEnd w:id="49"/>
    </w:p>
    <w:p w:rsidR="00EE79D2" w:rsidRPr="00A63922" w:rsidRDefault="00EE79D2" w:rsidP="00EE79D2">
      <w:pPr>
        <w:jc w:val="center"/>
        <w:rPr>
          <w:rFonts w:cs="Arial"/>
          <w:lang w:eastAsia="ar-SA"/>
        </w:rPr>
      </w:pPr>
      <w:r w:rsidRPr="00A63922">
        <w:rPr>
          <w:rFonts w:cs="Arial"/>
          <w:lang w:eastAsia="ar-SA"/>
        </w:rPr>
        <w:t>[Źródło: Opracowanie własne]</w:t>
      </w:r>
    </w:p>
    <w:p w:rsidR="00EE79D2" w:rsidRPr="00A75D8A" w:rsidRDefault="00EE79D2" w:rsidP="00EE79D2"/>
    <w:p w:rsidR="00632D2D" w:rsidRDefault="00632D2D">
      <w:pPr>
        <w:spacing w:after="200" w:line="276" w:lineRule="auto"/>
      </w:pPr>
      <w:r>
        <w:br w:type="page"/>
      </w:r>
    </w:p>
    <w:p w:rsidR="00EE79D2" w:rsidRPr="00A75D8A" w:rsidRDefault="00EE79D2" w:rsidP="00EE79D2">
      <w:pPr>
        <w:keepNext/>
      </w:pPr>
      <w:bookmarkStart w:id="50" w:name="_Toc3371146"/>
      <w:r w:rsidRPr="00A75D8A">
        <w:lastRenderedPageBreak/>
        <w:t xml:space="preserve">Tabela </w:t>
      </w:r>
      <w:r w:rsidR="00755A57" w:rsidRPr="00A75D8A">
        <w:rPr>
          <w:noProof/>
        </w:rPr>
        <w:fldChar w:fldCharType="begin"/>
      </w:r>
      <w:r w:rsidRPr="00A75D8A">
        <w:rPr>
          <w:noProof/>
        </w:rPr>
        <w:instrText xml:space="preserve"> SEQ Tabela \* ARABIC </w:instrText>
      </w:r>
      <w:r w:rsidR="00755A57" w:rsidRPr="00A75D8A">
        <w:rPr>
          <w:noProof/>
        </w:rPr>
        <w:fldChar w:fldCharType="separate"/>
      </w:r>
      <w:r w:rsidR="00923950">
        <w:rPr>
          <w:noProof/>
        </w:rPr>
        <w:t>12</w:t>
      </w:r>
      <w:r w:rsidR="00755A57" w:rsidRPr="00A75D8A">
        <w:rPr>
          <w:noProof/>
        </w:rPr>
        <w:fldChar w:fldCharType="end"/>
      </w:r>
      <w:r w:rsidRPr="00A75D8A">
        <w:t xml:space="preserve">. Opis poszczególnych fragmentów analizowanego odcinka drogi </w:t>
      </w:r>
      <w:r w:rsidR="00257D6D" w:rsidRPr="00A75D8A">
        <w:t>krajowej nr 67</w:t>
      </w:r>
      <w:bookmarkEnd w:id="50"/>
    </w:p>
    <w:tbl>
      <w:tblPr>
        <w:tblStyle w:val="Tabela-Siatka"/>
        <w:tblW w:w="0" w:type="auto"/>
        <w:tblLook w:val="04A0" w:firstRow="1" w:lastRow="0" w:firstColumn="1" w:lastColumn="0" w:noHBand="0" w:noVBand="1"/>
      </w:tblPr>
      <w:tblGrid>
        <w:gridCol w:w="751"/>
        <w:gridCol w:w="847"/>
        <w:gridCol w:w="4395"/>
        <w:gridCol w:w="1154"/>
        <w:gridCol w:w="1151"/>
        <w:gridCol w:w="990"/>
      </w:tblGrid>
      <w:tr w:rsidR="00257D6D" w:rsidRPr="00A75D8A" w:rsidTr="00257D6D">
        <w:tc>
          <w:tcPr>
            <w:tcW w:w="751" w:type="dxa"/>
            <w:vMerge w:val="restart"/>
            <w:shd w:val="clear" w:color="auto" w:fill="D9D9D9" w:themeFill="background1" w:themeFillShade="D9"/>
          </w:tcPr>
          <w:p w:rsidR="00257D6D" w:rsidRPr="00A75D8A" w:rsidRDefault="00257D6D" w:rsidP="00B4494F">
            <w:pPr>
              <w:jc w:val="center"/>
            </w:pPr>
            <w:r w:rsidRPr="00A75D8A">
              <w:t>Lp.</w:t>
            </w:r>
          </w:p>
        </w:tc>
        <w:tc>
          <w:tcPr>
            <w:tcW w:w="847" w:type="dxa"/>
            <w:vMerge w:val="restart"/>
            <w:shd w:val="clear" w:color="auto" w:fill="D9D9D9" w:themeFill="background1" w:themeFillShade="D9"/>
            <w:vAlign w:val="center"/>
          </w:tcPr>
          <w:p w:rsidR="00257D6D" w:rsidRPr="00A75D8A" w:rsidRDefault="00257D6D" w:rsidP="00B4494F">
            <w:pPr>
              <w:jc w:val="center"/>
            </w:pPr>
            <w:r w:rsidRPr="00A75D8A">
              <w:t>Numer drogi</w:t>
            </w:r>
          </w:p>
        </w:tc>
        <w:tc>
          <w:tcPr>
            <w:tcW w:w="4395" w:type="dxa"/>
            <w:vMerge w:val="restart"/>
            <w:shd w:val="clear" w:color="auto" w:fill="D9D9D9" w:themeFill="background1" w:themeFillShade="D9"/>
            <w:vAlign w:val="center"/>
          </w:tcPr>
          <w:p w:rsidR="00257D6D" w:rsidRPr="00A75D8A" w:rsidRDefault="00257D6D" w:rsidP="00B4494F">
            <w:pPr>
              <w:jc w:val="center"/>
            </w:pPr>
            <w:r w:rsidRPr="00A75D8A">
              <w:t>Opis fragmentu</w:t>
            </w:r>
          </w:p>
        </w:tc>
        <w:tc>
          <w:tcPr>
            <w:tcW w:w="2305" w:type="dxa"/>
            <w:gridSpan w:val="2"/>
            <w:shd w:val="clear" w:color="auto" w:fill="D9D9D9" w:themeFill="background1" w:themeFillShade="D9"/>
            <w:vAlign w:val="center"/>
          </w:tcPr>
          <w:p w:rsidR="00257D6D" w:rsidRPr="00A75D8A" w:rsidRDefault="00257D6D" w:rsidP="00B4494F">
            <w:pPr>
              <w:jc w:val="center"/>
            </w:pPr>
            <w:r w:rsidRPr="00A75D8A">
              <w:t>Kilometraż</w:t>
            </w:r>
          </w:p>
        </w:tc>
        <w:tc>
          <w:tcPr>
            <w:tcW w:w="990" w:type="dxa"/>
            <w:vMerge w:val="restart"/>
            <w:tcBorders>
              <w:bottom w:val="double" w:sz="4" w:space="0" w:color="auto"/>
            </w:tcBorders>
            <w:shd w:val="clear" w:color="auto" w:fill="D9D9D9" w:themeFill="background1" w:themeFillShade="D9"/>
            <w:vAlign w:val="center"/>
          </w:tcPr>
          <w:p w:rsidR="00257D6D" w:rsidRPr="00A75D8A" w:rsidRDefault="00257D6D" w:rsidP="00B4494F">
            <w:pPr>
              <w:jc w:val="center"/>
            </w:pPr>
            <w:r w:rsidRPr="00A75D8A">
              <w:t>Długość</w:t>
            </w:r>
          </w:p>
          <w:p w:rsidR="00257D6D" w:rsidRPr="00A75D8A" w:rsidRDefault="00257D6D" w:rsidP="00B4494F">
            <w:pPr>
              <w:jc w:val="center"/>
            </w:pPr>
            <w:r w:rsidRPr="00A75D8A">
              <w:t>[km]</w:t>
            </w:r>
          </w:p>
        </w:tc>
      </w:tr>
      <w:tr w:rsidR="00257D6D" w:rsidRPr="00A75D8A" w:rsidTr="00257D6D">
        <w:tc>
          <w:tcPr>
            <w:tcW w:w="751" w:type="dxa"/>
            <w:vMerge/>
            <w:tcBorders>
              <w:bottom w:val="double" w:sz="4" w:space="0" w:color="auto"/>
            </w:tcBorders>
            <w:shd w:val="clear" w:color="auto" w:fill="D9D9D9" w:themeFill="background1" w:themeFillShade="D9"/>
          </w:tcPr>
          <w:p w:rsidR="00257D6D" w:rsidRPr="00A75D8A" w:rsidRDefault="00257D6D" w:rsidP="00B4494F">
            <w:pPr>
              <w:jc w:val="center"/>
            </w:pPr>
          </w:p>
        </w:tc>
        <w:tc>
          <w:tcPr>
            <w:tcW w:w="847" w:type="dxa"/>
            <w:vMerge/>
            <w:tcBorders>
              <w:bottom w:val="double" w:sz="4" w:space="0" w:color="auto"/>
            </w:tcBorders>
            <w:shd w:val="clear" w:color="auto" w:fill="D9D9D9" w:themeFill="background1" w:themeFillShade="D9"/>
            <w:vAlign w:val="center"/>
          </w:tcPr>
          <w:p w:rsidR="00257D6D" w:rsidRPr="00A75D8A" w:rsidRDefault="00257D6D" w:rsidP="00B4494F">
            <w:pPr>
              <w:jc w:val="center"/>
            </w:pPr>
          </w:p>
        </w:tc>
        <w:tc>
          <w:tcPr>
            <w:tcW w:w="4395" w:type="dxa"/>
            <w:vMerge/>
            <w:tcBorders>
              <w:bottom w:val="double" w:sz="4" w:space="0" w:color="auto"/>
            </w:tcBorders>
            <w:shd w:val="clear" w:color="auto" w:fill="D9D9D9" w:themeFill="background1" w:themeFillShade="D9"/>
            <w:vAlign w:val="center"/>
          </w:tcPr>
          <w:p w:rsidR="00257D6D" w:rsidRPr="00A75D8A" w:rsidRDefault="00257D6D" w:rsidP="00B4494F">
            <w:pPr>
              <w:jc w:val="center"/>
            </w:pPr>
          </w:p>
        </w:tc>
        <w:tc>
          <w:tcPr>
            <w:tcW w:w="1154" w:type="dxa"/>
            <w:tcBorders>
              <w:bottom w:val="double" w:sz="4" w:space="0" w:color="auto"/>
            </w:tcBorders>
            <w:shd w:val="clear" w:color="auto" w:fill="D9D9D9" w:themeFill="background1" w:themeFillShade="D9"/>
            <w:vAlign w:val="center"/>
          </w:tcPr>
          <w:p w:rsidR="00257D6D" w:rsidRPr="00A75D8A" w:rsidRDefault="00257D6D" w:rsidP="00B4494F">
            <w:pPr>
              <w:jc w:val="center"/>
            </w:pPr>
            <w:r w:rsidRPr="00A75D8A">
              <w:t>początek</w:t>
            </w:r>
          </w:p>
        </w:tc>
        <w:tc>
          <w:tcPr>
            <w:tcW w:w="1151" w:type="dxa"/>
            <w:tcBorders>
              <w:bottom w:val="double" w:sz="4" w:space="0" w:color="auto"/>
            </w:tcBorders>
            <w:shd w:val="clear" w:color="auto" w:fill="D9D9D9" w:themeFill="background1" w:themeFillShade="D9"/>
            <w:vAlign w:val="center"/>
          </w:tcPr>
          <w:p w:rsidR="00257D6D" w:rsidRPr="00A75D8A" w:rsidRDefault="00257D6D" w:rsidP="00B4494F">
            <w:pPr>
              <w:jc w:val="center"/>
            </w:pPr>
            <w:r w:rsidRPr="00A75D8A">
              <w:t>koniec</w:t>
            </w:r>
          </w:p>
        </w:tc>
        <w:tc>
          <w:tcPr>
            <w:tcW w:w="990" w:type="dxa"/>
            <w:vMerge/>
            <w:tcBorders>
              <w:bottom w:val="double" w:sz="4" w:space="0" w:color="auto"/>
            </w:tcBorders>
            <w:shd w:val="clear" w:color="auto" w:fill="D9D9D9" w:themeFill="background1" w:themeFillShade="D9"/>
            <w:vAlign w:val="center"/>
          </w:tcPr>
          <w:p w:rsidR="00257D6D" w:rsidRPr="00A75D8A" w:rsidRDefault="00257D6D" w:rsidP="00B4494F">
            <w:pPr>
              <w:jc w:val="center"/>
            </w:pPr>
          </w:p>
        </w:tc>
      </w:tr>
      <w:tr w:rsidR="00257D6D" w:rsidRPr="00A63922" w:rsidTr="00257D6D">
        <w:tc>
          <w:tcPr>
            <w:tcW w:w="751" w:type="dxa"/>
            <w:tcBorders>
              <w:top w:val="double" w:sz="4" w:space="0" w:color="auto"/>
              <w:bottom w:val="single" w:sz="4" w:space="0" w:color="auto"/>
            </w:tcBorders>
          </w:tcPr>
          <w:p w:rsidR="00257D6D" w:rsidRPr="00A63922" w:rsidRDefault="00257D6D" w:rsidP="00257D6D">
            <w:pPr>
              <w:jc w:val="center"/>
            </w:pPr>
            <w:r w:rsidRPr="00A63922">
              <w:t>1.</w:t>
            </w:r>
          </w:p>
        </w:tc>
        <w:tc>
          <w:tcPr>
            <w:tcW w:w="847" w:type="dxa"/>
            <w:tcBorders>
              <w:top w:val="double" w:sz="4" w:space="0" w:color="auto"/>
              <w:bottom w:val="single" w:sz="4" w:space="0" w:color="auto"/>
            </w:tcBorders>
            <w:vAlign w:val="center"/>
          </w:tcPr>
          <w:p w:rsidR="00257D6D" w:rsidRPr="00A63922" w:rsidRDefault="00257D6D" w:rsidP="00257D6D">
            <w:pPr>
              <w:jc w:val="center"/>
            </w:pPr>
            <w:r w:rsidRPr="00A63922">
              <w:t>DK 67</w:t>
            </w:r>
          </w:p>
        </w:tc>
        <w:tc>
          <w:tcPr>
            <w:tcW w:w="4395" w:type="dxa"/>
            <w:tcBorders>
              <w:top w:val="double" w:sz="4" w:space="0" w:color="auto"/>
              <w:bottom w:val="single" w:sz="4" w:space="0" w:color="auto"/>
            </w:tcBorders>
            <w:vAlign w:val="center"/>
          </w:tcPr>
          <w:p w:rsidR="00257D6D" w:rsidRPr="00A63922" w:rsidRDefault="00257D6D" w:rsidP="00257D6D">
            <w:pPr>
              <w:jc w:val="center"/>
              <w:rPr>
                <w:color w:val="000000" w:themeColor="text1"/>
              </w:rPr>
            </w:pPr>
            <w:r w:rsidRPr="00A63922">
              <w:rPr>
                <w:rFonts w:cs="Arial"/>
                <w:color w:val="000000"/>
                <w:sz w:val="20"/>
                <w:szCs w:val="20"/>
              </w:rPr>
              <w:t>Lipno /Przejście/</w:t>
            </w:r>
          </w:p>
        </w:tc>
        <w:tc>
          <w:tcPr>
            <w:tcW w:w="1154" w:type="dxa"/>
            <w:tcBorders>
              <w:top w:val="double" w:sz="4" w:space="0" w:color="auto"/>
              <w:bottom w:val="single" w:sz="4" w:space="0" w:color="auto"/>
            </w:tcBorders>
            <w:vAlign w:val="center"/>
          </w:tcPr>
          <w:p w:rsidR="00257D6D" w:rsidRPr="00A63922" w:rsidRDefault="00257D6D" w:rsidP="00257D6D">
            <w:pPr>
              <w:jc w:val="center"/>
              <w:rPr>
                <w:color w:val="000000" w:themeColor="text1"/>
              </w:rPr>
            </w:pPr>
            <w:r w:rsidRPr="00A63922">
              <w:rPr>
                <w:rFonts w:cs="Arial"/>
                <w:color w:val="000000"/>
                <w:sz w:val="20"/>
                <w:szCs w:val="20"/>
              </w:rPr>
              <w:t>0+000</w:t>
            </w:r>
          </w:p>
        </w:tc>
        <w:tc>
          <w:tcPr>
            <w:tcW w:w="1151" w:type="dxa"/>
            <w:tcBorders>
              <w:top w:val="double" w:sz="4" w:space="0" w:color="auto"/>
              <w:bottom w:val="single" w:sz="4" w:space="0" w:color="auto"/>
            </w:tcBorders>
            <w:vAlign w:val="center"/>
          </w:tcPr>
          <w:p w:rsidR="00257D6D" w:rsidRPr="00A63922" w:rsidRDefault="00257D6D" w:rsidP="00257D6D">
            <w:pPr>
              <w:jc w:val="center"/>
              <w:rPr>
                <w:color w:val="000000" w:themeColor="text1"/>
              </w:rPr>
            </w:pPr>
            <w:r w:rsidRPr="00A63922">
              <w:rPr>
                <w:rFonts w:cs="Arial"/>
                <w:color w:val="000000"/>
                <w:sz w:val="20"/>
                <w:szCs w:val="20"/>
              </w:rPr>
              <w:t>1+076</w:t>
            </w:r>
          </w:p>
        </w:tc>
        <w:tc>
          <w:tcPr>
            <w:tcW w:w="990" w:type="dxa"/>
            <w:tcBorders>
              <w:top w:val="double" w:sz="4" w:space="0" w:color="auto"/>
              <w:bottom w:val="single" w:sz="4" w:space="0" w:color="auto"/>
            </w:tcBorders>
            <w:vAlign w:val="center"/>
          </w:tcPr>
          <w:p w:rsidR="00257D6D" w:rsidRPr="00A63922" w:rsidRDefault="00257D6D" w:rsidP="00257D6D">
            <w:pPr>
              <w:jc w:val="center"/>
              <w:rPr>
                <w:color w:val="000000" w:themeColor="text1"/>
              </w:rPr>
            </w:pPr>
            <w:r w:rsidRPr="00A63922">
              <w:rPr>
                <w:rFonts w:cs="Arial"/>
                <w:color w:val="000000"/>
                <w:sz w:val="20"/>
                <w:szCs w:val="20"/>
              </w:rPr>
              <w:t>1,076</w:t>
            </w:r>
          </w:p>
        </w:tc>
      </w:tr>
      <w:tr w:rsidR="00257D6D" w:rsidRPr="00A63922" w:rsidTr="00257D6D">
        <w:tc>
          <w:tcPr>
            <w:tcW w:w="751" w:type="dxa"/>
            <w:tcBorders>
              <w:top w:val="single" w:sz="4" w:space="0" w:color="auto"/>
              <w:bottom w:val="single" w:sz="4" w:space="0" w:color="auto"/>
            </w:tcBorders>
          </w:tcPr>
          <w:p w:rsidR="00257D6D" w:rsidRPr="00A63922" w:rsidRDefault="00257D6D" w:rsidP="00257D6D">
            <w:pPr>
              <w:jc w:val="center"/>
            </w:pPr>
            <w:r w:rsidRPr="00A63922">
              <w:t>2.</w:t>
            </w:r>
          </w:p>
        </w:tc>
        <w:tc>
          <w:tcPr>
            <w:tcW w:w="847" w:type="dxa"/>
            <w:tcBorders>
              <w:top w:val="single" w:sz="4" w:space="0" w:color="auto"/>
              <w:bottom w:val="single" w:sz="4" w:space="0" w:color="auto"/>
            </w:tcBorders>
            <w:vAlign w:val="center"/>
          </w:tcPr>
          <w:p w:rsidR="00257D6D" w:rsidRPr="00A63922" w:rsidRDefault="00257D6D" w:rsidP="00257D6D">
            <w:pPr>
              <w:jc w:val="center"/>
            </w:pPr>
            <w:r w:rsidRPr="00A63922">
              <w:t>DK 67</w:t>
            </w:r>
          </w:p>
        </w:tc>
        <w:tc>
          <w:tcPr>
            <w:tcW w:w="4395" w:type="dxa"/>
            <w:tcBorders>
              <w:top w:val="single" w:sz="4" w:space="0" w:color="auto"/>
              <w:bottom w:val="single" w:sz="4" w:space="0" w:color="auto"/>
            </w:tcBorders>
            <w:vAlign w:val="center"/>
          </w:tcPr>
          <w:p w:rsidR="00257D6D" w:rsidRPr="00A63922" w:rsidRDefault="00257D6D" w:rsidP="00257D6D">
            <w:pPr>
              <w:jc w:val="center"/>
              <w:rPr>
                <w:color w:val="000000" w:themeColor="text1"/>
              </w:rPr>
            </w:pPr>
            <w:r w:rsidRPr="00A63922">
              <w:rPr>
                <w:rFonts w:cs="Arial"/>
                <w:color w:val="000000"/>
                <w:sz w:val="20"/>
                <w:szCs w:val="20"/>
              </w:rPr>
              <w:t>Lipno /Przejście/</w:t>
            </w:r>
          </w:p>
        </w:tc>
        <w:tc>
          <w:tcPr>
            <w:tcW w:w="1154" w:type="dxa"/>
            <w:tcBorders>
              <w:top w:val="single" w:sz="4" w:space="0" w:color="auto"/>
              <w:bottom w:val="single" w:sz="4" w:space="0" w:color="auto"/>
            </w:tcBorders>
            <w:vAlign w:val="center"/>
          </w:tcPr>
          <w:p w:rsidR="00257D6D" w:rsidRPr="00A63922" w:rsidRDefault="00257D6D" w:rsidP="00257D6D">
            <w:pPr>
              <w:jc w:val="center"/>
              <w:rPr>
                <w:color w:val="000000" w:themeColor="text1"/>
              </w:rPr>
            </w:pPr>
            <w:r w:rsidRPr="00A63922">
              <w:rPr>
                <w:rFonts w:cs="Arial"/>
                <w:color w:val="000000"/>
                <w:sz w:val="20"/>
                <w:szCs w:val="20"/>
              </w:rPr>
              <w:t>1+076</w:t>
            </w:r>
          </w:p>
        </w:tc>
        <w:tc>
          <w:tcPr>
            <w:tcW w:w="1151" w:type="dxa"/>
            <w:tcBorders>
              <w:top w:val="single" w:sz="4" w:space="0" w:color="auto"/>
              <w:bottom w:val="single" w:sz="4" w:space="0" w:color="auto"/>
            </w:tcBorders>
            <w:vAlign w:val="center"/>
          </w:tcPr>
          <w:p w:rsidR="00257D6D" w:rsidRPr="00A63922" w:rsidRDefault="00257D6D" w:rsidP="00257D6D">
            <w:pPr>
              <w:jc w:val="center"/>
              <w:rPr>
                <w:color w:val="000000" w:themeColor="text1"/>
              </w:rPr>
            </w:pPr>
            <w:r w:rsidRPr="00A63922">
              <w:rPr>
                <w:rFonts w:cs="Arial"/>
                <w:color w:val="000000"/>
                <w:sz w:val="20"/>
                <w:szCs w:val="20"/>
              </w:rPr>
              <w:t>1+334</w:t>
            </w:r>
          </w:p>
        </w:tc>
        <w:tc>
          <w:tcPr>
            <w:tcW w:w="990" w:type="dxa"/>
            <w:tcBorders>
              <w:top w:val="single" w:sz="4" w:space="0" w:color="auto"/>
              <w:bottom w:val="single" w:sz="4" w:space="0" w:color="auto"/>
            </w:tcBorders>
            <w:vAlign w:val="center"/>
          </w:tcPr>
          <w:p w:rsidR="00257D6D" w:rsidRPr="00A63922" w:rsidRDefault="00257D6D" w:rsidP="00257D6D">
            <w:pPr>
              <w:jc w:val="center"/>
              <w:rPr>
                <w:color w:val="000000" w:themeColor="text1"/>
              </w:rPr>
            </w:pPr>
            <w:r w:rsidRPr="00A63922">
              <w:rPr>
                <w:rFonts w:cs="Arial"/>
                <w:color w:val="000000"/>
                <w:sz w:val="20"/>
                <w:szCs w:val="20"/>
              </w:rPr>
              <w:t>0,258</w:t>
            </w:r>
          </w:p>
        </w:tc>
      </w:tr>
    </w:tbl>
    <w:p w:rsidR="00EE79D2" w:rsidRDefault="00EE79D2" w:rsidP="00EE79D2">
      <w:pPr>
        <w:jc w:val="center"/>
        <w:rPr>
          <w:rFonts w:cs="Arial"/>
          <w:lang w:eastAsia="ar-SA"/>
        </w:rPr>
      </w:pPr>
      <w:r w:rsidRPr="00A63922">
        <w:rPr>
          <w:rFonts w:cs="Arial"/>
          <w:lang w:eastAsia="ar-SA"/>
        </w:rPr>
        <w:t>[Źródło: Opracowanie własne]</w:t>
      </w:r>
    </w:p>
    <w:p w:rsidR="00EE79D2" w:rsidRPr="00B17799" w:rsidRDefault="00EE79D2" w:rsidP="00632D2D">
      <w:pPr>
        <w:pStyle w:val="Nagwek4"/>
        <w:numPr>
          <w:ilvl w:val="0"/>
          <w:numId w:val="0"/>
        </w:numPr>
      </w:pPr>
      <w:r w:rsidRPr="00B17799">
        <w:t xml:space="preserve">Droga krajowa nr </w:t>
      </w:r>
      <w:r>
        <w:t>80</w:t>
      </w:r>
    </w:p>
    <w:p w:rsidR="00EE79D2" w:rsidRPr="00045ED0" w:rsidRDefault="00EE79D2" w:rsidP="00C34E89">
      <w:pPr>
        <w:spacing w:before="240"/>
        <w:jc w:val="both"/>
      </w:pPr>
      <w:r w:rsidRPr="00045ED0">
        <w:t xml:space="preserve">Analizowany odcinek drogi krajowej nr </w:t>
      </w:r>
      <w:r w:rsidR="008B3959" w:rsidRPr="00045ED0">
        <w:t>80</w:t>
      </w:r>
      <w:r w:rsidRPr="00045ED0">
        <w:t xml:space="preserve"> zaczyna się</w:t>
      </w:r>
      <w:r w:rsidR="008B3959" w:rsidRPr="00045ED0">
        <w:t xml:space="preserve"> </w:t>
      </w:r>
      <w:r w:rsidR="00D310E6" w:rsidRPr="00045ED0">
        <w:t>w okolicy</w:t>
      </w:r>
      <w:r w:rsidR="008B3959" w:rsidRPr="00045ED0">
        <w:t xml:space="preserve"> miasta Bydgoszcz</w:t>
      </w:r>
      <w:r w:rsidRPr="00045ED0">
        <w:t>, natomiast</w:t>
      </w:r>
      <w:r w:rsidR="008B3959" w:rsidRPr="00045ED0">
        <w:t xml:space="preserve"> kończy się </w:t>
      </w:r>
      <w:r w:rsidR="00D310E6" w:rsidRPr="00045ED0">
        <w:t>przy granicy z Toruniem</w:t>
      </w:r>
      <w:r w:rsidRPr="00045ED0">
        <w:t xml:space="preserve">. </w:t>
      </w:r>
      <w:r w:rsidR="00D310E6" w:rsidRPr="00045ED0">
        <w:t>Odcinek znajduje się w gminach Sicienko, miasto Bydgoszcz, Dąbrowa Chełmińska, Zławieś Wielka.</w:t>
      </w:r>
    </w:p>
    <w:p w:rsidR="00EE79D2" w:rsidRPr="00045ED0" w:rsidRDefault="00EE79D2" w:rsidP="00EE79D2">
      <w:pPr>
        <w:spacing w:before="240"/>
      </w:pPr>
      <w:r w:rsidRPr="00045ED0">
        <w:t xml:space="preserve">Kilometraż odcinka: </w:t>
      </w:r>
      <w:r w:rsidR="00C34E89" w:rsidRPr="00045ED0">
        <w:t>0</w:t>
      </w:r>
      <w:r w:rsidRPr="00045ED0">
        <w:t>+</w:t>
      </w:r>
      <w:r w:rsidR="00C34E89" w:rsidRPr="00045ED0">
        <w:t>000</w:t>
      </w:r>
      <w:r w:rsidRPr="00045ED0">
        <w:t xml:space="preserve"> – </w:t>
      </w:r>
      <w:r w:rsidR="00C34E89" w:rsidRPr="00045ED0">
        <w:t>0</w:t>
      </w:r>
      <w:r w:rsidRPr="00045ED0">
        <w:t>+</w:t>
      </w:r>
      <w:r w:rsidR="00C34E89" w:rsidRPr="00045ED0">
        <w:t>676; 16+526 – 53+991</w:t>
      </w:r>
    </w:p>
    <w:p w:rsidR="00EE79D2" w:rsidRDefault="00EE79D2" w:rsidP="00EE79D2">
      <w:r w:rsidRPr="00045ED0">
        <w:t xml:space="preserve">Długość odcinka: </w:t>
      </w:r>
      <w:r w:rsidR="00C34E89" w:rsidRPr="00045ED0">
        <w:t>28</w:t>
      </w:r>
      <w:r w:rsidRPr="00045ED0">
        <w:t>,</w:t>
      </w:r>
      <w:r w:rsidR="00C34E89" w:rsidRPr="00045ED0">
        <w:t>819</w:t>
      </w:r>
      <w:r w:rsidRPr="00045ED0">
        <w:t xml:space="preserve"> km</w:t>
      </w:r>
    </w:p>
    <w:p w:rsidR="00632D2D" w:rsidRPr="00C34E89" w:rsidRDefault="00632D2D" w:rsidP="00EE79D2"/>
    <w:p w:rsidR="00EE79D2" w:rsidRPr="00A63922" w:rsidRDefault="00A63922" w:rsidP="00EE79D2">
      <w:pPr>
        <w:keepNext/>
        <w:jc w:val="center"/>
      </w:pPr>
      <w:r w:rsidRPr="00A63922">
        <w:rPr>
          <w:noProof/>
          <w:lang w:eastAsia="pl-PL"/>
        </w:rPr>
        <w:drawing>
          <wp:inline distT="0" distB="0" distL="0" distR="0">
            <wp:extent cx="5677310" cy="3924113"/>
            <wp:effectExtent l="0" t="0" r="0" b="63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80_cz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A63922" w:rsidRDefault="00EE79D2" w:rsidP="00A029B5">
      <w:pPr>
        <w:keepNext/>
      </w:pPr>
      <w:bookmarkStart w:id="51" w:name="_Toc3371118"/>
      <w:r w:rsidRPr="00A63922">
        <w:t xml:space="preserve">Rysunek </w:t>
      </w:r>
      <w:r w:rsidR="00755A57" w:rsidRPr="00A63922">
        <w:rPr>
          <w:noProof/>
        </w:rPr>
        <w:fldChar w:fldCharType="begin"/>
      </w:r>
      <w:r w:rsidRPr="00A63922">
        <w:rPr>
          <w:noProof/>
        </w:rPr>
        <w:instrText xml:space="preserve"> SEQ Rysunek \* ARABIC </w:instrText>
      </w:r>
      <w:r w:rsidR="00755A57" w:rsidRPr="00A63922">
        <w:rPr>
          <w:noProof/>
        </w:rPr>
        <w:fldChar w:fldCharType="separate"/>
      </w:r>
      <w:r w:rsidR="00923950">
        <w:rPr>
          <w:noProof/>
        </w:rPr>
        <w:t>22</w:t>
      </w:r>
      <w:r w:rsidR="00755A57" w:rsidRPr="00A63922">
        <w:rPr>
          <w:noProof/>
        </w:rPr>
        <w:fldChar w:fldCharType="end"/>
      </w:r>
      <w:r w:rsidRPr="00A63922">
        <w:t xml:space="preserve">. Lokalizacja analizowanego odcinka </w:t>
      </w:r>
      <w:r w:rsidR="00A029B5" w:rsidRPr="00A63922">
        <w:t>drogi krajowej nr 80</w:t>
      </w:r>
      <w:r w:rsidR="00A63922" w:rsidRPr="00A63922">
        <w:t xml:space="preserve"> dla km 0+000 – 0+676</w:t>
      </w:r>
      <w:bookmarkEnd w:id="51"/>
    </w:p>
    <w:p w:rsidR="00EE79D2" w:rsidRDefault="00EE79D2" w:rsidP="00EE79D2">
      <w:pPr>
        <w:jc w:val="center"/>
        <w:rPr>
          <w:rFonts w:cs="Arial"/>
          <w:lang w:eastAsia="ar-SA"/>
        </w:rPr>
      </w:pPr>
      <w:r w:rsidRPr="00A63922">
        <w:rPr>
          <w:rFonts w:cs="Arial"/>
          <w:lang w:eastAsia="ar-SA"/>
        </w:rPr>
        <w:t>[Źródło: Opracowanie własne]</w:t>
      </w:r>
    </w:p>
    <w:p w:rsidR="00F679CE" w:rsidRDefault="00F679CE" w:rsidP="00EE79D2">
      <w:pPr>
        <w:jc w:val="center"/>
        <w:rPr>
          <w:rFonts w:cs="Arial"/>
          <w:lang w:eastAsia="ar-SA"/>
        </w:rPr>
      </w:pPr>
    </w:p>
    <w:p w:rsidR="00F679CE" w:rsidRPr="00A54BC8" w:rsidRDefault="00A54BC8" w:rsidP="00F679CE">
      <w:pPr>
        <w:keepNext/>
        <w:jc w:val="center"/>
      </w:pPr>
      <w:r w:rsidRPr="00A54BC8">
        <w:rPr>
          <w:noProof/>
          <w:lang w:eastAsia="pl-PL"/>
        </w:rPr>
        <w:lastRenderedPageBreak/>
        <w:drawing>
          <wp:inline distT="0" distB="0" distL="0" distR="0">
            <wp:extent cx="5677310" cy="3924113"/>
            <wp:effectExtent l="0" t="0" r="0" b="63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80_cz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F679CE" w:rsidRPr="00A54BC8" w:rsidRDefault="00F679CE" w:rsidP="00F679CE">
      <w:pPr>
        <w:keepNext/>
      </w:pPr>
      <w:bookmarkStart w:id="52" w:name="_Toc3371119"/>
      <w:r w:rsidRPr="00A54BC8">
        <w:t xml:space="preserve">Rysunek </w:t>
      </w:r>
      <w:r w:rsidR="00755A57" w:rsidRPr="00A54BC8">
        <w:rPr>
          <w:noProof/>
        </w:rPr>
        <w:fldChar w:fldCharType="begin"/>
      </w:r>
      <w:r w:rsidRPr="00A54BC8">
        <w:rPr>
          <w:noProof/>
        </w:rPr>
        <w:instrText xml:space="preserve"> SEQ Rysunek \* ARABIC </w:instrText>
      </w:r>
      <w:r w:rsidR="00755A57" w:rsidRPr="00A54BC8">
        <w:rPr>
          <w:noProof/>
        </w:rPr>
        <w:fldChar w:fldCharType="separate"/>
      </w:r>
      <w:r w:rsidR="00923950">
        <w:rPr>
          <w:noProof/>
        </w:rPr>
        <w:t>23</w:t>
      </w:r>
      <w:r w:rsidR="00755A57" w:rsidRPr="00A54BC8">
        <w:rPr>
          <w:noProof/>
        </w:rPr>
        <w:fldChar w:fldCharType="end"/>
      </w:r>
      <w:r w:rsidRPr="00A54BC8">
        <w:t xml:space="preserve">. Lokalizacja analizowanego odcinka drogi krajowej nr 80 dla km </w:t>
      </w:r>
      <w:r w:rsidR="00A54BC8" w:rsidRPr="00A54BC8">
        <w:t>16</w:t>
      </w:r>
      <w:r w:rsidRPr="00A54BC8">
        <w:t>+</w:t>
      </w:r>
      <w:r w:rsidR="00A54BC8" w:rsidRPr="00A54BC8">
        <w:t>526</w:t>
      </w:r>
      <w:r w:rsidRPr="00A54BC8">
        <w:t xml:space="preserve"> – </w:t>
      </w:r>
      <w:r w:rsidR="00A54BC8" w:rsidRPr="00A54BC8">
        <w:t>44</w:t>
      </w:r>
      <w:r w:rsidRPr="00A54BC8">
        <w:t>+</w:t>
      </w:r>
      <w:r w:rsidR="00A54BC8" w:rsidRPr="00A54BC8">
        <w:t>241</w:t>
      </w:r>
      <w:bookmarkEnd w:id="52"/>
    </w:p>
    <w:p w:rsidR="00F679CE" w:rsidRPr="00A63922" w:rsidRDefault="00F679CE" w:rsidP="00F679CE">
      <w:pPr>
        <w:jc w:val="center"/>
        <w:rPr>
          <w:rFonts w:cs="Arial"/>
          <w:lang w:eastAsia="ar-SA"/>
        </w:rPr>
      </w:pPr>
      <w:r w:rsidRPr="00A54BC8">
        <w:rPr>
          <w:rFonts w:cs="Arial"/>
          <w:lang w:eastAsia="ar-SA"/>
        </w:rPr>
        <w:t>[Źródło: Opracowanie własne]</w:t>
      </w:r>
    </w:p>
    <w:p w:rsidR="00F679CE" w:rsidRDefault="00F679CE" w:rsidP="00EE79D2">
      <w:pPr>
        <w:jc w:val="center"/>
        <w:rPr>
          <w:rFonts w:cs="Arial"/>
          <w:lang w:eastAsia="ar-SA"/>
        </w:rPr>
      </w:pPr>
    </w:p>
    <w:p w:rsidR="00F679CE" w:rsidRDefault="00F679CE" w:rsidP="00EE79D2">
      <w:pPr>
        <w:jc w:val="center"/>
        <w:rPr>
          <w:rFonts w:cs="Arial"/>
          <w:lang w:eastAsia="ar-SA"/>
        </w:rPr>
      </w:pPr>
    </w:p>
    <w:p w:rsidR="00F679CE" w:rsidRPr="0072369F" w:rsidRDefault="00A54BC8" w:rsidP="00F679CE">
      <w:pPr>
        <w:keepNext/>
        <w:jc w:val="center"/>
      </w:pPr>
      <w:r w:rsidRPr="0072369F">
        <w:rPr>
          <w:noProof/>
          <w:lang w:eastAsia="pl-PL"/>
        </w:rPr>
        <w:drawing>
          <wp:inline distT="0" distB="0" distL="0" distR="0">
            <wp:extent cx="5677310" cy="3924113"/>
            <wp:effectExtent l="0" t="0" r="0" b="63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80_cz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F679CE" w:rsidRPr="0072369F" w:rsidRDefault="00F679CE" w:rsidP="00F679CE">
      <w:pPr>
        <w:keepNext/>
      </w:pPr>
      <w:bookmarkStart w:id="53" w:name="_Toc3371120"/>
      <w:r w:rsidRPr="0072369F">
        <w:t xml:space="preserve">Rysunek </w:t>
      </w:r>
      <w:r w:rsidR="00755A57" w:rsidRPr="0072369F">
        <w:rPr>
          <w:noProof/>
        </w:rPr>
        <w:fldChar w:fldCharType="begin"/>
      </w:r>
      <w:r w:rsidRPr="0072369F">
        <w:rPr>
          <w:noProof/>
        </w:rPr>
        <w:instrText xml:space="preserve"> SEQ Rysunek \* ARABIC </w:instrText>
      </w:r>
      <w:r w:rsidR="00755A57" w:rsidRPr="0072369F">
        <w:rPr>
          <w:noProof/>
        </w:rPr>
        <w:fldChar w:fldCharType="separate"/>
      </w:r>
      <w:r w:rsidR="00923950">
        <w:rPr>
          <w:noProof/>
        </w:rPr>
        <w:t>24</w:t>
      </w:r>
      <w:r w:rsidR="00755A57" w:rsidRPr="0072369F">
        <w:rPr>
          <w:noProof/>
        </w:rPr>
        <w:fldChar w:fldCharType="end"/>
      </w:r>
      <w:r w:rsidRPr="0072369F">
        <w:t xml:space="preserve">. Lokalizacja analizowanego odcinka drogi krajowej nr 80 dla km </w:t>
      </w:r>
      <w:r w:rsidR="00A54BC8" w:rsidRPr="0072369F">
        <w:t>53</w:t>
      </w:r>
      <w:r w:rsidRPr="0072369F">
        <w:t>+</w:t>
      </w:r>
      <w:r w:rsidR="00A54BC8" w:rsidRPr="0072369F">
        <w:t>563</w:t>
      </w:r>
      <w:r w:rsidRPr="0072369F">
        <w:t xml:space="preserve"> – </w:t>
      </w:r>
      <w:r w:rsidR="00A54BC8" w:rsidRPr="0072369F">
        <w:t>53</w:t>
      </w:r>
      <w:r w:rsidRPr="0072369F">
        <w:t>+</w:t>
      </w:r>
      <w:r w:rsidR="00A54BC8" w:rsidRPr="0072369F">
        <w:t>991</w:t>
      </w:r>
      <w:bookmarkEnd w:id="53"/>
    </w:p>
    <w:p w:rsidR="00F679CE" w:rsidRPr="00A63922" w:rsidRDefault="00F679CE" w:rsidP="00F679CE">
      <w:pPr>
        <w:jc w:val="center"/>
        <w:rPr>
          <w:rFonts w:cs="Arial"/>
          <w:lang w:eastAsia="ar-SA"/>
        </w:rPr>
      </w:pPr>
      <w:r w:rsidRPr="0072369F">
        <w:rPr>
          <w:rFonts w:cs="Arial"/>
          <w:lang w:eastAsia="ar-SA"/>
        </w:rPr>
        <w:t>[Źródło: Opracowanie własne]</w:t>
      </w:r>
    </w:p>
    <w:p w:rsidR="00EE79D2" w:rsidRPr="00CB79EB" w:rsidRDefault="00EE79D2" w:rsidP="00EE79D2">
      <w:pPr>
        <w:keepNext/>
      </w:pPr>
      <w:bookmarkStart w:id="54" w:name="_Toc3371147"/>
      <w:r w:rsidRPr="00CB79EB">
        <w:lastRenderedPageBreak/>
        <w:t xml:space="preserve">Tabela </w:t>
      </w:r>
      <w:r w:rsidR="00755A57" w:rsidRPr="00CB79EB">
        <w:rPr>
          <w:noProof/>
        </w:rPr>
        <w:fldChar w:fldCharType="begin"/>
      </w:r>
      <w:r w:rsidRPr="00CB79EB">
        <w:rPr>
          <w:noProof/>
        </w:rPr>
        <w:instrText xml:space="preserve"> SEQ Tabela \* ARABIC </w:instrText>
      </w:r>
      <w:r w:rsidR="00755A57" w:rsidRPr="00CB79EB">
        <w:rPr>
          <w:noProof/>
        </w:rPr>
        <w:fldChar w:fldCharType="separate"/>
      </w:r>
      <w:r w:rsidR="00923950">
        <w:rPr>
          <w:noProof/>
        </w:rPr>
        <w:t>13</w:t>
      </w:r>
      <w:r w:rsidR="00755A57" w:rsidRPr="00CB79EB">
        <w:rPr>
          <w:noProof/>
        </w:rPr>
        <w:fldChar w:fldCharType="end"/>
      </w:r>
      <w:r w:rsidRPr="00CB79EB">
        <w:t xml:space="preserve">. Opis poszczególnych fragmentów analizowanego odcinka drogi </w:t>
      </w:r>
      <w:r w:rsidR="00A029B5" w:rsidRPr="00CB79EB">
        <w:t>krajowej nr 80</w:t>
      </w:r>
      <w:bookmarkEnd w:id="54"/>
    </w:p>
    <w:tbl>
      <w:tblPr>
        <w:tblStyle w:val="Tabela-Siatka"/>
        <w:tblW w:w="0" w:type="auto"/>
        <w:tblLook w:val="04A0" w:firstRow="1" w:lastRow="0" w:firstColumn="1" w:lastColumn="0" w:noHBand="0" w:noVBand="1"/>
      </w:tblPr>
      <w:tblGrid>
        <w:gridCol w:w="749"/>
        <w:gridCol w:w="847"/>
        <w:gridCol w:w="4415"/>
        <w:gridCol w:w="1154"/>
        <w:gridCol w:w="1133"/>
        <w:gridCol w:w="990"/>
      </w:tblGrid>
      <w:tr w:rsidR="00A029B5" w:rsidRPr="00DE6522" w:rsidTr="00A029B5">
        <w:tc>
          <w:tcPr>
            <w:tcW w:w="749" w:type="dxa"/>
            <w:vMerge w:val="restart"/>
            <w:shd w:val="clear" w:color="auto" w:fill="D9D9D9" w:themeFill="background1" w:themeFillShade="D9"/>
          </w:tcPr>
          <w:p w:rsidR="00A029B5" w:rsidRPr="00CB79EB" w:rsidRDefault="00A029B5" w:rsidP="00B4494F">
            <w:pPr>
              <w:jc w:val="center"/>
            </w:pPr>
            <w:r w:rsidRPr="00CB79EB">
              <w:t>Lp.</w:t>
            </w:r>
          </w:p>
        </w:tc>
        <w:tc>
          <w:tcPr>
            <w:tcW w:w="847" w:type="dxa"/>
            <w:vMerge w:val="restart"/>
            <w:shd w:val="clear" w:color="auto" w:fill="D9D9D9" w:themeFill="background1" w:themeFillShade="D9"/>
            <w:vAlign w:val="center"/>
          </w:tcPr>
          <w:p w:rsidR="00A029B5" w:rsidRPr="00CB79EB" w:rsidRDefault="00A029B5" w:rsidP="00B4494F">
            <w:pPr>
              <w:jc w:val="center"/>
            </w:pPr>
            <w:r w:rsidRPr="00CB79EB">
              <w:t>Numer drogi</w:t>
            </w:r>
          </w:p>
        </w:tc>
        <w:tc>
          <w:tcPr>
            <w:tcW w:w="4415" w:type="dxa"/>
            <w:vMerge w:val="restart"/>
            <w:shd w:val="clear" w:color="auto" w:fill="D9D9D9" w:themeFill="background1" w:themeFillShade="D9"/>
            <w:vAlign w:val="center"/>
          </w:tcPr>
          <w:p w:rsidR="00A029B5" w:rsidRPr="00CB79EB" w:rsidRDefault="00A029B5" w:rsidP="00B4494F">
            <w:pPr>
              <w:jc w:val="center"/>
            </w:pPr>
            <w:r w:rsidRPr="00CB79EB">
              <w:t>Opis fragmentu</w:t>
            </w:r>
          </w:p>
        </w:tc>
        <w:tc>
          <w:tcPr>
            <w:tcW w:w="2287" w:type="dxa"/>
            <w:gridSpan w:val="2"/>
            <w:shd w:val="clear" w:color="auto" w:fill="D9D9D9" w:themeFill="background1" w:themeFillShade="D9"/>
            <w:vAlign w:val="center"/>
          </w:tcPr>
          <w:p w:rsidR="00A029B5" w:rsidRPr="00CB79EB" w:rsidRDefault="00A029B5" w:rsidP="00B4494F">
            <w:pPr>
              <w:jc w:val="center"/>
            </w:pPr>
            <w:r w:rsidRPr="00CB79EB">
              <w:t>Kilometraż</w:t>
            </w:r>
          </w:p>
        </w:tc>
        <w:tc>
          <w:tcPr>
            <w:tcW w:w="990" w:type="dxa"/>
            <w:vMerge w:val="restart"/>
            <w:tcBorders>
              <w:bottom w:val="double" w:sz="4" w:space="0" w:color="auto"/>
            </w:tcBorders>
            <w:shd w:val="clear" w:color="auto" w:fill="D9D9D9" w:themeFill="background1" w:themeFillShade="D9"/>
            <w:vAlign w:val="center"/>
          </w:tcPr>
          <w:p w:rsidR="00A029B5" w:rsidRPr="00CB79EB" w:rsidRDefault="00A029B5" w:rsidP="00B4494F">
            <w:pPr>
              <w:jc w:val="center"/>
            </w:pPr>
            <w:r w:rsidRPr="00CB79EB">
              <w:t>Długość</w:t>
            </w:r>
          </w:p>
          <w:p w:rsidR="00A029B5" w:rsidRPr="00CB79EB" w:rsidRDefault="00A029B5" w:rsidP="00B4494F">
            <w:pPr>
              <w:jc w:val="center"/>
            </w:pPr>
            <w:r w:rsidRPr="00CB79EB">
              <w:t>[km]</w:t>
            </w:r>
          </w:p>
        </w:tc>
      </w:tr>
      <w:tr w:rsidR="00A029B5" w:rsidRPr="00DE6522" w:rsidTr="00A029B5">
        <w:tc>
          <w:tcPr>
            <w:tcW w:w="749" w:type="dxa"/>
            <w:vMerge/>
            <w:tcBorders>
              <w:bottom w:val="double" w:sz="4" w:space="0" w:color="auto"/>
            </w:tcBorders>
            <w:shd w:val="clear" w:color="auto" w:fill="D9D9D9" w:themeFill="background1" w:themeFillShade="D9"/>
          </w:tcPr>
          <w:p w:rsidR="00A029B5" w:rsidRPr="00DE6522" w:rsidRDefault="00A029B5" w:rsidP="00B4494F">
            <w:pPr>
              <w:jc w:val="center"/>
              <w:rPr>
                <w:highlight w:val="yellow"/>
              </w:rPr>
            </w:pPr>
          </w:p>
        </w:tc>
        <w:tc>
          <w:tcPr>
            <w:tcW w:w="847" w:type="dxa"/>
            <w:vMerge/>
            <w:tcBorders>
              <w:bottom w:val="double" w:sz="4" w:space="0" w:color="auto"/>
            </w:tcBorders>
            <w:shd w:val="clear" w:color="auto" w:fill="D9D9D9" w:themeFill="background1" w:themeFillShade="D9"/>
            <w:vAlign w:val="center"/>
          </w:tcPr>
          <w:p w:rsidR="00A029B5" w:rsidRPr="00DE6522" w:rsidRDefault="00A029B5" w:rsidP="00B4494F">
            <w:pPr>
              <w:jc w:val="center"/>
              <w:rPr>
                <w:highlight w:val="yellow"/>
              </w:rPr>
            </w:pPr>
          </w:p>
        </w:tc>
        <w:tc>
          <w:tcPr>
            <w:tcW w:w="4415" w:type="dxa"/>
            <w:vMerge/>
            <w:tcBorders>
              <w:bottom w:val="double" w:sz="4" w:space="0" w:color="auto"/>
            </w:tcBorders>
            <w:shd w:val="clear" w:color="auto" w:fill="D9D9D9" w:themeFill="background1" w:themeFillShade="D9"/>
            <w:vAlign w:val="center"/>
          </w:tcPr>
          <w:p w:rsidR="00A029B5" w:rsidRPr="00DE6522" w:rsidRDefault="00A029B5" w:rsidP="00B4494F">
            <w:pPr>
              <w:jc w:val="center"/>
              <w:rPr>
                <w:highlight w:val="yellow"/>
              </w:rPr>
            </w:pPr>
          </w:p>
        </w:tc>
        <w:tc>
          <w:tcPr>
            <w:tcW w:w="1154" w:type="dxa"/>
            <w:tcBorders>
              <w:bottom w:val="double" w:sz="4" w:space="0" w:color="auto"/>
            </w:tcBorders>
            <w:shd w:val="clear" w:color="auto" w:fill="D9D9D9" w:themeFill="background1" w:themeFillShade="D9"/>
            <w:vAlign w:val="center"/>
          </w:tcPr>
          <w:p w:rsidR="00A029B5" w:rsidRPr="00CB79EB" w:rsidRDefault="00A029B5" w:rsidP="00B4494F">
            <w:pPr>
              <w:jc w:val="center"/>
            </w:pPr>
            <w:r w:rsidRPr="00CB79EB">
              <w:t>początek</w:t>
            </w:r>
          </w:p>
        </w:tc>
        <w:tc>
          <w:tcPr>
            <w:tcW w:w="1133" w:type="dxa"/>
            <w:tcBorders>
              <w:bottom w:val="double" w:sz="4" w:space="0" w:color="auto"/>
            </w:tcBorders>
            <w:shd w:val="clear" w:color="auto" w:fill="D9D9D9" w:themeFill="background1" w:themeFillShade="D9"/>
            <w:vAlign w:val="center"/>
          </w:tcPr>
          <w:p w:rsidR="00A029B5" w:rsidRPr="00CB79EB" w:rsidRDefault="00A029B5" w:rsidP="00B4494F">
            <w:pPr>
              <w:jc w:val="center"/>
            </w:pPr>
            <w:r w:rsidRPr="00CB79EB">
              <w:t>koniec</w:t>
            </w:r>
          </w:p>
        </w:tc>
        <w:tc>
          <w:tcPr>
            <w:tcW w:w="990" w:type="dxa"/>
            <w:vMerge/>
            <w:tcBorders>
              <w:bottom w:val="double" w:sz="4" w:space="0" w:color="auto"/>
            </w:tcBorders>
            <w:shd w:val="clear" w:color="auto" w:fill="D9D9D9" w:themeFill="background1" w:themeFillShade="D9"/>
            <w:vAlign w:val="center"/>
          </w:tcPr>
          <w:p w:rsidR="00A029B5" w:rsidRPr="00DE6522" w:rsidRDefault="00A029B5" w:rsidP="00B4494F">
            <w:pPr>
              <w:jc w:val="center"/>
              <w:rPr>
                <w:highlight w:val="yellow"/>
              </w:rPr>
            </w:pPr>
          </w:p>
        </w:tc>
      </w:tr>
      <w:tr w:rsidR="00694D47" w:rsidRPr="00DE6522" w:rsidTr="001A00B1">
        <w:tc>
          <w:tcPr>
            <w:tcW w:w="749" w:type="dxa"/>
            <w:tcBorders>
              <w:top w:val="double" w:sz="4" w:space="0" w:color="auto"/>
              <w:bottom w:val="single" w:sz="4" w:space="0" w:color="auto"/>
            </w:tcBorders>
            <w:vAlign w:val="bottom"/>
          </w:tcPr>
          <w:p w:rsidR="00694D47" w:rsidRPr="00A170CD" w:rsidRDefault="00694D47" w:rsidP="00694D47">
            <w:pPr>
              <w:jc w:val="center"/>
            </w:pPr>
            <w:r w:rsidRPr="00A170CD">
              <w:t>1.</w:t>
            </w:r>
          </w:p>
        </w:tc>
        <w:tc>
          <w:tcPr>
            <w:tcW w:w="847" w:type="dxa"/>
            <w:tcBorders>
              <w:top w:val="double" w:sz="4" w:space="0" w:color="auto"/>
              <w:bottom w:val="single" w:sz="4" w:space="0" w:color="auto"/>
            </w:tcBorders>
            <w:vAlign w:val="center"/>
          </w:tcPr>
          <w:p w:rsidR="00694D47" w:rsidRPr="00A170CD" w:rsidRDefault="00694D47" w:rsidP="00694D47">
            <w:pPr>
              <w:jc w:val="center"/>
            </w:pPr>
            <w:r w:rsidRPr="00A170CD">
              <w:t>DK 80</w:t>
            </w:r>
          </w:p>
        </w:tc>
        <w:tc>
          <w:tcPr>
            <w:tcW w:w="4415" w:type="dxa"/>
            <w:tcBorders>
              <w:top w:val="double" w:sz="4" w:space="0" w:color="auto"/>
              <w:bottom w:val="single" w:sz="4" w:space="0" w:color="auto"/>
            </w:tcBorders>
            <w:vAlign w:val="center"/>
          </w:tcPr>
          <w:p w:rsidR="00694D47" w:rsidRPr="00A170CD" w:rsidRDefault="00694D47" w:rsidP="00694D47">
            <w:pPr>
              <w:jc w:val="center"/>
            </w:pPr>
            <w:r w:rsidRPr="00A170CD">
              <w:t>Pawłówek - Bydgoszcz</w:t>
            </w:r>
          </w:p>
        </w:tc>
        <w:tc>
          <w:tcPr>
            <w:tcW w:w="1154" w:type="dxa"/>
            <w:tcBorders>
              <w:top w:val="double" w:sz="4" w:space="0" w:color="auto"/>
              <w:bottom w:val="single" w:sz="4" w:space="0" w:color="auto"/>
            </w:tcBorders>
            <w:vAlign w:val="center"/>
          </w:tcPr>
          <w:p w:rsidR="00694D47" w:rsidRPr="00A170CD" w:rsidRDefault="00694D47" w:rsidP="00694D47">
            <w:pPr>
              <w:jc w:val="center"/>
            </w:pPr>
            <w:r w:rsidRPr="00A170CD">
              <w:t>0+000</w:t>
            </w:r>
          </w:p>
        </w:tc>
        <w:tc>
          <w:tcPr>
            <w:tcW w:w="1133" w:type="dxa"/>
            <w:tcBorders>
              <w:top w:val="double" w:sz="4" w:space="0" w:color="auto"/>
              <w:bottom w:val="single" w:sz="4" w:space="0" w:color="auto"/>
            </w:tcBorders>
            <w:vAlign w:val="center"/>
          </w:tcPr>
          <w:p w:rsidR="00694D47" w:rsidRPr="00A170CD" w:rsidRDefault="00694D47" w:rsidP="00694D47">
            <w:pPr>
              <w:jc w:val="center"/>
            </w:pPr>
            <w:r w:rsidRPr="00A170CD">
              <w:t>0+676</w:t>
            </w:r>
          </w:p>
        </w:tc>
        <w:tc>
          <w:tcPr>
            <w:tcW w:w="990" w:type="dxa"/>
            <w:tcBorders>
              <w:top w:val="double" w:sz="4" w:space="0" w:color="auto"/>
              <w:bottom w:val="single" w:sz="4" w:space="0" w:color="auto"/>
            </w:tcBorders>
            <w:vAlign w:val="center"/>
          </w:tcPr>
          <w:p w:rsidR="00694D47" w:rsidRPr="00A170CD" w:rsidRDefault="00694D47" w:rsidP="00694D47">
            <w:pPr>
              <w:jc w:val="center"/>
            </w:pPr>
            <w:r w:rsidRPr="00A170CD">
              <w:t>0,676</w:t>
            </w:r>
          </w:p>
        </w:tc>
      </w:tr>
      <w:tr w:rsidR="00694D47" w:rsidRPr="00DE6522" w:rsidTr="001A00B1">
        <w:tc>
          <w:tcPr>
            <w:tcW w:w="749" w:type="dxa"/>
            <w:tcBorders>
              <w:top w:val="single" w:sz="4" w:space="0" w:color="auto"/>
              <w:bottom w:val="single" w:sz="4" w:space="0" w:color="auto"/>
            </w:tcBorders>
            <w:vAlign w:val="bottom"/>
          </w:tcPr>
          <w:p w:rsidR="00694D47" w:rsidRPr="00A170CD" w:rsidRDefault="00694D47" w:rsidP="00694D47">
            <w:pPr>
              <w:jc w:val="center"/>
            </w:pPr>
            <w:r w:rsidRPr="00A170CD">
              <w:t>2.</w:t>
            </w:r>
          </w:p>
        </w:tc>
        <w:tc>
          <w:tcPr>
            <w:tcW w:w="847" w:type="dxa"/>
            <w:tcBorders>
              <w:top w:val="single" w:sz="4" w:space="0" w:color="auto"/>
              <w:bottom w:val="single" w:sz="4" w:space="0" w:color="auto"/>
            </w:tcBorders>
          </w:tcPr>
          <w:p w:rsidR="00694D47" w:rsidRPr="00A170CD" w:rsidRDefault="00694D47" w:rsidP="00694D47">
            <w:pPr>
              <w:jc w:val="center"/>
            </w:pPr>
            <w:r w:rsidRPr="00A170CD">
              <w:t>DK 80</w:t>
            </w:r>
          </w:p>
        </w:tc>
        <w:tc>
          <w:tcPr>
            <w:tcW w:w="4415" w:type="dxa"/>
            <w:tcBorders>
              <w:top w:val="single" w:sz="4" w:space="0" w:color="auto"/>
              <w:bottom w:val="single" w:sz="4" w:space="0" w:color="auto"/>
            </w:tcBorders>
            <w:vAlign w:val="center"/>
          </w:tcPr>
          <w:p w:rsidR="00694D47" w:rsidRPr="00A170CD" w:rsidRDefault="00694D47" w:rsidP="00694D47">
            <w:pPr>
              <w:jc w:val="center"/>
            </w:pPr>
            <w:r w:rsidRPr="00A170CD">
              <w:t>Bydgoszcz - Strzyżawa</w:t>
            </w:r>
          </w:p>
        </w:tc>
        <w:tc>
          <w:tcPr>
            <w:tcW w:w="1154" w:type="dxa"/>
            <w:tcBorders>
              <w:top w:val="single" w:sz="4" w:space="0" w:color="auto"/>
              <w:bottom w:val="single" w:sz="4" w:space="0" w:color="auto"/>
            </w:tcBorders>
            <w:vAlign w:val="center"/>
          </w:tcPr>
          <w:p w:rsidR="00694D47" w:rsidRPr="00A170CD" w:rsidRDefault="00694D47" w:rsidP="00694D47">
            <w:pPr>
              <w:jc w:val="center"/>
            </w:pPr>
            <w:r w:rsidRPr="00A170CD">
              <w:t>16+526</w:t>
            </w:r>
          </w:p>
        </w:tc>
        <w:tc>
          <w:tcPr>
            <w:tcW w:w="1133" w:type="dxa"/>
            <w:tcBorders>
              <w:top w:val="single" w:sz="4" w:space="0" w:color="auto"/>
              <w:bottom w:val="single" w:sz="4" w:space="0" w:color="auto"/>
            </w:tcBorders>
            <w:vAlign w:val="center"/>
          </w:tcPr>
          <w:p w:rsidR="00694D47" w:rsidRPr="00A170CD" w:rsidRDefault="00694D47" w:rsidP="00694D47">
            <w:pPr>
              <w:jc w:val="center"/>
            </w:pPr>
            <w:r w:rsidRPr="00A170CD">
              <w:t>18+173</w:t>
            </w:r>
          </w:p>
        </w:tc>
        <w:tc>
          <w:tcPr>
            <w:tcW w:w="990" w:type="dxa"/>
            <w:tcBorders>
              <w:top w:val="single" w:sz="4" w:space="0" w:color="auto"/>
              <w:bottom w:val="single" w:sz="4" w:space="0" w:color="auto"/>
            </w:tcBorders>
            <w:vAlign w:val="center"/>
          </w:tcPr>
          <w:p w:rsidR="00694D47" w:rsidRPr="00A170CD" w:rsidRDefault="00694D47" w:rsidP="00694D47">
            <w:pPr>
              <w:jc w:val="center"/>
            </w:pPr>
            <w:r w:rsidRPr="00A170CD">
              <w:t>1,647</w:t>
            </w:r>
          </w:p>
        </w:tc>
      </w:tr>
      <w:tr w:rsidR="00694D47" w:rsidRPr="00DE6522" w:rsidTr="001A00B1">
        <w:tc>
          <w:tcPr>
            <w:tcW w:w="749" w:type="dxa"/>
            <w:tcBorders>
              <w:top w:val="single" w:sz="4" w:space="0" w:color="auto"/>
              <w:bottom w:val="single" w:sz="4" w:space="0" w:color="auto"/>
            </w:tcBorders>
            <w:vAlign w:val="bottom"/>
          </w:tcPr>
          <w:p w:rsidR="00694D47" w:rsidRPr="00A170CD" w:rsidRDefault="00694D47" w:rsidP="00694D47">
            <w:pPr>
              <w:jc w:val="center"/>
            </w:pPr>
            <w:r w:rsidRPr="00A170CD">
              <w:t>3.</w:t>
            </w:r>
          </w:p>
        </w:tc>
        <w:tc>
          <w:tcPr>
            <w:tcW w:w="847" w:type="dxa"/>
            <w:tcBorders>
              <w:top w:val="single" w:sz="4" w:space="0" w:color="auto"/>
              <w:bottom w:val="single" w:sz="4" w:space="0" w:color="auto"/>
            </w:tcBorders>
          </w:tcPr>
          <w:p w:rsidR="00694D47" w:rsidRPr="00A170CD" w:rsidRDefault="00694D47" w:rsidP="00694D47">
            <w:pPr>
              <w:jc w:val="center"/>
            </w:pPr>
            <w:r w:rsidRPr="00A170CD">
              <w:t>DK 80</w:t>
            </w:r>
          </w:p>
        </w:tc>
        <w:tc>
          <w:tcPr>
            <w:tcW w:w="4415" w:type="dxa"/>
            <w:tcBorders>
              <w:top w:val="single" w:sz="4" w:space="0" w:color="auto"/>
              <w:bottom w:val="single" w:sz="4" w:space="0" w:color="auto"/>
            </w:tcBorders>
            <w:vAlign w:val="center"/>
          </w:tcPr>
          <w:p w:rsidR="00694D47" w:rsidRPr="00A170CD" w:rsidRDefault="00694D47" w:rsidP="00694D47">
            <w:pPr>
              <w:jc w:val="center"/>
            </w:pPr>
            <w:r w:rsidRPr="00A170CD">
              <w:t>Strzyżawa - Zła Wieś Wielka</w:t>
            </w:r>
          </w:p>
        </w:tc>
        <w:tc>
          <w:tcPr>
            <w:tcW w:w="1154" w:type="dxa"/>
            <w:tcBorders>
              <w:top w:val="single" w:sz="4" w:space="0" w:color="auto"/>
              <w:bottom w:val="single" w:sz="4" w:space="0" w:color="auto"/>
            </w:tcBorders>
            <w:vAlign w:val="center"/>
          </w:tcPr>
          <w:p w:rsidR="00694D47" w:rsidRPr="00A170CD" w:rsidRDefault="00694D47" w:rsidP="00694D47">
            <w:pPr>
              <w:jc w:val="center"/>
            </w:pPr>
            <w:r w:rsidRPr="00A170CD">
              <w:t>18+173</w:t>
            </w:r>
          </w:p>
        </w:tc>
        <w:tc>
          <w:tcPr>
            <w:tcW w:w="1133" w:type="dxa"/>
            <w:tcBorders>
              <w:top w:val="single" w:sz="4" w:space="0" w:color="auto"/>
              <w:bottom w:val="single" w:sz="4" w:space="0" w:color="auto"/>
            </w:tcBorders>
            <w:vAlign w:val="center"/>
          </w:tcPr>
          <w:p w:rsidR="00694D47" w:rsidRPr="00A170CD" w:rsidRDefault="00694D47" w:rsidP="00694D47">
            <w:pPr>
              <w:jc w:val="center"/>
            </w:pPr>
            <w:r w:rsidRPr="00A170CD">
              <w:t>22+252</w:t>
            </w:r>
          </w:p>
        </w:tc>
        <w:tc>
          <w:tcPr>
            <w:tcW w:w="990" w:type="dxa"/>
            <w:tcBorders>
              <w:top w:val="single" w:sz="4" w:space="0" w:color="auto"/>
              <w:bottom w:val="single" w:sz="4" w:space="0" w:color="auto"/>
            </w:tcBorders>
            <w:vAlign w:val="center"/>
          </w:tcPr>
          <w:p w:rsidR="00694D47" w:rsidRPr="00A170CD" w:rsidRDefault="00694D47" w:rsidP="00694D47">
            <w:pPr>
              <w:jc w:val="center"/>
            </w:pPr>
            <w:r w:rsidRPr="00A170CD">
              <w:t>4,079</w:t>
            </w:r>
          </w:p>
        </w:tc>
      </w:tr>
      <w:tr w:rsidR="00694D47" w:rsidRPr="00DE6522" w:rsidTr="001A00B1">
        <w:tc>
          <w:tcPr>
            <w:tcW w:w="749" w:type="dxa"/>
            <w:tcBorders>
              <w:top w:val="single" w:sz="4" w:space="0" w:color="auto"/>
              <w:bottom w:val="single" w:sz="4" w:space="0" w:color="auto"/>
            </w:tcBorders>
            <w:vAlign w:val="bottom"/>
          </w:tcPr>
          <w:p w:rsidR="00694D47" w:rsidRPr="00A170CD" w:rsidRDefault="00694D47" w:rsidP="00694D47">
            <w:pPr>
              <w:jc w:val="center"/>
            </w:pPr>
            <w:r w:rsidRPr="00A170CD">
              <w:t>4.</w:t>
            </w:r>
          </w:p>
        </w:tc>
        <w:tc>
          <w:tcPr>
            <w:tcW w:w="847" w:type="dxa"/>
            <w:tcBorders>
              <w:top w:val="single" w:sz="4" w:space="0" w:color="auto"/>
              <w:bottom w:val="single" w:sz="4" w:space="0" w:color="auto"/>
            </w:tcBorders>
          </w:tcPr>
          <w:p w:rsidR="00694D47" w:rsidRPr="00A170CD" w:rsidRDefault="00694D47" w:rsidP="00694D47">
            <w:pPr>
              <w:jc w:val="center"/>
            </w:pPr>
            <w:r w:rsidRPr="00A170CD">
              <w:t>DK 80</w:t>
            </w:r>
          </w:p>
        </w:tc>
        <w:tc>
          <w:tcPr>
            <w:tcW w:w="4415" w:type="dxa"/>
            <w:tcBorders>
              <w:top w:val="single" w:sz="4" w:space="0" w:color="auto"/>
              <w:bottom w:val="single" w:sz="4" w:space="0" w:color="auto"/>
            </w:tcBorders>
          </w:tcPr>
          <w:p w:rsidR="00694D47" w:rsidRPr="00A170CD" w:rsidRDefault="00694D47" w:rsidP="00694D47">
            <w:pPr>
              <w:jc w:val="center"/>
            </w:pPr>
            <w:r w:rsidRPr="00A170CD">
              <w:t>Strzyżawa - Zła Wieś Wielka</w:t>
            </w:r>
          </w:p>
        </w:tc>
        <w:tc>
          <w:tcPr>
            <w:tcW w:w="1154" w:type="dxa"/>
            <w:tcBorders>
              <w:top w:val="single" w:sz="4" w:space="0" w:color="auto"/>
              <w:bottom w:val="single" w:sz="4" w:space="0" w:color="auto"/>
            </w:tcBorders>
            <w:vAlign w:val="center"/>
          </w:tcPr>
          <w:p w:rsidR="00694D47" w:rsidRPr="00A170CD" w:rsidRDefault="00694D47" w:rsidP="00694D47">
            <w:pPr>
              <w:jc w:val="center"/>
            </w:pPr>
            <w:r w:rsidRPr="00A170CD">
              <w:t>22+252</w:t>
            </w:r>
          </w:p>
        </w:tc>
        <w:tc>
          <w:tcPr>
            <w:tcW w:w="1133" w:type="dxa"/>
            <w:tcBorders>
              <w:top w:val="single" w:sz="4" w:space="0" w:color="auto"/>
              <w:bottom w:val="single" w:sz="4" w:space="0" w:color="auto"/>
            </w:tcBorders>
            <w:vAlign w:val="center"/>
          </w:tcPr>
          <w:p w:rsidR="00694D47" w:rsidRPr="00A170CD" w:rsidRDefault="00694D47" w:rsidP="00694D47">
            <w:pPr>
              <w:jc w:val="center"/>
            </w:pPr>
            <w:r w:rsidRPr="00A170CD">
              <w:t>27+167</w:t>
            </w:r>
          </w:p>
        </w:tc>
        <w:tc>
          <w:tcPr>
            <w:tcW w:w="990" w:type="dxa"/>
            <w:tcBorders>
              <w:top w:val="single" w:sz="4" w:space="0" w:color="auto"/>
              <w:bottom w:val="single" w:sz="4" w:space="0" w:color="auto"/>
            </w:tcBorders>
            <w:vAlign w:val="center"/>
          </w:tcPr>
          <w:p w:rsidR="00694D47" w:rsidRPr="00A170CD" w:rsidRDefault="00694D47" w:rsidP="00694D47">
            <w:pPr>
              <w:jc w:val="center"/>
            </w:pPr>
            <w:r w:rsidRPr="00A170CD">
              <w:t>4,915</w:t>
            </w:r>
          </w:p>
        </w:tc>
      </w:tr>
      <w:tr w:rsidR="00694D47" w:rsidRPr="00DE6522" w:rsidTr="001A00B1">
        <w:tc>
          <w:tcPr>
            <w:tcW w:w="749" w:type="dxa"/>
            <w:tcBorders>
              <w:top w:val="single" w:sz="4" w:space="0" w:color="auto"/>
              <w:bottom w:val="single" w:sz="4" w:space="0" w:color="auto"/>
            </w:tcBorders>
            <w:vAlign w:val="bottom"/>
          </w:tcPr>
          <w:p w:rsidR="00694D47" w:rsidRPr="00A170CD" w:rsidRDefault="00694D47" w:rsidP="00694D47">
            <w:pPr>
              <w:jc w:val="center"/>
            </w:pPr>
            <w:r w:rsidRPr="00A170CD">
              <w:t>5.</w:t>
            </w:r>
          </w:p>
        </w:tc>
        <w:tc>
          <w:tcPr>
            <w:tcW w:w="847" w:type="dxa"/>
            <w:tcBorders>
              <w:top w:val="single" w:sz="4" w:space="0" w:color="auto"/>
              <w:bottom w:val="single" w:sz="4" w:space="0" w:color="auto"/>
            </w:tcBorders>
          </w:tcPr>
          <w:p w:rsidR="00694D47" w:rsidRPr="00A170CD" w:rsidRDefault="00694D47" w:rsidP="00694D47">
            <w:pPr>
              <w:jc w:val="center"/>
            </w:pPr>
            <w:r w:rsidRPr="00A170CD">
              <w:t>DK 80</w:t>
            </w:r>
          </w:p>
        </w:tc>
        <w:tc>
          <w:tcPr>
            <w:tcW w:w="4415" w:type="dxa"/>
            <w:tcBorders>
              <w:top w:val="single" w:sz="4" w:space="0" w:color="auto"/>
              <w:bottom w:val="single" w:sz="4" w:space="0" w:color="auto"/>
            </w:tcBorders>
          </w:tcPr>
          <w:p w:rsidR="00694D47" w:rsidRPr="00A170CD" w:rsidRDefault="00694D47" w:rsidP="00694D47">
            <w:pPr>
              <w:jc w:val="center"/>
            </w:pPr>
            <w:r w:rsidRPr="00A170CD">
              <w:t>Strzyżawa - Zła Wieś Wielka</w:t>
            </w:r>
          </w:p>
        </w:tc>
        <w:tc>
          <w:tcPr>
            <w:tcW w:w="1154" w:type="dxa"/>
            <w:tcBorders>
              <w:top w:val="single" w:sz="4" w:space="0" w:color="auto"/>
              <w:bottom w:val="single" w:sz="4" w:space="0" w:color="auto"/>
            </w:tcBorders>
            <w:vAlign w:val="center"/>
          </w:tcPr>
          <w:p w:rsidR="00694D47" w:rsidRPr="00A170CD" w:rsidRDefault="00694D47" w:rsidP="00694D47">
            <w:pPr>
              <w:jc w:val="center"/>
            </w:pPr>
            <w:r w:rsidRPr="00A170CD">
              <w:t>27+167</w:t>
            </w:r>
          </w:p>
        </w:tc>
        <w:tc>
          <w:tcPr>
            <w:tcW w:w="1133" w:type="dxa"/>
            <w:tcBorders>
              <w:top w:val="single" w:sz="4" w:space="0" w:color="auto"/>
              <w:bottom w:val="single" w:sz="4" w:space="0" w:color="auto"/>
            </w:tcBorders>
            <w:vAlign w:val="center"/>
          </w:tcPr>
          <w:p w:rsidR="00694D47" w:rsidRPr="00A170CD" w:rsidRDefault="00694D47" w:rsidP="00694D47">
            <w:pPr>
              <w:jc w:val="center"/>
            </w:pPr>
            <w:r w:rsidRPr="00A170CD">
              <w:t>29+715</w:t>
            </w:r>
          </w:p>
        </w:tc>
        <w:tc>
          <w:tcPr>
            <w:tcW w:w="990" w:type="dxa"/>
            <w:tcBorders>
              <w:top w:val="single" w:sz="4" w:space="0" w:color="auto"/>
              <w:bottom w:val="single" w:sz="4" w:space="0" w:color="auto"/>
            </w:tcBorders>
            <w:vAlign w:val="center"/>
          </w:tcPr>
          <w:p w:rsidR="00694D47" w:rsidRPr="00A170CD" w:rsidRDefault="00694D47" w:rsidP="00694D47">
            <w:pPr>
              <w:jc w:val="center"/>
            </w:pPr>
            <w:r w:rsidRPr="00A170CD">
              <w:t>2,548</w:t>
            </w:r>
          </w:p>
        </w:tc>
      </w:tr>
      <w:tr w:rsidR="00694D47" w:rsidRPr="0072369F" w:rsidTr="001A00B1">
        <w:tc>
          <w:tcPr>
            <w:tcW w:w="749" w:type="dxa"/>
            <w:tcBorders>
              <w:top w:val="single" w:sz="4" w:space="0" w:color="auto"/>
              <w:bottom w:val="single" w:sz="4" w:space="0" w:color="auto"/>
            </w:tcBorders>
            <w:vAlign w:val="bottom"/>
          </w:tcPr>
          <w:p w:rsidR="00694D47" w:rsidRPr="0072369F" w:rsidRDefault="00694D47" w:rsidP="00694D47">
            <w:pPr>
              <w:jc w:val="center"/>
            </w:pPr>
            <w:r w:rsidRPr="0072369F">
              <w:t>6.</w:t>
            </w:r>
          </w:p>
        </w:tc>
        <w:tc>
          <w:tcPr>
            <w:tcW w:w="847" w:type="dxa"/>
            <w:tcBorders>
              <w:top w:val="single" w:sz="4" w:space="0" w:color="auto"/>
              <w:bottom w:val="single" w:sz="4" w:space="0" w:color="auto"/>
            </w:tcBorders>
          </w:tcPr>
          <w:p w:rsidR="00694D47" w:rsidRPr="0072369F" w:rsidRDefault="00694D47" w:rsidP="00694D47">
            <w:pPr>
              <w:jc w:val="center"/>
            </w:pPr>
            <w:r w:rsidRPr="0072369F">
              <w:t>DK 80</w:t>
            </w:r>
          </w:p>
        </w:tc>
        <w:tc>
          <w:tcPr>
            <w:tcW w:w="4415" w:type="dxa"/>
            <w:tcBorders>
              <w:top w:val="single" w:sz="4" w:space="0" w:color="auto"/>
              <w:bottom w:val="single" w:sz="4" w:space="0" w:color="auto"/>
            </w:tcBorders>
            <w:vAlign w:val="center"/>
          </w:tcPr>
          <w:p w:rsidR="00694D47" w:rsidRPr="0072369F" w:rsidRDefault="00694D47" w:rsidP="00694D47">
            <w:pPr>
              <w:jc w:val="center"/>
            </w:pPr>
            <w:r w:rsidRPr="0072369F">
              <w:t>Zła Wieś Wielka - Toruń</w:t>
            </w:r>
          </w:p>
        </w:tc>
        <w:tc>
          <w:tcPr>
            <w:tcW w:w="1154" w:type="dxa"/>
            <w:tcBorders>
              <w:top w:val="single" w:sz="4" w:space="0" w:color="auto"/>
              <w:bottom w:val="single" w:sz="4" w:space="0" w:color="auto"/>
            </w:tcBorders>
            <w:vAlign w:val="center"/>
          </w:tcPr>
          <w:p w:rsidR="00694D47" w:rsidRPr="0072369F" w:rsidRDefault="00694D47" w:rsidP="00694D47">
            <w:pPr>
              <w:jc w:val="center"/>
            </w:pPr>
            <w:r w:rsidRPr="0072369F">
              <w:t>29+715</w:t>
            </w:r>
          </w:p>
        </w:tc>
        <w:tc>
          <w:tcPr>
            <w:tcW w:w="1133" w:type="dxa"/>
            <w:tcBorders>
              <w:top w:val="single" w:sz="4" w:space="0" w:color="auto"/>
              <w:bottom w:val="single" w:sz="4" w:space="0" w:color="auto"/>
            </w:tcBorders>
            <w:vAlign w:val="center"/>
          </w:tcPr>
          <w:p w:rsidR="00694D47" w:rsidRPr="0072369F" w:rsidRDefault="00694D47" w:rsidP="00694D47">
            <w:pPr>
              <w:jc w:val="center"/>
            </w:pPr>
            <w:r w:rsidRPr="0072369F">
              <w:t>34+779</w:t>
            </w:r>
          </w:p>
        </w:tc>
        <w:tc>
          <w:tcPr>
            <w:tcW w:w="990" w:type="dxa"/>
            <w:tcBorders>
              <w:top w:val="single" w:sz="4" w:space="0" w:color="auto"/>
              <w:bottom w:val="single" w:sz="4" w:space="0" w:color="auto"/>
            </w:tcBorders>
            <w:vAlign w:val="center"/>
          </w:tcPr>
          <w:p w:rsidR="00694D47" w:rsidRPr="0072369F" w:rsidRDefault="00694D47" w:rsidP="00694D47">
            <w:pPr>
              <w:jc w:val="center"/>
            </w:pPr>
            <w:r w:rsidRPr="0072369F">
              <w:t>5,064</w:t>
            </w:r>
          </w:p>
        </w:tc>
      </w:tr>
      <w:tr w:rsidR="00694D47" w:rsidRPr="0072369F" w:rsidTr="001A00B1">
        <w:tc>
          <w:tcPr>
            <w:tcW w:w="749" w:type="dxa"/>
            <w:tcBorders>
              <w:top w:val="single" w:sz="4" w:space="0" w:color="auto"/>
              <w:bottom w:val="single" w:sz="4" w:space="0" w:color="auto"/>
            </w:tcBorders>
            <w:vAlign w:val="bottom"/>
          </w:tcPr>
          <w:p w:rsidR="00694D47" w:rsidRPr="0072369F" w:rsidRDefault="00694D47" w:rsidP="00694D47">
            <w:pPr>
              <w:jc w:val="center"/>
            </w:pPr>
            <w:r w:rsidRPr="0072369F">
              <w:t>7.</w:t>
            </w:r>
          </w:p>
        </w:tc>
        <w:tc>
          <w:tcPr>
            <w:tcW w:w="847" w:type="dxa"/>
            <w:tcBorders>
              <w:top w:val="single" w:sz="4" w:space="0" w:color="auto"/>
              <w:bottom w:val="single" w:sz="4" w:space="0" w:color="auto"/>
            </w:tcBorders>
          </w:tcPr>
          <w:p w:rsidR="00694D47" w:rsidRPr="0072369F" w:rsidRDefault="00694D47" w:rsidP="00694D47">
            <w:pPr>
              <w:jc w:val="center"/>
            </w:pPr>
            <w:r w:rsidRPr="0072369F">
              <w:t>DK 80</w:t>
            </w:r>
          </w:p>
        </w:tc>
        <w:tc>
          <w:tcPr>
            <w:tcW w:w="4415" w:type="dxa"/>
            <w:tcBorders>
              <w:top w:val="single" w:sz="4" w:space="0" w:color="auto"/>
              <w:bottom w:val="single" w:sz="4" w:space="0" w:color="auto"/>
            </w:tcBorders>
          </w:tcPr>
          <w:p w:rsidR="00694D47" w:rsidRPr="0072369F" w:rsidRDefault="00694D47" w:rsidP="00694D47">
            <w:pPr>
              <w:jc w:val="center"/>
            </w:pPr>
            <w:r w:rsidRPr="0072369F">
              <w:t>Zła Wieś Wielka - Toruń</w:t>
            </w:r>
          </w:p>
        </w:tc>
        <w:tc>
          <w:tcPr>
            <w:tcW w:w="1154" w:type="dxa"/>
            <w:tcBorders>
              <w:top w:val="single" w:sz="4" w:space="0" w:color="auto"/>
              <w:bottom w:val="single" w:sz="4" w:space="0" w:color="auto"/>
            </w:tcBorders>
            <w:vAlign w:val="center"/>
          </w:tcPr>
          <w:p w:rsidR="00694D47" w:rsidRPr="0072369F" w:rsidRDefault="00694D47" w:rsidP="00694D47">
            <w:pPr>
              <w:jc w:val="center"/>
            </w:pPr>
            <w:r w:rsidRPr="0072369F">
              <w:t>34+779</w:t>
            </w:r>
          </w:p>
        </w:tc>
        <w:tc>
          <w:tcPr>
            <w:tcW w:w="1133" w:type="dxa"/>
            <w:tcBorders>
              <w:top w:val="single" w:sz="4" w:space="0" w:color="auto"/>
              <w:bottom w:val="single" w:sz="4" w:space="0" w:color="auto"/>
            </w:tcBorders>
            <w:vAlign w:val="center"/>
          </w:tcPr>
          <w:p w:rsidR="00694D47" w:rsidRPr="0072369F" w:rsidRDefault="00694D47" w:rsidP="00694D47">
            <w:pPr>
              <w:jc w:val="center"/>
            </w:pPr>
            <w:r w:rsidRPr="0072369F">
              <w:t>40+051</w:t>
            </w:r>
          </w:p>
        </w:tc>
        <w:tc>
          <w:tcPr>
            <w:tcW w:w="990" w:type="dxa"/>
            <w:tcBorders>
              <w:top w:val="single" w:sz="4" w:space="0" w:color="auto"/>
              <w:bottom w:val="single" w:sz="4" w:space="0" w:color="auto"/>
            </w:tcBorders>
            <w:vAlign w:val="center"/>
          </w:tcPr>
          <w:p w:rsidR="00694D47" w:rsidRPr="0072369F" w:rsidRDefault="00694D47" w:rsidP="00694D47">
            <w:pPr>
              <w:jc w:val="center"/>
            </w:pPr>
            <w:r w:rsidRPr="0072369F">
              <w:t>5,272</w:t>
            </w:r>
          </w:p>
        </w:tc>
      </w:tr>
      <w:tr w:rsidR="00694D47" w:rsidRPr="0072369F" w:rsidTr="001A00B1">
        <w:tc>
          <w:tcPr>
            <w:tcW w:w="749" w:type="dxa"/>
            <w:tcBorders>
              <w:top w:val="single" w:sz="4" w:space="0" w:color="auto"/>
              <w:bottom w:val="single" w:sz="4" w:space="0" w:color="auto"/>
            </w:tcBorders>
            <w:vAlign w:val="bottom"/>
          </w:tcPr>
          <w:p w:rsidR="00694D47" w:rsidRPr="0072369F" w:rsidRDefault="00694D47" w:rsidP="00694D47">
            <w:pPr>
              <w:jc w:val="center"/>
            </w:pPr>
            <w:r w:rsidRPr="0072369F">
              <w:t>8.</w:t>
            </w:r>
          </w:p>
        </w:tc>
        <w:tc>
          <w:tcPr>
            <w:tcW w:w="847" w:type="dxa"/>
            <w:tcBorders>
              <w:top w:val="single" w:sz="4" w:space="0" w:color="auto"/>
              <w:bottom w:val="single" w:sz="4" w:space="0" w:color="auto"/>
            </w:tcBorders>
          </w:tcPr>
          <w:p w:rsidR="00694D47" w:rsidRPr="0072369F" w:rsidRDefault="00694D47" w:rsidP="00694D47">
            <w:pPr>
              <w:jc w:val="center"/>
            </w:pPr>
            <w:r w:rsidRPr="0072369F">
              <w:t>DK 80</w:t>
            </w:r>
          </w:p>
        </w:tc>
        <w:tc>
          <w:tcPr>
            <w:tcW w:w="4415" w:type="dxa"/>
            <w:tcBorders>
              <w:top w:val="single" w:sz="4" w:space="0" w:color="auto"/>
              <w:bottom w:val="single" w:sz="4" w:space="0" w:color="auto"/>
            </w:tcBorders>
          </w:tcPr>
          <w:p w:rsidR="00694D47" w:rsidRPr="0072369F" w:rsidRDefault="00694D47" w:rsidP="00694D47">
            <w:pPr>
              <w:jc w:val="center"/>
            </w:pPr>
            <w:r w:rsidRPr="0072369F">
              <w:t>Zła Wieś Wielka - Toruń</w:t>
            </w:r>
          </w:p>
        </w:tc>
        <w:tc>
          <w:tcPr>
            <w:tcW w:w="1154" w:type="dxa"/>
            <w:tcBorders>
              <w:top w:val="single" w:sz="4" w:space="0" w:color="auto"/>
              <w:bottom w:val="single" w:sz="4" w:space="0" w:color="auto"/>
            </w:tcBorders>
            <w:vAlign w:val="center"/>
          </w:tcPr>
          <w:p w:rsidR="00694D47" w:rsidRPr="0072369F" w:rsidRDefault="00694D47" w:rsidP="00694D47">
            <w:pPr>
              <w:jc w:val="center"/>
            </w:pPr>
            <w:r w:rsidRPr="0072369F">
              <w:t>40+051</w:t>
            </w:r>
          </w:p>
        </w:tc>
        <w:tc>
          <w:tcPr>
            <w:tcW w:w="1133" w:type="dxa"/>
            <w:tcBorders>
              <w:top w:val="single" w:sz="4" w:space="0" w:color="auto"/>
              <w:bottom w:val="single" w:sz="4" w:space="0" w:color="auto"/>
            </w:tcBorders>
            <w:vAlign w:val="center"/>
          </w:tcPr>
          <w:p w:rsidR="00694D47" w:rsidRPr="0072369F" w:rsidRDefault="00694D47" w:rsidP="00694D47">
            <w:pPr>
              <w:jc w:val="center"/>
            </w:pPr>
            <w:r w:rsidRPr="0072369F">
              <w:t>43+439</w:t>
            </w:r>
          </w:p>
        </w:tc>
        <w:tc>
          <w:tcPr>
            <w:tcW w:w="990" w:type="dxa"/>
            <w:tcBorders>
              <w:top w:val="single" w:sz="4" w:space="0" w:color="auto"/>
              <w:bottom w:val="single" w:sz="4" w:space="0" w:color="auto"/>
            </w:tcBorders>
            <w:vAlign w:val="center"/>
          </w:tcPr>
          <w:p w:rsidR="00694D47" w:rsidRPr="0072369F" w:rsidRDefault="00694D47" w:rsidP="00694D47">
            <w:pPr>
              <w:jc w:val="center"/>
            </w:pPr>
            <w:r w:rsidRPr="0072369F">
              <w:t>3,388</w:t>
            </w:r>
          </w:p>
        </w:tc>
      </w:tr>
      <w:tr w:rsidR="00694D47" w:rsidRPr="0072369F" w:rsidTr="001A00B1">
        <w:tc>
          <w:tcPr>
            <w:tcW w:w="749" w:type="dxa"/>
            <w:tcBorders>
              <w:top w:val="single" w:sz="4" w:space="0" w:color="auto"/>
              <w:bottom w:val="single" w:sz="4" w:space="0" w:color="auto"/>
            </w:tcBorders>
            <w:vAlign w:val="bottom"/>
          </w:tcPr>
          <w:p w:rsidR="00694D47" w:rsidRPr="0072369F" w:rsidRDefault="00694D47" w:rsidP="00694D47">
            <w:pPr>
              <w:jc w:val="center"/>
            </w:pPr>
            <w:r w:rsidRPr="0072369F">
              <w:t>9.</w:t>
            </w:r>
          </w:p>
        </w:tc>
        <w:tc>
          <w:tcPr>
            <w:tcW w:w="847" w:type="dxa"/>
            <w:tcBorders>
              <w:top w:val="single" w:sz="4" w:space="0" w:color="auto"/>
              <w:bottom w:val="single" w:sz="4" w:space="0" w:color="auto"/>
            </w:tcBorders>
          </w:tcPr>
          <w:p w:rsidR="00694D47" w:rsidRPr="0072369F" w:rsidRDefault="00694D47" w:rsidP="00694D47">
            <w:pPr>
              <w:jc w:val="center"/>
            </w:pPr>
            <w:r w:rsidRPr="0072369F">
              <w:t>DK 80</w:t>
            </w:r>
          </w:p>
        </w:tc>
        <w:tc>
          <w:tcPr>
            <w:tcW w:w="4415" w:type="dxa"/>
            <w:tcBorders>
              <w:top w:val="single" w:sz="4" w:space="0" w:color="auto"/>
              <w:bottom w:val="single" w:sz="4" w:space="0" w:color="auto"/>
            </w:tcBorders>
            <w:vAlign w:val="center"/>
          </w:tcPr>
          <w:p w:rsidR="00694D47" w:rsidRPr="0072369F" w:rsidRDefault="00694D47" w:rsidP="00694D47">
            <w:pPr>
              <w:jc w:val="center"/>
            </w:pPr>
            <w:r w:rsidRPr="0072369F">
              <w:t>Zła Wieś Wielka - Toruń</w:t>
            </w:r>
          </w:p>
        </w:tc>
        <w:tc>
          <w:tcPr>
            <w:tcW w:w="1154" w:type="dxa"/>
            <w:tcBorders>
              <w:top w:val="single" w:sz="4" w:space="0" w:color="auto"/>
              <w:bottom w:val="single" w:sz="4" w:space="0" w:color="auto"/>
            </w:tcBorders>
            <w:vAlign w:val="center"/>
          </w:tcPr>
          <w:p w:rsidR="00694D47" w:rsidRPr="0072369F" w:rsidRDefault="00694D47" w:rsidP="00694D47">
            <w:pPr>
              <w:jc w:val="center"/>
            </w:pPr>
            <w:r w:rsidRPr="0072369F">
              <w:t>43+439</w:t>
            </w:r>
          </w:p>
        </w:tc>
        <w:tc>
          <w:tcPr>
            <w:tcW w:w="1133" w:type="dxa"/>
            <w:tcBorders>
              <w:top w:val="single" w:sz="4" w:space="0" w:color="auto"/>
              <w:bottom w:val="single" w:sz="4" w:space="0" w:color="auto"/>
            </w:tcBorders>
            <w:vAlign w:val="center"/>
          </w:tcPr>
          <w:p w:rsidR="00694D47" w:rsidRPr="0072369F" w:rsidRDefault="00694D47" w:rsidP="00694D47">
            <w:pPr>
              <w:jc w:val="center"/>
            </w:pPr>
            <w:r w:rsidRPr="0072369F">
              <w:t>44+241</w:t>
            </w:r>
          </w:p>
        </w:tc>
        <w:tc>
          <w:tcPr>
            <w:tcW w:w="990" w:type="dxa"/>
            <w:tcBorders>
              <w:top w:val="single" w:sz="4" w:space="0" w:color="auto"/>
              <w:bottom w:val="single" w:sz="4" w:space="0" w:color="auto"/>
            </w:tcBorders>
            <w:vAlign w:val="center"/>
          </w:tcPr>
          <w:p w:rsidR="00694D47" w:rsidRPr="0072369F" w:rsidRDefault="00694D47" w:rsidP="00694D47">
            <w:pPr>
              <w:jc w:val="center"/>
            </w:pPr>
            <w:r w:rsidRPr="0072369F">
              <w:t>0,802</w:t>
            </w:r>
          </w:p>
        </w:tc>
      </w:tr>
      <w:tr w:rsidR="00694D47" w:rsidRPr="0072369F" w:rsidTr="001A00B1">
        <w:tc>
          <w:tcPr>
            <w:tcW w:w="749" w:type="dxa"/>
            <w:tcBorders>
              <w:top w:val="single" w:sz="4" w:space="0" w:color="auto"/>
              <w:bottom w:val="single" w:sz="4" w:space="0" w:color="auto"/>
            </w:tcBorders>
            <w:vAlign w:val="bottom"/>
          </w:tcPr>
          <w:p w:rsidR="00694D47" w:rsidRPr="0072369F" w:rsidRDefault="00694D47" w:rsidP="00694D47">
            <w:pPr>
              <w:jc w:val="center"/>
            </w:pPr>
            <w:r w:rsidRPr="0072369F">
              <w:t>10.</w:t>
            </w:r>
          </w:p>
        </w:tc>
        <w:tc>
          <w:tcPr>
            <w:tcW w:w="847" w:type="dxa"/>
            <w:tcBorders>
              <w:top w:val="single" w:sz="4" w:space="0" w:color="auto"/>
              <w:bottom w:val="single" w:sz="4" w:space="0" w:color="auto"/>
            </w:tcBorders>
          </w:tcPr>
          <w:p w:rsidR="00694D47" w:rsidRPr="0072369F" w:rsidRDefault="00694D47" w:rsidP="00694D47">
            <w:pPr>
              <w:jc w:val="center"/>
            </w:pPr>
            <w:r w:rsidRPr="0072369F">
              <w:t>DK 80</w:t>
            </w:r>
          </w:p>
        </w:tc>
        <w:tc>
          <w:tcPr>
            <w:tcW w:w="4415" w:type="dxa"/>
            <w:tcBorders>
              <w:top w:val="single" w:sz="4" w:space="0" w:color="auto"/>
              <w:bottom w:val="single" w:sz="4" w:space="0" w:color="auto"/>
            </w:tcBorders>
            <w:vAlign w:val="center"/>
          </w:tcPr>
          <w:p w:rsidR="00694D47" w:rsidRPr="0072369F" w:rsidRDefault="00694D47" w:rsidP="00694D47">
            <w:pPr>
              <w:jc w:val="center"/>
            </w:pPr>
            <w:r w:rsidRPr="0072369F">
              <w:t>Toruń - Węzeł Lubicz</w:t>
            </w:r>
          </w:p>
        </w:tc>
        <w:tc>
          <w:tcPr>
            <w:tcW w:w="1154" w:type="dxa"/>
            <w:tcBorders>
              <w:top w:val="single" w:sz="4" w:space="0" w:color="auto"/>
              <w:bottom w:val="single" w:sz="4" w:space="0" w:color="auto"/>
            </w:tcBorders>
            <w:vAlign w:val="center"/>
          </w:tcPr>
          <w:p w:rsidR="00694D47" w:rsidRPr="0072369F" w:rsidRDefault="00694D47" w:rsidP="00694D47">
            <w:pPr>
              <w:jc w:val="center"/>
            </w:pPr>
            <w:r w:rsidRPr="0072369F">
              <w:t>53+563</w:t>
            </w:r>
          </w:p>
        </w:tc>
        <w:tc>
          <w:tcPr>
            <w:tcW w:w="1133" w:type="dxa"/>
            <w:tcBorders>
              <w:top w:val="single" w:sz="4" w:space="0" w:color="auto"/>
              <w:bottom w:val="single" w:sz="4" w:space="0" w:color="auto"/>
            </w:tcBorders>
            <w:vAlign w:val="center"/>
          </w:tcPr>
          <w:p w:rsidR="00694D47" w:rsidRPr="0072369F" w:rsidRDefault="00694D47" w:rsidP="00694D47">
            <w:pPr>
              <w:jc w:val="center"/>
            </w:pPr>
            <w:r w:rsidRPr="0072369F">
              <w:t>53+991</w:t>
            </w:r>
          </w:p>
        </w:tc>
        <w:tc>
          <w:tcPr>
            <w:tcW w:w="990" w:type="dxa"/>
            <w:tcBorders>
              <w:top w:val="single" w:sz="4" w:space="0" w:color="auto"/>
              <w:bottom w:val="single" w:sz="4" w:space="0" w:color="auto"/>
            </w:tcBorders>
            <w:vAlign w:val="center"/>
          </w:tcPr>
          <w:p w:rsidR="00694D47" w:rsidRPr="0072369F" w:rsidRDefault="00694D47" w:rsidP="00694D47">
            <w:pPr>
              <w:jc w:val="center"/>
            </w:pPr>
            <w:r w:rsidRPr="0072369F">
              <w:t>0,428</w:t>
            </w:r>
          </w:p>
        </w:tc>
      </w:tr>
    </w:tbl>
    <w:p w:rsidR="00EE79D2" w:rsidRPr="0072369F" w:rsidRDefault="00EE79D2" w:rsidP="00EE79D2">
      <w:pPr>
        <w:jc w:val="center"/>
        <w:rPr>
          <w:rFonts w:cs="Arial"/>
          <w:lang w:eastAsia="ar-SA"/>
        </w:rPr>
      </w:pPr>
      <w:r w:rsidRPr="0072369F">
        <w:rPr>
          <w:rFonts w:cs="Arial"/>
          <w:lang w:eastAsia="ar-SA"/>
        </w:rPr>
        <w:t>[Źródło: Opracowanie własne]</w:t>
      </w:r>
    </w:p>
    <w:p w:rsidR="00EE79D2" w:rsidRPr="0072369F" w:rsidRDefault="00EE79D2" w:rsidP="00632D2D">
      <w:pPr>
        <w:pStyle w:val="Nagwek4"/>
        <w:numPr>
          <w:ilvl w:val="0"/>
          <w:numId w:val="0"/>
        </w:numPr>
      </w:pPr>
      <w:r w:rsidRPr="0072369F">
        <w:t>Droga krajowa nr 91</w:t>
      </w:r>
    </w:p>
    <w:p w:rsidR="00EE79D2" w:rsidRPr="00DE6522" w:rsidRDefault="00264AE2" w:rsidP="00264AE2">
      <w:pPr>
        <w:spacing w:before="240"/>
        <w:jc w:val="both"/>
        <w:rPr>
          <w:highlight w:val="yellow"/>
        </w:rPr>
      </w:pPr>
      <w:r w:rsidRPr="00264AE2">
        <w:t>A</w:t>
      </w:r>
      <w:r w:rsidR="00EE79D2" w:rsidRPr="00264AE2">
        <w:t xml:space="preserve">nalizowany odcinek drogi krajowej nr </w:t>
      </w:r>
      <w:r w:rsidRPr="00F82AA3">
        <w:t>91</w:t>
      </w:r>
      <w:r w:rsidR="00EE79D2" w:rsidRPr="00F82AA3">
        <w:t xml:space="preserve"> zaczyna się na </w:t>
      </w:r>
      <w:r w:rsidR="00B00928" w:rsidRPr="00F82AA3">
        <w:t xml:space="preserve">skrzyżowaniu z drogą krajową </w:t>
      </w:r>
      <w:r w:rsidR="00235D06">
        <w:br/>
      </w:r>
      <w:r w:rsidR="00B00928" w:rsidRPr="00F82AA3">
        <w:t xml:space="preserve">nr 16 </w:t>
      </w:r>
      <w:r w:rsidR="00527CCB" w:rsidRPr="00F82AA3">
        <w:t>w</w:t>
      </w:r>
      <w:r w:rsidR="00F82AA3">
        <w:t> </w:t>
      </w:r>
      <w:r w:rsidR="00527CCB" w:rsidRPr="00F82AA3">
        <w:t>gminie</w:t>
      </w:r>
      <w:r w:rsidR="00F82AA3" w:rsidRPr="00F82AA3">
        <w:t xml:space="preserve"> Dragacz, </w:t>
      </w:r>
      <w:r w:rsidR="00EE79D2" w:rsidRPr="00F82AA3">
        <w:t xml:space="preserve">natomiast kończy się </w:t>
      </w:r>
      <w:r w:rsidR="002320BF" w:rsidRPr="00F82AA3">
        <w:t>przy granicy z miejscowością Kowal</w:t>
      </w:r>
      <w:r w:rsidR="00EE79D2" w:rsidRPr="00F82AA3">
        <w:t xml:space="preserve">. </w:t>
      </w:r>
      <w:r w:rsidR="00C82BC2" w:rsidRPr="00330AD7">
        <w:t xml:space="preserve">Odcinek </w:t>
      </w:r>
      <w:r w:rsidR="00235D06">
        <w:br/>
      </w:r>
      <w:r w:rsidR="00C82BC2" w:rsidRPr="00330AD7">
        <w:t xml:space="preserve">nie jest ciągły na całej swojej długości. </w:t>
      </w:r>
      <w:r w:rsidR="002320BF" w:rsidRPr="00F82AA3">
        <w:t>Odcinek przebiega przez gminy: Dragacz, Świecie, Chełmno, Stolno, Papowo Biskupie, Chełmża, Łysomice, miasto Toruń, Wielka Nieszawka, Aleksandrów Kujawski, Włocławek i Kowal</w:t>
      </w:r>
      <w:r w:rsidR="00EE79D2" w:rsidRPr="00F82AA3">
        <w:t>.</w:t>
      </w:r>
    </w:p>
    <w:p w:rsidR="00EE79D2" w:rsidRPr="00553CED" w:rsidRDefault="00EE79D2" w:rsidP="00EE79D2">
      <w:pPr>
        <w:spacing w:before="240"/>
        <w:jc w:val="both"/>
      </w:pPr>
      <w:r w:rsidRPr="00553CED">
        <w:t xml:space="preserve">Kilometraż odcinka: </w:t>
      </w:r>
      <w:r w:rsidR="00B00928" w:rsidRPr="00553CED">
        <w:t>115</w:t>
      </w:r>
      <w:r w:rsidRPr="00553CED">
        <w:t>+</w:t>
      </w:r>
      <w:r w:rsidR="00B00928" w:rsidRPr="00553CED">
        <w:t>123</w:t>
      </w:r>
      <w:r w:rsidRPr="00553CED">
        <w:t xml:space="preserve"> – </w:t>
      </w:r>
      <w:r w:rsidR="00B5105E" w:rsidRPr="00553CED">
        <w:t>121</w:t>
      </w:r>
      <w:r w:rsidRPr="00553CED">
        <w:t>+</w:t>
      </w:r>
      <w:r w:rsidR="00B5105E" w:rsidRPr="00553CED">
        <w:t>037; 138+742 – 168+610; 173+599 – 183+843; 198+149 – 210+571; 248+249 – 257+010</w:t>
      </w:r>
    </w:p>
    <w:p w:rsidR="00EE79D2" w:rsidRDefault="00EE79D2" w:rsidP="00EE79D2">
      <w:pPr>
        <w:jc w:val="both"/>
      </w:pPr>
      <w:r w:rsidRPr="00553CED">
        <w:t xml:space="preserve">Długość odcinka: </w:t>
      </w:r>
      <w:r w:rsidR="00B5105E" w:rsidRPr="00553CED">
        <w:t>63,021</w:t>
      </w:r>
      <w:r w:rsidRPr="00553CED">
        <w:t xml:space="preserve"> km</w:t>
      </w:r>
    </w:p>
    <w:p w:rsidR="00632D2D" w:rsidRPr="00553CED" w:rsidRDefault="00632D2D" w:rsidP="00EE79D2">
      <w:pPr>
        <w:jc w:val="both"/>
      </w:pPr>
    </w:p>
    <w:p w:rsidR="00EE79D2" w:rsidRPr="00DE6522" w:rsidRDefault="00DC69FA" w:rsidP="00EE79D2">
      <w:pPr>
        <w:keepNext/>
        <w:jc w:val="both"/>
        <w:rPr>
          <w:highlight w:val="yellow"/>
        </w:rPr>
      </w:pPr>
      <w:r>
        <w:rPr>
          <w:noProof/>
          <w:lang w:eastAsia="pl-PL"/>
        </w:rPr>
        <w:drawing>
          <wp:inline distT="0" distB="0" distL="0" distR="0">
            <wp:extent cx="5677310" cy="3924113"/>
            <wp:effectExtent l="0" t="0" r="0" b="635"/>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91_cz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DC69FA" w:rsidRDefault="00EE79D2" w:rsidP="00DC69FA">
      <w:pPr>
        <w:pStyle w:val="Rysunek"/>
      </w:pPr>
      <w:bookmarkStart w:id="55" w:name="_Toc3371121"/>
      <w:r w:rsidRPr="00DC69FA">
        <w:t xml:space="preserve">Rysunek </w:t>
      </w:r>
      <w:r w:rsidR="00755A57" w:rsidRPr="00DC69FA">
        <w:rPr>
          <w:noProof/>
        </w:rPr>
        <w:fldChar w:fldCharType="begin"/>
      </w:r>
      <w:r w:rsidRPr="00DC69FA">
        <w:rPr>
          <w:noProof/>
        </w:rPr>
        <w:instrText xml:space="preserve"> SEQ Rysunek \* ARABIC </w:instrText>
      </w:r>
      <w:r w:rsidR="00755A57" w:rsidRPr="00DC69FA">
        <w:rPr>
          <w:noProof/>
        </w:rPr>
        <w:fldChar w:fldCharType="separate"/>
      </w:r>
      <w:r w:rsidR="00923950">
        <w:rPr>
          <w:noProof/>
        </w:rPr>
        <w:t>25</w:t>
      </w:r>
      <w:r w:rsidR="00755A57" w:rsidRPr="00DC69FA">
        <w:rPr>
          <w:noProof/>
        </w:rPr>
        <w:fldChar w:fldCharType="end"/>
      </w:r>
      <w:r w:rsidRPr="00DC69FA">
        <w:t>. Lokalizacja</w:t>
      </w:r>
      <w:r w:rsidR="00DC69FA" w:rsidRPr="00DC69FA">
        <w:t xml:space="preserve"> </w:t>
      </w:r>
      <w:r w:rsidRPr="00DC69FA">
        <w:t>analizowan</w:t>
      </w:r>
      <w:r w:rsidR="00DC69FA" w:rsidRPr="00DC69FA">
        <w:t>ego</w:t>
      </w:r>
      <w:r w:rsidRPr="00DC69FA">
        <w:t xml:space="preserve"> odcink</w:t>
      </w:r>
      <w:r w:rsidR="00DC69FA" w:rsidRPr="00DC69FA">
        <w:t>a</w:t>
      </w:r>
      <w:r w:rsidRPr="00DC69FA">
        <w:t xml:space="preserve"> drogi </w:t>
      </w:r>
      <w:r w:rsidR="00954840" w:rsidRPr="00DC69FA">
        <w:t>krajowej nr 91</w:t>
      </w:r>
      <w:r w:rsidR="00DC69FA" w:rsidRPr="00DC69FA">
        <w:t xml:space="preserve"> dla km 115+123 – 121+037</w:t>
      </w:r>
      <w:bookmarkEnd w:id="55"/>
    </w:p>
    <w:p w:rsidR="00EE79D2" w:rsidRDefault="00EE79D2" w:rsidP="00DC69FA">
      <w:pPr>
        <w:jc w:val="center"/>
        <w:rPr>
          <w:rFonts w:cs="Arial"/>
          <w:lang w:eastAsia="ar-SA"/>
        </w:rPr>
      </w:pPr>
      <w:r w:rsidRPr="00DC69FA">
        <w:rPr>
          <w:rFonts w:cs="Arial"/>
          <w:lang w:eastAsia="ar-SA"/>
        </w:rPr>
        <w:t>[Źródło: Opracowanie własne]</w:t>
      </w:r>
    </w:p>
    <w:p w:rsidR="00FA65AA" w:rsidRDefault="00FA65AA" w:rsidP="00DC69FA">
      <w:pPr>
        <w:jc w:val="center"/>
        <w:rPr>
          <w:rFonts w:cs="Arial"/>
          <w:lang w:eastAsia="ar-SA"/>
        </w:rPr>
      </w:pPr>
    </w:p>
    <w:p w:rsidR="00FA65AA" w:rsidRPr="00DE6522" w:rsidRDefault="00FA65AA" w:rsidP="00FA65AA">
      <w:pPr>
        <w:keepNext/>
        <w:jc w:val="both"/>
        <w:rPr>
          <w:highlight w:val="yellow"/>
        </w:rPr>
      </w:pPr>
      <w:r>
        <w:rPr>
          <w:noProof/>
          <w:lang w:eastAsia="pl-PL"/>
        </w:rPr>
        <w:lastRenderedPageBreak/>
        <w:drawing>
          <wp:inline distT="0" distB="0" distL="0" distR="0">
            <wp:extent cx="5677310" cy="3924113"/>
            <wp:effectExtent l="0" t="0" r="0" b="63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91_cz2.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FA65AA" w:rsidRPr="00FA65AA" w:rsidRDefault="00FA65AA" w:rsidP="00FA65AA">
      <w:pPr>
        <w:pStyle w:val="Rysunek"/>
      </w:pPr>
      <w:bookmarkStart w:id="56" w:name="_Toc3371122"/>
      <w:r w:rsidRPr="00DC69FA">
        <w:t xml:space="preserve">Rysunek </w:t>
      </w:r>
      <w:r w:rsidR="00755A57" w:rsidRPr="00DC69FA">
        <w:rPr>
          <w:noProof/>
        </w:rPr>
        <w:fldChar w:fldCharType="begin"/>
      </w:r>
      <w:r w:rsidRPr="00DC69FA">
        <w:rPr>
          <w:noProof/>
        </w:rPr>
        <w:instrText xml:space="preserve"> SEQ Rysunek \* ARABIC </w:instrText>
      </w:r>
      <w:r w:rsidR="00755A57" w:rsidRPr="00DC69FA">
        <w:rPr>
          <w:noProof/>
        </w:rPr>
        <w:fldChar w:fldCharType="separate"/>
      </w:r>
      <w:r w:rsidR="00923950">
        <w:rPr>
          <w:noProof/>
        </w:rPr>
        <w:t>26</w:t>
      </w:r>
      <w:r w:rsidR="00755A57" w:rsidRPr="00DC69FA">
        <w:rPr>
          <w:noProof/>
        </w:rPr>
        <w:fldChar w:fldCharType="end"/>
      </w:r>
      <w:r w:rsidRPr="00DC69FA">
        <w:t>. Lokalizacja analizowanego odci</w:t>
      </w:r>
      <w:r w:rsidRPr="00FA65AA">
        <w:t>nka drogi krajowej nr 91 dla km 138+742 – 168+610</w:t>
      </w:r>
      <w:bookmarkEnd w:id="56"/>
    </w:p>
    <w:p w:rsidR="00FA65AA" w:rsidRPr="00DC69FA" w:rsidRDefault="00FA65AA" w:rsidP="00FA65AA">
      <w:pPr>
        <w:jc w:val="center"/>
        <w:rPr>
          <w:rFonts w:cs="Arial"/>
          <w:lang w:eastAsia="ar-SA"/>
        </w:rPr>
      </w:pPr>
      <w:r w:rsidRPr="00FA65AA">
        <w:rPr>
          <w:rFonts w:cs="Arial"/>
          <w:lang w:eastAsia="ar-SA"/>
        </w:rPr>
        <w:t>[Źródło: Opracowanie własne]</w:t>
      </w:r>
    </w:p>
    <w:p w:rsidR="00FA65AA" w:rsidRDefault="00FA65AA" w:rsidP="00DC69FA">
      <w:pPr>
        <w:jc w:val="center"/>
        <w:rPr>
          <w:rFonts w:cs="Arial"/>
          <w:lang w:eastAsia="ar-SA"/>
        </w:rPr>
      </w:pPr>
    </w:p>
    <w:p w:rsidR="00FA65AA" w:rsidRDefault="00FA65AA" w:rsidP="00DC69FA">
      <w:pPr>
        <w:jc w:val="center"/>
        <w:rPr>
          <w:rFonts w:cs="Arial"/>
          <w:lang w:eastAsia="ar-SA"/>
        </w:rPr>
      </w:pPr>
    </w:p>
    <w:p w:rsidR="00FA65AA" w:rsidRPr="00DE6522" w:rsidRDefault="007C5F4D" w:rsidP="00FA65AA">
      <w:pPr>
        <w:keepNext/>
        <w:jc w:val="both"/>
        <w:rPr>
          <w:highlight w:val="yellow"/>
        </w:rPr>
      </w:pPr>
      <w:r>
        <w:rPr>
          <w:noProof/>
          <w:lang w:eastAsia="pl-PL"/>
        </w:rPr>
        <w:drawing>
          <wp:inline distT="0" distB="0" distL="0" distR="0">
            <wp:extent cx="5677310" cy="3924113"/>
            <wp:effectExtent l="0" t="0" r="0" b="63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91_cz3.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FA65AA" w:rsidRPr="00DC69FA" w:rsidRDefault="00FA65AA" w:rsidP="00FA65AA">
      <w:pPr>
        <w:pStyle w:val="Rysunek"/>
      </w:pPr>
      <w:bookmarkStart w:id="57" w:name="_Toc3371123"/>
      <w:r w:rsidRPr="00DC69FA">
        <w:t xml:space="preserve">Rysunek </w:t>
      </w:r>
      <w:r w:rsidR="00755A57" w:rsidRPr="00DC69FA">
        <w:rPr>
          <w:noProof/>
        </w:rPr>
        <w:fldChar w:fldCharType="begin"/>
      </w:r>
      <w:r w:rsidRPr="00DC69FA">
        <w:rPr>
          <w:noProof/>
        </w:rPr>
        <w:instrText xml:space="preserve"> SEQ Rysunek \* ARABIC </w:instrText>
      </w:r>
      <w:r w:rsidR="00755A57" w:rsidRPr="00DC69FA">
        <w:rPr>
          <w:noProof/>
        </w:rPr>
        <w:fldChar w:fldCharType="separate"/>
      </w:r>
      <w:r w:rsidR="00923950">
        <w:rPr>
          <w:noProof/>
        </w:rPr>
        <w:t>27</w:t>
      </w:r>
      <w:r w:rsidR="00755A57" w:rsidRPr="00DC69FA">
        <w:rPr>
          <w:noProof/>
        </w:rPr>
        <w:fldChar w:fldCharType="end"/>
      </w:r>
      <w:r w:rsidRPr="00DC69FA">
        <w:t xml:space="preserve">. Lokalizacja analizowanego odcinka drogi </w:t>
      </w:r>
      <w:r w:rsidRPr="007C5F4D">
        <w:t>krajowej nr 91 dla km 1</w:t>
      </w:r>
      <w:r w:rsidR="007C5F4D" w:rsidRPr="007C5F4D">
        <w:t>73+599</w:t>
      </w:r>
      <w:r w:rsidRPr="007C5F4D">
        <w:t xml:space="preserve"> – </w:t>
      </w:r>
      <w:r w:rsidR="007C5F4D" w:rsidRPr="007C5F4D">
        <w:t>183</w:t>
      </w:r>
      <w:r w:rsidRPr="007C5F4D">
        <w:t>+</w:t>
      </w:r>
      <w:r w:rsidR="007C5F4D" w:rsidRPr="007C5F4D">
        <w:t>843</w:t>
      </w:r>
      <w:bookmarkEnd w:id="57"/>
    </w:p>
    <w:p w:rsidR="00FA65AA" w:rsidRDefault="00FA65AA" w:rsidP="00FA65AA">
      <w:pPr>
        <w:jc w:val="center"/>
        <w:rPr>
          <w:rFonts w:cs="Arial"/>
          <w:lang w:eastAsia="ar-SA"/>
        </w:rPr>
      </w:pPr>
      <w:r w:rsidRPr="00DC69FA">
        <w:rPr>
          <w:rFonts w:cs="Arial"/>
          <w:lang w:eastAsia="ar-SA"/>
        </w:rPr>
        <w:t>[Źródło: Opracowanie własne]</w:t>
      </w:r>
    </w:p>
    <w:p w:rsidR="007C5F4D" w:rsidRPr="007C5F4D" w:rsidRDefault="007C5F4D" w:rsidP="00FA65AA">
      <w:pPr>
        <w:jc w:val="center"/>
        <w:rPr>
          <w:rFonts w:cs="Arial"/>
          <w:lang w:eastAsia="ar-SA"/>
        </w:rPr>
      </w:pPr>
      <w:r w:rsidRPr="007C5F4D">
        <w:rPr>
          <w:rFonts w:cs="Arial"/>
          <w:noProof/>
          <w:lang w:eastAsia="pl-PL"/>
        </w:rPr>
        <w:lastRenderedPageBreak/>
        <w:drawing>
          <wp:inline distT="0" distB="0" distL="0" distR="0">
            <wp:extent cx="5677310" cy="3924113"/>
            <wp:effectExtent l="0" t="0" r="0" b="635"/>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91_cz4.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7C5F4D" w:rsidRPr="007C5F4D" w:rsidRDefault="007C5F4D" w:rsidP="007C5F4D">
      <w:pPr>
        <w:pStyle w:val="Rysunek"/>
      </w:pPr>
      <w:bookmarkStart w:id="58" w:name="_Toc3371124"/>
      <w:r w:rsidRPr="007C5F4D">
        <w:t xml:space="preserve">Rysunek </w:t>
      </w:r>
      <w:r w:rsidR="00755A57" w:rsidRPr="007C5F4D">
        <w:rPr>
          <w:noProof/>
        </w:rPr>
        <w:fldChar w:fldCharType="begin"/>
      </w:r>
      <w:r w:rsidRPr="007C5F4D">
        <w:rPr>
          <w:noProof/>
        </w:rPr>
        <w:instrText xml:space="preserve"> SEQ Rysunek \* ARABIC </w:instrText>
      </w:r>
      <w:r w:rsidR="00755A57" w:rsidRPr="007C5F4D">
        <w:rPr>
          <w:noProof/>
        </w:rPr>
        <w:fldChar w:fldCharType="separate"/>
      </w:r>
      <w:r w:rsidR="00923950">
        <w:rPr>
          <w:noProof/>
        </w:rPr>
        <w:t>28</w:t>
      </w:r>
      <w:r w:rsidR="00755A57" w:rsidRPr="007C5F4D">
        <w:rPr>
          <w:noProof/>
        </w:rPr>
        <w:fldChar w:fldCharType="end"/>
      </w:r>
      <w:r w:rsidRPr="007C5F4D">
        <w:t>. Lokalizacja analizowanego odcinka drogi krajowej nr 91 dla km 198+149 – 210+571</w:t>
      </w:r>
      <w:bookmarkEnd w:id="58"/>
    </w:p>
    <w:p w:rsidR="007C5F4D" w:rsidRDefault="007C5F4D" w:rsidP="007C5F4D">
      <w:pPr>
        <w:jc w:val="center"/>
        <w:rPr>
          <w:rFonts w:cs="Arial"/>
          <w:lang w:eastAsia="ar-SA"/>
        </w:rPr>
      </w:pPr>
      <w:r w:rsidRPr="007C5F4D">
        <w:rPr>
          <w:rFonts w:cs="Arial"/>
          <w:lang w:eastAsia="ar-SA"/>
        </w:rPr>
        <w:t>[Źródło: Opracowanie własne]</w:t>
      </w:r>
    </w:p>
    <w:p w:rsidR="007C5F4D" w:rsidRDefault="007C5F4D" w:rsidP="007C5F4D">
      <w:pPr>
        <w:jc w:val="center"/>
        <w:rPr>
          <w:rFonts w:cs="Arial"/>
          <w:lang w:eastAsia="ar-SA"/>
        </w:rPr>
      </w:pPr>
    </w:p>
    <w:p w:rsidR="00594ABD" w:rsidRDefault="00594ABD" w:rsidP="007C5F4D">
      <w:pPr>
        <w:pStyle w:val="Rysunek"/>
      </w:pPr>
      <w:r>
        <w:rPr>
          <w:noProof/>
          <w:lang w:eastAsia="pl-PL"/>
        </w:rPr>
        <w:drawing>
          <wp:inline distT="0" distB="0" distL="0" distR="0">
            <wp:extent cx="5677310" cy="3924113"/>
            <wp:effectExtent l="0" t="0" r="0" b="635"/>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91_cz5.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7C5F4D" w:rsidRPr="00594ABD" w:rsidRDefault="007C5F4D" w:rsidP="007C5F4D">
      <w:pPr>
        <w:pStyle w:val="Rysunek"/>
      </w:pPr>
      <w:bookmarkStart w:id="59" w:name="_Toc3371125"/>
      <w:r w:rsidRPr="00DC69FA">
        <w:t xml:space="preserve">Rysunek </w:t>
      </w:r>
      <w:r w:rsidR="00755A57" w:rsidRPr="00DC69FA">
        <w:rPr>
          <w:noProof/>
        </w:rPr>
        <w:fldChar w:fldCharType="begin"/>
      </w:r>
      <w:r w:rsidRPr="00DC69FA">
        <w:rPr>
          <w:noProof/>
        </w:rPr>
        <w:instrText xml:space="preserve"> SEQ Rysunek \* ARABIC </w:instrText>
      </w:r>
      <w:r w:rsidR="00755A57" w:rsidRPr="00DC69FA">
        <w:rPr>
          <w:noProof/>
        </w:rPr>
        <w:fldChar w:fldCharType="separate"/>
      </w:r>
      <w:r w:rsidR="00923950">
        <w:rPr>
          <w:noProof/>
        </w:rPr>
        <w:t>29</w:t>
      </w:r>
      <w:r w:rsidR="00755A57" w:rsidRPr="00DC69FA">
        <w:rPr>
          <w:noProof/>
        </w:rPr>
        <w:fldChar w:fldCharType="end"/>
      </w:r>
      <w:r w:rsidRPr="00DC69FA">
        <w:t>. Lokalizacja analizowanego odcinka dr</w:t>
      </w:r>
      <w:r w:rsidRPr="00594ABD">
        <w:t xml:space="preserve">ogi krajowej nr 91 dla km </w:t>
      </w:r>
      <w:r w:rsidR="00594ABD" w:rsidRPr="00594ABD">
        <w:t>248</w:t>
      </w:r>
      <w:r w:rsidRPr="00594ABD">
        <w:t>+</w:t>
      </w:r>
      <w:r w:rsidR="00594ABD" w:rsidRPr="00594ABD">
        <w:t>249</w:t>
      </w:r>
      <w:r w:rsidRPr="00594ABD">
        <w:t xml:space="preserve"> – </w:t>
      </w:r>
      <w:r w:rsidR="00594ABD" w:rsidRPr="00594ABD">
        <w:t>257</w:t>
      </w:r>
      <w:r w:rsidRPr="00594ABD">
        <w:t>+</w:t>
      </w:r>
      <w:r w:rsidR="00594ABD" w:rsidRPr="00594ABD">
        <w:t>010</w:t>
      </w:r>
      <w:bookmarkEnd w:id="59"/>
    </w:p>
    <w:p w:rsidR="007C5F4D" w:rsidRPr="00DC69FA" w:rsidRDefault="007C5F4D" w:rsidP="007C5F4D">
      <w:pPr>
        <w:jc w:val="center"/>
        <w:rPr>
          <w:rFonts w:cs="Arial"/>
          <w:lang w:eastAsia="ar-SA"/>
        </w:rPr>
      </w:pPr>
      <w:r w:rsidRPr="00594ABD">
        <w:rPr>
          <w:rFonts w:cs="Arial"/>
          <w:lang w:eastAsia="ar-SA"/>
        </w:rPr>
        <w:t>[Źródło: Opracowanie własne]</w:t>
      </w:r>
    </w:p>
    <w:p w:rsidR="00FA65AA" w:rsidRPr="00DC69FA" w:rsidRDefault="00FA65AA" w:rsidP="00DC69FA">
      <w:pPr>
        <w:jc w:val="center"/>
        <w:rPr>
          <w:rFonts w:cs="Arial"/>
          <w:lang w:eastAsia="ar-SA"/>
        </w:rPr>
      </w:pPr>
    </w:p>
    <w:p w:rsidR="00EE79D2" w:rsidRPr="00CF1B6D" w:rsidRDefault="00EE79D2" w:rsidP="00CF1B6D">
      <w:pPr>
        <w:pStyle w:val="Rysunek"/>
        <w:jc w:val="both"/>
      </w:pPr>
      <w:bookmarkStart w:id="60" w:name="_Toc3371148"/>
      <w:r w:rsidRPr="00CF1B6D">
        <w:lastRenderedPageBreak/>
        <w:t xml:space="preserve">Tabela </w:t>
      </w:r>
      <w:r w:rsidR="00755A57">
        <w:rPr>
          <w:noProof/>
        </w:rPr>
        <w:fldChar w:fldCharType="begin"/>
      </w:r>
      <w:r w:rsidR="0031664C">
        <w:rPr>
          <w:noProof/>
        </w:rPr>
        <w:instrText xml:space="preserve"> SEQ Tabela \* ARABIC </w:instrText>
      </w:r>
      <w:r w:rsidR="00755A57">
        <w:rPr>
          <w:noProof/>
        </w:rPr>
        <w:fldChar w:fldCharType="separate"/>
      </w:r>
      <w:r w:rsidR="00923950">
        <w:rPr>
          <w:noProof/>
        </w:rPr>
        <w:t>14</w:t>
      </w:r>
      <w:r w:rsidR="00755A57">
        <w:rPr>
          <w:noProof/>
        </w:rPr>
        <w:fldChar w:fldCharType="end"/>
      </w:r>
      <w:r w:rsidRPr="00CF1B6D">
        <w:t xml:space="preserve">. Opis poszczególnych fragmentów pierwszego z analizowanych odcinków drogi </w:t>
      </w:r>
      <w:r w:rsidR="00954840" w:rsidRPr="00CF1B6D">
        <w:t>krajowej nr 91</w:t>
      </w:r>
      <w:bookmarkEnd w:id="60"/>
    </w:p>
    <w:tbl>
      <w:tblPr>
        <w:tblStyle w:val="Tabela-Siatka"/>
        <w:tblW w:w="0" w:type="auto"/>
        <w:tblLook w:val="04A0" w:firstRow="1" w:lastRow="0" w:firstColumn="1" w:lastColumn="0" w:noHBand="0" w:noVBand="1"/>
      </w:tblPr>
      <w:tblGrid>
        <w:gridCol w:w="755"/>
        <w:gridCol w:w="847"/>
        <w:gridCol w:w="4405"/>
        <w:gridCol w:w="1155"/>
        <w:gridCol w:w="1136"/>
        <w:gridCol w:w="990"/>
      </w:tblGrid>
      <w:tr w:rsidR="0006353F" w:rsidRPr="00DE6522" w:rsidTr="0006353F">
        <w:tc>
          <w:tcPr>
            <w:tcW w:w="755" w:type="dxa"/>
            <w:vMerge w:val="restart"/>
            <w:shd w:val="clear" w:color="auto" w:fill="D9D9D9" w:themeFill="background1" w:themeFillShade="D9"/>
          </w:tcPr>
          <w:p w:rsidR="0006353F" w:rsidRPr="00765D43" w:rsidRDefault="0006353F" w:rsidP="00765D43">
            <w:pPr>
              <w:jc w:val="center"/>
            </w:pPr>
            <w:r w:rsidRPr="00765D43">
              <w:t>Lp.</w:t>
            </w:r>
          </w:p>
        </w:tc>
        <w:tc>
          <w:tcPr>
            <w:tcW w:w="847" w:type="dxa"/>
            <w:vMerge w:val="restart"/>
            <w:shd w:val="clear" w:color="auto" w:fill="D9D9D9" w:themeFill="background1" w:themeFillShade="D9"/>
            <w:vAlign w:val="center"/>
          </w:tcPr>
          <w:p w:rsidR="0006353F" w:rsidRPr="00765D43" w:rsidRDefault="0006353F" w:rsidP="00765D43">
            <w:pPr>
              <w:jc w:val="center"/>
            </w:pPr>
            <w:r w:rsidRPr="00765D43">
              <w:t>Numer drogi</w:t>
            </w:r>
          </w:p>
        </w:tc>
        <w:tc>
          <w:tcPr>
            <w:tcW w:w="4405" w:type="dxa"/>
            <w:vMerge w:val="restart"/>
            <w:shd w:val="clear" w:color="auto" w:fill="D9D9D9" w:themeFill="background1" w:themeFillShade="D9"/>
            <w:vAlign w:val="center"/>
          </w:tcPr>
          <w:p w:rsidR="0006353F" w:rsidRPr="00765D43" w:rsidRDefault="0006353F" w:rsidP="00765D43">
            <w:pPr>
              <w:jc w:val="center"/>
            </w:pPr>
            <w:r w:rsidRPr="00765D43">
              <w:t>Opis fragmentu</w:t>
            </w:r>
          </w:p>
        </w:tc>
        <w:tc>
          <w:tcPr>
            <w:tcW w:w="2291" w:type="dxa"/>
            <w:gridSpan w:val="2"/>
            <w:shd w:val="clear" w:color="auto" w:fill="D9D9D9" w:themeFill="background1" w:themeFillShade="D9"/>
            <w:vAlign w:val="center"/>
          </w:tcPr>
          <w:p w:rsidR="0006353F" w:rsidRPr="00A45CAB" w:rsidRDefault="0006353F" w:rsidP="00765D43">
            <w:pPr>
              <w:jc w:val="center"/>
            </w:pPr>
            <w:r w:rsidRPr="00A45CAB">
              <w:t>Kilometraż</w:t>
            </w:r>
          </w:p>
        </w:tc>
        <w:tc>
          <w:tcPr>
            <w:tcW w:w="990" w:type="dxa"/>
            <w:vMerge w:val="restart"/>
            <w:tcBorders>
              <w:bottom w:val="double" w:sz="4" w:space="0" w:color="auto"/>
            </w:tcBorders>
            <w:shd w:val="clear" w:color="auto" w:fill="D9D9D9" w:themeFill="background1" w:themeFillShade="D9"/>
            <w:vAlign w:val="center"/>
          </w:tcPr>
          <w:p w:rsidR="0006353F" w:rsidRPr="00765D43" w:rsidRDefault="0006353F" w:rsidP="00765D43">
            <w:pPr>
              <w:jc w:val="center"/>
            </w:pPr>
            <w:r w:rsidRPr="00765D43">
              <w:t>Długość</w:t>
            </w:r>
          </w:p>
          <w:p w:rsidR="0006353F" w:rsidRPr="00765D43" w:rsidRDefault="0006353F" w:rsidP="00765D43">
            <w:pPr>
              <w:jc w:val="center"/>
            </w:pPr>
            <w:r w:rsidRPr="00765D43">
              <w:t>[km]</w:t>
            </w:r>
          </w:p>
        </w:tc>
      </w:tr>
      <w:tr w:rsidR="0006353F" w:rsidRPr="00DE6522" w:rsidTr="0006353F">
        <w:tc>
          <w:tcPr>
            <w:tcW w:w="755" w:type="dxa"/>
            <w:vMerge/>
            <w:tcBorders>
              <w:bottom w:val="double" w:sz="4" w:space="0" w:color="auto"/>
            </w:tcBorders>
            <w:shd w:val="clear" w:color="auto" w:fill="D9D9D9" w:themeFill="background1" w:themeFillShade="D9"/>
          </w:tcPr>
          <w:p w:rsidR="0006353F" w:rsidRPr="00DE6522" w:rsidRDefault="0006353F" w:rsidP="00765D43">
            <w:pPr>
              <w:jc w:val="center"/>
              <w:rPr>
                <w:highlight w:val="yellow"/>
              </w:rPr>
            </w:pPr>
          </w:p>
        </w:tc>
        <w:tc>
          <w:tcPr>
            <w:tcW w:w="847" w:type="dxa"/>
            <w:vMerge/>
            <w:tcBorders>
              <w:bottom w:val="double" w:sz="4" w:space="0" w:color="auto"/>
            </w:tcBorders>
            <w:shd w:val="clear" w:color="auto" w:fill="D9D9D9" w:themeFill="background1" w:themeFillShade="D9"/>
            <w:vAlign w:val="center"/>
          </w:tcPr>
          <w:p w:rsidR="0006353F" w:rsidRPr="00DE6522" w:rsidRDefault="0006353F" w:rsidP="00765D43">
            <w:pPr>
              <w:jc w:val="center"/>
              <w:rPr>
                <w:highlight w:val="yellow"/>
              </w:rPr>
            </w:pPr>
          </w:p>
        </w:tc>
        <w:tc>
          <w:tcPr>
            <w:tcW w:w="4405" w:type="dxa"/>
            <w:vMerge/>
            <w:tcBorders>
              <w:bottom w:val="double" w:sz="4" w:space="0" w:color="auto"/>
            </w:tcBorders>
            <w:shd w:val="clear" w:color="auto" w:fill="D9D9D9" w:themeFill="background1" w:themeFillShade="D9"/>
            <w:vAlign w:val="center"/>
          </w:tcPr>
          <w:p w:rsidR="0006353F" w:rsidRPr="00DE6522" w:rsidRDefault="0006353F" w:rsidP="00765D43">
            <w:pPr>
              <w:jc w:val="center"/>
              <w:rPr>
                <w:highlight w:val="yellow"/>
              </w:rPr>
            </w:pPr>
          </w:p>
        </w:tc>
        <w:tc>
          <w:tcPr>
            <w:tcW w:w="1155" w:type="dxa"/>
            <w:tcBorders>
              <w:bottom w:val="double" w:sz="4" w:space="0" w:color="auto"/>
            </w:tcBorders>
            <w:shd w:val="clear" w:color="auto" w:fill="D9D9D9" w:themeFill="background1" w:themeFillShade="D9"/>
            <w:vAlign w:val="center"/>
          </w:tcPr>
          <w:p w:rsidR="0006353F" w:rsidRPr="00A45CAB" w:rsidRDefault="0006353F" w:rsidP="00765D43">
            <w:pPr>
              <w:jc w:val="center"/>
            </w:pPr>
            <w:r w:rsidRPr="00A45CAB">
              <w:t>początek</w:t>
            </w:r>
          </w:p>
        </w:tc>
        <w:tc>
          <w:tcPr>
            <w:tcW w:w="1136" w:type="dxa"/>
            <w:tcBorders>
              <w:bottom w:val="double" w:sz="4" w:space="0" w:color="auto"/>
            </w:tcBorders>
            <w:shd w:val="clear" w:color="auto" w:fill="D9D9D9" w:themeFill="background1" w:themeFillShade="D9"/>
            <w:vAlign w:val="center"/>
          </w:tcPr>
          <w:p w:rsidR="0006353F" w:rsidRPr="00A45CAB" w:rsidRDefault="0006353F" w:rsidP="00765D43">
            <w:pPr>
              <w:jc w:val="center"/>
            </w:pPr>
            <w:r w:rsidRPr="00A45CAB">
              <w:t>koniec</w:t>
            </w:r>
          </w:p>
        </w:tc>
        <w:tc>
          <w:tcPr>
            <w:tcW w:w="990" w:type="dxa"/>
            <w:vMerge/>
            <w:tcBorders>
              <w:bottom w:val="double" w:sz="4" w:space="0" w:color="auto"/>
            </w:tcBorders>
            <w:shd w:val="clear" w:color="auto" w:fill="D9D9D9" w:themeFill="background1" w:themeFillShade="D9"/>
            <w:vAlign w:val="center"/>
          </w:tcPr>
          <w:p w:rsidR="0006353F" w:rsidRPr="00DE6522" w:rsidRDefault="0006353F" w:rsidP="00765D43">
            <w:pPr>
              <w:jc w:val="center"/>
              <w:rPr>
                <w:highlight w:val="yellow"/>
              </w:rPr>
            </w:pPr>
          </w:p>
        </w:tc>
      </w:tr>
      <w:tr w:rsidR="00765D43" w:rsidRPr="00DE6522" w:rsidTr="001A00B1">
        <w:tc>
          <w:tcPr>
            <w:tcW w:w="755" w:type="dxa"/>
            <w:tcBorders>
              <w:top w:val="double" w:sz="4" w:space="0" w:color="auto"/>
              <w:bottom w:val="single" w:sz="4" w:space="0" w:color="auto"/>
            </w:tcBorders>
            <w:vAlign w:val="bottom"/>
          </w:tcPr>
          <w:p w:rsidR="00765D43" w:rsidRPr="00765D43" w:rsidRDefault="00765D43" w:rsidP="00765D43">
            <w:pPr>
              <w:jc w:val="center"/>
            </w:pPr>
            <w:r w:rsidRPr="00765D43">
              <w:t>1.</w:t>
            </w:r>
          </w:p>
        </w:tc>
        <w:tc>
          <w:tcPr>
            <w:tcW w:w="847" w:type="dxa"/>
            <w:tcBorders>
              <w:top w:val="double" w:sz="4" w:space="0" w:color="auto"/>
              <w:bottom w:val="single" w:sz="4" w:space="0" w:color="auto"/>
            </w:tcBorders>
            <w:vAlign w:val="center"/>
          </w:tcPr>
          <w:p w:rsidR="00765D43" w:rsidRPr="00765D43" w:rsidRDefault="00765D43" w:rsidP="00765D43">
            <w:pPr>
              <w:jc w:val="center"/>
            </w:pPr>
            <w:r w:rsidRPr="00765D43">
              <w:t>DK 91</w:t>
            </w:r>
          </w:p>
        </w:tc>
        <w:tc>
          <w:tcPr>
            <w:tcW w:w="4405" w:type="dxa"/>
            <w:tcBorders>
              <w:top w:val="double" w:sz="4" w:space="0" w:color="auto"/>
              <w:bottom w:val="single" w:sz="4" w:space="0" w:color="auto"/>
            </w:tcBorders>
            <w:vAlign w:val="center"/>
          </w:tcPr>
          <w:p w:rsidR="00765D43" w:rsidRPr="00765D43" w:rsidRDefault="00765D43" w:rsidP="00765D43">
            <w:pPr>
              <w:jc w:val="center"/>
            </w:pPr>
            <w:r w:rsidRPr="00765D43">
              <w:t>Dolna Grupa - Węzeł Nowe Marzy</w:t>
            </w:r>
          </w:p>
        </w:tc>
        <w:tc>
          <w:tcPr>
            <w:tcW w:w="1155" w:type="dxa"/>
            <w:tcBorders>
              <w:top w:val="double" w:sz="4" w:space="0" w:color="auto"/>
              <w:bottom w:val="single" w:sz="4" w:space="0" w:color="auto"/>
            </w:tcBorders>
            <w:vAlign w:val="center"/>
          </w:tcPr>
          <w:p w:rsidR="00765D43" w:rsidRPr="00765D43" w:rsidRDefault="00765D43" w:rsidP="00765D43">
            <w:pPr>
              <w:jc w:val="center"/>
            </w:pPr>
            <w:r w:rsidRPr="00765D43">
              <w:t>115+123</w:t>
            </w:r>
          </w:p>
        </w:tc>
        <w:tc>
          <w:tcPr>
            <w:tcW w:w="1136" w:type="dxa"/>
            <w:tcBorders>
              <w:top w:val="double" w:sz="4" w:space="0" w:color="auto"/>
              <w:bottom w:val="single" w:sz="4" w:space="0" w:color="auto"/>
            </w:tcBorders>
            <w:vAlign w:val="center"/>
          </w:tcPr>
          <w:p w:rsidR="00765D43" w:rsidRPr="00765D43" w:rsidRDefault="00765D43" w:rsidP="00765D43">
            <w:pPr>
              <w:jc w:val="center"/>
            </w:pPr>
            <w:r w:rsidRPr="00765D43">
              <w:t>119+535</w:t>
            </w:r>
          </w:p>
        </w:tc>
        <w:tc>
          <w:tcPr>
            <w:tcW w:w="990" w:type="dxa"/>
            <w:tcBorders>
              <w:top w:val="double" w:sz="4" w:space="0" w:color="auto"/>
              <w:bottom w:val="single" w:sz="4" w:space="0" w:color="auto"/>
            </w:tcBorders>
            <w:vAlign w:val="center"/>
          </w:tcPr>
          <w:p w:rsidR="00765D43" w:rsidRPr="00765D43" w:rsidRDefault="00765D43" w:rsidP="00765D43">
            <w:pPr>
              <w:jc w:val="center"/>
            </w:pPr>
            <w:r w:rsidRPr="00765D43">
              <w:t>4,412</w:t>
            </w:r>
          </w:p>
        </w:tc>
      </w:tr>
      <w:tr w:rsidR="00765D43" w:rsidRPr="00DE6522" w:rsidTr="001A00B1">
        <w:tc>
          <w:tcPr>
            <w:tcW w:w="755" w:type="dxa"/>
            <w:tcBorders>
              <w:top w:val="single" w:sz="4" w:space="0" w:color="auto"/>
              <w:bottom w:val="single" w:sz="4" w:space="0" w:color="auto"/>
            </w:tcBorders>
            <w:vAlign w:val="bottom"/>
          </w:tcPr>
          <w:p w:rsidR="00765D43" w:rsidRPr="00765D43" w:rsidRDefault="00765D43" w:rsidP="00765D43">
            <w:pPr>
              <w:jc w:val="center"/>
            </w:pPr>
            <w:r w:rsidRPr="00765D43">
              <w:t>2.</w:t>
            </w:r>
          </w:p>
        </w:tc>
        <w:tc>
          <w:tcPr>
            <w:tcW w:w="847" w:type="dxa"/>
            <w:tcBorders>
              <w:top w:val="single" w:sz="4" w:space="0" w:color="auto"/>
              <w:bottom w:val="single" w:sz="4" w:space="0" w:color="auto"/>
            </w:tcBorders>
          </w:tcPr>
          <w:p w:rsidR="00765D43" w:rsidRPr="00765D43" w:rsidRDefault="00765D43" w:rsidP="00765D43">
            <w:pPr>
              <w:jc w:val="center"/>
            </w:pPr>
            <w:r w:rsidRPr="00765D43">
              <w:t>DK 91</w:t>
            </w:r>
          </w:p>
        </w:tc>
        <w:tc>
          <w:tcPr>
            <w:tcW w:w="4405" w:type="dxa"/>
            <w:tcBorders>
              <w:top w:val="single" w:sz="4" w:space="0" w:color="auto"/>
              <w:bottom w:val="single" w:sz="4" w:space="0" w:color="auto"/>
            </w:tcBorders>
            <w:vAlign w:val="center"/>
          </w:tcPr>
          <w:p w:rsidR="00765D43" w:rsidRPr="00765D43" w:rsidRDefault="00765D43" w:rsidP="00765D43">
            <w:pPr>
              <w:jc w:val="center"/>
            </w:pPr>
            <w:r w:rsidRPr="00765D43">
              <w:t>Dolna Grupa - Węzeł Nowe Marzy</w:t>
            </w:r>
          </w:p>
        </w:tc>
        <w:tc>
          <w:tcPr>
            <w:tcW w:w="1155" w:type="dxa"/>
            <w:tcBorders>
              <w:top w:val="single" w:sz="4" w:space="0" w:color="auto"/>
              <w:bottom w:val="single" w:sz="4" w:space="0" w:color="auto"/>
            </w:tcBorders>
            <w:vAlign w:val="center"/>
          </w:tcPr>
          <w:p w:rsidR="00765D43" w:rsidRPr="00765D43" w:rsidRDefault="00765D43" w:rsidP="00765D43">
            <w:pPr>
              <w:jc w:val="center"/>
            </w:pPr>
            <w:r w:rsidRPr="00765D43">
              <w:t>119+535</w:t>
            </w:r>
          </w:p>
        </w:tc>
        <w:tc>
          <w:tcPr>
            <w:tcW w:w="1136" w:type="dxa"/>
            <w:tcBorders>
              <w:top w:val="single" w:sz="4" w:space="0" w:color="auto"/>
              <w:bottom w:val="single" w:sz="4" w:space="0" w:color="auto"/>
            </w:tcBorders>
            <w:vAlign w:val="center"/>
          </w:tcPr>
          <w:p w:rsidR="00765D43" w:rsidRPr="00765D43" w:rsidRDefault="00765D43" w:rsidP="00765D43">
            <w:pPr>
              <w:jc w:val="center"/>
            </w:pPr>
            <w:r w:rsidRPr="00765D43">
              <w:t>121+037</w:t>
            </w:r>
          </w:p>
        </w:tc>
        <w:tc>
          <w:tcPr>
            <w:tcW w:w="990" w:type="dxa"/>
            <w:tcBorders>
              <w:top w:val="single" w:sz="4" w:space="0" w:color="auto"/>
              <w:bottom w:val="single" w:sz="4" w:space="0" w:color="auto"/>
            </w:tcBorders>
            <w:vAlign w:val="center"/>
          </w:tcPr>
          <w:p w:rsidR="00765D43" w:rsidRPr="00765D43" w:rsidRDefault="00765D43" w:rsidP="00765D43">
            <w:pPr>
              <w:jc w:val="center"/>
            </w:pPr>
            <w:r w:rsidRPr="00765D43">
              <w:t>1,502</w:t>
            </w:r>
          </w:p>
        </w:tc>
      </w:tr>
      <w:tr w:rsidR="00765D43" w:rsidRPr="00DE6522" w:rsidTr="001A00B1">
        <w:tc>
          <w:tcPr>
            <w:tcW w:w="755" w:type="dxa"/>
            <w:tcBorders>
              <w:top w:val="single" w:sz="4" w:space="0" w:color="auto"/>
            </w:tcBorders>
            <w:vAlign w:val="bottom"/>
          </w:tcPr>
          <w:p w:rsidR="00765D43" w:rsidRPr="00765D43" w:rsidRDefault="00765D43" w:rsidP="00765D43">
            <w:pPr>
              <w:jc w:val="center"/>
            </w:pPr>
            <w:r w:rsidRPr="00765D43">
              <w:t>3.</w:t>
            </w:r>
          </w:p>
        </w:tc>
        <w:tc>
          <w:tcPr>
            <w:tcW w:w="847" w:type="dxa"/>
            <w:tcBorders>
              <w:top w:val="single" w:sz="4" w:space="0" w:color="auto"/>
            </w:tcBorders>
          </w:tcPr>
          <w:p w:rsidR="00765D43" w:rsidRPr="00765D43" w:rsidRDefault="00765D43" w:rsidP="00765D43">
            <w:pPr>
              <w:jc w:val="center"/>
            </w:pPr>
            <w:r w:rsidRPr="00765D43">
              <w:t>DK 91</w:t>
            </w:r>
          </w:p>
        </w:tc>
        <w:tc>
          <w:tcPr>
            <w:tcW w:w="4405" w:type="dxa"/>
            <w:tcBorders>
              <w:top w:val="single" w:sz="4" w:space="0" w:color="auto"/>
            </w:tcBorders>
            <w:vAlign w:val="center"/>
          </w:tcPr>
          <w:p w:rsidR="00765D43" w:rsidRPr="00765D43" w:rsidRDefault="00765D43" w:rsidP="00765D43">
            <w:pPr>
              <w:jc w:val="center"/>
            </w:pPr>
            <w:r w:rsidRPr="00765D43">
              <w:t>Przechowo - Chełmno</w:t>
            </w:r>
          </w:p>
        </w:tc>
        <w:tc>
          <w:tcPr>
            <w:tcW w:w="1155" w:type="dxa"/>
            <w:tcBorders>
              <w:top w:val="single" w:sz="4" w:space="0" w:color="auto"/>
            </w:tcBorders>
            <w:vAlign w:val="center"/>
          </w:tcPr>
          <w:p w:rsidR="00765D43" w:rsidRPr="00765D43" w:rsidRDefault="00765D43" w:rsidP="00765D43">
            <w:pPr>
              <w:jc w:val="center"/>
            </w:pPr>
            <w:r w:rsidRPr="00765D43">
              <w:t>138+742</w:t>
            </w:r>
          </w:p>
        </w:tc>
        <w:tc>
          <w:tcPr>
            <w:tcW w:w="1136" w:type="dxa"/>
            <w:tcBorders>
              <w:top w:val="single" w:sz="4" w:space="0" w:color="auto"/>
            </w:tcBorders>
            <w:vAlign w:val="center"/>
          </w:tcPr>
          <w:p w:rsidR="00765D43" w:rsidRPr="00765D43" w:rsidRDefault="00765D43" w:rsidP="00765D43">
            <w:pPr>
              <w:jc w:val="center"/>
            </w:pPr>
            <w:r w:rsidRPr="00765D43">
              <w:t>141+475</w:t>
            </w:r>
          </w:p>
        </w:tc>
        <w:tc>
          <w:tcPr>
            <w:tcW w:w="990" w:type="dxa"/>
            <w:tcBorders>
              <w:top w:val="single" w:sz="4" w:space="0" w:color="auto"/>
            </w:tcBorders>
            <w:vAlign w:val="center"/>
          </w:tcPr>
          <w:p w:rsidR="00765D43" w:rsidRPr="00765D43" w:rsidRDefault="00765D43" w:rsidP="00765D43">
            <w:pPr>
              <w:jc w:val="center"/>
            </w:pPr>
            <w:r w:rsidRPr="00765D43">
              <w:t>2,733</w:t>
            </w:r>
          </w:p>
        </w:tc>
      </w:tr>
      <w:tr w:rsidR="00765D43" w:rsidRPr="00DE6522" w:rsidTr="001A00B1">
        <w:tc>
          <w:tcPr>
            <w:tcW w:w="755" w:type="dxa"/>
            <w:tcBorders>
              <w:top w:val="single" w:sz="4" w:space="0" w:color="auto"/>
              <w:bottom w:val="single" w:sz="4" w:space="0" w:color="auto"/>
            </w:tcBorders>
            <w:vAlign w:val="bottom"/>
          </w:tcPr>
          <w:p w:rsidR="00765D43" w:rsidRPr="00765D43" w:rsidRDefault="00765D43" w:rsidP="00765D43">
            <w:pPr>
              <w:jc w:val="center"/>
            </w:pPr>
            <w:r w:rsidRPr="00765D43">
              <w:t>4.</w:t>
            </w:r>
          </w:p>
        </w:tc>
        <w:tc>
          <w:tcPr>
            <w:tcW w:w="847" w:type="dxa"/>
            <w:tcBorders>
              <w:top w:val="single" w:sz="4" w:space="0" w:color="auto"/>
              <w:bottom w:val="single" w:sz="4" w:space="0" w:color="auto"/>
            </w:tcBorders>
          </w:tcPr>
          <w:p w:rsidR="00765D43" w:rsidRPr="00765D43" w:rsidRDefault="00765D43" w:rsidP="00765D43">
            <w:pPr>
              <w:jc w:val="center"/>
            </w:pPr>
            <w:r w:rsidRPr="00765D43">
              <w:t>DK 91</w:t>
            </w:r>
          </w:p>
        </w:tc>
        <w:tc>
          <w:tcPr>
            <w:tcW w:w="4405" w:type="dxa"/>
            <w:tcBorders>
              <w:top w:val="single" w:sz="4" w:space="0" w:color="auto"/>
              <w:bottom w:val="single" w:sz="4" w:space="0" w:color="auto"/>
            </w:tcBorders>
            <w:vAlign w:val="center"/>
          </w:tcPr>
          <w:p w:rsidR="00765D43" w:rsidRPr="00765D43" w:rsidRDefault="00765D43" w:rsidP="00765D43">
            <w:pPr>
              <w:jc w:val="center"/>
            </w:pPr>
            <w:r w:rsidRPr="00765D43">
              <w:t>Przechowo - Chełmno</w:t>
            </w:r>
          </w:p>
        </w:tc>
        <w:tc>
          <w:tcPr>
            <w:tcW w:w="1155" w:type="dxa"/>
            <w:tcBorders>
              <w:top w:val="single" w:sz="4" w:space="0" w:color="auto"/>
              <w:bottom w:val="single" w:sz="4" w:space="0" w:color="auto"/>
            </w:tcBorders>
            <w:vAlign w:val="center"/>
          </w:tcPr>
          <w:p w:rsidR="00765D43" w:rsidRPr="00765D43" w:rsidRDefault="00765D43" w:rsidP="00765D43">
            <w:pPr>
              <w:jc w:val="center"/>
            </w:pPr>
            <w:r w:rsidRPr="00765D43">
              <w:t>141+475</w:t>
            </w:r>
          </w:p>
        </w:tc>
        <w:tc>
          <w:tcPr>
            <w:tcW w:w="1136" w:type="dxa"/>
            <w:tcBorders>
              <w:top w:val="single" w:sz="4" w:space="0" w:color="auto"/>
              <w:bottom w:val="single" w:sz="4" w:space="0" w:color="auto"/>
            </w:tcBorders>
            <w:vAlign w:val="center"/>
          </w:tcPr>
          <w:p w:rsidR="00765D43" w:rsidRPr="00765D43" w:rsidRDefault="00765D43" w:rsidP="00765D43">
            <w:pPr>
              <w:jc w:val="center"/>
            </w:pPr>
            <w:r w:rsidRPr="00765D43">
              <w:t>145+120</w:t>
            </w:r>
          </w:p>
        </w:tc>
        <w:tc>
          <w:tcPr>
            <w:tcW w:w="990" w:type="dxa"/>
            <w:tcBorders>
              <w:top w:val="single" w:sz="4" w:space="0" w:color="auto"/>
              <w:bottom w:val="single" w:sz="4" w:space="0" w:color="auto"/>
            </w:tcBorders>
            <w:vAlign w:val="center"/>
          </w:tcPr>
          <w:p w:rsidR="00765D43" w:rsidRPr="00765D43" w:rsidRDefault="00765D43" w:rsidP="00765D43">
            <w:pPr>
              <w:jc w:val="center"/>
            </w:pPr>
            <w:r w:rsidRPr="00765D43">
              <w:t>3,645</w:t>
            </w:r>
          </w:p>
        </w:tc>
      </w:tr>
      <w:tr w:rsidR="00765D43" w:rsidRPr="00DE6522" w:rsidTr="001A00B1">
        <w:tc>
          <w:tcPr>
            <w:tcW w:w="755" w:type="dxa"/>
            <w:tcBorders>
              <w:top w:val="single" w:sz="4" w:space="0" w:color="auto"/>
              <w:bottom w:val="single" w:sz="4" w:space="0" w:color="auto"/>
            </w:tcBorders>
            <w:vAlign w:val="bottom"/>
          </w:tcPr>
          <w:p w:rsidR="00765D43" w:rsidRPr="00765D43" w:rsidRDefault="00765D43" w:rsidP="00765D43">
            <w:pPr>
              <w:jc w:val="center"/>
            </w:pPr>
            <w:r w:rsidRPr="00765D43">
              <w:t>5.</w:t>
            </w:r>
          </w:p>
        </w:tc>
        <w:tc>
          <w:tcPr>
            <w:tcW w:w="847" w:type="dxa"/>
            <w:tcBorders>
              <w:top w:val="single" w:sz="4" w:space="0" w:color="auto"/>
              <w:bottom w:val="single" w:sz="4" w:space="0" w:color="auto"/>
            </w:tcBorders>
          </w:tcPr>
          <w:p w:rsidR="00765D43" w:rsidRPr="00765D43" w:rsidRDefault="00765D43" w:rsidP="00765D43">
            <w:pPr>
              <w:jc w:val="center"/>
            </w:pPr>
            <w:r w:rsidRPr="00765D43">
              <w:t>DK 91</w:t>
            </w:r>
          </w:p>
        </w:tc>
        <w:tc>
          <w:tcPr>
            <w:tcW w:w="4405" w:type="dxa"/>
            <w:tcBorders>
              <w:top w:val="single" w:sz="4" w:space="0" w:color="auto"/>
              <w:bottom w:val="single" w:sz="4" w:space="0" w:color="auto"/>
            </w:tcBorders>
            <w:vAlign w:val="center"/>
          </w:tcPr>
          <w:p w:rsidR="00765D43" w:rsidRPr="00765D43" w:rsidRDefault="00765D43" w:rsidP="00765D43">
            <w:pPr>
              <w:jc w:val="center"/>
            </w:pPr>
            <w:r w:rsidRPr="00765D43">
              <w:t>Przechowo - Chełmno</w:t>
            </w:r>
          </w:p>
        </w:tc>
        <w:tc>
          <w:tcPr>
            <w:tcW w:w="1155" w:type="dxa"/>
            <w:tcBorders>
              <w:top w:val="single" w:sz="4" w:space="0" w:color="auto"/>
              <w:bottom w:val="single" w:sz="4" w:space="0" w:color="auto"/>
            </w:tcBorders>
            <w:vAlign w:val="center"/>
          </w:tcPr>
          <w:p w:rsidR="00765D43" w:rsidRPr="00765D43" w:rsidRDefault="00765D43" w:rsidP="00765D43">
            <w:pPr>
              <w:jc w:val="center"/>
            </w:pPr>
            <w:r w:rsidRPr="00765D43">
              <w:t>145+120</w:t>
            </w:r>
          </w:p>
        </w:tc>
        <w:tc>
          <w:tcPr>
            <w:tcW w:w="1136" w:type="dxa"/>
            <w:tcBorders>
              <w:top w:val="single" w:sz="4" w:space="0" w:color="auto"/>
              <w:bottom w:val="single" w:sz="4" w:space="0" w:color="auto"/>
            </w:tcBorders>
            <w:vAlign w:val="center"/>
          </w:tcPr>
          <w:p w:rsidR="00765D43" w:rsidRPr="00765D43" w:rsidRDefault="00765D43" w:rsidP="00765D43">
            <w:pPr>
              <w:jc w:val="center"/>
            </w:pPr>
            <w:r w:rsidRPr="00765D43">
              <w:t>147+674</w:t>
            </w:r>
          </w:p>
        </w:tc>
        <w:tc>
          <w:tcPr>
            <w:tcW w:w="990" w:type="dxa"/>
            <w:tcBorders>
              <w:top w:val="single" w:sz="4" w:space="0" w:color="auto"/>
              <w:bottom w:val="single" w:sz="4" w:space="0" w:color="auto"/>
            </w:tcBorders>
            <w:vAlign w:val="center"/>
          </w:tcPr>
          <w:p w:rsidR="00765D43" w:rsidRPr="00765D43" w:rsidRDefault="00765D43" w:rsidP="00765D43">
            <w:pPr>
              <w:jc w:val="center"/>
            </w:pPr>
            <w:r w:rsidRPr="00765D43">
              <w:t>2,554</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6.</w:t>
            </w:r>
          </w:p>
        </w:tc>
        <w:tc>
          <w:tcPr>
            <w:tcW w:w="847" w:type="dxa"/>
            <w:tcBorders>
              <w:top w:val="single" w:sz="4" w:space="0" w:color="auto"/>
              <w:bottom w:val="single" w:sz="4" w:space="0" w:color="auto"/>
            </w:tcBorders>
          </w:tcPr>
          <w:p w:rsidR="00B47F84" w:rsidRPr="00765D43" w:rsidRDefault="00B47F84" w:rsidP="00B47F84">
            <w:pPr>
              <w:jc w:val="center"/>
            </w:pPr>
            <w:r w:rsidRPr="00427D38">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Pr>
                <w:rFonts w:cs="Arial"/>
                <w:color w:val="000000"/>
                <w:sz w:val="20"/>
                <w:szCs w:val="20"/>
              </w:rPr>
              <w:t>Chełmno - Obwodnica Chełmna</w:t>
            </w:r>
          </w:p>
        </w:tc>
        <w:tc>
          <w:tcPr>
            <w:tcW w:w="1155" w:type="dxa"/>
            <w:tcBorders>
              <w:top w:val="single" w:sz="4" w:space="0" w:color="auto"/>
              <w:bottom w:val="single" w:sz="4" w:space="0" w:color="auto"/>
            </w:tcBorders>
            <w:vAlign w:val="center"/>
          </w:tcPr>
          <w:p w:rsidR="00B47F84" w:rsidRPr="00765D43" w:rsidRDefault="00B47F84" w:rsidP="00B47F84">
            <w:pPr>
              <w:jc w:val="center"/>
            </w:pPr>
            <w:r>
              <w:rPr>
                <w:rFonts w:cs="Arial"/>
                <w:color w:val="000000"/>
                <w:sz w:val="20"/>
                <w:szCs w:val="20"/>
              </w:rPr>
              <w:t>147+674</w:t>
            </w:r>
          </w:p>
        </w:tc>
        <w:tc>
          <w:tcPr>
            <w:tcW w:w="1136" w:type="dxa"/>
            <w:tcBorders>
              <w:top w:val="single" w:sz="4" w:space="0" w:color="auto"/>
              <w:bottom w:val="single" w:sz="4" w:space="0" w:color="auto"/>
            </w:tcBorders>
            <w:vAlign w:val="center"/>
          </w:tcPr>
          <w:p w:rsidR="00B47F84" w:rsidRPr="00765D43" w:rsidRDefault="00B47F84" w:rsidP="00B47F84">
            <w:pPr>
              <w:jc w:val="center"/>
            </w:pPr>
            <w:r>
              <w:rPr>
                <w:rFonts w:cs="Arial"/>
                <w:color w:val="000000"/>
                <w:sz w:val="20"/>
                <w:szCs w:val="20"/>
              </w:rPr>
              <w:t>148+782</w:t>
            </w:r>
          </w:p>
        </w:tc>
        <w:tc>
          <w:tcPr>
            <w:tcW w:w="990" w:type="dxa"/>
            <w:tcBorders>
              <w:top w:val="single" w:sz="4" w:space="0" w:color="auto"/>
              <w:bottom w:val="single" w:sz="4" w:space="0" w:color="auto"/>
            </w:tcBorders>
            <w:vAlign w:val="center"/>
          </w:tcPr>
          <w:p w:rsidR="00B47F84" w:rsidRPr="00765D43" w:rsidRDefault="00B47F84" w:rsidP="00B47F84">
            <w:pPr>
              <w:jc w:val="center"/>
            </w:pPr>
            <w:r>
              <w:rPr>
                <w:rFonts w:cs="Arial"/>
                <w:color w:val="000000"/>
                <w:sz w:val="20"/>
                <w:szCs w:val="20"/>
              </w:rPr>
              <w:t>1,108</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7.</w:t>
            </w:r>
          </w:p>
        </w:tc>
        <w:tc>
          <w:tcPr>
            <w:tcW w:w="847" w:type="dxa"/>
            <w:tcBorders>
              <w:top w:val="single" w:sz="4" w:space="0" w:color="auto"/>
              <w:bottom w:val="single" w:sz="4" w:space="0" w:color="auto"/>
            </w:tcBorders>
          </w:tcPr>
          <w:p w:rsidR="00B47F84" w:rsidRPr="00765D43" w:rsidRDefault="00B47F84" w:rsidP="00B47F84">
            <w:pPr>
              <w:jc w:val="center"/>
            </w:pPr>
            <w:r w:rsidRPr="00427D38">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Pr>
                <w:rFonts w:cs="Arial"/>
                <w:color w:val="000000"/>
                <w:sz w:val="20"/>
                <w:szCs w:val="20"/>
              </w:rPr>
              <w:t>Obwodnica Chełmna - Stolno</w:t>
            </w:r>
          </w:p>
        </w:tc>
        <w:tc>
          <w:tcPr>
            <w:tcW w:w="1155" w:type="dxa"/>
            <w:tcBorders>
              <w:top w:val="single" w:sz="4" w:space="0" w:color="auto"/>
              <w:bottom w:val="single" w:sz="4" w:space="0" w:color="auto"/>
            </w:tcBorders>
            <w:vAlign w:val="center"/>
          </w:tcPr>
          <w:p w:rsidR="00B47F84" w:rsidRPr="00765D43" w:rsidRDefault="00B47F84" w:rsidP="00B47F84">
            <w:pPr>
              <w:jc w:val="center"/>
            </w:pPr>
            <w:r>
              <w:rPr>
                <w:rFonts w:cs="Arial"/>
                <w:color w:val="000000"/>
                <w:sz w:val="20"/>
                <w:szCs w:val="20"/>
              </w:rPr>
              <w:t>148+782</w:t>
            </w:r>
          </w:p>
        </w:tc>
        <w:tc>
          <w:tcPr>
            <w:tcW w:w="1136" w:type="dxa"/>
            <w:tcBorders>
              <w:top w:val="single" w:sz="4" w:space="0" w:color="auto"/>
              <w:bottom w:val="single" w:sz="4" w:space="0" w:color="auto"/>
            </w:tcBorders>
            <w:vAlign w:val="center"/>
          </w:tcPr>
          <w:p w:rsidR="00B47F84" w:rsidRPr="00765D43" w:rsidRDefault="00B47F84" w:rsidP="00B47F84">
            <w:pPr>
              <w:jc w:val="center"/>
            </w:pPr>
            <w:r>
              <w:rPr>
                <w:rFonts w:cs="Arial"/>
                <w:color w:val="000000"/>
                <w:sz w:val="20"/>
                <w:szCs w:val="20"/>
              </w:rPr>
              <w:t>151+862</w:t>
            </w:r>
          </w:p>
        </w:tc>
        <w:tc>
          <w:tcPr>
            <w:tcW w:w="990" w:type="dxa"/>
            <w:tcBorders>
              <w:top w:val="single" w:sz="4" w:space="0" w:color="auto"/>
              <w:bottom w:val="single" w:sz="4" w:space="0" w:color="auto"/>
            </w:tcBorders>
            <w:vAlign w:val="center"/>
          </w:tcPr>
          <w:p w:rsidR="00B47F84" w:rsidRPr="00765D43" w:rsidRDefault="00B47F84" w:rsidP="00B47F84">
            <w:pPr>
              <w:jc w:val="center"/>
            </w:pPr>
            <w:r>
              <w:rPr>
                <w:rFonts w:cs="Arial"/>
                <w:color w:val="000000"/>
                <w:sz w:val="20"/>
                <w:szCs w:val="20"/>
              </w:rPr>
              <w:t>3,080</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8.</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Stolno - Kończewice</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151+862</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157+308</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5,446</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9.</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Stolno - Kończewice</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157+308</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160+734</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3,426</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10.</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Stolno - Kończewice</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160+734</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164+368</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3,634</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11.</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Stolno - Kończewice</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164+368</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168+610</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4,242</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12.</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Grzywna - Łysomice</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173+599</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177+226</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3,627</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13.</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Grzywna - Łysomice</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177+226</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180+609</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3,383</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14.</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Łysomice - Toruń</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180+609</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183+843</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3,234</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15.</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Toruń - Nowy Ciechocinek</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198+149</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198+533</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0,384</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16.</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Toruń - Nowy Ciechocinek</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198+533</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202+123</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3,590</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17.</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Toruń - Nowy Ciechocinek</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202+123</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205+964</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3,841</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18.</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Toruń - Nowy Ciechocinek</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205+964</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210+571</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4,607</w:t>
            </w:r>
          </w:p>
        </w:tc>
      </w:tr>
      <w:tr w:rsidR="00B47F84" w:rsidRPr="00DE6522" w:rsidTr="001A00B1">
        <w:tc>
          <w:tcPr>
            <w:tcW w:w="755" w:type="dxa"/>
            <w:tcBorders>
              <w:top w:val="single" w:sz="4" w:space="0" w:color="auto"/>
              <w:bottom w:val="single" w:sz="4" w:space="0" w:color="auto"/>
            </w:tcBorders>
            <w:vAlign w:val="bottom"/>
          </w:tcPr>
          <w:p w:rsidR="00B47F84" w:rsidRPr="00765D43" w:rsidRDefault="00B47F84" w:rsidP="00B47F84">
            <w:pPr>
              <w:jc w:val="center"/>
            </w:pPr>
            <w:r w:rsidRPr="00765D43">
              <w:t>19.</w:t>
            </w:r>
          </w:p>
        </w:tc>
        <w:tc>
          <w:tcPr>
            <w:tcW w:w="847" w:type="dxa"/>
            <w:tcBorders>
              <w:top w:val="single" w:sz="4" w:space="0" w:color="auto"/>
              <w:bottom w:val="single" w:sz="4" w:space="0" w:color="auto"/>
            </w:tcBorders>
          </w:tcPr>
          <w:p w:rsidR="00B47F84" w:rsidRPr="00765D43" w:rsidRDefault="00B47F84" w:rsidP="00B47F84">
            <w:pPr>
              <w:jc w:val="center"/>
            </w:pPr>
            <w:r w:rsidRPr="00765D43">
              <w:t>DK 91</w:t>
            </w:r>
          </w:p>
        </w:tc>
        <w:tc>
          <w:tcPr>
            <w:tcW w:w="4405" w:type="dxa"/>
            <w:tcBorders>
              <w:top w:val="single" w:sz="4" w:space="0" w:color="auto"/>
              <w:bottom w:val="single" w:sz="4" w:space="0" w:color="auto"/>
            </w:tcBorders>
            <w:vAlign w:val="center"/>
          </w:tcPr>
          <w:p w:rsidR="00B47F84" w:rsidRPr="00765D43" w:rsidRDefault="00B47F84" w:rsidP="00B47F84">
            <w:pPr>
              <w:jc w:val="center"/>
            </w:pPr>
            <w:r w:rsidRPr="00765D43">
              <w:t>Włocławek – Kowal /Obwodnica/</w:t>
            </w:r>
          </w:p>
        </w:tc>
        <w:tc>
          <w:tcPr>
            <w:tcW w:w="1155" w:type="dxa"/>
            <w:tcBorders>
              <w:top w:val="single" w:sz="4" w:space="0" w:color="auto"/>
              <w:bottom w:val="single" w:sz="4" w:space="0" w:color="auto"/>
            </w:tcBorders>
            <w:vAlign w:val="center"/>
          </w:tcPr>
          <w:p w:rsidR="00B47F84" w:rsidRPr="00765D43" w:rsidRDefault="00B47F84" w:rsidP="00B47F84">
            <w:pPr>
              <w:jc w:val="center"/>
            </w:pPr>
            <w:r w:rsidRPr="00765D43">
              <w:t>248+249</w:t>
            </w:r>
          </w:p>
        </w:tc>
        <w:tc>
          <w:tcPr>
            <w:tcW w:w="1136" w:type="dxa"/>
            <w:tcBorders>
              <w:top w:val="single" w:sz="4" w:space="0" w:color="auto"/>
              <w:bottom w:val="single" w:sz="4" w:space="0" w:color="auto"/>
            </w:tcBorders>
            <w:vAlign w:val="center"/>
          </w:tcPr>
          <w:p w:rsidR="00B47F84" w:rsidRPr="00765D43" w:rsidRDefault="00B47F84" w:rsidP="00B47F84">
            <w:pPr>
              <w:jc w:val="center"/>
            </w:pPr>
            <w:r w:rsidRPr="00765D43">
              <w:t>249+529</w:t>
            </w:r>
          </w:p>
        </w:tc>
        <w:tc>
          <w:tcPr>
            <w:tcW w:w="990" w:type="dxa"/>
            <w:tcBorders>
              <w:top w:val="single" w:sz="4" w:space="0" w:color="auto"/>
              <w:bottom w:val="single" w:sz="4" w:space="0" w:color="auto"/>
            </w:tcBorders>
            <w:vAlign w:val="center"/>
          </w:tcPr>
          <w:p w:rsidR="00B47F84" w:rsidRPr="00765D43" w:rsidRDefault="00B47F84" w:rsidP="00B47F84">
            <w:pPr>
              <w:jc w:val="center"/>
            </w:pPr>
            <w:r w:rsidRPr="00765D43">
              <w:t>1,280</w:t>
            </w:r>
          </w:p>
        </w:tc>
      </w:tr>
      <w:tr w:rsidR="00765D43" w:rsidRPr="00DE6522" w:rsidTr="001A00B1">
        <w:tc>
          <w:tcPr>
            <w:tcW w:w="755" w:type="dxa"/>
            <w:tcBorders>
              <w:top w:val="single" w:sz="4" w:space="0" w:color="auto"/>
              <w:bottom w:val="single" w:sz="4" w:space="0" w:color="auto"/>
            </w:tcBorders>
            <w:vAlign w:val="bottom"/>
          </w:tcPr>
          <w:p w:rsidR="00765D43" w:rsidRPr="00765D43" w:rsidRDefault="00B47F84" w:rsidP="00765D43">
            <w:pPr>
              <w:jc w:val="center"/>
            </w:pPr>
            <w:r>
              <w:t>20.</w:t>
            </w:r>
          </w:p>
        </w:tc>
        <w:tc>
          <w:tcPr>
            <w:tcW w:w="847" w:type="dxa"/>
            <w:tcBorders>
              <w:top w:val="single" w:sz="4" w:space="0" w:color="auto"/>
              <w:bottom w:val="single" w:sz="4" w:space="0" w:color="auto"/>
            </w:tcBorders>
          </w:tcPr>
          <w:p w:rsidR="00765D43" w:rsidRPr="00765D43" w:rsidRDefault="00765D43" w:rsidP="00765D43">
            <w:pPr>
              <w:jc w:val="center"/>
            </w:pPr>
            <w:r w:rsidRPr="00765D43">
              <w:t>DK 91</w:t>
            </w:r>
          </w:p>
        </w:tc>
        <w:tc>
          <w:tcPr>
            <w:tcW w:w="4405" w:type="dxa"/>
            <w:tcBorders>
              <w:top w:val="single" w:sz="4" w:space="0" w:color="auto"/>
              <w:bottom w:val="single" w:sz="4" w:space="0" w:color="auto"/>
            </w:tcBorders>
            <w:vAlign w:val="center"/>
          </w:tcPr>
          <w:p w:rsidR="00765D43" w:rsidRPr="00765D43" w:rsidRDefault="00765D43" w:rsidP="00765D43">
            <w:pPr>
              <w:jc w:val="center"/>
            </w:pPr>
            <w:r w:rsidRPr="00765D43">
              <w:t>Włocławek – Kowal /Obwodnica/</w:t>
            </w:r>
          </w:p>
        </w:tc>
        <w:tc>
          <w:tcPr>
            <w:tcW w:w="1155" w:type="dxa"/>
            <w:tcBorders>
              <w:top w:val="single" w:sz="4" w:space="0" w:color="auto"/>
              <w:bottom w:val="single" w:sz="4" w:space="0" w:color="auto"/>
            </w:tcBorders>
            <w:vAlign w:val="center"/>
          </w:tcPr>
          <w:p w:rsidR="00765D43" w:rsidRPr="00765D43" w:rsidRDefault="00765D43" w:rsidP="00765D43">
            <w:pPr>
              <w:jc w:val="center"/>
            </w:pPr>
            <w:r w:rsidRPr="00765D43">
              <w:t>249+529</w:t>
            </w:r>
          </w:p>
        </w:tc>
        <w:tc>
          <w:tcPr>
            <w:tcW w:w="1136" w:type="dxa"/>
            <w:tcBorders>
              <w:top w:val="single" w:sz="4" w:space="0" w:color="auto"/>
              <w:bottom w:val="single" w:sz="4" w:space="0" w:color="auto"/>
            </w:tcBorders>
            <w:vAlign w:val="center"/>
          </w:tcPr>
          <w:p w:rsidR="00765D43" w:rsidRPr="00765D43" w:rsidRDefault="00765D43" w:rsidP="00765D43">
            <w:pPr>
              <w:jc w:val="center"/>
            </w:pPr>
            <w:r w:rsidRPr="00765D43">
              <w:t>255+491</w:t>
            </w:r>
          </w:p>
        </w:tc>
        <w:tc>
          <w:tcPr>
            <w:tcW w:w="990" w:type="dxa"/>
            <w:tcBorders>
              <w:top w:val="single" w:sz="4" w:space="0" w:color="auto"/>
              <w:bottom w:val="single" w:sz="4" w:space="0" w:color="auto"/>
            </w:tcBorders>
            <w:vAlign w:val="center"/>
          </w:tcPr>
          <w:p w:rsidR="00765D43" w:rsidRPr="00765D43" w:rsidRDefault="00765D43" w:rsidP="00765D43">
            <w:pPr>
              <w:jc w:val="center"/>
            </w:pPr>
            <w:r w:rsidRPr="00765D43">
              <w:t>5,962</w:t>
            </w:r>
          </w:p>
        </w:tc>
      </w:tr>
      <w:tr w:rsidR="00765D43" w:rsidRPr="00566845" w:rsidTr="001A00B1">
        <w:tc>
          <w:tcPr>
            <w:tcW w:w="755" w:type="dxa"/>
            <w:tcBorders>
              <w:top w:val="single" w:sz="4" w:space="0" w:color="auto"/>
              <w:bottom w:val="single" w:sz="4" w:space="0" w:color="auto"/>
            </w:tcBorders>
            <w:vAlign w:val="bottom"/>
          </w:tcPr>
          <w:p w:rsidR="00765D43" w:rsidRPr="00566845" w:rsidRDefault="00B47F84" w:rsidP="00765D43">
            <w:pPr>
              <w:jc w:val="center"/>
            </w:pPr>
            <w:r w:rsidRPr="00566845">
              <w:t>21.</w:t>
            </w:r>
          </w:p>
        </w:tc>
        <w:tc>
          <w:tcPr>
            <w:tcW w:w="847" w:type="dxa"/>
            <w:tcBorders>
              <w:top w:val="single" w:sz="4" w:space="0" w:color="auto"/>
              <w:bottom w:val="single" w:sz="4" w:space="0" w:color="auto"/>
            </w:tcBorders>
          </w:tcPr>
          <w:p w:rsidR="00765D43" w:rsidRPr="00566845" w:rsidRDefault="00765D43" w:rsidP="00765D43">
            <w:pPr>
              <w:jc w:val="center"/>
            </w:pPr>
            <w:r w:rsidRPr="00566845">
              <w:t>DK 91</w:t>
            </w:r>
          </w:p>
        </w:tc>
        <w:tc>
          <w:tcPr>
            <w:tcW w:w="4405" w:type="dxa"/>
            <w:tcBorders>
              <w:top w:val="single" w:sz="4" w:space="0" w:color="auto"/>
              <w:bottom w:val="single" w:sz="4" w:space="0" w:color="auto"/>
            </w:tcBorders>
            <w:vAlign w:val="center"/>
          </w:tcPr>
          <w:p w:rsidR="00765D43" w:rsidRPr="00566845" w:rsidRDefault="00765D43" w:rsidP="00765D43">
            <w:pPr>
              <w:jc w:val="center"/>
            </w:pPr>
            <w:r w:rsidRPr="00566845">
              <w:t>Włocławek – Kowal /Obwodnica/</w:t>
            </w:r>
          </w:p>
        </w:tc>
        <w:tc>
          <w:tcPr>
            <w:tcW w:w="1155" w:type="dxa"/>
            <w:tcBorders>
              <w:top w:val="single" w:sz="4" w:space="0" w:color="auto"/>
              <w:bottom w:val="single" w:sz="4" w:space="0" w:color="auto"/>
            </w:tcBorders>
            <w:vAlign w:val="center"/>
          </w:tcPr>
          <w:p w:rsidR="00765D43" w:rsidRPr="00566845" w:rsidRDefault="00765D43" w:rsidP="00765D43">
            <w:pPr>
              <w:jc w:val="center"/>
            </w:pPr>
            <w:r w:rsidRPr="00566845">
              <w:t>255+491</w:t>
            </w:r>
          </w:p>
        </w:tc>
        <w:tc>
          <w:tcPr>
            <w:tcW w:w="1136" w:type="dxa"/>
            <w:tcBorders>
              <w:top w:val="single" w:sz="4" w:space="0" w:color="auto"/>
              <w:bottom w:val="single" w:sz="4" w:space="0" w:color="auto"/>
            </w:tcBorders>
            <w:vAlign w:val="center"/>
          </w:tcPr>
          <w:p w:rsidR="00765D43" w:rsidRPr="00566845" w:rsidRDefault="00765D43" w:rsidP="00765D43">
            <w:pPr>
              <w:jc w:val="center"/>
            </w:pPr>
            <w:r w:rsidRPr="00566845">
              <w:t>257+010</w:t>
            </w:r>
          </w:p>
        </w:tc>
        <w:tc>
          <w:tcPr>
            <w:tcW w:w="990" w:type="dxa"/>
            <w:tcBorders>
              <w:top w:val="single" w:sz="4" w:space="0" w:color="auto"/>
              <w:bottom w:val="single" w:sz="4" w:space="0" w:color="auto"/>
            </w:tcBorders>
            <w:vAlign w:val="center"/>
          </w:tcPr>
          <w:p w:rsidR="00765D43" w:rsidRPr="00566845" w:rsidRDefault="00765D43" w:rsidP="00765D43">
            <w:pPr>
              <w:jc w:val="center"/>
            </w:pPr>
            <w:r w:rsidRPr="00566845">
              <w:t>1,519</w:t>
            </w:r>
          </w:p>
        </w:tc>
      </w:tr>
    </w:tbl>
    <w:p w:rsidR="00EE79D2" w:rsidRDefault="00EE79D2" w:rsidP="00765D43">
      <w:pPr>
        <w:jc w:val="center"/>
        <w:rPr>
          <w:rFonts w:cs="Arial"/>
          <w:lang w:eastAsia="ar-SA"/>
        </w:rPr>
      </w:pPr>
      <w:r w:rsidRPr="00566845">
        <w:rPr>
          <w:rFonts w:cs="Arial"/>
          <w:lang w:eastAsia="ar-SA"/>
        </w:rPr>
        <w:t>[Źródło: Opracowanie własne]</w:t>
      </w:r>
    </w:p>
    <w:p w:rsidR="00EE79D2" w:rsidRPr="00B25404" w:rsidRDefault="00EE79D2" w:rsidP="00632D2D">
      <w:pPr>
        <w:pStyle w:val="Nagwek4"/>
        <w:numPr>
          <w:ilvl w:val="0"/>
          <w:numId w:val="0"/>
        </w:numPr>
        <w:spacing w:after="240"/>
      </w:pPr>
      <w:r w:rsidRPr="00B25404">
        <w:t>Droga ekspresowa S5</w:t>
      </w:r>
    </w:p>
    <w:p w:rsidR="00B25404" w:rsidRPr="00B25404" w:rsidRDefault="00B25404" w:rsidP="00632D2D">
      <w:pPr>
        <w:jc w:val="both"/>
      </w:pPr>
      <w:r w:rsidRPr="00B25404">
        <w:t>W ramach niniejszego Programu przeanalizowano dwa odcinki drogi ekspresowej nr S5.</w:t>
      </w:r>
    </w:p>
    <w:p w:rsidR="00B25404" w:rsidRPr="00B25404" w:rsidRDefault="00B25404" w:rsidP="00B25404">
      <w:pPr>
        <w:pStyle w:val="Nagwek5"/>
        <w:rPr>
          <w:szCs w:val="21"/>
        </w:rPr>
      </w:pPr>
      <w:r w:rsidRPr="00B25404">
        <w:rPr>
          <w:szCs w:val="21"/>
        </w:rPr>
        <w:t>I odcinek ekspresowej nr S5</w:t>
      </w:r>
      <w:r>
        <w:rPr>
          <w:szCs w:val="21"/>
        </w:rPr>
        <w:t xml:space="preserve"> (S5)</w:t>
      </w:r>
    </w:p>
    <w:p w:rsidR="00EE79D2" w:rsidRPr="00EF32C7" w:rsidRDefault="00B25404" w:rsidP="00C820A5">
      <w:pPr>
        <w:spacing w:before="240"/>
        <w:jc w:val="both"/>
      </w:pPr>
      <w:r>
        <w:t>Pierwszy a</w:t>
      </w:r>
      <w:r w:rsidR="00EE79D2" w:rsidRPr="00EF32C7">
        <w:t xml:space="preserve">nalizowany odcinek drogi </w:t>
      </w:r>
      <w:r w:rsidR="001A00B1" w:rsidRPr="00EF32C7">
        <w:t>ekspresowej nr S5</w:t>
      </w:r>
      <w:r w:rsidR="00EE79D2" w:rsidRPr="00EF32C7">
        <w:t xml:space="preserve"> zaczyna się </w:t>
      </w:r>
      <w:r w:rsidR="00EF32C7" w:rsidRPr="00EF32C7">
        <w:t>na skrzyżowaniu z drogą krajową nr 91 w gminie Świecie, a kończy w gminie Białe Błota przechodząc w drogę krajową nr</w:t>
      </w:r>
      <w:r w:rsidR="00632D2D">
        <w:t> </w:t>
      </w:r>
      <w:r w:rsidR="00EF32C7" w:rsidRPr="00EF32C7">
        <w:t>5.</w:t>
      </w:r>
      <w:r w:rsidR="00EE79D2" w:rsidRPr="00EF32C7">
        <w:t xml:space="preserve"> </w:t>
      </w:r>
      <w:r w:rsidR="00EF32C7" w:rsidRPr="00EF32C7">
        <w:t>Odcinek przebiega przez gminy Świecie i Białe Błota</w:t>
      </w:r>
      <w:r w:rsidR="00EE79D2" w:rsidRPr="00EF32C7">
        <w:t>.</w:t>
      </w:r>
    </w:p>
    <w:p w:rsidR="00EE79D2" w:rsidRPr="00EF32C7" w:rsidRDefault="00EE79D2" w:rsidP="00EE79D2">
      <w:pPr>
        <w:spacing w:before="240"/>
        <w:jc w:val="both"/>
      </w:pPr>
      <w:r w:rsidRPr="00EF32C7">
        <w:t xml:space="preserve">Kilometraż odcinka: </w:t>
      </w:r>
      <w:r w:rsidR="00EF32C7" w:rsidRPr="00EF32C7">
        <w:t>0</w:t>
      </w:r>
      <w:r w:rsidRPr="00EF32C7">
        <w:t>+</w:t>
      </w:r>
      <w:r w:rsidR="00EF32C7" w:rsidRPr="00EF32C7">
        <w:t>000</w:t>
      </w:r>
      <w:r w:rsidRPr="00EF32C7">
        <w:t xml:space="preserve"> – </w:t>
      </w:r>
      <w:r w:rsidR="00EF32C7" w:rsidRPr="00EF32C7">
        <w:t>6+000; 50+163 – 61+064</w:t>
      </w:r>
    </w:p>
    <w:p w:rsidR="00EE79D2" w:rsidRDefault="00EE79D2" w:rsidP="00EE79D2">
      <w:pPr>
        <w:jc w:val="both"/>
      </w:pPr>
      <w:r w:rsidRPr="00EF32C7">
        <w:t xml:space="preserve">Długość odcinka: </w:t>
      </w:r>
      <w:r w:rsidR="00EF32C7" w:rsidRPr="00EF32C7">
        <w:t>16,901</w:t>
      </w:r>
      <w:r w:rsidRPr="00EF32C7">
        <w:t xml:space="preserve"> km</w:t>
      </w:r>
    </w:p>
    <w:p w:rsidR="00EE79D2" w:rsidRPr="00566845" w:rsidRDefault="00566845" w:rsidP="00EE79D2">
      <w:pPr>
        <w:keepNext/>
        <w:jc w:val="center"/>
      </w:pPr>
      <w:r w:rsidRPr="00566845">
        <w:rPr>
          <w:noProof/>
          <w:lang w:eastAsia="pl-PL"/>
        </w:rPr>
        <w:lastRenderedPageBreak/>
        <w:drawing>
          <wp:inline distT="0" distB="0" distL="0" distR="0">
            <wp:extent cx="5677310" cy="3924113"/>
            <wp:effectExtent l="0" t="0" r="0" b="63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5_cz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566845" w:rsidRDefault="00EE79D2" w:rsidP="00EE79D2">
      <w:pPr>
        <w:pStyle w:val="Tematkomentarza"/>
        <w:jc w:val="center"/>
        <w:rPr>
          <w:b w:val="0"/>
          <w:sz w:val="21"/>
          <w:szCs w:val="21"/>
        </w:rPr>
      </w:pPr>
      <w:bookmarkStart w:id="61" w:name="_Toc3371126"/>
      <w:r w:rsidRPr="00566845">
        <w:rPr>
          <w:b w:val="0"/>
          <w:sz w:val="21"/>
          <w:szCs w:val="21"/>
        </w:rPr>
        <w:t xml:space="preserve">Rysunek </w:t>
      </w:r>
      <w:r w:rsidR="00755A57" w:rsidRPr="00566845">
        <w:rPr>
          <w:b w:val="0"/>
          <w:noProof/>
          <w:sz w:val="21"/>
          <w:szCs w:val="21"/>
        </w:rPr>
        <w:fldChar w:fldCharType="begin"/>
      </w:r>
      <w:r w:rsidRPr="00566845">
        <w:rPr>
          <w:b w:val="0"/>
          <w:noProof/>
          <w:sz w:val="21"/>
          <w:szCs w:val="21"/>
        </w:rPr>
        <w:instrText xml:space="preserve"> SEQ Rysunek \* ARABIC </w:instrText>
      </w:r>
      <w:r w:rsidR="00755A57" w:rsidRPr="00566845">
        <w:rPr>
          <w:b w:val="0"/>
          <w:noProof/>
          <w:sz w:val="21"/>
          <w:szCs w:val="21"/>
        </w:rPr>
        <w:fldChar w:fldCharType="separate"/>
      </w:r>
      <w:r w:rsidR="00923950">
        <w:rPr>
          <w:b w:val="0"/>
          <w:noProof/>
          <w:sz w:val="21"/>
          <w:szCs w:val="21"/>
        </w:rPr>
        <w:t>30</w:t>
      </w:r>
      <w:r w:rsidR="00755A57" w:rsidRPr="00566845">
        <w:rPr>
          <w:b w:val="0"/>
          <w:noProof/>
          <w:sz w:val="21"/>
          <w:szCs w:val="21"/>
        </w:rPr>
        <w:fldChar w:fldCharType="end"/>
      </w:r>
      <w:r w:rsidRPr="00566845">
        <w:rPr>
          <w:b w:val="0"/>
          <w:sz w:val="21"/>
          <w:szCs w:val="21"/>
        </w:rPr>
        <w:t xml:space="preserve">. Lokalizacja analizowanego odcinka drogi </w:t>
      </w:r>
      <w:r w:rsidR="00E07B73" w:rsidRPr="00566845">
        <w:rPr>
          <w:b w:val="0"/>
          <w:sz w:val="21"/>
          <w:szCs w:val="21"/>
        </w:rPr>
        <w:t>ekspresowej nr S5</w:t>
      </w:r>
      <w:r w:rsidR="00566845" w:rsidRPr="00566845">
        <w:rPr>
          <w:b w:val="0"/>
          <w:sz w:val="21"/>
          <w:szCs w:val="21"/>
        </w:rPr>
        <w:t xml:space="preserve"> dla km </w:t>
      </w:r>
      <w:r w:rsidR="00F9616E" w:rsidRPr="00566845">
        <w:rPr>
          <w:b w:val="0"/>
          <w:sz w:val="21"/>
          <w:szCs w:val="21"/>
        </w:rPr>
        <w:t>0+000 – 6+000</w:t>
      </w:r>
      <w:bookmarkEnd w:id="61"/>
    </w:p>
    <w:p w:rsidR="00EE79D2" w:rsidRDefault="00EE79D2" w:rsidP="00EE79D2">
      <w:pPr>
        <w:jc w:val="center"/>
        <w:rPr>
          <w:rFonts w:cs="Arial"/>
          <w:lang w:eastAsia="ar-SA"/>
        </w:rPr>
      </w:pPr>
      <w:r w:rsidRPr="00566845">
        <w:rPr>
          <w:rFonts w:cs="Arial"/>
          <w:lang w:eastAsia="ar-SA"/>
        </w:rPr>
        <w:t>[Źródło: Opracowanie własne]</w:t>
      </w:r>
    </w:p>
    <w:p w:rsidR="00566845" w:rsidRDefault="00566845" w:rsidP="00EE79D2">
      <w:pPr>
        <w:jc w:val="center"/>
        <w:rPr>
          <w:rFonts w:cs="Arial"/>
          <w:lang w:eastAsia="ar-SA"/>
        </w:rPr>
      </w:pPr>
    </w:p>
    <w:p w:rsidR="00566845" w:rsidRPr="00566845" w:rsidRDefault="00F9616E" w:rsidP="00566845">
      <w:pPr>
        <w:keepNext/>
        <w:jc w:val="center"/>
      </w:pPr>
      <w:r>
        <w:rPr>
          <w:noProof/>
          <w:lang w:eastAsia="pl-PL"/>
        </w:rPr>
        <w:drawing>
          <wp:inline distT="0" distB="0" distL="0" distR="0">
            <wp:extent cx="5677310" cy="3924113"/>
            <wp:effectExtent l="0" t="0" r="0" b="635"/>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5_cz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566845" w:rsidRPr="00F9616E" w:rsidRDefault="00566845" w:rsidP="00F9616E">
      <w:pPr>
        <w:pStyle w:val="Tematkomentarza"/>
        <w:jc w:val="center"/>
        <w:rPr>
          <w:b w:val="0"/>
          <w:sz w:val="21"/>
          <w:szCs w:val="21"/>
        </w:rPr>
      </w:pPr>
      <w:bookmarkStart w:id="62" w:name="_Toc3371127"/>
      <w:r w:rsidRPr="00566845">
        <w:rPr>
          <w:b w:val="0"/>
          <w:sz w:val="21"/>
          <w:szCs w:val="21"/>
        </w:rPr>
        <w:t xml:space="preserve">Rysunek </w:t>
      </w:r>
      <w:r w:rsidR="00755A57" w:rsidRPr="00566845">
        <w:rPr>
          <w:b w:val="0"/>
          <w:noProof/>
          <w:sz w:val="21"/>
          <w:szCs w:val="21"/>
        </w:rPr>
        <w:fldChar w:fldCharType="begin"/>
      </w:r>
      <w:r w:rsidRPr="00566845">
        <w:rPr>
          <w:b w:val="0"/>
          <w:noProof/>
          <w:sz w:val="21"/>
          <w:szCs w:val="21"/>
        </w:rPr>
        <w:instrText xml:space="preserve"> SEQ Rysunek \* ARABIC </w:instrText>
      </w:r>
      <w:r w:rsidR="00755A57" w:rsidRPr="00566845">
        <w:rPr>
          <w:b w:val="0"/>
          <w:noProof/>
          <w:sz w:val="21"/>
          <w:szCs w:val="21"/>
        </w:rPr>
        <w:fldChar w:fldCharType="separate"/>
      </w:r>
      <w:r w:rsidR="00923950">
        <w:rPr>
          <w:b w:val="0"/>
          <w:noProof/>
          <w:sz w:val="21"/>
          <w:szCs w:val="21"/>
        </w:rPr>
        <w:t>31</w:t>
      </w:r>
      <w:r w:rsidR="00755A57" w:rsidRPr="00566845">
        <w:rPr>
          <w:b w:val="0"/>
          <w:noProof/>
          <w:sz w:val="21"/>
          <w:szCs w:val="21"/>
        </w:rPr>
        <w:fldChar w:fldCharType="end"/>
      </w:r>
      <w:r w:rsidRPr="00566845">
        <w:rPr>
          <w:b w:val="0"/>
          <w:sz w:val="21"/>
          <w:szCs w:val="21"/>
        </w:rPr>
        <w:t xml:space="preserve">. Lokalizacja analizowanego odcinka drogi ekspresowej nr S5 dla km </w:t>
      </w:r>
      <w:r w:rsidR="00F9616E">
        <w:rPr>
          <w:b w:val="0"/>
          <w:sz w:val="21"/>
          <w:szCs w:val="21"/>
        </w:rPr>
        <w:t>5</w:t>
      </w:r>
      <w:r w:rsidR="00F9616E" w:rsidRPr="00566845">
        <w:rPr>
          <w:b w:val="0"/>
          <w:sz w:val="21"/>
          <w:szCs w:val="21"/>
        </w:rPr>
        <w:t>0+</w:t>
      </w:r>
      <w:r w:rsidR="00F9616E">
        <w:rPr>
          <w:b w:val="0"/>
          <w:sz w:val="21"/>
          <w:szCs w:val="21"/>
        </w:rPr>
        <w:t>163</w:t>
      </w:r>
      <w:r w:rsidR="00F9616E" w:rsidRPr="00566845">
        <w:rPr>
          <w:b w:val="0"/>
          <w:sz w:val="21"/>
          <w:szCs w:val="21"/>
        </w:rPr>
        <w:t xml:space="preserve"> – </w:t>
      </w:r>
      <w:r w:rsidR="00F9616E">
        <w:rPr>
          <w:b w:val="0"/>
          <w:sz w:val="21"/>
          <w:szCs w:val="21"/>
        </w:rPr>
        <w:t>61</w:t>
      </w:r>
      <w:r w:rsidR="00F9616E" w:rsidRPr="00566845">
        <w:rPr>
          <w:b w:val="0"/>
          <w:sz w:val="21"/>
          <w:szCs w:val="21"/>
        </w:rPr>
        <w:t>+</w:t>
      </w:r>
      <w:r w:rsidR="00F9616E">
        <w:rPr>
          <w:b w:val="0"/>
          <w:sz w:val="21"/>
          <w:szCs w:val="21"/>
        </w:rPr>
        <w:t xml:space="preserve">064 </w:t>
      </w:r>
      <w:r w:rsidRPr="00F9616E">
        <w:rPr>
          <w:b w:val="0"/>
          <w:sz w:val="21"/>
          <w:szCs w:val="21"/>
        </w:rPr>
        <w:t>[Źródło: Opracowanie własne]</w:t>
      </w:r>
      <w:bookmarkEnd w:id="62"/>
    </w:p>
    <w:p w:rsidR="00566845" w:rsidRPr="00566845" w:rsidRDefault="00566845" w:rsidP="00EE79D2">
      <w:pPr>
        <w:jc w:val="center"/>
        <w:rPr>
          <w:rFonts w:cs="Arial"/>
          <w:lang w:eastAsia="ar-SA"/>
        </w:rPr>
      </w:pPr>
    </w:p>
    <w:p w:rsidR="00EE79D2" w:rsidRPr="001A038A" w:rsidRDefault="00EE79D2" w:rsidP="00EE79D2">
      <w:pPr>
        <w:keepNext/>
      </w:pPr>
      <w:bookmarkStart w:id="63" w:name="_Toc3371149"/>
      <w:r w:rsidRPr="001A038A">
        <w:lastRenderedPageBreak/>
        <w:t xml:space="preserve">Tabela </w:t>
      </w:r>
      <w:r w:rsidR="00755A57" w:rsidRPr="001A038A">
        <w:rPr>
          <w:noProof/>
        </w:rPr>
        <w:fldChar w:fldCharType="begin"/>
      </w:r>
      <w:r w:rsidRPr="001A038A">
        <w:rPr>
          <w:noProof/>
        </w:rPr>
        <w:instrText xml:space="preserve"> SEQ Tabela \* ARABIC </w:instrText>
      </w:r>
      <w:r w:rsidR="00755A57" w:rsidRPr="001A038A">
        <w:rPr>
          <w:noProof/>
        </w:rPr>
        <w:fldChar w:fldCharType="separate"/>
      </w:r>
      <w:r w:rsidR="00923950">
        <w:rPr>
          <w:noProof/>
        </w:rPr>
        <w:t>15</w:t>
      </w:r>
      <w:r w:rsidR="00755A57" w:rsidRPr="001A038A">
        <w:rPr>
          <w:noProof/>
        </w:rPr>
        <w:fldChar w:fldCharType="end"/>
      </w:r>
      <w:r w:rsidRPr="001A038A">
        <w:t xml:space="preserve">. Opis poszczególnych fragmentów analizowanego odcinka drogi </w:t>
      </w:r>
      <w:r w:rsidR="00E07B73" w:rsidRPr="001A038A">
        <w:t>ekspresowej nr S5</w:t>
      </w:r>
      <w:bookmarkEnd w:id="63"/>
    </w:p>
    <w:tbl>
      <w:tblPr>
        <w:tblStyle w:val="Tabela-Siatka"/>
        <w:tblW w:w="0" w:type="auto"/>
        <w:tblLook w:val="04A0" w:firstRow="1" w:lastRow="0" w:firstColumn="1" w:lastColumn="0" w:noHBand="0" w:noVBand="1"/>
      </w:tblPr>
      <w:tblGrid>
        <w:gridCol w:w="747"/>
        <w:gridCol w:w="847"/>
        <w:gridCol w:w="4400"/>
        <w:gridCol w:w="1153"/>
        <w:gridCol w:w="1151"/>
        <w:gridCol w:w="990"/>
      </w:tblGrid>
      <w:tr w:rsidR="004112D9" w:rsidRPr="00DE6522" w:rsidTr="004112D9">
        <w:tc>
          <w:tcPr>
            <w:tcW w:w="747" w:type="dxa"/>
            <w:vMerge w:val="restart"/>
            <w:shd w:val="clear" w:color="auto" w:fill="D9D9D9" w:themeFill="background1" w:themeFillShade="D9"/>
          </w:tcPr>
          <w:p w:rsidR="004112D9" w:rsidRPr="001A038A" w:rsidRDefault="004112D9" w:rsidP="00B4494F">
            <w:pPr>
              <w:jc w:val="center"/>
            </w:pPr>
            <w:r w:rsidRPr="001A038A">
              <w:t>Lp.</w:t>
            </w:r>
          </w:p>
        </w:tc>
        <w:tc>
          <w:tcPr>
            <w:tcW w:w="847" w:type="dxa"/>
            <w:vMerge w:val="restart"/>
            <w:shd w:val="clear" w:color="auto" w:fill="D9D9D9" w:themeFill="background1" w:themeFillShade="D9"/>
            <w:vAlign w:val="center"/>
          </w:tcPr>
          <w:p w:rsidR="004112D9" w:rsidRPr="001A038A" w:rsidRDefault="004112D9" w:rsidP="00B4494F">
            <w:pPr>
              <w:jc w:val="center"/>
            </w:pPr>
            <w:r w:rsidRPr="001A038A">
              <w:t>Numer drogi</w:t>
            </w:r>
          </w:p>
        </w:tc>
        <w:tc>
          <w:tcPr>
            <w:tcW w:w="4400" w:type="dxa"/>
            <w:vMerge w:val="restart"/>
            <w:shd w:val="clear" w:color="auto" w:fill="D9D9D9" w:themeFill="background1" w:themeFillShade="D9"/>
            <w:vAlign w:val="center"/>
          </w:tcPr>
          <w:p w:rsidR="004112D9" w:rsidRPr="001A038A" w:rsidRDefault="004112D9" w:rsidP="00B4494F">
            <w:pPr>
              <w:jc w:val="center"/>
            </w:pPr>
            <w:r w:rsidRPr="001A038A">
              <w:t>Opis fragmentu</w:t>
            </w:r>
          </w:p>
        </w:tc>
        <w:tc>
          <w:tcPr>
            <w:tcW w:w="2304" w:type="dxa"/>
            <w:gridSpan w:val="2"/>
            <w:shd w:val="clear" w:color="auto" w:fill="D9D9D9" w:themeFill="background1" w:themeFillShade="D9"/>
            <w:vAlign w:val="center"/>
          </w:tcPr>
          <w:p w:rsidR="004112D9" w:rsidRPr="001A038A" w:rsidRDefault="004112D9" w:rsidP="00B4494F">
            <w:pPr>
              <w:jc w:val="center"/>
            </w:pPr>
            <w:r w:rsidRPr="001A038A">
              <w:t>Kilometraż</w:t>
            </w:r>
          </w:p>
        </w:tc>
        <w:tc>
          <w:tcPr>
            <w:tcW w:w="990" w:type="dxa"/>
            <w:vMerge w:val="restart"/>
            <w:tcBorders>
              <w:bottom w:val="double" w:sz="4" w:space="0" w:color="auto"/>
            </w:tcBorders>
            <w:shd w:val="clear" w:color="auto" w:fill="D9D9D9" w:themeFill="background1" w:themeFillShade="D9"/>
            <w:vAlign w:val="center"/>
          </w:tcPr>
          <w:p w:rsidR="004112D9" w:rsidRPr="001A038A" w:rsidRDefault="004112D9" w:rsidP="00B4494F">
            <w:pPr>
              <w:jc w:val="center"/>
            </w:pPr>
            <w:r w:rsidRPr="001A038A">
              <w:t>Długość</w:t>
            </w:r>
          </w:p>
          <w:p w:rsidR="004112D9" w:rsidRPr="001A038A" w:rsidRDefault="004112D9" w:rsidP="00B4494F">
            <w:pPr>
              <w:jc w:val="center"/>
            </w:pPr>
            <w:r w:rsidRPr="001A038A">
              <w:t>[km]</w:t>
            </w:r>
          </w:p>
        </w:tc>
      </w:tr>
      <w:tr w:rsidR="004112D9" w:rsidRPr="00DE6522" w:rsidTr="004112D9">
        <w:tc>
          <w:tcPr>
            <w:tcW w:w="747" w:type="dxa"/>
            <w:vMerge/>
            <w:tcBorders>
              <w:bottom w:val="double" w:sz="4" w:space="0" w:color="auto"/>
            </w:tcBorders>
            <w:shd w:val="clear" w:color="auto" w:fill="D9D9D9" w:themeFill="background1" w:themeFillShade="D9"/>
          </w:tcPr>
          <w:p w:rsidR="004112D9" w:rsidRPr="00DE6522" w:rsidRDefault="004112D9" w:rsidP="00B4494F">
            <w:pPr>
              <w:jc w:val="center"/>
              <w:rPr>
                <w:highlight w:val="yellow"/>
              </w:rPr>
            </w:pPr>
          </w:p>
        </w:tc>
        <w:tc>
          <w:tcPr>
            <w:tcW w:w="847" w:type="dxa"/>
            <w:vMerge/>
            <w:tcBorders>
              <w:bottom w:val="double" w:sz="4" w:space="0" w:color="auto"/>
            </w:tcBorders>
            <w:shd w:val="clear" w:color="auto" w:fill="D9D9D9" w:themeFill="background1" w:themeFillShade="D9"/>
            <w:vAlign w:val="center"/>
          </w:tcPr>
          <w:p w:rsidR="004112D9" w:rsidRPr="00DE6522" w:rsidRDefault="004112D9" w:rsidP="00B4494F">
            <w:pPr>
              <w:jc w:val="center"/>
              <w:rPr>
                <w:highlight w:val="yellow"/>
              </w:rPr>
            </w:pPr>
          </w:p>
        </w:tc>
        <w:tc>
          <w:tcPr>
            <w:tcW w:w="4400" w:type="dxa"/>
            <w:vMerge/>
            <w:tcBorders>
              <w:bottom w:val="double" w:sz="4" w:space="0" w:color="auto"/>
            </w:tcBorders>
            <w:shd w:val="clear" w:color="auto" w:fill="D9D9D9" w:themeFill="background1" w:themeFillShade="D9"/>
            <w:vAlign w:val="center"/>
          </w:tcPr>
          <w:p w:rsidR="004112D9" w:rsidRPr="00DE6522" w:rsidRDefault="004112D9" w:rsidP="00B4494F">
            <w:pPr>
              <w:jc w:val="center"/>
              <w:rPr>
                <w:highlight w:val="yellow"/>
              </w:rPr>
            </w:pPr>
          </w:p>
        </w:tc>
        <w:tc>
          <w:tcPr>
            <w:tcW w:w="1153" w:type="dxa"/>
            <w:tcBorders>
              <w:bottom w:val="double" w:sz="4" w:space="0" w:color="auto"/>
            </w:tcBorders>
            <w:shd w:val="clear" w:color="auto" w:fill="D9D9D9" w:themeFill="background1" w:themeFillShade="D9"/>
            <w:vAlign w:val="center"/>
          </w:tcPr>
          <w:p w:rsidR="004112D9" w:rsidRPr="005F3EED" w:rsidRDefault="004112D9" w:rsidP="00B4494F">
            <w:pPr>
              <w:jc w:val="center"/>
            </w:pPr>
            <w:r w:rsidRPr="005F3EED">
              <w:t>początek</w:t>
            </w:r>
          </w:p>
        </w:tc>
        <w:tc>
          <w:tcPr>
            <w:tcW w:w="1151" w:type="dxa"/>
            <w:tcBorders>
              <w:bottom w:val="double" w:sz="4" w:space="0" w:color="auto"/>
            </w:tcBorders>
            <w:shd w:val="clear" w:color="auto" w:fill="D9D9D9" w:themeFill="background1" w:themeFillShade="D9"/>
            <w:vAlign w:val="center"/>
          </w:tcPr>
          <w:p w:rsidR="004112D9" w:rsidRPr="005F3EED" w:rsidRDefault="004112D9" w:rsidP="00B4494F">
            <w:pPr>
              <w:jc w:val="center"/>
            </w:pPr>
            <w:r w:rsidRPr="005F3EED">
              <w:t>koniec</w:t>
            </w:r>
          </w:p>
        </w:tc>
        <w:tc>
          <w:tcPr>
            <w:tcW w:w="990" w:type="dxa"/>
            <w:vMerge/>
            <w:tcBorders>
              <w:bottom w:val="double" w:sz="4" w:space="0" w:color="auto"/>
            </w:tcBorders>
            <w:shd w:val="clear" w:color="auto" w:fill="D9D9D9" w:themeFill="background1" w:themeFillShade="D9"/>
            <w:vAlign w:val="center"/>
          </w:tcPr>
          <w:p w:rsidR="004112D9" w:rsidRPr="00DE6522" w:rsidRDefault="004112D9" w:rsidP="00B4494F">
            <w:pPr>
              <w:jc w:val="center"/>
              <w:rPr>
                <w:highlight w:val="yellow"/>
              </w:rPr>
            </w:pPr>
          </w:p>
        </w:tc>
      </w:tr>
      <w:tr w:rsidR="00603076" w:rsidRPr="00DE6522" w:rsidTr="003C0575">
        <w:tc>
          <w:tcPr>
            <w:tcW w:w="747" w:type="dxa"/>
            <w:tcBorders>
              <w:top w:val="double" w:sz="4" w:space="0" w:color="auto"/>
              <w:bottom w:val="single" w:sz="4" w:space="0" w:color="auto"/>
            </w:tcBorders>
            <w:vAlign w:val="bottom"/>
          </w:tcPr>
          <w:p w:rsidR="00603076" w:rsidRPr="00603076" w:rsidRDefault="00603076" w:rsidP="00603076">
            <w:pPr>
              <w:jc w:val="center"/>
            </w:pPr>
            <w:r w:rsidRPr="00603076">
              <w:t>1.</w:t>
            </w:r>
          </w:p>
        </w:tc>
        <w:tc>
          <w:tcPr>
            <w:tcW w:w="847" w:type="dxa"/>
            <w:tcBorders>
              <w:top w:val="double" w:sz="4" w:space="0" w:color="auto"/>
              <w:bottom w:val="single" w:sz="4" w:space="0" w:color="auto"/>
            </w:tcBorders>
            <w:vAlign w:val="center"/>
          </w:tcPr>
          <w:p w:rsidR="00603076" w:rsidRPr="00603076" w:rsidRDefault="00603076" w:rsidP="00603076">
            <w:pPr>
              <w:jc w:val="center"/>
            </w:pPr>
            <w:r w:rsidRPr="00603076">
              <w:t>S5</w:t>
            </w:r>
          </w:p>
        </w:tc>
        <w:tc>
          <w:tcPr>
            <w:tcW w:w="4400" w:type="dxa"/>
            <w:tcBorders>
              <w:top w:val="double" w:sz="4" w:space="0" w:color="auto"/>
              <w:bottom w:val="single" w:sz="4" w:space="0" w:color="auto"/>
            </w:tcBorders>
            <w:vAlign w:val="center"/>
          </w:tcPr>
          <w:p w:rsidR="00603076" w:rsidRPr="00603076" w:rsidRDefault="00603076" w:rsidP="00603076">
            <w:pPr>
              <w:jc w:val="center"/>
            </w:pPr>
            <w:r w:rsidRPr="00603076">
              <w:t>Węzeł Terespol - Węzeł Dworzysko</w:t>
            </w:r>
          </w:p>
        </w:tc>
        <w:tc>
          <w:tcPr>
            <w:tcW w:w="1153" w:type="dxa"/>
            <w:tcBorders>
              <w:top w:val="double" w:sz="4" w:space="0" w:color="auto"/>
              <w:bottom w:val="single" w:sz="4" w:space="0" w:color="auto"/>
            </w:tcBorders>
            <w:vAlign w:val="center"/>
          </w:tcPr>
          <w:p w:rsidR="00603076" w:rsidRPr="00603076" w:rsidRDefault="00603076" w:rsidP="00603076">
            <w:pPr>
              <w:jc w:val="center"/>
            </w:pPr>
            <w:r w:rsidRPr="00603076">
              <w:t>0+000</w:t>
            </w:r>
          </w:p>
        </w:tc>
        <w:tc>
          <w:tcPr>
            <w:tcW w:w="1151" w:type="dxa"/>
            <w:tcBorders>
              <w:top w:val="double" w:sz="4" w:space="0" w:color="auto"/>
              <w:bottom w:val="single" w:sz="4" w:space="0" w:color="auto"/>
            </w:tcBorders>
            <w:vAlign w:val="center"/>
          </w:tcPr>
          <w:p w:rsidR="00603076" w:rsidRPr="00603076" w:rsidRDefault="00603076" w:rsidP="00603076">
            <w:pPr>
              <w:jc w:val="center"/>
            </w:pPr>
            <w:r w:rsidRPr="00603076">
              <w:t>0+775</w:t>
            </w:r>
          </w:p>
        </w:tc>
        <w:tc>
          <w:tcPr>
            <w:tcW w:w="990" w:type="dxa"/>
            <w:tcBorders>
              <w:top w:val="double" w:sz="4" w:space="0" w:color="auto"/>
              <w:bottom w:val="single" w:sz="4" w:space="0" w:color="auto"/>
            </w:tcBorders>
            <w:vAlign w:val="center"/>
          </w:tcPr>
          <w:p w:rsidR="00603076" w:rsidRPr="00603076" w:rsidRDefault="00603076" w:rsidP="00603076">
            <w:pPr>
              <w:jc w:val="center"/>
            </w:pPr>
            <w:r w:rsidRPr="00603076">
              <w:t>0,775</w:t>
            </w:r>
          </w:p>
        </w:tc>
      </w:tr>
      <w:tr w:rsidR="00603076" w:rsidRPr="00DE6522" w:rsidTr="003C0575">
        <w:tc>
          <w:tcPr>
            <w:tcW w:w="747" w:type="dxa"/>
            <w:tcBorders>
              <w:top w:val="single" w:sz="4" w:space="0" w:color="auto"/>
              <w:bottom w:val="single" w:sz="4" w:space="0" w:color="auto"/>
            </w:tcBorders>
            <w:vAlign w:val="bottom"/>
          </w:tcPr>
          <w:p w:rsidR="00603076" w:rsidRPr="00603076" w:rsidRDefault="00603076" w:rsidP="00603076">
            <w:pPr>
              <w:jc w:val="center"/>
            </w:pPr>
            <w:r w:rsidRPr="00603076">
              <w:t>2.</w:t>
            </w:r>
          </w:p>
        </w:tc>
        <w:tc>
          <w:tcPr>
            <w:tcW w:w="847" w:type="dxa"/>
            <w:tcBorders>
              <w:top w:val="single" w:sz="4" w:space="0" w:color="auto"/>
              <w:bottom w:val="single" w:sz="4" w:space="0" w:color="auto"/>
            </w:tcBorders>
          </w:tcPr>
          <w:p w:rsidR="00603076" w:rsidRPr="00603076" w:rsidRDefault="00603076" w:rsidP="00603076">
            <w:pPr>
              <w:jc w:val="center"/>
            </w:pPr>
            <w:r w:rsidRPr="00603076">
              <w:t>S5</w:t>
            </w:r>
          </w:p>
        </w:tc>
        <w:tc>
          <w:tcPr>
            <w:tcW w:w="4400" w:type="dxa"/>
            <w:tcBorders>
              <w:top w:val="single" w:sz="4" w:space="0" w:color="auto"/>
              <w:bottom w:val="single" w:sz="4" w:space="0" w:color="auto"/>
            </w:tcBorders>
            <w:vAlign w:val="center"/>
          </w:tcPr>
          <w:p w:rsidR="00603076" w:rsidRPr="00603076" w:rsidRDefault="00603076" w:rsidP="00603076">
            <w:pPr>
              <w:jc w:val="center"/>
            </w:pPr>
            <w:r w:rsidRPr="00603076">
              <w:t>Węzeł Terespol - Węzeł Dworzysko</w:t>
            </w:r>
          </w:p>
        </w:tc>
        <w:tc>
          <w:tcPr>
            <w:tcW w:w="1153" w:type="dxa"/>
            <w:tcBorders>
              <w:top w:val="single" w:sz="4" w:space="0" w:color="auto"/>
              <w:bottom w:val="single" w:sz="4" w:space="0" w:color="auto"/>
            </w:tcBorders>
            <w:vAlign w:val="center"/>
          </w:tcPr>
          <w:p w:rsidR="00603076" w:rsidRPr="00603076" w:rsidRDefault="00603076" w:rsidP="00603076">
            <w:pPr>
              <w:jc w:val="center"/>
            </w:pPr>
            <w:r w:rsidRPr="00603076">
              <w:t>0+775</w:t>
            </w:r>
          </w:p>
        </w:tc>
        <w:tc>
          <w:tcPr>
            <w:tcW w:w="1151" w:type="dxa"/>
            <w:tcBorders>
              <w:top w:val="single" w:sz="4" w:space="0" w:color="auto"/>
              <w:bottom w:val="single" w:sz="4" w:space="0" w:color="auto"/>
            </w:tcBorders>
            <w:vAlign w:val="center"/>
          </w:tcPr>
          <w:p w:rsidR="00603076" w:rsidRPr="00603076" w:rsidRDefault="00603076" w:rsidP="00603076">
            <w:pPr>
              <w:jc w:val="center"/>
            </w:pPr>
            <w:r w:rsidRPr="00603076">
              <w:t>3+983</w:t>
            </w:r>
          </w:p>
        </w:tc>
        <w:tc>
          <w:tcPr>
            <w:tcW w:w="990" w:type="dxa"/>
            <w:tcBorders>
              <w:top w:val="single" w:sz="4" w:space="0" w:color="auto"/>
              <w:bottom w:val="single" w:sz="4" w:space="0" w:color="auto"/>
            </w:tcBorders>
            <w:vAlign w:val="center"/>
          </w:tcPr>
          <w:p w:rsidR="00603076" w:rsidRPr="00603076" w:rsidRDefault="00603076" w:rsidP="00603076">
            <w:pPr>
              <w:jc w:val="center"/>
            </w:pPr>
            <w:r w:rsidRPr="00603076">
              <w:t>3,208</w:t>
            </w:r>
          </w:p>
        </w:tc>
      </w:tr>
      <w:tr w:rsidR="00603076" w:rsidRPr="00DE6522" w:rsidTr="003C0575">
        <w:tc>
          <w:tcPr>
            <w:tcW w:w="747" w:type="dxa"/>
            <w:tcBorders>
              <w:top w:val="single" w:sz="4" w:space="0" w:color="auto"/>
              <w:bottom w:val="single" w:sz="4" w:space="0" w:color="auto"/>
            </w:tcBorders>
            <w:vAlign w:val="bottom"/>
          </w:tcPr>
          <w:p w:rsidR="00603076" w:rsidRPr="00603076" w:rsidRDefault="00603076" w:rsidP="00603076">
            <w:pPr>
              <w:jc w:val="center"/>
            </w:pPr>
            <w:r w:rsidRPr="00603076">
              <w:t>3.</w:t>
            </w:r>
          </w:p>
        </w:tc>
        <w:tc>
          <w:tcPr>
            <w:tcW w:w="847" w:type="dxa"/>
            <w:tcBorders>
              <w:top w:val="single" w:sz="4" w:space="0" w:color="auto"/>
              <w:bottom w:val="single" w:sz="4" w:space="0" w:color="auto"/>
            </w:tcBorders>
          </w:tcPr>
          <w:p w:rsidR="00603076" w:rsidRPr="00603076" w:rsidRDefault="00603076" w:rsidP="00603076">
            <w:pPr>
              <w:jc w:val="center"/>
            </w:pPr>
            <w:r w:rsidRPr="00603076">
              <w:t>S5</w:t>
            </w:r>
          </w:p>
        </w:tc>
        <w:tc>
          <w:tcPr>
            <w:tcW w:w="4400" w:type="dxa"/>
            <w:tcBorders>
              <w:top w:val="single" w:sz="4" w:space="0" w:color="auto"/>
              <w:bottom w:val="single" w:sz="4" w:space="0" w:color="auto"/>
            </w:tcBorders>
            <w:vAlign w:val="center"/>
          </w:tcPr>
          <w:p w:rsidR="00603076" w:rsidRPr="00603076" w:rsidRDefault="00603076" w:rsidP="00603076">
            <w:pPr>
              <w:jc w:val="center"/>
            </w:pPr>
            <w:r w:rsidRPr="00603076">
              <w:t>Węzeł Terespol - Węzeł Dworzysko</w:t>
            </w:r>
          </w:p>
        </w:tc>
        <w:tc>
          <w:tcPr>
            <w:tcW w:w="1153" w:type="dxa"/>
            <w:tcBorders>
              <w:top w:val="single" w:sz="4" w:space="0" w:color="auto"/>
              <w:bottom w:val="single" w:sz="4" w:space="0" w:color="auto"/>
            </w:tcBorders>
            <w:vAlign w:val="center"/>
          </w:tcPr>
          <w:p w:rsidR="00603076" w:rsidRPr="00603076" w:rsidRDefault="00603076" w:rsidP="00603076">
            <w:pPr>
              <w:jc w:val="center"/>
            </w:pPr>
            <w:r w:rsidRPr="00603076">
              <w:t>3+983</w:t>
            </w:r>
          </w:p>
        </w:tc>
        <w:tc>
          <w:tcPr>
            <w:tcW w:w="1151" w:type="dxa"/>
            <w:tcBorders>
              <w:top w:val="single" w:sz="4" w:space="0" w:color="auto"/>
              <w:bottom w:val="single" w:sz="4" w:space="0" w:color="auto"/>
            </w:tcBorders>
            <w:vAlign w:val="center"/>
          </w:tcPr>
          <w:p w:rsidR="00603076" w:rsidRPr="00603076" w:rsidRDefault="00603076" w:rsidP="00603076">
            <w:pPr>
              <w:jc w:val="center"/>
            </w:pPr>
            <w:r w:rsidRPr="00603076">
              <w:t>5+005</w:t>
            </w:r>
          </w:p>
        </w:tc>
        <w:tc>
          <w:tcPr>
            <w:tcW w:w="990" w:type="dxa"/>
            <w:tcBorders>
              <w:top w:val="single" w:sz="4" w:space="0" w:color="auto"/>
              <w:bottom w:val="single" w:sz="4" w:space="0" w:color="auto"/>
            </w:tcBorders>
            <w:vAlign w:val="center"/>
          </w:tcPr>
          <w:p w:rsidR="00603076" w:rsidRPr="00603076" w:rsidRDefault="00603076" w:rsidP="00603076">
            <w:pPr>
              <w:jc w:val="center"/>
            </w:pPr>
            <w:r w:rsidRPr="00603076">
              <w:t>1,022</w:t>
            </w:r>
          </w:p>
        </w:tc>
      </w:tr>
      <w:tr w:rsidR="00603076" w:rsidRPr="00DE6522" w:rsidTr="003C0575">
        <w:tc>
          <w:tcPr>
            <w:tcW w:w="747" w:type="dxa"/>
            <w:tcBorders>
              <w:top w:val="single" w:sz="4" w:space="0" w:color="auto"/>
              <w:bottom w:val="single" w:sz="4" w:space="0" w:color="auto"/>
            </w:tcBorders>
            <w:vAlign w:val="bottom"/>
          </w:tcPr>
          <w:p w:rsidR="00603076" w:rsidRPr="00603076" w:rsidRDefault="00603076" w:rsidP="00603076">
            <w:pPr>
              <w:jc w:val="center"/>
            </w:pPr>
            <w:r w:rsidRPr="00603076">
              <w:t>4.</w:t>
            </w:r>
          </w:p>
        </w:tc>
        <w:tc>
          <w:tcPr>
            <w:tcW w:w="847" w:type="dxa"/>
            <w:tcBorders>
              <w:top w:val="single" w:sz="4" w:space="0" w:color="auto"/>
              <w:bottom w:val="single" w:sz="4" w:space="0" w:color="auto"/>
            </w:tcBorders>
          </w:tcPr>
          <w:p w:rsidR="00603076" w:rsidRPr="00603076" w:rsidRDefault="00603076" w:rsidP="00603076">
            <w:pPr>
              <w:jc w:val="center"/>
            </w:pPr>
            <w:r w:rsidRPr="00603076">
              <w:t>S5</w:t>
            </w:r>
          </w:p>
        </w:tc>
        <w:tc>
          <w:tcPr>
            <w:tcW w:w="4400" w:type="dxa"/>
            <w:tcBorders>
              <w:top w:val="single" w:sz="4" w:space="0" w:color="auto"/>
              <w:bottom w:val="single" w:sz="4" w:space="0" w:color="auto"/>
            </w:tcBorders>
            <w:vAlign w:val="center"/>
          </w:tcPr>
          <w:p w:rsidR="00603076" w:rsidRPr="00603076" w:rsidRDefault="00603076" w:rsidP="00603076">
            <w:pPr>
              <w:jc w:val="center"/>
            </w:pPr>
            <w:r w:rsidRPr="00603076">
              <w:t>Węzeł Dworzysko - Trzeciewiec</w:t>
            </w:r>
          </w:p>
        </w:tc>
        <w:tc>
          <w:tcPr>
            <w:tcW w:w="1153" w:type="dxa"/>
            <w:tcBorders>
              <w:top w:val="single" w:sz="4" w:space="0" w:color="auto"/>
              <w:bottom w:val="single" w:sz="4" w:space="0" w:color="auto"/>
            </w:tcBorders>
            <w:vAlign w:val="center"/>
          </w:tcPr>
          <w:p w:rsidR="00603076" w:rsidRPr="00603076" w:rsidRDefault="00603076" w:rsidP="00603076">
            <w:pPr>
              <w:jc w:val="center"/>
            </w:pPr>
            <w:r w:rsidRPr="00603076">
              <w:t>5+005</w:t>
            </w:r>
          </w:p>
        </w:tc>
        <w:tc>
          <w:tcPr>
            <w:tcW w:w="1151" w:type="dxa"/>
            <w:tcBorders>
              <w:top w:val="single" w:sz="4" w:space="0" w:color="auto"/>
              <w:bottom w:val="single" w:sz="4" w:space="0" w:color="auto"/>
            </w:tcBorders>
            <w:vAlign w:val="center"/>
          </w:tcPr>
          <w:p w:rsidR="00603076" w:rsidRPr="00603076" w:rsidRDefault="00603076" w:rsidP="00603076">
            <w:pPr>
              <w:jc w:val="center"/>
            </w:pPr>
            <w:r w:rsidRPr="00603076">
              <w:t>5+568</w:t>
            </w:r>
          </w:p>
        </w:tc>
        <w:tc>
          <w:tcPr>
            <w:tcW w:w="990" w:type="dxa"/>
            <w:tcBorders>
              <w:top w:val="single" w:sz="4" w:space="0" w:color="auto"/>
              <w:bottom w:val="single" w:sz="4" w:space="0" w:color="auto"/>
            </w:tcBorders>
            <w:vAlign w:val="center"/>
          </w:tcPr>
          <w:p w:rsidR="00603076" w:rsidRPr="00603076" w:rsidRDefault="00603076" w:rsidP="00603076">
            <w:pPr>
              <w:jc w:val="center"/>
            </w:pPr>
            <w:r w:rsidRPr="00603076">
              <w:t>0,563</w:t>
            </w:r>
          </w:p>
        </w:tc>
      </w:tr>
      <w:tr w:rsidR="00603076" w:rsidRPr="00DE6522" w:rsidTr="003C0575">
        <w:tc>
          <w:tcPr>
            <w:tcW w:w="747" w:type="dxa"/>
            <w:tcBorders>
              <w:top w:val="single" w:sz="4" w:space="0" w:color="auto"/>
              <w:bottom w:val="single" w:sz="4" w:space="0" w:color="auto"/>
            </w:tcBorders>
            <w:vAlign w:val="bottom"/>
          </w:tcPr>
          <w:p w:rsidR="00603076" w:rsidRPr="00603076" w:rsidRDefault="00603076" w:rsidP="00603076">
            <w:pPr>
              <w:jc w:val="center"/>
            </w:pPr>
            <w:r w:rsidRPr="00603076">
              <w:t>5.</w:t>
            </w:r>
          </w:p>
        </w:tc>
        <w:tc>
          <w:tcPr>
            <w:tcW w:w="847" w:type="dxa"/>
            <w:tcBorders>
              <w:top w:val="single" w:sz="4" w:space="0" w:color="auto"/>
              <w:bottom w:val="single" w:sz="4" w:space="0" w:color="auto"/>
            </w:tcBorders>
          </w:tcPr>
          <w:p w:rsidR="00603076" w:rsidRPr="00603076" w:rsidRDefault="00603076" w:rsidP="00603076">
            <w:pPr>
              <w:jc w:val="center"/>
            </w:pPr>
            <w:r w:rsidRPr="00603076">
              <w:t>S5</w:t>
            </w:r>
          </w:p>
        </w:tc>
        <w:tc>
          <w:tcPr>
            <w:tcW w:w="4400" w:type="dxa"/>
            <w:tcBorders>
              <w:top w:val="single" w:sz="4" w:space="0" w:color="auto"/>
              <w:bottom w:val="single" w:sz="4" w:space="0" w:color="auto"/>
            </w:tcBorders>
            <w:vAlign w:val="center"/>
          </w:tcPr>
          <w:p w:rsidR="00603076" w:rsidRPr="00603076" w:rsidRDefault="00603076" w:rsidP="00603076">
            <w:pPr>
              <w:jc w:val="center"/>
            </w:pPr>
            <w:r w:rsidRPr="00603076">
              <w:t>Węzeł Dworzysko - Trzeciewiec</w:t>
            </w:r>
          </w:p>
        </w:tc>
        <w:tc>
          <w:tcPr>
            <w:tcW w:w="1153" w:type="dxa"/>
            <w:tcBorders>
              <w:top w:val="single" w:sz="4" w:space="0" w:color="auto"/>
              <w:bottom w:val="single" w:sz="4" w:space="0" w:color="auto"/>
            </w:tcBorders>
            <w:vAlign w:val="center"/>
          </w:tcPr>
          <w:p w:rsidR="00603076" w:rsidRPr="00603076" w:rsidRDefault="00603076" w:rsidP="00603076">
            <w:pPr>
              <w:jc w:val="center"/>
            </w:pPr>
            <w:r w:rsidRPr="00603076">
              <w:t>5+568</w:t>
            </w:r>
          </w:p>
        </w:tc>
        <w:tc>
          <w:tcPr>
            <w:tcW w:w="1151" w:type="dxa"/>
            <w:tcBorders>
              <w:top w:val="single" w:sz="4" w:space="0" w:color="auto"/>
              <w:bottom w:val="single" w:sz="4" w:space="0" w:color="auto"/>
            </w:tcBorders>
            <w:vAlign w:val="center"/>
          </w:tcPr>
          <w:p w:rsidR="00603076" w:rsidRPr="00603076" w:rsidRDefault="00603076" w:rsidP="00603076">
            <w:pPr>
              <w:jc w:val="center"/>
            </w:pPr>
            <w:r w:rsidRPr="00603076">
              <w:t>6+000</w:t>
            </w:r>
          </w:p>
        </w:tc>
        <w:tc>
          <w:tcPr>
            <w:tcW w:w="990" w:type="dxa"/>
            <w:tcBorders>
              <w:top w:val="single" w:sz="4" w:space="0" w:color="auto"/>
              <w:bottom w:val="single" w:sz="4" w:space="0" w:color="auto"/>
            </w:tcBorders>
            <w:vAlign w:val="center"/>
          </w:tcPr>
          <w:p w:rsidR="00603076" w:rsidRPr="00603076" w:rsidRDefault="00603076" w:rsidP="00603076">
            <w:pPr>
              <w:jc w:val="center"/>
            </w:pPr>
            <w:r w:rsidRPr="00603076">
              <w:t>0,432</w:t>
            </w:r>
          </w:p>
        </w:tc>
      </w:tr>
      <w:tr w:rsidR="00603076" w:rsidRPr="007369C9" w:rsidTr="003C0575">
        <w:tc>
          <w:tcPr>
            <w:tcW w:w="747" w:type="dxa"/>
            <w:tcBorders>
              <w:top w:val="single" w:sz="4" w:space="0" w:color="auto"/>
              <w:bottom w:val="single" w:sz="4" w:space="0" w:color="auto"/>
            </w:tcBorders>
            <w:vAlign w:val="bottom"/>
          </w:tcPr>
          <w:p w:rsidR="00603076" w:rsidRPr="007369C9" w:rsidRDefault="00603076" w:rsidP="00603076">
            <w:pPr>
              <w:jc w:val="center"/>
            </w:pPr>
            <w:r w:rsidRPr="007369C9">
              <w:t>6.</w:t>
            </w:r>
          </w:p>
        </w:tc>
        <w:tc>
          <w:tcPr>
            <w:tcW w:w="847" w:type="dxa"/>
            <w:tcBorders>
              <w:top w:val="single" w:sz="4" w:space="0" w:color="auto"/>
              <w:bottom w:val="single" w:sz="4" w:space="0" w:color="auto"/>
            </w:tcBorders>
          </w:tcPr>
          <w:p w:rsidR="00603076" w:rsidRPr="007369C9" w:rsidRDefault="00603076" w:rsidP="00603076">
            <w:pPr>
              <w:jc w:val="center"/>
            </w:pPr>
            <w:r w:rsidRPr="007369C9">
              <w:t>S5</w:t>
            </w:r>
          </w:p>
        </w:tc>
        <w:tc>
          <w:tcPr>
            <w:tcW w:w="4400" w:type="dxa"/>
            <w:tcBorders>
              <w:top w:val="single" w:sz="4" w:space="0" w:color="auto"/>
              <w:bottom w:val="single" w:sz="4" w:space="0" w:color="auto"/>
            </w:tcBorders>
            <w:vAlign w:val="center"/>
          </w:tcPr>
          <w:p w:rsidR="00603076" w:rsidRPr="007369C9" w:rsidRDefault="00603076" w:rsidP="00603076">
            <w:pPr>
              <w:jc w:val="center"/>
            </w:pPr>
            <w:r w:rsidRPr="007369C9">
              <w:t>Węzeł Bydgoszcz Płd. - Węzeł Bydgoszcz Błonie</w:t>
            </w:r>
          </w:p>
        </w:tc>
        <w:tc>
          <w:tcPr>
            <w:tcW w:w="1153" w:type="dxa"/>
            <w:tcBorders>
              <w:top w:val="single" w:sz="4" w:space="0" w:color="auto"/>
              <w:bottom w:val="single" w:sz="4" w:space="0" w:color="auto"/>
            </w:tcBorders>
            <w:vAlign w:val="center"/>
          </w:tcPr>
          <w:p w:rsidR="00603076" w:rsidRPr="007369C9" w:rsidRDefault="00603076" w:rsidP="00603076">
            <w:pPr>
              <w:jc w:val="center"/>
            </w:pPr>
            <w:r w:rsidRPr="007369C9">
              <w:t>50+163</w:t>
            </w:r>
          </w:p>
        </w:tc>
        <w:tc>
          <w:tcPr>
            <w:tcW w:w="1151" w:type="dxa"/>
            <w:tcBorders>
              <w:top w:val="single" w:sz="4" w:space="0" w:color="auto"/>
              <w:bottom w:val="single" w:sz="4" w:space="0" w:color="auto"/>
            </w:tcBorders>
            <w:vAlign w:val="center"/>
          </w:tcPr>
          <w:p w:rsidR="00603076" w:rsidRPr="007369C9" w:rsidRDefault="00603076" w:rsidP="00603076">
            <w:pPr>
              <w:jc w:val="center"/>
            </w:pPr>
            <w:r w:rsidRPr="007369C9">
              <w:t>54+143</w:t>
            </w:r>
          </w:p>
        </w:tc>
        <w:tc>
          <w:tcPr>
            <w:tcW w:w="990" w:type="dxa"/>
            <w:tcBorders>
              <w:top w:val="single" w:sz="4" w:space="0" w:color="auto"/>
              <w:bottom w:val="single" w:sz="4" w:space="0" w:color="auto"/>
            </w:tcBorders>
            <w:vAlign w:val="center"/>
          </w:tcPr>
          <w:p w:rsidR="00603076" w:rsidRPr="007369C9" w:rsidRDefault="00603076" w:rsidP="00603076">
            <w:pPr>
              <w:jc w:val="center"/>
            </w:pPr>
            <w:r w:rsidRPr="007369C9">
              <w:t>3,98</w:t>
            </w:r>
          </w:p>
        </w:tc>
      </w:tr>
      <w:tr w:rsidR="00603076" w:rsidRPr="007369C9" w:rsidTr="003C0575">
        <w:tc>
          <w:tcPr>
            <w:tcW w:w="747" w:type="dxa"/>
            <w:tcBorders>
              <w:top w:val="single" w:sz="4" w:space="0" w:color="auto"/>
              <w:bottom w:val="single" w:sz="4" w:space="0" w:color="auto"/>
            </w:tcBorders>
            <w:vAlign w:val="bottom"/>
          </w:tcPr>
          <w:p w:rsidR="00603076" w:rsidRPr="007369C9" w:rsidRDefault="00603076" w:rsidP="00603076">
            <w:pPr>
              <w:jc w:val="center"/>
            </w:pPr>
            <w:r w:rsidRPr="007369C9">
              <w:t>7.</w:t>
            </w:r>
          </w:p>
        </w:tc>
        <w:tc>
          <w:tcPr>
            <w:tcW w:w="847" w:type="dxa"/>
            <w:tcBorders>
              <w:top w:val="single" w:sz="4" w:space="0" w:color="auto"/>
              <w:bottom w:val="single" w:sz="4" w:space="0" w:color="auto"/>
            </w:tcBorders>
          </w:tcPr>
          <w:p w:rsidR="00603076" w:rsidRPr="007369C9" w:rsidRDefault="00603076" w:rsidP="00603076">
            <w:pPr>
              <w:jc w:val="center"/>
            </w:pPr>
            <w:r w:rsidRPr="007369C9">
              <w:t>S5</w:t>
            </w:r>
          </w:p>
        </w:tc>
        <w:tc>
          <w:tcPr>
            <w:tcW w:w="4400" w:type="dxa"/>
            <w:tcBorders>
              <w:top w:val="single" w:sz="4" w:space="0" w:color="auto"/>
              <w:bottom w:val="single" w:sz="4" w:space="0" w:color="auto"/>
            </w:tcBorders>
            <w:vAlign w:val="center"/>
          </w:tcPr>
          <w:p w:rsidR="00603076" w:rsidRPr="007369C9" w:rsidRDefault="00603076" w:rsidP="00603076">
            <w:pPr>
              <w:jc w:val="center"/>
            </w:pPr>
            <w:r w:rsidRPr="007369C9">
              <w:t>Węzeł Bydgoszcz Płd. - Węzeł Bydgoszcz Błonie</w:t>
            </w:r>
          </w:p>
        </w:tc>
        <w:tc>
          <w:tcPr>
            <w:tcW w:w="1153" w:type="dxa"/>
            <w:tcBorders>
              <w:top w:val="single" w:sz="4" w:space="0" w:color="auto"/>
              <w:bottom w:val="single" w:sz="4" w:space="0" w:color="auto"/>
            </w:tcBorders>
            <w:vAlign w:val="center"/>
          </w:tcPr>
          <w:p w:rsidR="00603076" w:rsidRPr="007369C9" w:rsidRDefault="00603076" w:rsidP="00603076">
            <w:pPr>
              <w:jc w:val="center"/>
            </w:pPr>
            <w:r w:rsidRPr="007369C9">
              <w:t>54+143</w:t>
            </w:r>
          </w:p>
        </w:tc>
        <w:tc>
          <w:tcPr>
            <w:tcW w:w="1151" w:type="dxa"/>
            <w:tcBorders>
              <w:top w:val="single" w:sz="4" w:space="0" w:color="auto"/>
              <w:bottom w:val="single" w:sz="4" w:space="0" w:color="auto"/>
            </w:tcBorders>
            <w:vAlign w:val="center"/>
          </w:tcPr>
          <w:p w:rsidR="00603076" w:rsidRPr="007369C9" w:rsidRDefault="00603076" w:rsidP="00603076">
            <w:pPr>
              <w:jc w:val="center"/>
            </w:pPr>
            <w:r w:rsidRPr="007369C9">
              <w:t>58+867</w:t>
            </w:r>
          </w:p>
        </w:tc>
        <w:tc>
          <w:tcPr>
            <w:tcW w:w="990" w:type="dxa"/>
            <w:tcBorders>
              <w:top w:val="single" w:sz="4" w:space="0" w:color="auto"/>
              <w:bottom w:val="single" w:sz="4" w:space="0" w:color="auto"/>
            </w:tcBorders>
            <w:vAlign w:val="center"/>
          </w:tcPr>
          <w:p w:rsidR="00603076" w:rsidRPr="007369C9" w:rsidRDefault="00603076" w:rsidP="00603076">
            <w:pPr>
              <w:jc w:val="center"/>
            </w:pPr>
            <w:r w:rsidRPr="007369C9">
              <w:t>4,724</w:t>
            </w:r>
          </w:p>
        </w:tc>
      </w:tr>
      <w:tr w:rsidR="00603076" w:rsidRPr="007369C9" w:rsidTr="003C0575">
        <w:tc>
          <w:tcPr>
            <w:tcW w:w="747" w:type="dxa"/>
            <w:tcBorders>
              <w:top w:val="single" w:sz="4" w:space="0" w:color="auto"/>
              <w:bottom w:val="single" w:sz="4" w:space="0" w:color="auto"/>
            </w:tcBorders>
            <w:vAlign w:val="bottom"/>
          </w:tcPr>
          <w:p w:rsidR="00603076" w:rsidRPr="007369C9" w:rsidRDefault="00603076" w:rsidP="00603076">
            <w:pPr>
              <w:jc w:val="center"/>
            </w:pPr>
            <w:r w:rsidRPr="007369C9">
              <w:t>8.</w:t>
            </w:r>
          </w:p>
        </w:tc>
        <w:tc>
          <w:tcPr>
            <w:tcW w:w="847" w:type="dxa"/>
            <w:tcBorders>
              <w:top w:val="single" w:sz="4" w:space="0" w:color="auto"/>
              <w:bottom w:val="single" w:sz="4" w:space="0" w:color="auto"/>
            </w:tcBorders>
          </w:tcPr>
          <w:p w:rsidR="00603076" w:rsidRPr="007369C9" w:rsidRDefault="00603076" w:rsidP="00603076">
            <w:pPr>
              <w:jc w:val="center"/>
            </w:pPr>
            <w:r w:rsidRPr="007369C9">
              <w:t>S5</w:t>
            </w:r>
          </w:p>
        </w:tc>
        <w:tc>
          <w:tcPr>
            <w:tcW w:w="4400" w:type="dxa"/>
            <w:tcBorders>
              <w:top w:val="single" w:sz="4" w:space="0" w:color="auto"/>
              <w:bottom w:val="single" w:sz="4" w:space="0" w:color="auto"/>
            </w:tcBorders>
            <w:vAlign w:val="center"/>
          </w:tcPr>
          <w:p w:rsidR="00603076" w:rsidRPr="007369C9" w:rsidRDefault="00603076" w:rsidP="00603076">
            <w:pPr>
              <w:jc w:val="center"/>
            </w:pPr>
            <w:r w:rsidRPr="007369C9">
              <w:t>Węzeł Bydgoszcz Błonie - Węzeł Szubin</w:t>
            </w:r>
          </w:p>
        </w:tc>
        <w:tc>
          <w:tcPr>
            <w:tcW w:w="1153" w:type="dxa"/>
            <w:tcBorders>
              <w:top w:val="single" w:sz="4" w:space="0" w:color="auto"/>
              <w:bottom w:val="single" w:sz="4" w:space="0" w:color="auto"/>
            </w:tcBorders>
            <w:vAlign w:val="center"/>
          </w:tcPr>
          <w:p w:rsidR="00603076" w:rsidRPr="007369C9" w:rsidRDefault="00603076" w:rsidP="00603076">
            <w:pPr>
              <w:jc w:val="center"/>
            </w:pPr>
            <w:r w:rsidRPr="007369C9">
              <w:t>58+867</w:t>
            </w:r>
          </w:p>
        </w:tc>
        <w:tc>
          <w:tcPr>
            <w:tcW w:w="1151" w:type="dxa"/>
            <w:tcBorders>
              <w:top w:val="single" w:sz="4" w:space="0" w:color="auto"/>
              <w:bottom w:val="single" w:sz="4" w:space="0" w:color="auto"/>
            </w:tcBorders>
            <w:vAlign w:val="center"/>
          </w:tcPr>
          <w:p w:rsidR="00603076" w:rsidRPr="007369C9" w:rsidRDefault="00603076" w:rsidP="00603076">
            <w:pPr>
              <w:jc w:val="center"/>
            </w:pPr>
            <w:r w:rsidRPr="007369C9">
              <w:t>61+064</w:t>
            </w:r>
          </w:p>
        </w:tc>
        <w:tc>
          <w:tcPr>
            <w:tcW w:w="990" w:type="dxa"/>
            <w:tcBorders>
              <w:top w:val="single" w:sz="4" w:space="0" w:color="auto"/>
              <w:bottom w:val="single" w:sz="4" w:space="0" w:color="auto"/>
            </w:tcBorders>
            <w:vAlign w:val="center"/>
          </w:tcPr>
          <w:p w:rsidR="00603076" w:rsidRPr="007369C9" w:rsidRDefault="00603076" w:rsidP="00603076">
            <w:pPr>
              <w:jc w:val="center"/>
            </w:pPr>
            <w:r w:rsidRPr="007369C9">
              <w:t>2,197</w:t>
            </w:r>
          </w:p>
        </w:tc>
      </w:tr>
    </w:tbl>
    <w:p w:rsidR="00EE79D2" w:rsidRDefault="00EE79D2" w:rsidP="00EE79D2">
      <w:pPr>
        <w:jc w:val="center"/>
        <w:rPr>
          <w:rFonts w:cs="Arial"/>
          <w:lang w:eastAsia="ar-SA"/>
        </w:rPr>
      </w:pPr>
      <w:r w:rsidRPr="007369C9">
        <w:rPr>
          <w:rFonts w:cs="Arial"/>
          <w:lang w:eastAsia="ar-SA"/>
        </w:rPr>
        <w:t>[Źródło: Opracowanie własne]</w:t>
      </w:r>
    </w:p>
    <w:p w:rsidR="00B25404" w:rsidRDefault="00B25404" w:rsidP="00EE79D2">
      <w:pPr>
        <w:jc w:val="center"/>
        <w:rPr>
          <w:rFonts w:cs="Arial"/>
          <w:lang w:eastAsia="ar-SA"/>
        </w:rPr>
      </w:pPr>
    </w:p>
    <w:p w:rsidR="00B25404" w:rsidRPr="00B25404" w:rsidRDefault="00B25404" w:rsidP="00B25404">
      <w:pPr>
        <w:pStyle w:val="Nagwek5"/>
        <w:rPr>
          <w:szCs w:val="21"/>
        </w:rPr>
      </w:pPr>
      <w:r w:rsidRPr="00B25404">
        <w:rPr>
          <w:szCs w:val="21"/>
        </w:rPr>
        <w:t>I</w:t>
      </w:r>
      <w:r>
        <w:rPr>
          <w:szCs w:val="21"/>
        </w:rPr>
        <w:t>I</w:t>
      </w:r>
      <w:r w:rsidRPr="00B25404">
        <w:rPr>
          <w:szCs w:val="21"/>
        </w:rPr>
        <w:t xml:space="preserve"> odcinek ekspresowej nr S5</w:t>
      </w:r>
      <w:r>
        <w:rPr>
          <w:szCs w:val="21"/>
        </w:rPr>
        <w:t xml:space="preserve"> (S5c)</w:t>
      </w:r>
    </w:p>
    <w:p w:rsidR="00B25404" w:rsidRPr="00CD79E6" w:rsidRDefault="00B25404" w:rsidP="00B25404">
      <w:pPr>
        <w:spacing w:before="240"/>
        <w:jc w:val="both"/>
      </w:pPr>
      <w:r>
        <w:t xml:space="preserve">Drugi </w:t>
      </w:r>
      <w:r w:rsidRPr="00CD79E6">
        <w:t xml:space="preserve">analizowany odcinek drogi ekspresowej nr S5 zaczyna się </w:t>
      </w:r>
      <w:r w:rsidR="00CD79E6" w:rsidRPr="00CD79E6">
        <w:t>na węźle z drogą krajową nr 5, a</w:t>
      </w:r>
      <w:r w:rsidR="00517017">
        <w:t> </w:t>
      </w:r>
      <w:r w:rsidR="00CD79E6" w:rsidRPr="00CD79E6">
        <w:t>kończy na węźle z drogą krajową nr 91</w:t>
      </w:r>
      <w:r w:rsidRPr="00CD79E6">
        <w:t>. Odcinek przebiega przez gmin</w:t>
      </w:r>
      <w:r w:rsidR="00CD79E6" w:rsidRPr="00CD79E6">
        <w:t>ę</w:t>
      </w:r>
      <w:r w:rsidRPr="00CD79E6">
        <w:t xml:space="preserve"> Świecie.</w:t>
      </w:r>
    </w:p>
    <w:p w:rsidR="00B25404" w:rsidRPr="00CD79E6" w:rsidRDefault="00B25404" w:rsidP="00B25404">
      <w:pPr>
        <w:spacing w:before="240"/>
        <w:jc w:val="both"/>
      </w:pPr>
      <w:r w:rsidRPr="00CD79E6">
        <w:t xml:space="preserve">Kilometraż odcinka: </w:t>
      </w:r>
      <w:r w:rsidR="00CD79E6" w:rsidRPr="00CD79E6">
        <w:t>10</w:t>
      </w:r>
      <w:r w:rsidRPr="00CD79E6">
        <w:t>+</w:t>
      </w:r>
      <w:r w:rsidR="00CD79E6" w:rsidRPr="00CD79E6">
        <w:t>456</w:t>
      </w:r>
      <w:r w:rsidRPr="00CD79E6">
        <w:t xml:space="preserve"> – </w:t>
      </w:r>
      <w:r w:rsidR="00CD79E6" w:rsidRPr="00CD79E6">
        <w:t>17+705</w:t>
      </w:r>
    </w:p>
    <w:p w:rsidR="00B25404" w:rsidRDefault="00B25404" w:rsidP="00B25404">
      <w:pPr>
        <w:jc w:val="both"/>
      </w:pPr>
      <w:r w:rsidRPr="00CD79E6">
        <w:t xml:space="preserve">Długość odcinka: </w:t>
      </w:r>
      <w:r w:rsidR="00CD79E6" w:rsidRPr="00CD79E6">
        <w:t>7,249</w:t>
      </w:r>
      <w:r w:rsidRPr="00CD79E6">
        <w:t xml:space="preserve"> km</w:t>
      </w:r>
    </w:p>
    <w:p w:rsidR="00632D2D" w:rsidRPr="00CD79E6" w:rsidRDefault="00632D2D" w:rsidP="00B25404">
      <w:pPr>
        <w:jc w:val="both"/>
      </w:pPr>
    </w:p>
    <w:p w:rsidR="00B25404" w:rsidRDefault="007369C9" w:rsidP="00B25404">
      <w:pPr>
        <w:keepNext/>
        <w:jc w:val="center"/>
      </w:pPr>
      <w:r>
        <w:rPr>
          <w:noProof/>
          <w:lang w:eastAsia="pl-PL"/>
        </w:rPr>
        <w:drawing>
          <wp:inline distT="0" distB="0" distL="0" distR="0">
            <wp:extent cx="5677310" cy="3924113"/>
            <wp:effectExtent l="0" t="0" r="0" b="63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5c.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B25404" w:rsidRPr="007369C9" w:rsidRDefault="00B25404" w:rsidP="00B25404">
      <w:pPr>
        <w:pStyle w:val="Tematkomentarza"/>
        <w:jc w:val="center"/>
        <w:rPr>
          <w:b w:val="0"/>
          <w:sz w:val="21"/>
          <w:szCs w:val="21"/>
        </w:rPr>
      </w:pPr>
      <w:bookmarkStart w:id="64" w:name="_Toc3371128"/>
      <w:r w:rsidRPr="007369C9">
        <w:rPr>
          <w:b w:val="0"/>
          <w:sz w:val="21"/>
          <w:szCs w:val="21"/>
        </w:rPr>
        <w:t xml:space="preserve">Rysunek </w:t>
      </w:r>
      <w:r w:rsidR="00755A57" w:rsidRPr="007369C9">
        <w:rPr>
          <w:b w:val="0"/>
          <w:noProof/>
          <w:sz w:val="21"/>
          <w:szCs w:val="21"/>
        </w:rPr>
        <w:fldChar w:fldCharType="begin"/>
      </w:r>
      <w:r w:rsidRPr="007369C9">
        <w:rPr>
          <w:b w:val="0"/>
          <w:noProof/>
          <w:sz w:val="21"/>
          <w:szCs w:val="21"/>
        </w:rPr>
        <w:instrText xml:space="preserve"> SEQ Rysunek \* ARABIC </w:instrText>
      </w:r>
      <w:r w:rsidR="00755A57" w:rsidRPr="007369C9">
        <w:rPr>
          <w:b w:val="0"/>
          <w:noProof/>
          <w:sz w:val="21"/>
          <w:szCs w:val="21"/>
        </w:rPr>
        <w:fldChar w:fldCharType="separate"/>
      </w:r>
      <w:r w:rsidR="00923950">
        <w:rPr>
          <w:b w:val="0"/>
          <w:noProof/>
          <w:sz w:val="21"/>
          <w:szCs w:val="21"/>
        </w:rPr>
        <w:t>32</w:t>
      </w:r>
      <w:r w:rsidR="00755A57" w:rsidRPr="007369C9">
        <w:rPr>
          <w:b w:val="0"/>
          <w:noProof/>
          <w:sz w:val="21"/>
          <w:szCs w:val="21"/>
        </w:rPr>
        <w:fldChar w:fldCharType="end"/>
      </w:r>
      <w:r w:rsidRPr="007369C9">
        <w:rPr>
          <w:b w:val="0"/>
          <w:sz w:val="21"/>
          <w:szCs w:val="21"/>
        </w:rPr>
        <w:t>. Lokalizacja analizowanego odcinka drogi ekspresowej nr S5</w:t>
      </w:r>
      <w:r w:rsidR="007369C9" w:rsidRPr="007369C9">
        <w:rPr>
          <w:b w:val="0"/>
          <w:sz w:val="21"/>
          <w:szCs w:val="21"/>
        </w:rPr>
        <w:t xml:space="preserve"> (S5c)</w:t>
      </w:r>
      <w:bookmarkEnd w:id="64"/>
    </w:p>
    <w:p w:rsidR="00B25404" w:rsidRPr="007369C9" w:rsidRDefault="00B25404" w:rsidP="00B25404">
      <w:pPr>
        <w:jc w:val="center"/>
        <w:rPr>
          <w:rFonts w:cs="Arial"/>
          <w:lang w:eastAsia="ar-SA"/>
        </w:rPr>
      </w:pPr>
      <w:r w:rsidRPr="007369C9">
        <w:rPr>
          <w:rFonts w:cs="Arial"/>
          <w:lang w:eastAsia="ar-SA"/>
        </w:rPr>
        <w:t>[Źródło: Opracowanie własne]</w:t>
      </w:r>
    </w:p>
    <w:p w:rsidR="00B25404" w:rsidRPr="00DE6522" w:rsidRDefault="00B25404" w:rsidP="00B25404">
      <w:pPr>
        <w:rPr>
          <w:highlight w:val="yellow"/>
        </w:rPr>
      </w:pPr>
    </w:p>
    <w:p w:rsidR="00632D2D" w:rsidRDefault="00632D2D">
      <w:pPr>
        <w:spacing w:after="200" w:line="276" w:lineRule="auto"/>
      </w:pPr>
      <w:r>
        <w:br w:type="page"/>
      </w:r>
    </w:p>
    <w:p w:rsidR="00B25404" w:rsidRPr="00CD79E6" w:rsidRDefault="00B25404" w:rsidP="00B25404">
      <w:pPr>
        <w:keepNext/>
      </w:pPr>
      <w:bookmarkStart w:id="65" w:name="_Toc3371150"/>
      <w:r w:rsidRPr="00CD79E6">
        <w:lastRenderedPageBreak/>
        <w:t xml:space="preserve">Tabela </w:t>
      </w:r>
      <w:r w:rsidR="00755A57" w:rsidRPr="00CD79E6">
        <w:rPr>
          <w:noProof/>
        </w:rPr>
        <w:fldChar w:fldCharType="begin"/>
      </w:r>
      <w:r w:rsidRPr="00CD79E6">
        <w:rPr>
          <w:noProof/>
        </w:rPr>
        <w:instrText xml:space="preserve"> SEQ Tabela \* ARABIC </w:instrText>
      </w:r>
      <w:r w:rsidR="00755A57" w:rsidRPr="00CD79E6">
        <w:rPr>
          <w:noProof/>
        </w:rPr>
        <w:fldChar w:fldCharType="separate"/>
      </w:r>
      <w:r w:rsidR="00923950">
        <w:rPr>
          <w:noProof/>
        </w:rPr>
        <w:t>16</w:t>
      </w:r>
      <w:r w:rsidR="00755A57" w:rsidRPr="00CD79E6">
        <w:rPr>
          <w:noProof/>
        </w:rPr>
        <w:fldChar w:fldCharType="end"/>
      </w:r>
      <w:r w:rsidRPr="00CD79E6">
        <w:t xml:space="preserve">. Opis poszczególnych fragmentów analizowanego </w:t>
      </w:r>
      <w:r w:rsidR="00CD79E6" w:rsidRPr="00CD79E6">
        <w:t xml:space="preserve">drugiego </w:t>
      </w:r>
      <w:r w:rsidRPr="00CD79E6">
        <w:t>odcinka drogi ekspresowej nr S5</w:t>
      </w:r>
      <w:bookmarkEnd w:id="65"/>
    </w:p>
    <w:tbl>
      <w:tblPr>
        <w:tblStyle w:val="Tabela-Siatka"/>
        <w:tblW w:w="0" w:type="auto"/>
        <w:tblLook w:val="04A0" w:firstRow="1" w:lastRow="0" w:firstColumn="1" w:lastColumn="0" w:noHBand="0" w:noVBand="1"/>
      </w:tblPr>
      <w:tblGrid>
        <w:gridCol w:w="747"/>
        <w:gridCol w:w="847"/>
        <w:gridCol w:w="4400"/>
        <w:gridCol w:w="1153"/>
        <w:gridCol w:w="1151"/>
        <w:gridCol w:w="990"/>
      </w:tblGrid>
      <w:tr w:rsidR="00CD79E6" w:rsidRPr="00CD79E6" w:rsidTr="003C0575">
        <w:tc>
          <w:tcPr>
            <w:tcW w:w="747" w:type="dxa"/>
            <w:vMerge w:val="restart"/>
            <w:shd w:val="clear" w:color="auto" w:fill="D9D9D9" w:themeFill="background1" w:themeFillShade="D9"/>
          </w:tcPr>
          <w:p w:rsidR="00B25404" w:rsidRPr="00CD79E6" w:rsidRDefault="00B25404" w:rsidP="003C0575">
            <w:pPr>
              <w:jc w:val="center"/>
            </w:pPr>
            <w:r w:rsidRPr="00CD79E6">
              <w:t>Lp.</w:t>
            </w:r>
          </w:p>
        </w:tc>
        <w:tc>
          <w:tcPr>
            <w:tcW w:w="847" w:type="dxa"/>
            <w:vMerge w:val="restart"/>
            <w:shd w:val="clear" w:color="auto" w:fill="D9D9D9" w:themeFill="background1" w:themeFillShade="D9"/>
            <w:vAlign w:val="center"/>
          </w:tcPr>
          <w:p w:rsidR="00B25404" w:rsidRPr="00CD79E6" w:rsidRDefault="00B25404" w:rsidP="003C0575">
            <w:pPr>
              <w:jc w:val="center"/>
            </w:pPr>
            <w:r w:rsidRPr="00CD79E6">
              <w:t>Numer drogi</w:t>
            </w:r>
          </w:p>
        </w:tc>
        <w:tc>
          <w:tcPr>
            <w:tcW w:w="4400" w:type="dxa"/>
            <w:vMerge w:val="restart"/>
            <w:shd w:val="clear" w:color="auto" w:fill="D9D9D9" w:themeFill="background1" w:themeFillShade="D9"/>
            <w:vAlign w:val="center"/>
          </w:tcPr>
          <w:p w:rsidR="00B25404" w:rsidRPr="00CD79E6" w:rsidRDefault="00B25404" w:rsidP="003C0575">
            <w:pPr>
              <w:jc w:val="center"/>
            </w:pPr>
            <w:r w:rsidRPr="00CD79E6">
              <w:t>Opis fragmentu</w:t>
            </w:r>
          </w:p>
        </w:tc>
        <w:tc>
          <w:tcPr>
            <w:tcW w:w="2304" w:type="dxa"/>
            <w:gridSpan w:val="2"/>
            <w:shd w:val="clear" w:color="auto" w:fill="D9D9D9" w:themeFill="background1" w:themeFillShade="D9"/>
            <w:vAlign w:val="center"/>
          </w:tcPr>
          <w:p w:rsidR="00B25404" w:rsidRPr="00CD79E6" w:rsidRDefault="00B25404" w:rsidP="003C0575">
            <w:pPr>
              <w:jc w:val="center"/>
            </w:pPr>
            <w:r w:rsidRPr="00CD79E6">
              <w:t>Kilometraż</w:t>
            </w:r>
          </w:p>
        </w:tc>
        <w:tc>
          <w:tcPr>
            <w:tcW w:w="990" w:type="dxa"/>
            <w:vMerge w:val="restart"/>
            <w:tcBorders>
              <w:bottom w:val="double" w:sz="4" w:space="0" w:color="auto"/>
            </w:tcBorders>
            <w:shd w:val="clear" w:color="auto" w:fill="D9D9D9" w:themeFill="background1" w:themeFillShade="D9"/>
            <w:vAlign w:val="center"/>
          </w:tcPr>
          <w:p w:rsidR="00B25404" w:rsidRPr="00CD79E6" w:rsidRDefault="00B25404" w:rsidP="003C0575">
            <w:pPr>
              <w:jc w:val="center"/>
            </w:pPr>
            <w:r w:rsidRPr="00CD79E6">
              <w:t>Długość</w:t>
            </w:r>
          </w:p>
          <w:p w:rsidR="00B25404" w:rsidRPr="00CD79E6" w:rsidRDefault="00B25404" w:rsidP="003C0575">
            <w:pPr>
              <w:jc w:val="center"/>
            </w:pPr>
            <w:r w:rsidRPr="00CD79E6">
              <w:t>[km]</w:t>
            </w:r>
          </w:p>
        </w:tc>
      </w:tr>
      <w:tr w:rsidR="00CD79E6" w:rsidRPr="00CD79E6" w:rsidTr="003C0575">
        <w:tc>
          <w:tcPr>
            <w:tcW w:w="747" w:type="dxa"/>
            <w:vMerge/>
            <w:tcBorders>
              <w:bottom w:val="double" w:sz="4" w:space="0" w:color="auto"/>
            </w:tcBorders>
            <w:shd w:val="clear" w:color="auto" w:fill="D9D9D9" w:themeFill="background1" w:themeFillShade="D9"/>
          </w:tcPr>
          <w:p w:rsidR="00B25404" w:rsidRPr="00CD79E6" w:rsidRDefault="00B25404" w:rsidP="003C0575">
            <w:pPr>
              <w:jc w:val="center"/>
              <w:rPr>
                <w:highlight w:val="yellow"/>
              </w:rPr>
            </w:pPr>
          </w:p>
        </w:tc>
        <w:tc>
          <w:tcPr>
            <w:tcW w:w="847" w:type="dxa"/>
            <w:vMerge/>
            <w:tcBorders>
              <w:bottom w:val="double" w:sz="4" w:space="0" w:color="auto"/>
            </w:tcBorders>
            <w:shd w:val="clear" w:color="auto" w:fill="D9D9D9" w:themeFill="background1" w:themeFillShade="D9"/>
            <w:vAlign w:val="center"/>
          </w:tcPr>
          <w:p w:rsidR="00B25404" w:rsidRPr="00CD79E6" w:rsidRDefault="00B25404" w:rsidP="003C0575">
            <w:pPr>
              <w:jc w:val="center"/>
              <w:rPr>
                <w:highlight w:val="yellow"/>
              </w:rPr>
            </w:pPr>
          </w:p>
        </w:tc>
        <w:tc>
          <w:tcPr>
            <w:tcW w:w="4400" w:type="dxa"/>
            <w:vMerge/>
            <w:tcBorders>
              <w:bottom w:val="double" w:sz="4" w:space="0" w:color="auto"/>
            </w:tcBorders>
            <w:shd w:val="clear" w:color="auto" w:fill="D9D9D9" w:themeFill="background1" w:themeFillShade="D9"/>
            <w:vAlign w:val="center"/>
          </w:tcPr>
          <w:p w:rsidR="00B25404" w:rsidRPr="00CD79E6" w:rsidRDefault="00B25404" w:rsidP="003C0575">
            <w:pPr>
              <w:jc w:val="center"/>
              <w:rPr>
                <w:highlight w:val="yellow"/>
              </w:rPr>
            </w:pPr>
          </w:p>
        </w:tc>
        <w:tc>
          <w:tcPr>
            <w:tcW w:w="1153" w:type="dxa"/>
            <w:tcBorders>
              <w:bottom w:val="double" w:sz="4" w:space="0" w:color="auto"/>
            </w:tcBorders>
            <w:shd w:val="clear" w:color="auto" w:fill="D9D9D9" w:themeFill="background1" w:themeFillShade="D9"/>
            <w:vAlign w:val="center"/>
          </w:tcPr>
          <w:p w:rsidR="00B25404" w:rsidRPr="00CD79E6" w:rsidRDefault="00B25404" w:rsidP="003C0575">
            <w:pPr>
              <w:jc w:val="center"/>
            </w:pPr>
            <w:r w:rsidRPr="00CD79E6">
              <w:t>początek</w:t>
            </w:r>
          </w:p>
        </w:tc>
        <w:tc>
          <w:tcPr>
            <w:tcW w:w="1151" w:type="dxa"/>
            <w:tcBorders>
              <w:bottom w:val="double" w:sz="4" w:space="0" w:color="auto"/>
            </w:tcBorders>
            <w:shd w:val="clear" w:color="auto" w:fill="D9D9D9" w:themeFill="background1" w:themeFillShade="D9"/>
            <w:vAlign w:val="center"/>
          </w:tcPr>
          <w:p w:rsidR="00B25404" w:rsidRPr="00CD79E6" w:rsidRDefault="00B25404" w:rsidP="003C0575">
            <w:pPr>
              <w:jc w:val="center"/>
            </w:pPr>
            <w:r w:rsidRPr="00CD79E6">
              <w:t>koniec</w:t>
            </w:r>
          </w:p>
        </w:tc>
        <w:tc>
          <w:tcPr>
            <w:tcW w:w="990" w:type="dxa"/>
            <w:vMerge/>
            <w:tcBorders>
              <w:bottom w:val="double" w:sz="4" w:space="0" w:color="auto"/>
            </w:tcBorders>
            <w:shd w:val="clear" w:color="auto" w:fill="D9D9D9" w:themeFill="background1" w:themeFillShade="D9"/>
            <w:vAlign w:val="center"/>
          </w:tcPr>
          <w:p w:rsidR="00B25404" w:rsidRPr="00CD79E6" w:rsidRDefault="00B25404" w:rsidP="003C0575">
            <w:pPr>
              <w:jc w:val="center"/>
              <w:rPr>
                <w:highlight w:val="yellow"/>
              </w:rPr>
            </w:pPr>
          </w:p>
        </w:tc>
      </w:tr>
      <w:tr w:rsidR="00CD79E6" w:rsidRPr="00CD79E6" w:rsidTr="003C0575">
        <w:tc>
          <w:tcPr>
            <w:tcW w:w="747" w:type="dxa"/>
            <w:tcBorders>
              <w:top w:val="double" w:sz="4" w:space="0" w:color="auto"/>
              <w:bottom w:val="single" w:sz="4" w:space="0" w:color="auto"/>
            </w:tcBorders>
            <w:vAlign w:val="bottom"/>
          </w:tcPr>
          <w:p w:rsidR="009540FC" w:rsidRPr="00CD79E6" w:rsidRDefault="009540FC" w:rsidP="009540FC">
            <w:pPr>
              <w:jc w:val="center"/>
            </w:pPr>
            <w:r w:rsidRPr="00CD79E6">
              <w:t>1.</w:t>
            </w:r>
          </w:p>
        </w:tc>
        <w:tc>
          <w:tcPr>
            <w:tcW w:w="847" w:type="dxa"/>
            <w:tcBorders>
              <w:top w:val="double" w:sz="4" w:space="0" w:color="auto"/>
              <w:bottom w:val="single" w:sz="4" w:space="0" w:color="auto"/>
            </w:tcBorders>
            <w:vAlign w:val="center"/>
          </w:tcPr>
          <w:p w:rsidR="009540FC" w:rsidRPr="00CD79E6" w:rsidRDefault="009540FC" w:rsidP="009540FC">
            <w:pPr>
              <w:jc w:val="center"/>
            </w:pPr>
            <w:r w:rsidRPr="00CD79E6">
              <w:t>S5c</w:t>
            </w:r>
          </w:p>
        </w:tc>
        <w:tc>
          <w:tcPr>
            <w:tcW w:w="4400" w:type="dxa"/>
            <w:tcBorders>
              <w:top w:val="double" w:sz="4" w:space="0" w:color="auto"/>
              <w:bottom w:val="single" w:sz="4" w:space="0" w:color="auto"/>
            </w:tcBorders>
            <w:vAlign w:val="center"/>
          </w:tcPr>
          <w:p w:rsidR="009540FC" w:rsidRPr="00CD79E6" w:rsidRDefault="00CD79E6" w:rsidP="009540FC">
            <w:pPr>
              <w:jc w:val="center"/>
            </w:pPr>
            <w:r w:rsidRPr="00CD79E6">
              <w:t>Węzeł Nowe Marzy - Węzeł Morsk</w:t>
            </w:r>
          </w:p>
        </w:tc>
        <w:tc>
          <w:tcPr>
            <w:tcW w:w="1153" w:type="dxa"/>
            <w:tcBorders>
              <w:top w:val="double" w:sz="4" w:space="0" w:color="auto"/>
              <w:bottom w:val="single" w:sz="4" w:space="0" w:color="auto"/>
            </w:tcBorders>
            <w:vAlign w:val="center"/>
          </w:tcPr>
          <w:p w:rsidR="009540FC" w:rsidRPr="00CD79E6" w:rsidRDefault="009540FC" w:rsidP="009540FC">
            <w:pPr>
              <w:jc w:val="center"/>
            </w:pPr>
            <w:r w:rsidRPr="00CD79E6">
              <w:t>10</w:t>
            </w:r>
            <w:r w:rsidR="00CD79E6" w:rsidRPr="00CD79E6">
              <w:t>+</w:t>
            </w:r>
            <w:r w:rsidRPr="00CD79E6">
              <w:t>456</w:t>
            </w:r>
          </w:p>
        </w:tc>
        <w:tc>
          <w:tcPr>
            <w:tcW w:w="1151" w:type="dxa"/>
            <w:tcBorders>
              <w:top w:val="double" w:sz="4" w:space="0" w:color="auto"/>
              <w:bottom w:val="single" w:sz="4" w:space="0" w:color="auto"/>
            </w:tcBorders>
            <w:vAlign w:val="center"/>
          </w:tcPr>
          <w:p w:rsidR="009540FC" w:rsidRPr="00CD79E6" w:rsidRDefault="009540FC" w:rsidP="009540FC">
            <w:pPr>
              <w:jc w:val="center"/>
            </w:pPr>
            <w:r w:rsidRPr="00CD79E6">
              <w:t>10</w:t>
            </w:r>
            <w:r w:rsidR="00CD79E6" w:rsidRPr="00CD79E6">
              <w:t>+</w:t>
            </w:r>
            <w:r w:rsidRPr="00CD79E6">
              <w:t>906</w:t>
            </w:r>
          </w:p>
        </w:tc>
        <w:tc>
          <w:tcPr>
            <w:tcW w:w="990" w:type="dxa"/>
            <w:tcBorders>
              <w:top w:val="double" w:sz="4" w:space="0" w:color="auto"/>
              <w:bottom w:val="single" w:sz="4" w:space="0" w:color="auto"/>
            </w:tcBorders>
            <w:vAlign w:val="center"/>
          </w:tcPr>
          <w:p w:rsidR="009540FC" w:rsidRPr="00CD79E6" w:rsidRDefault="009540FC" w:rsidP="009540FC">
            <w:pPr>
              <w:jc w:val="center"/>
            </w:pPr>
            <w:r w:rsidRPr="00CD79E6">
              <w:t>0,45</w:t>
            </w:r>
          </w:p>
        </w:tc>
      </w:tr>
      <w:tr w:rsidR="00CD79E6" w:rsidRPr="00CD79E6" w:rsidTr="003C0575">
        <w:tc>
          <w:tcPr>
            <w:tcW w:w="747" w:type="dxa"/>
            <w:tcBorders>
              <w:top w:val="single" w:sz="4" w:space="0" w:color="auto"/>
              <w:bottom w:val="single" w:sz="4" w:space="0" w:color="auto"/>
            </w:tcBorders>
            <w:vAlign w:val="bottom"/>
          </w:tcPr>
          <w:p w:rsidR="009540FC" w:rsidRPr="00CD79E6" w:rsidRDefault="009540FC" w:rsidP="009540FC">
            <w:pPr>
              <w:jc w:val="center"/>
            </w:pPr>
            <w:r w:rsidRPr="00CD79E6">
              <w:t>2.</w:t>
            </w:r>
          </w:p>
        </w:tc>
        <w:tc>
          <w:tcPr>
            <w:tcW w:w="847" w:type="dxa"/>
            <w:tcBorders>
              <w:top w:val="single" w:sz="4" w:space="0" w:color="auto"/>
              <w:bottom w:val="single" w:sz="4" w:space="0" w:color="auto"/>
            </w:tcBorders>
            <w:vAlign w:val="center"/>
          </w:tcPr>
          <w:p w:rsidR="009540FC" w:rsidRPr="00CD79E6" w:rsidRDefault="009540FC" w:rsidP="009540FC">
            <w:pPr>
              <w:jc w:val="center"/>
            </w:pPr>
            <w:r w:rsidRPr="00CD79E6">
              <w:t>S5c</w:t>
            </w:r>
          </w:p>
        </w:tc>
        <w:tc>
          <w:tcPr>
            <w:tcW w:w="4400" w:type="dxa"/>
            <w:tcBorders>
              <w:top w:val="single" w:sz="4" w:space="0" w:color="auto"/>
              <w:bottom w:val="single" w:sz="4" w:space="0" w:color="auto"/>
            </w:tcBorders>
            <w:vAlign w:val="center"/>
          </w:tcPr>
          <w:p w:rsidR="009540FC" w:rsidRPr="00CD79E6" w:rsidRDefault="00CD79E6" w:rsidP="009540FC">
            <w:pPr>
              <w:jc w:val="center"/>
            </w:pPr>
            <w:r w:rsidRPr="00CD79E6">
              <w:t>Węzeł Morsk - Węzeł Terespol</w:t>
            </w:r>
          </w:p>
        </w:tc>
        <w:tc>
          <w:tcPr>
            <w:tcW w:w="1153" w:type="dxa"/>
            <w:tcBorders>
              <w:top w:val="single" w:sz="4" w:space="0" w:color="auto"/>
              <w:bottom w:val="single" w:sz="4" w:space="0" w:color="auto"/>
            </w:tcBorders>
            <w:vAlign w:val="center"/>
          </w:tcPr>
          <w:p w:rsidR="009540FC" w:rsidRPr="00CD79E6" w:rsidRDefault="009540FC" w:rsidP="009540FC">
            <w:pPr>
              <w:jc w:val="center"/>
            </w:pPr>
            <w:r w:rsidRPr="00CD79E6">
              <w:t>10</w:t>
            </w:r>
            <w:r w:rsidR="00CD79E6" w:rsidRPr="00CD79E6">
              <w:t>+</w:t>
            </w:r>
            <w:r w:rsidRPr="00CD79E6">
              <w:t>906</w:t>
            </w:r>
          </w:p>
        </w:tc>
        <w:tc>
          <w:tcPr>
            <w:tcW w:w="1151" w:type="dxa"/>
            <w:tcBorders>
              <w:top w:val="single" w:sz="4" w:space="0" w:color="auto"/>
              <w:bottom w:val="single" w:sz="4" w:space="0" w:color="auto"/>
            </w:tcBorders>
            <w:vAlign w:val="center"/>
          </w:tcPr>
          <w:p w:rsidR="009540FC" w:rsidRPr="00CD79E6" w:rsidRDefault="009540FC" w:rsidP="009540FC">
            <w:pPr>
              <w:jc w:val="center"/>
            </w:pPr>
            <w:r w:rsidRPr="00CD79E6">
              <w:t>11</w:t>
            </w:r>
            <w:r w:rsidR="00CD79E6" w:rsidRPr="00CD79E6">
              <w:t>+</w:t>
            </w:r>
            <w:r w:rsidRPr="00CD79E6">
              <w:t>712</w:t>
            </w:r>
          </w:p>
        </w:tc>
        <w:tc>
          <w:tcPr>
            <w:tcW w:w="990" w:type="dxa"/>
            <w:tcBorders>
              <w:top w:val="single" w:sz="4" w:space="0" w:color="auto"/>
              <w:bottom w:val="single" w:sz="4" w:space="0" w:color="auto"/>
            </w:tcBorders>
            <w:vAlign w:val="center"/>
          </w:tcPr>
          <w:p w:rsidR="009540FC" w:rsidRPr="00CD79E6" w:rsidRDefault="009540FC" w:rsidP="009540FC">
            <w:pPr>
              <w:jc w:val="center"/>
            </w:pPr>
            <w:r w:rsidRPr="00CD79E6">
              <w:t>0,806</w:t>
            </w:r>
          </w:p>
        </w:tc>
      </w:tr>
      <w:tr w:rsidR="00CD79E6" w:rsidRPr="007369C9" w:rsidTr="003C0575">
        <w:tc>
          <w:tcPr>
            <w:tcW w:w="747" w:type="dxa"/>
            <w:tcBorders>
              <w:top w:val="single" w:sz="4" w:space="0" w:color="auto"/>
              <w:bottom w:val="single" w:sz="4" w:space="0" w:color="auto"/>
            </w:tcBorders>
            <w:vAlign w:val="bottom"/>
          </w:tcPr>
          <w:p w:rsidR="009540FC" w:rsidRPr="007369C9" w:rsidRDefault="009540FC" w:rsidP="009540FC">
            <w:pPr>
              <w:jc w:val="center"/>
            </w:pPr>
            <w:r w:rsidRPr="007369C9">
              <w:t>3.</w:t>
            </w:r>
          </w:p>
        </w:tc>
        <w:tc>
          <w:tcPr>
            <w:tcW w:w="847" w:type="dxa"/>
            <w:tcBorders>
              <w:top w:val="single" w:sz="4" w:space="0" w:color="auto"/>
              <w:bottom w:val="single" w:sz="4" w:space="0" w:color="auto"/>
            </w:tcBorders>
            <w:vAlign w:val="center"/>
          </w:tcPr>
          <w:p w:rsidR="009540FC" w:rsidRPr="007369C9" w:rsidRDefault="009540FC" w:rsidP="009540FC">
            <w:pPr>
              <w:jc w:val="center"/>
            </w:pPr>
            <w:r w:rsidRPr="007369C9">
              <w:t>S5c</w:t>
            </w:r>
          </w:p>
        </w:tc>
        <w:tc>
          <w:tcPr>
            <w:tcW w:w="4400" w:type="dxa"/>
            <w:tcBorders>
              <w:top w:val="single" w:sz="4" w:space="0" w:color="auto"/>
              <w:bottom w:val="single" w:sz="4" w:space="0" w:color="auto"/>
            </w:tcBorders>
            <w:vAlign w:val="center"/>
          </w:tcPr>
          <w:p w:rsidR="009540FC" w:rsidRPr="007369C9" w:rsidRDefault="00CD79E6" w:rsidP="009540FC">
            <w:pPr>
              <w:jc w:val="center"/>
            </w:pPr>
            <w:r w:rsidRPr="007369C9">
              <w:t>Węzeł Morsk-Węzeł Terespol</w:t>
            </w:r>
          </w:p>
        </w:tc>
        <w:tc>
          <w:tcPr>
            <w:tcW w:w="1153" w:type="dxa"/>
            <w:tcBorders>
              <w:top w:val="single" w:sz="4" w:space="0" w:color="auto"/>
              <w:bottom w:val="single" w:sz="4" w:space="0" w:color="auto"/>
            </w:tcBorders>
            <w:vAlign w:val="center"/>
          </w:tcPr>
          <w:p w:rsidR="009540FC" w:rsidRPr="007369C9" w:rsidRDefault="009540FC" w:rsidP="009540FC">
            <w:pPr>
              <w:jc w:val="center"/>
            </w:pPr>
            <w:r w:rsidRPr="007369C9">
              <w:t>11</w:t>
            </w:r>
            <w:r w:rsidR="00CD79E6" w:rsidRPr="007369C9">
              <w:t>+</w:t>
            </w:r>
            <w:r w:rsidRPr="007369C9">
              <w:t>712</w:t>
            </w:r>
          </w:p>
        </w:tc>
        <w:tc>
          <w:tcPr>
            <w:tcW w:w="1151" w:type="dxa"/>
            <w:tcBorders>
              <w:top w:val="single" w:sz="4" w:space="0" w:color="auto"/>
              <w:bottom w:val="single" w:sz="4" w:space="0" w:color="auto"/>
            </w:tcBorders>
            <w:vAlign w:val="center"/>
          </w:tcPr>
          <w:p w:rsidR="009540FC" w:rsidRPr="007369C9" w:rsidRDefault="009540FC" w:rsidP="009540FC">
            <w:pPr>
              <w:jc w:val="center"/>
            </w:pPr>
            <w:r w:rsidRPr="007369C9">
              <w:t>12</w:t>
            </w:r>
            <w:r w:rsidR="00CD79E6" w:rsidRPr="007369C9">
              <w:t>+</w:t>
            </w:r>
            <w:r w:rsidRPr="007369C9">
              <w:t>587</w:t>
            </w:r>
          </w:p>
        </w:tc>
        <w:tc>
          <w:tcPr>
            <w:tcW w:w="990" w:type="dxa"/>
            <w:tcBorders>
              <w:top w:val="single" w:sz="4" w:space="0" w:color="auto"/>
              <w:bottom w:val="single" w:sz="4" w:space="0" w:color="auto"/>
            </w:tcBorders>
            <w:vAlign w:val="center"/>
          </w:tcPr>
          <w:p w:rsidR="009540FC" w:rsidRPr="007369C9" w:rsidRDefault="009540FC" w:rsidP="009540FC">
            <w:pPr>
              <w:jc w:val="center"/>
            </w:pPr>
            <w:r w:rsidRPr="007369C9">
              <w:t>0,875</w:t>
            </w:r>
          </w:p>
        </w:tc>
      </w:tr>
      <w:tr w:rsidR="00CD79E6" w:rsidRPr="007369C9" w:rsidTr="003C0575">
        <w:tc>
          <w:tcPr>
            <w:tcW w:w="747" w:type="dxa"/>
            <w:tcBorders>
              <w:top w:val="single" w:sz="4" w:space="0" w:color="auto"/>
              <w:bottom w:val="single" w:sz="4" w:space="0" w:color="auto"/>
            </w:tcBorders>
            <w:vAlign w:val="bottom"/>
          </w:tcPr>
          <w:p w:rsidR="009540FC" w:rsidRPr="007369C9" w:rsidRDefault="009540FC" w:rsidP="009540FC">
            <w:pPr>
              <w:jc w:val="center"/>
            </w:pPr>
            <w:r w:rsidRPr="007369C9">
              <w:t>4.</w:t>
            </w:r>
          </w:p>
        </w:tc>
        <w:tc>
          <w:tcPr>
            <w:tcW w:w="847" w:type="dxa"/>
            <w:tcBorders>
              <w:top w:val="single" w:sz="4" w:space="0" w:color="auto"/>
              <w:bottom w:val="single" w:sz="4" w:space="0" w:color="auto"/>
            </w:tcBorders>
            <w:vAlign w:val="center"/>
          </w:tcPr>
          <w:p w:rsidR="009540FC" w:rsidRPr="007369C9" w:rsidRDefault="009540FC" w:rsidP="009540FC">
            <w:pPr>
              <w:jc w:val="center"/>
            </w:pPr>
            <w:r w:rsidRPr="007369C9">
              <w:t>S5c</w:t>
            </w:r>
          </w:p>
        </w:tc>
        <w:tc>
          <w:tcPr>
            <w:tcW w:w="4400" w:type="dxa"/>
            <w:tcBorders>
              <w:top w:val="single" w:sz="4" w:space="0" w:color="auto"/>
              <w:bottom w:val="single" w:sz="4" w:space="0" w:color="auto"/>
            </w:tcBorders>
            <w:vAlign w:val="center"/>
          </w:tcPr>
          <w:p w:rsidR="009540FC" w:rsidRPr="007369C9" w:rsidRDefault="00CD79E6" w:rsidP="009540FC">
            <w:pPr>
              <w:jc w:val="center"/>
            </w:pPr>
            <w:r w:rsidRPr="007369C9">
              <w:t>Węzeł Morsk-Węzeł Terespol</w:t>
            </w:r>
          </w:p>
        </w:tc>
        <w:tc>
          <w:tcPr>
            <w:tcW w:w="1153" w:type="dxa"/>
            <w:tcBorders>
              <w:top w:val="single" w:sz="4" w:space="0" w:color="auto"/>
              <w:bottom w:val="single" w:sz="4" w:space="0" w:color="auto"/>
            </w:tcBorders>
            <w:vAlign w:val="center"/>
          </w:tcPr>
          <w:p w:rsidR="009540FC" w:rsidRPr="007369C9" w:rsidRDefault="009540FC" w:rsidP="009540FC">
            <w:pPr>
              <w:jc w:val="center"/>
            </w:pPr>
            <w:r w:rsidRPr="007369C9">
              <w:t>12</w:t>
            </w:r>
            <w:r w:rsidR="00CD79E6" w:rsidRPr="007369C9">
              <w:t>+</w:t>
            </w:r>
            <w:r w:rsidRPr="007369C9">
              <w:t>587</w:t>
            </w:r>
          </w:p>
        </w:tc>
        <w:tc>
          <w:tcPr>
            <w:tcW w:w="1151" w:type="dxa"/>
            <w:tcBorders>
              <w:top w:val="single" w:sz="4" w:space="0" w:color="auto"/>
              <w:bottom w:val="single" w:sz="4" w:space="0" w:color="auto"/>
            </w:tcBorders>
            <w:vAlign w:val="center"/>
          </w:tcPr>
          <w:p w:rsidR="009540FC" w:rsidRPr="007369C9" w:rsidRDefault="009540FC" w:rsidP="009540FC">
            <w:pPr>
              <w:jc w:val="center"/>
            </w:pPr>
            <w:r w:rsidRPr="007369C9">
              <w:t>16</w:t>
            </w:r>
            <w:r w:rsidR="00CD79E6" w:rsidRPr="007369C9">
              <w:t>+</w:t>
            </w:r>
            <w:r w:rsidRPr="007369C9">
              <w:t>943</w:t>
            </w:r>
          </w:p>
        </w:tc>
        <w:tc>
          <w:tcPr>
            <w:tcW w:w="990" w:type="dxa"/>
            <w:tcBorders>
              <w:top w:val="single" w:sz="4" w:space="0" w:color="auto"/>
              <w:bottom w:val="single" w:sz="4" w:space="0" w:color="auto"/>
            </w:tcBorders>
            <w:vAlign w:val="center"/>
          </w:tcPr>
          <w:p w:rsidR="009540FC" w:rsidRPr="007369C9" w:rsidRDefault="009540FC" w:rsidP="009540FC">
            <w:pPr>
              <w:jc w:val="center"/>
            </w:pPr>
            <w:r w:rsidRPr="007369C9">
              <w:t>4,356</w:t>
            </w:r>
          </w:p>
        </w:tc>
      </w:tr>
      <w:tr w:rsidR="00CD79E6" w:rsidRPr="007369C9" w:rsidTr="003C0575">
        <w:tc>
          <w:tcPr>
            <w:tcW w:w="747" w:type="dxa"/>
            <w:tcBorders>
              <w:top w:val="single" w:sz="4" w:space="0" w:color="auto"/>
              <w:bottom w:val="single" w:sz="4" w:space="0" w:color="auto"/>
            </w:tcBorders>
            <w:vAlign w:val="bottom"/>
          </w:tcPr>
          <w:p w:rsidR="009540FC" w:rsidRPr="007369C9" w:rsidRDefault="009540FC" w:rsidP="009540FC">
            <w:pPr>
              <w:jc w:val="center"/>
            </w:pPr>
            <w:r w:rsidRPr="007369C9">
              <w:t>5.</w:t>
            </w:r>
          </w:p>
        </w:tc>
        <w:tc>
          <w:tcPr>
            <w:tcW w:w="847" w:type="dxa"/>
            <w:tcBorders>
              <w:top w:val="single" w:sz="4" w:space="0" w:color="auto"/>
              <w:bottom w:val="single" w:sz="4" w:space="0" w:color="auto"/>
            </w:tcBorders>
          </w:tcPr>
          <w:p w:rsidR="009540FC" w:rsidRPr="007369C9" w:rsidRDefault="009540FC" w:rsidP="009540FC">
            <w:pPr>
              <w:jc w:val="center"/>
            </w:pPr>
            <w:r w:rsidRPr="007369C9">
              <w:t>S5c</w:t>
            </w:r>
          </w:p>
        </w:tc>
        <w:tc>
          <w:tcPr>
            <w:tcW w:w="4400" w:type="dxa"/>
            <w:tcBorders>
              <w:top w:val="single" w:sz="4" w:space="0" w:color="auto"/>
              <w:bottom w:val="single" w:sz="4" w:space="0" w:color="auto"/>
            </w:tcBorders>
            <w:vAlign w:val="center"/>
          </w:tcPr>
          <w:p w:rsidR="009540FC" w:rsidRPr="007369C9" w:rsidRDefault="00CD79E6" w:rsidP="009540FC">
            <w:pPr>
              <w:jc w:val="center"/>
            </w:pPr>
            <w:r w:rsidRPr="007369C9">
              <w:t>Węzeł Morsk-Węzeł Terespol</w:t>
            </w:r>
          </w:p>
        </w:tc>
        <w:tc>
          <w:tcPr>
            <w:tcW w:w="1153" w:type="dxa"/>
            <w:tcBorders>
              <w:top w:val="single" w:sz="4" w:space="0" w:color="auto"/>
              <w:bottom w:val="single" w:sz="4" w:space="0" w:color="auto"/>
            </w:tcBorders>
            <w:vAlign w:val="center"/>
          </w:tcPr>
          <w:p w:rsidR="009540FC" w:rsidRPr="007369C9" w:rsidRDefault="009540FC" w:rsidP="009540FC">
            <w:pPr>
              <w:jc w:val="center"/>
            </w:pPr>
            <w:r w:rsidRPr="007369C9">
              <w:t>16</w:t>
            </w:r>
            <w:r w:rsidR="00CD79E6" w:rsidRPr="007369C9">
              <w:t>+</w:t>
            </w:r>
            <w:r w:rsidRPr="007369C9">
              <w:t>943</w:t>
            </w:r>
          </w:p>
        </w:tc>
        <w:tc>
          <w:tcPr>
            <w:tcW w:w="1151" w:type="dxa"/>
            <w:tcBorders>
              <w:top w:val="single" w:sz="4" w:space="0" w:color="auto"/>
              <w:bottom w:val="single" w:sz="4" w:space="0" w:color="auto"/>
            </w:tcBorders>
            <w:vAlign w:val="center"/>
          </w:tcPr>
          <w:p w:rsidR="009540FC" w:rsidRPr="007369C9" w:rsidRDefault="009540FC" w:rsidP="009540FC">
            <w:pPr>
              <w:jc w:val="center"/>
            </w:pPr>
            <w:r w:rsidRPr="007369C9">
              <w:t>17</w:t>
            </w:r>
            <w:r w:rsidR="00CD79E6" w:rsidRPr="007369C9">
              <w:t>+</w:t>
            </w:r>
            <w:r w:rsidRPr="007369C9">
              <w:t>705</w:t>
            </w:r>
          </w:p>
        </w:tc>
        <w:tc>
          <w:tcPr>
            <w:tcW w:w="990" w:type="dxa"/>
            <w:tcBorders>
              <w:top w:val="single" w:sz="4" w:space="0" w:color="auto"/>
              <w:bottom w:val="single" w:sz="4" w:space="0" w:color="auto"/>
            </w:tcBorders>
            <w:vAlign w:val="center"/>
          </w:tcPr>
          <w:p w:rsidR="009540FC" w:rsidRPr="007369C9" w:rsidRDefault="009540FC" w:rsidP="009540FC">
            <w:pPr>
              <w:jc w:val="center"/>
            </w:pPr>
            <w:r w:rsidRPr="007369C9">
              <w:t>0,762</w:t>
            </w:r>
          </w:p>
        </w:tc>
      </w:tr>
    </w:tbl>
    <w:p w:rsidR="00B25404" w:rsidRDefault="00B25404" w:rsidP="00B25404">
      <w:pPr>
        <w:jc w:val="center"/>
        <w:rPr>
          <w:rFonts w:cs="Arial"/>
          <w:lang w:eastAsia="ar-SA"/>
        </w:rPr>
      </w:pPr>
      <w:r w:rsidRPr="007369C9">
        <w:rPr>
          <w:rFonts w:cs="Arial"/>
          <w:lang w:eastAsia="ar-SA"/>
        </w:rPr>
        <w:t>[Źródło: Opracowanie własne]</w:t>
      </w:r>
    </w:p>
    <w:p w:rsidR="00B25404" w:rsidRDefault="00B25404" w:rsidP="00EE79D2">
      <w:pPr>
        <w:jc w:val="center"/>
        <w:rPr>
          <w:rFonts w:cs="Arial"/>
          <w:lang w:eastAsia="ar-SA"/>
        </w:rPr>
      </w:pPr>
    </w:p>
    <w:p w:rsidR="00EE79D2" w:rsidRPr="00B17799" w:rsidRDefault="00EE79D2" w:rsidP="00632D2D">
      <w:pPr>
        <w:pStyle w:val="Nagwek4"/>
        <w:numPr>
          <w:ilvl w:val="0"/>
          <w:numId w:val="0"/>
        </w:numPr>
      </w:pPr>
      <w:r w:rsidRPr="00B17799">
        <w:t xml:space="preserve">Droga </w:t>
      </w:r>
      <w:r>
        <w:t>ekspresowa S10</w:t>
      </w:r>
      <w:r w:rsidR="00400C7D">
        <w:t xml:space="preserve"> (S10a)</w:t>
      </w:r>
    </w:p>
    <w:p w:rsidR="003C418A" w:rsidRDefault="003C418A" w:rsidP="00EE79D2">
      <w:pPr>
        <w:rPr>
          <w:highlight w:val="yellow"/>
        </w:rPr>
      </w:pPr>
    </w:p>
    <w:p w:rsidR="00EE79D2" w:rsidRPr="00400C7D" w:rsidRDefault="003C418A" w:rsidP="00632D2D">
      <w:pPr>
        <w:jc w:val="both"/>
      </w:pPr>
      <w:r w:rsidRPr="00400C7D">
        <w:t>A</w:t>
      </w:r>
      <w:r w:rsidR="00EE79D2" w:rsidRPr="00400C7D">
        <w:t xml:space="preserve">nalizowany odcinek drogi </w:t>
      </w:r>
      <w:r w:rsidRPr="00400C7D">
        <w:t>ekspresowej nr S10</w:t>
      </w:r>
      <w:r w:rsidR="00EE79D2" w:rsidRPr="00400C7D">
        <w:t xml:space="preserve"> zaczyna się </w:t>
      </w:r>
      <w:r w:rsidR="00D4305B" w:rsidRPr="00400C7D">
        <w:t>na skrzyżowaniu z drogami krajowymi nr 10 i 15</w:t>
      </w:r>
      <w:r w:rsidR="00EE79D2" w:rsidRPr="00400C7D">
        <w:t xml:space="preserve">, natomiast kończy się </w:t>
      </w:r>
      <w:r w:rsidR="00D4305B" w:rsidRPr="00400C7D">
        <w:t>na skrzyżowaniu z autostradą A1</w:t>
      </w:r>
      <w:r w:rsidR="00EE79D2" w:rsidRPr="00400C7D">
        <w:t xml:space="preserve">. </w:t>
      </w:r>
      <w:r w:rsidR="00D4305B" w:rsidRPr="00400C7D">
        <w:t>O</w:t>
      </w:r>
      <w:r w:rsidR="00EE79D2" w:rsidRPr="00400C7D">
        <w:t xml:space="preserve">dcinek zlokalizowany jest w </w:t>
      </w:r>
      <w:r w:rsidR="00D4305B" w:rsidRPr="00400C7D">
        <w:t>gminie Wielka Nieszawka i mieście Toruń</w:t>
      </w:r>
      <w:r w:rsidR="00EE79D2" w:rsidRPr="00400C7D">
        <w:t>.</w:t>
      </w:r>
    </w:p>
    <w:p w:rsidR="00EE79D2" w:rsidRPr="00400C7D" w:rsidRDefault="00EE79D2" w:rsidP="00EE79D2">
      <w:pPr>
        <w:spacing w:before="240"/>
      </w:pPr>
      <w:r w:rsidRPr="00400C7D">
        <w:t xml:space="preserve">Kilometraż odcinka: </w:t>
      </w:r>
      <w:r w:rsidR="00400C7D" w:rsidRPr="00400C7D">
        <w:t>1</w:t>
      </w:r>
      <w:r w:rsidRPr="00400C7D">
        <w:t>+</w:t>
      </w:r>
      <w:r w:rsidR="00400C7D" w:rsidRPr="00400C7D">
        <w:t>333</w:t>
      </w:r>
      <w:r w:rsidRPr="00400C7D">
        <w:t xml:space="preserve"> – </w:t>
      </w:r>
      <w:r w:rsidR="00400C7D" w:rsidRPr="00400C7D">
        <w:t>12</w:t>
      </w:r>
      <w:r w:rsidRPr="00400C7D">
        <w:t>+</w:t>
      </w:r>
      <w:r w:rsidR="00400C7D" w:rsidRPr="00400C7D">
        <w:t>165</w:t>
      </w:r>
    </w:p>
    <w:p w:rsidR="00EE79D2" w:rsidRDefault="00EE79D2" w:rsidP="00EE79D2">
      <w:r w:rsidRPr="00400C7D">
        <w:t xml:space="preserve">Długość odcinka: </w:t>
      </w:r>
      <w:r w:rsidR="00400C7D" w:rsidRPr="00400C7D">
        <w:t>10,832</w:t>
      </w:r>
      <w:r w:rsidRPr="00400C7D">
        <w:t xml:space="preserve"> km</w:t>
      </w:r>
    </w:p>
    <w:p w:rsidR="00632D2D" w:rsidRPr="00400C7D" w:rsidRDefault="00632D2D" w:rsidP="00EE79D2"/>
    <w:p w:rsidR="00EE79D2" w:rsidRPr="007369C9" w:rsidRDefault="007369C9" w:rsidP="00EE79D2">
      <w:pPr>
        <w:keepNext/>
        <w:jc w:val="center"/>
      </w:pPr>
      <w:r w:rsidRPr="007369C9">
        <w:rPr>
          <w:noProof/>
          <w:lang w:eastAsia="pl-PL"/>
        </w:rPr>
        <w:drawing>
          <wp:inline distT="0" distB="0" distL="0" distR="0">
            <wp:extent cx="5677310" cy="3924113"/>
            <wp:effectExtent l="0" t="0" r="0" b="635"/>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10a.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7369C9" w:rsidRDefault="00EE79D2" w:rsidP="00EE79D2">
      <w:pPr>
        <w:pStyle w:val="Tematkomentarza"/>
        <w:jc w:val="center"/>
        <w:rPr>
          <w:b w:val="0"/>
          <w:sz w:val="21"/>
          <w:szCs w:val="21"/>
        </w:rPr>
      </w:pPr>
      <w:bookmarkStart w:id="66" w:name="_Toc3371129"/>
      <w:r w:rsidRPr="007369C9">
        <w:rPr>
          <w:b w:val="0"/>
          <w:sz w:val="21"/>
          <w:szCs w:val="21"/>
        </w:rPr>
        <w:t xml:space="preserve">Rysunek </w:t>
      </w:r>
      <w:r w:rsidR="00755A57" w:rsidRPr="007369C9">
        <w:rPr>
          <w:b w:val="0"/>
          <w:noProof/>
          <w:sz w:val="21"/>
          <w:szCs w:val="21"/>
        </w:rPr>
        <w:fldChar w:fldCharType="begin"/>
      </w:r>
      <w:r w:rsidRPr="007369C9">
        <w:rPr>
          <w:b w:val="0"/>
          <w:noProof/>
          <w:sz w:val="21"/>
          <w:szCs w:val="21"/>
        </w:rPr>
        <w:instrText xml:space="preserve"> SEQ Rysunek \* ARABIC </w:instrText>
      </w:r>
      <w:r w:rsidR="00755A57" w:rsidRPr="007369C9">
        <w:rPr>
          <w:b w:val="0"/>
          <w:noProof/>
          <w:sz w:val="21"/>
          <w:szCs w:val="21"/>
        </w:rPr>
        <w:fldChar w:fldCharType="separate"/>
      </w:r>
      <w:r w:rsidR="00923950">
        <w:rPr>
          <w:b w:val="0"/>
          <w:noProof/>
          <w:sz w:val="21"/>
          <w:szCs w:val="21"/>
        </w:rPr>
        <w:t>33</w:t>
      </w:r>
      <w:r w:rsidR="00755A57" w:rsidRPr="007369C9">
        <w:rPr>
          <w:b w:val="0"/>
          <w:noProof/>
          <w:sz w:val="21"/>
          <w:szCs w:val="21"/>
        </w:rPr>
        <w:fldChar w:fldCharType="end"/>
      </w:r>
      <w:r w:rsidRPr="007369C9">
        <w:rPr>
          <w:b w:val="0"/>
          <w:sz w:val="21"/>
          <w:szCs w:val="21"/>
        </w:rPr>
        <w:t xml:space="preserve">. Lokalizacja pierwszego z analizowanych odcinków drogi </w:t>
      </w:r>
      <w:r w:rsidR="002F72BE" w:rsidRPr="007369C9">
        <w:rPr>
          <w:b w:val="0"/>
          <w:sz w:val="21"/>
          <w:szCs w:val="21"/>
        </w:rPr>
        <w:t>ekspresowej S10a</w:t>
      </w:r>
      <w:bookmarkEnd w:id="66"/>
    </w:p>
    <w:p w:rsidR="00EE79D2" w:rsidRPr="007369C9" w:rsidRDefault="00EE79D2" w:rsidP="00EE79D2">
      <w:pPr>
        <w:jc w:val="center"/>
        <w:rPr>
          <w:rFonts w:cs="Arial"/>
          <w:lang w:eastAsia="ar-SA"/>
        </w:rPr>
      </w:pPr>
      <w:r w:rsidRPr="007369C9">
        <w:rPr>
          <w:rFonts w:cs="Arial"/>
          <w:lang w:eastAsia="ar-SA"/>
        </w:rPr>
        <w:t>[Źródło: Opracowanie własne]</w:t>
      </w:r>
    </w:p>
    <w:p w:rsidR="00EE79D2" w:rsidRPr="00703A11" w:rsidRDefault="00EE79D2" w:rsidP="00EE79D2">
      <w:pPr>
        <w:rPr>
          <w:highlight w:val="yellow"/>
        </w:rPr>
      </w:pPr>
    </w:p>
    <w:p w:rsidR="00632D2D" w:rsidRDefault="00632D2D">
      <w:pPr>
        <w:spacing w:after="200" w:line="276" w:lineRule="auto"/>
      </w:pPr>
      <w:r>
        <w:br w:type="page"/>
      </w:r>
    </w:p>
    <w:p w:rsidR="00EE79D2" w:rsidRPr="002F72BE" w:rsidRDefault="00EE79D2" w:rsidP="00EE79D2">
      <w:pPr>
        <w:keepNext/>
      </w:pPr>
      <w:bookmarkStart w:id="67" w:name="_Toc3371151"/>
      <w:r w:rsidRPr="002F72BE">
        <w:lastRenderedPageBreak/>
        <w:t xml:space="preserve">Tabela </w:t>
      </w:r>
      <w:r w:rsidR="00755A57" w:rsidRPr="002F72BE">
        <w:rPr>
          <w:noProof/>
        </w:rPr>
        <w:fldChar w:fldCharType="begin"/>
      </w:r>
      <w:r w:rsidRPr="002F72BE">
        <w:rPr>
          <w:noProof/>
        </w:rPr>
        <w:instrText xml:space="preserve"> SEQ Tabela \* ARABIC </w:instrText>
      </w:r>
      <w:r w:rsidR="00755A57" w:rsidRPr="002F72BE">
        <w:rPr>
          <w:noProof/>
        </w:rPr>
        <w:fldChar w:fldCharType="separate"/>
      </w:r>
      <w:r w:rsidR="00923950">
        <w:rPr>
          <w:noProof/>
        </w:rPr>
        <w:t>17</w:t>
      </w:r>
      <w:r w:rsidR="00755A57" w:rsidRPr="002F72BE">
        <w:rPr>
          <w:noProof/>
        </w:rPr>
        <w:fldChar w:fldCharType="end"/>
      </w:r>
      <w:r w:rsidRPr="002F72BE">
        <w:t xml:space="preserve">. Opis poszczególnych fragmentów </w:t>
      </w:r>
      <w:r w:rsidR="002F72BE" w:rsidRPr="002F72BE">
        <w:t>odcinka drogi ekspresowej S10a</w:t>
      </w:r>
      <w:bookmarkEnd w:id="67"/>
    </w:p>
    <w:tbl>
      <w:tblPr>
        <w:tblStyle w:val="Tabela-Siatka"/>
        <w:tblW w:w="0" w:type="auto"/>
        <w:tblLook w:val="04A0" w:firstRow="1" w:lastRow="0" w:firstColumn="1" w:lastColumn="0" w:noHBand="0" w:noVBand="1"/>
      </w:tblPr>
      <w:tblGrid>
        <w:gridCol w:w="534"/>
        <w:gridCol w:w="850"/>
        <w:gridCol w:w="4637"/>
        <w:gridCol w:w="1155"/>
        <w:gridCol w:w="1122"/>
        <w:gridCol w:w="990"/>
      </w:tblGrid>
      <w:tr w:rsidR="00F64C85" w:rsidRPr="002F72BE" w:rsidTr="002F72BE">
        <w:tc>
          <w:tcPr>
            <w:tcW w:w="534" w:type="dxa"/>
            <w:vMerge w:val="restart"/>
            <w:shd w:val="clear" w:color="auto" w:fill="D9D9D9" w:themeFill="background1" w:themeFillShade="D9"/>
          </w:tcPr>
          <w:p w:rsidR="00F64C85" w:rsidRPr="002F72BE" w:rsidRDefault="00F64C85" w:rsidP="00B4494F">
            <w:pPr>
              <w:jc w:val="center"/>
            </w:pPr>
            <w:r w:rsidRPr="002F72BE">
              <w:t>Lp.</w:t>
            </w:r>
          </w:p>
        </w:tc>
        <w:tc>
          <w:tcPr>
            <w:tcW w:w="850" w:type="dxa"/>
            <w:vMerge w:val="restart"/>
            <w:shd w:val="clear" w:color="auto" w:fill="D9D9D9" w:themeFill="background1" w:themeFillShade="D9"/>
            <w:vAlign w:val="center"/>
          </w:tcPr>
          <w:p w:rsidR="00F64C85" w:rsidRPr="002F72BE" w:rsidRDefault="00F64C85" w:rsidP="00B4494F">
            <w:pPr>
              <w:jc w:val="center"/>
            </w:pPr>
            <w:r w:rsidRPr="002F72BE">
              <w:t>Numer drogi</w:t>
            </w:r>
          </w:p>
        </w:tc>
        <w:tc>
          <w:tcPr>
            <w:tcW w:w="4637" w:type="dxa"/>
            <w:vMerge w:val="restart"/>
            <w:shd w:val="clear" w:color="auto" w:fill="D9D9D9" w:themeFill="background1" w:themeFillShade="D9"/>
            <w:vAlign w:val="center"/>
          </w:tcPr>
          <w:p w:rsidR="00F64C85" w:rsidRPr="002F72BE" w:rsidRDefault="00F64C85" w:rsidP="00B4494F">
            <w:pPr>
              <w:jc w:val="center"/>
            </w:pPr>
            <w:r w:rsidRPr="002F72BE">
              <w:t>Opis fragmentu</w:t>
            </w:r>
          </w:p>
        </w:tc>
        <w:tc>
          <w:tcPr>
            <w:tcW w:w="2277" w:type="dxa"/>
            <w:gridSpan w:val="2"/>
            <w:shd w:val="clear" w:color="auto" w:fill="D9D9D9" w:themeFill="background1" w:themeFillShade="D9"/>
            <w:vAlign w:val="center"/>
          </w:tcPr>
          <w:p w:rsidR="00F64C85" w:rsidRPr="002F72BE" w:rsidRDefault="00F64C85" w:rsidP="00B4494F">
            <w:pPr>
              <w:jc w:val="center"/>
            </w:pPr>
            <w:r w:rsidRPr="002F72BE">
              <w:t>Kilometraż</w:t>
            </w:r>
          </w:p>
        </w:tc>
        <w:tc>
          <w:tcPr>
            <w:tcW w:w="990" w:type="dxa"/>
            <w:vMerge w:val="restart"/>
            <w:tcBorders>
              <w:bottom w:val="double" w:sz="4" w:space="0" w:color="auto"/>
            </w:tcBorders>
            <w:shd w:val="clear" w:color="auto" w:fill="D9D9D9" w:themeFill="background1" w:themeFillShade="D9"/>
            <w:vAlign w:val="center"/>
          </w:tcPr>
          <w:p w:rsidR="00F64C85" w:rsidRPr="002F72BE" w:rsidRDefault="00F64C85" w:rsidP="00B4494F">
            <w:pPr>
              <w:jc w:val="center"/>
            </w:pPr>
            <w:r w:rsidRPr="002F72BE">
              <w:t>Długość</w:t>
            </w:r>
          </w:p>
          <w:p w:rsidR="00F64C85" w:rsidRPr="002F72BE" w:rsidRDefault="00F64C85" w:rsidP="00B4494F">
            <w:pPr>
              <w:jc w:val="center"/>
            </w:pPr>
            <w:r w:rsidRPr="002F72BE">
              <w:t>[km]</w:t>
            </w:r>
          </w:p>
        </w:tc>
      </w:tr>
      <w:tr w:rsidR="00F64C85" w:rsidRPr="002F72BE" w:rsidTr="002F72BE">
        <w:tc>
          <w:tcPr>
            <w:tcW w:w="534" w:type="dxa"/>
            <w:vMerge/>
            <w:tcBorders>
              <w:bottom w:val="double" w:sz="4" w:space="0" w:color="auto"/>
            </w:tcBorders>
            <w:shd w:val="clear" w:color="auto" w:fill="D9D9D9" w:themeFill="background1" w:themeFillShade="D9"/>
          </w:tcPr>
          <w:p w:rsidR="00F64C85" w:rsidRPr="002F72BE" w:rsidRDefault="00F64C85" w:rsidP="00B4494F">
            <w:pPr>
              <w:jc w:val="center"/>
            </w:pPr>
          </w:p>
        </w:tc>
        <w:tc>
          <w:tcPr>
            <w:tcW w:w="850" w:type="dxa"/>
            <w:vMerge/>
            <w:tcBorders>
              <w:bottom w:val="double" w:sz="4" w:space="0" w:color="auto"/>
            </w:tcBorders>
            <w:shd w:val="clear" w:color="auto" w:fill="D9D9D9" w:themeFill="background1" w:themeFillShade="D9"/>
            <w:vAlign w:val="center"/>
          </w:tcPr>
          <w:p w:rsidR="00F64C85" w:rsidRPr="002F72BE" w:rsidRDefault="00F64C85" w:rsidP="00B4494F">
            <w:pPr>
              <w:jc w:val="center"/>
            </w:pPr>
          </w:p>
        </w:tc>
        <w:tc>
          <w:tcPr>
            <w:tcW w:w="4637" w:type="dxa"/>
            <w:vMerge/>
            <w:tcBorders>
              <w:bottom w:val="double" w:sz="4" w:space="0" w:color="auto"/>
            </w:tcBorders>
            <w:shd w:val="clear" w:color="auto" w:fill="D9D9D9" w:themeFill="background1" w:themeFillShade="D9"/>
            <w:vAlign w:val="center"/>
          </w:tcPr>
          <w:p w:rsidR="00F64C85" w:rsidRPr="002F72BE" w:rsidRDefault="00F64C85" w:rsidP="00B4494F">
            <w:pPr>
              <w:jc w:val="center"/>
            </w:pPr>
          </w:p>
        </w:tc>
        <w:tc>
          <w:tcPr>
            <w:tcW w:w="1155" w:type="dxa"/>
            <w:tcBorders>
              <w:bottom w:val="double" w:sz="4" w:space="0" w:color="auto"/>
            </w:tcBorders>
            <w:shd w:val="clear" w:color="auto" w:fill="D9D9D9" w:themeFill="background1" w:themeFillShade="D9"/>
            <w:vAlign w:val="center"/>
          </w:tcPr>
          <w:p w:rsidR="00F64C85" w:rsidRPr="002F72BE" w:rsidRDefault="00F64C85" w:rsidP="00B4494F">
            <w:pPr>
              <w:jc w:val="center"/>
            </w:pPr>
            <w:r w:rsidRPr="002F72BE">
              <w:t>początek</w:t>
            </w:r>
          </w:p>
        </w:tc>
        <w:tc>
          <w:tcPr>
            <w:tcW w:w="1122" w:type="dxa"/>
            <w:tcBorders>
              <w:bottom w:val="double" w:sz="4" w:space="0" w:color="auto"/>
            </w:tcBorders>
            <w:shd w:val="clear" w:color="auto" w:fill="D9D9D9" w:themeFill="background1" w:themeFillShade="D9"/>
            <w:vAlign w:val="center"/>
          </w:tcPr>
          <w:p w:rsidR="00F64C85" w:rsidRPr="002F72BE" w:rsidRDefault="00F64C85" w:rsidP="00B4494F">
            <w:pPr>
              <w:jc w:val="center"/>
            </w:pPr>
            <w:r w:rsidRPr="002F72BE">
              <w:t>koniec</w:t>
            </w:r>
          </w:p>
        </w:tc>
        <w:tc>
          <w:tcPr>
            <w:tcW w:w="990" w:type="dxa"/>
            <w:vMerge/>
            <w:tcBorders>
              <w:bottom w:val="double" w:sz="4" w:space="0" w:color="auto"/>
            </w:tcBorders>
            <w:shd w:val="clear" w:color="auto" w:fill="D9D9D9" w:themeFill="background1" w:themeFillShade="D9"/>
            <w:vAlign w:val="center"/>
          </w:tcPr>
          <w:p w:rsidR="00F64C85" w:rsidRPr="002F72BE" w:rsidRDefault="00F64C85" w:rsidP="00B4494F">
            <w:pPr>
              <w:jc w:val="center"/>
            </w:pPr>
          </w:p>
        </w:tc>
      </w:tr>
      <w:tr w:rsidR="00E67A0C" w:rsidRPr="002F72BE" w:rsidTr="002F72BE">
        <w:tc>
          <w:tcPr>
            <w:tcW w:w="534" w:type="dxa"/>
            <w:tcBorders>
              <w:top w:val="double" w:sz="4" w:space="0" w:color="auto"/>
              <w:bottom w:val="single" w:sz="4" w:space="0" w:color="auto"/>
            </w:tcBorders>
          </w:tcPr>
          <w:p w:rsidR="00E67A0C" w:rsidRPr="002F72BE" w:rsidRDefault="00E67A0C" w:rsidP="00E67A0C">
            <w:pPr>
              <w:jc w:val="center"/>
            </w:pPr>
            <w:r w:rsidRPr="002F72BE">
              <w:t>1.</w:t>
            </w:r>
          </w:p>
        </w:tc>
        <w:tc>
          <w:tcPr>
            <w:tcW w:w="850" w:type="dxa"/>
            <w:tcBorders>
              <w:top w:val="double" w:sz="4" w:space="0" w:color="auto"/>
              <w:bottom w:val="single" w:sz="4" w:space="0" w:color="auto"/>
            </w:tcBorders>
            <w:vAlign w:val="center"/>
          </w:tcPr>
          <w:p w:rsidR="00E67A0C" w:rsidRPr="002F72BE" w:rsidRDefault="00E67A0C" w:rsidP="00E67A0C">
            <w:pPr>
              <w:jc w:val="center"/>
            </w:pPr>
            <w:r w:rsidRPr="002F72BE">
              <w:t>S10a</w:t>
            </w:r>
          </w:p>
        </w:tc>
        <w:tc>
          <w:tcPr>
            <w:tcW w:w="4637" w:type="dxa"/>
            <w:tcBorders>
              <w:top w:val="double" w:sz="4" w:space="0" w:color="auto"/>
              <w:bottom w:val="single" w:sz="4" w:space="0" w:color="auto"/>
            </w:tcBorders>
            <w:vAlign w:val="center"/>
          </w:tcPr>
          <w:p w:rsidR="00E67A0C" w:rsidRPr="002F72BE" w:rsidRDefault="00E67A0C" w:rsidP="00E67A0C">
            <w:pPr>
              <w:jc w:val="center"/>
            </w:pPr>
            <w:r w:rsidRPr="002F72BE">
              <w:t>Węzeł Toruń Zachód - Węzeł Toruń Południe</w:t>
            </w:r>
          </w:p>
        </w:tc>
        <w:tc>
          <w:tcPr>
            <w:tcW w:w="1155" w:type="dxa"/>
            <w:tcBorders>
              <w:top w:val="double" w:sz="4" w:space="0" w:color="auto"/>
              <w:bottom w:val="single" w:sz="4" w:space="0" w:color="auto"/>
            </w:tcBorders>
            <w:vAlign w:val="center"/>
          </w:tcPr>
          <w:p w:rsidR="00E67A0C" w:rsidRPr="002F72BE" w:rsidRDefault="00E67A0C" w:rsidP="00E67A0C">
            <w:pPr>
              <w:jc w:val="center"/>
            </w:pPr>
            <w:r w:rsidRPr="002F72BE">
              <w:t>1</w:t>
            </w:r>
            <w:r w:rsidR="002F72BE" w:rsidRPr="002F72BE">
              <w:t>+</w:t>
            </w:r>
            <w:r w:rsidRPr="002F72BE">
              <w:t>333</w:t>
            </w:r>
          </w:p>
        </w:tc>
        <w:tc>
          <w:tcPr>
            <w:tcW w:w="1122" w:type="dxa"/>
            <w:tcBorders>
              <w:top w:val="double" w:sz="4" w:space="0" w:color="auto"/>
              <w:bottom w:val="single" w:sz="4" w:space="0" w:color="auto"/>
            </w:tcBorders>
            <w:vAlign w:val="center"/>
          </w:tcPr>
          <w:p w:rsidR="00E67A0C" w:rsidRPr="002F72BE" w:rsidRDefault="00E67A0C" w:rsidP="00E67A0C">
            <w:pPr>
              <w:jc w:val="center"/>
            </w:pPr>
            <w:r w:rsidRPr="002F72BE">
              <w:t>7</w:t>
            </w:r>
            <w:r w:rsidR="002F72BE" w:rsidRPr="002F72BE">
              <w:t>+</w:t>
            </w:r>
            <w:r w:rsidRPr="002F72BE">
              <w:t>164</w:t>
            </w:r>
          </w:p>
        </w:tc>
        <w:tc>
          <w:tcPr>
            <w:tcW w:w="990" w:type="dxa"/>
            <w:tcBorders>
              <w:top w:val="double" w:sz="4" w:space="0" w:color="auto"/>
              <w:bottom w:val="single" w:sz="4" w:space="0" w:color="auto"/>
            </w:tcBorders>
            <w:vAlign w:val="center"/>
          </w:tcPr>
          <w:p w:rsidR="00E67A0C" w:rsidRPr="002F72BE" w:rsidRDefault="00E67A0C" w:rsidP="00E67A0C">
            <w:pPr>
              <w:jc w:val="center"/>
            </w:pPr>
            <w:r w:rsidRPr="002F72BE">
              <w:t>5,831</w:t>
            </w:r>
          </w:p>
        </w:tc>
      </w:tr>
      <w:tr w:rsidR="002F72BE" w:rsidRPr="002F72BE" w:rsidTr="002F72BE">
        <w:tc>
          <w:tcPr>
            <w:tcW w:w="534" w:type="dxa"/>
            <w:tcBorders>
              <w:top w:val="single" w:sz="4" w:space="0" w:color="auto"/>
              <w:bottom w:val="single" w:sz="4" w:space="0" w:color="auto"/>
            </w:tcBorders>
          </w:tcPr>
          <w:p w:rsidR="002F72BE" w:rsidRPr="002F72BE" w:rsidRDefault="002F72BE" w:rsidP="002F72BE">
            <w:pPr>
              <w:jc w:val="center"/>
            </w:pPr>
            <w:r w:rsidRPr="002F72BE">
              <w:t>2.</w:t>
            </w:r>
          </w:p>
        </w:tc>
        <w:tc>
          <w:tcPr>
            <w:tcW w:w="850" w:type="dxa"/>
            <w:tcBorders>
              <w:top w:val="single" w:sz="4" w:space="0" w:color="auto"/>
              <w:bottom w:val="single" w:sz="4" w:space="0" w:color="auto"/>
            </w:tcBorders>
          </w:tcPr>
          <w:p w:rsidR="002F72BE" w:rsidRPr="002F72BE" w:rsidRDefault="002F72BE" w:rsidP="002F72BE">
            <w:pPr>
              <w:jc w:val="center"/>
            </w:pPr>
            <w:r w:rsidRPr="002F72BE">
              <w:t>S10a</w:t>
            </w:r>
          </w:p>
        </w:tc>
        <w:tc>
          <w:tcPr>
            <w:tcW w:w="4637" w:type="dxa"/>
            <w:tcBorders>
              <w:top w:val="single" w:sz="4" w:space="0" w:color="auto"/>
              <w:bottom w:val="single" w:sz="4" w:space="0" w:color="auto"/>
            </w:tcBorders>
            <w:vAlign w:val="center"/>
          </w:tcPr>
          <w:p w:rsidR="002F72BE" w:rsidRPr="002F72BE" w:rsidRDefault="002F72BE" w:rsidP="002F72BE">
            <w:pPr>
              <w:jc w:val="center"/>
            </w:pPr>
            <w:r w:rsidRPr="002F72BE">
              <w:t>Węzeł Toruń Zachód - Węzeł Toruń Południe</w:t>
            </w:r>
          </w:p>
        </w:tc>
        <w:tc>
          <w:tcPr>
            <w:tcW w:w="1155" w:type="dxa"/>
            <w:tcBorders>
              <w:top w:val="single" w:sz="4" w:space="0" w:color="auto"/>
              <w:bottom w:val="single" w:sz="4" w:space="0" w:color="auto"/>
            </w:tcBorders>
            <w:vAlign w:val="center"/>
          </w:tcPr>
          <w:p w:rsidR="002F72BE" w:rsidRPr="002F72BE" w:rsidRDefault="002F72BE" w:rsidP="002F72BE">
            <w:pPr>
              <w:jc w:val="center"/>
            </w:pPr>
            <w:r w:rsidRPr="002F72BE">
              <w:t>7+164</w:t>
            </w:r>
          </w:p>
        </w:tc>
        <w:tc>
          <w:tcPr>
            <w:tcW w:w="1122" w:type="dxa"/>
            <w:tcBorders>
              <w:top w:val="single" w:sz="4" w:space="0" w:color="auto"/>
              <w:bottom w:val="single" w:sz="4" w:space="0" w:color="auto"/>
            </w:tcBorders>
            <w:vAlign w:val="center"/>
          </w:tcPr>
          <w:p w:rsidR="002F72BE" w:rsidRPr="002F72BE" w:rsidRDefault="002F72BE" w:rsidP="002F72BE">
            <w:pPr>
              <w:jc w:val="center"/>
            </w:pPr>
            <w:r w:rsidRPr="002F72BE">
              <w:t>11+100</w:t>
            </w:r>
          </w:p>
        </w:tc>
        <w:tc>
          <w:tcPr>
            <w:tcW w:w="990" w:type="dxa"/>
            <w:tcBorders>
              <w:top w:val="single" w:sz="4" w:space="0" w:color="auto"/>
              <w:bottom w:val="single" w:sz="4" w:space="0" w:color="auto"/>
            </w:tcBorders>
            <w:vAlign w:val="center"/>
          </w:tcPr>
          <w:p w:rsidR="002F72BE" w:rsidRPr="002F72BE" w:rsidRDefault="002F72BE" w:rsidP="002F72BE">
            <w:pPr>
              <w:jc w:val="center"/>
            </w:pPr>
            <w:r w:rsidRPr="002F72BE">
              <w:t>3,936</w:t>
            </w:r>
          </w:p>
        </w:tc>
      </w:tr>
      <w:tr w:rsidR="002F72BE" w:rsidRPr="002F72BE" w:rsidTr="002F72BE">
        <w:tc>
          <w:tcPr>
            <w:tcW w:w="534" w:type="dxa"/>
            <w:tcBorders>
              <w:top w:val="single" w:sz="4" w:space="0" w:color="auto"/>
              <w:bottom w:val="single" w:sz="4" w:space="0" w:color="auto"/>
            </w:tcBorders>
          </w:tcPr>
          <w:p w:rsidR="002F72BE" w:rsidRPr="002F72BE" w:rsidRDefault="002F72BE" w:rsidP="002F72BE">
            <w:pPr>
              <w:jc w:val="center"/>
            </w:pPr>
            <w:r w:rsidRPr="002F72BE">
              <w:t>3.</w:t>
            </w:r>
          </w:p>
        </w:tc>
        <w:tc>
          <w:tcPr>
            <w:tcW w:w="850" w:type="dxa"/>
            <w:tcBorders>
              <w:top w:val="single" w:sz="4" w:space="0" w:color="auto"/>
              <w:bottom w:val="single" w:sz="4" w:space="0" w:color="auto"/>
            </w:tcBorders>
          </w:tcPr>
          <w:p w:rsidR="002F72BE" w:rsidRPr="002F72BE" w:rsidRDefault="002F72BE" w:rsidP="002F72BE">
            <w:pPr>
              <w:jc w:val="center"/>
            </w:pPr>
            <w:r w:rsidRPr="002F72BE">
              <w:t>S10a</w:t>
            </w:r>
          </w:p>
        </w:tc>
        <w:tc>
          <w:tcPr>
            <w:tcW w:w="4637" w:type="dxa"/>
            <w:tcBorders>
              <w:top w:val="single" w:sz="4" w:space="0" w:color="auto"/>
              <w:bottom w:val="single" w:sz="4" w:space="0" w:color="auto"/>
            </w:tcBorders>
            <w:vAlign w:val="center"/>
          </w:tcPr>
          <w:p w:rsidR="002F72BE" w:rsidRPr="002F72BE" w:rsidRDefault="002F72BE" w:rsidP="002F72BE">
            <w:pPr>
              <w:jc w:val="center"/>
            </w:pPr>
            <w:r w:rsidRPr="002F72BE">
              <w:t>Węzeł Toruń Zachód - Węzeł Toruń Południe</w:t>
            </w:r>
          </w:p>
        </w:tc>
        <w:tc>
          <w:tcPr>
            <w:tcW w:w="1155" w:type="dxa"/>
            <w:tcBorders>
              <w:top w:val="single" w:sz="4" w:space="0" w:color="auto"/>
              <w:bottom w:val="single" w:sz="4" w:space="0" w:color="auto"/>
            </w:tcBorders>
            <w:vAlign w:val="center"/>
          </w:tcPr>
          <w:p w:rsidR="002F72BE" w:rsidRPr="002F72BE" w:rsidRDefault="002F72BE" w:rsidP="002F72BE">
            <w:pPr>
              <w:jc w:val="center"/>
            </w:pPr>
            <w:r w:rsidRPr="002F72BE">
              <w:t>11+100</w:t>
            </w:r>
          </w:p>
        </w:tc>
        <w:tc>
          <w:tcPr>
            <w:tcW w:w="1122" w:type="dxa"/>
            <w:tcBorders>
              <w:top w:val="single" w:sz="4" w:space="0" w:color="auto"/>
              <w:bottom w:val="single" w:sz="4" w:space="0" w:color="auto"/>
            </w:tcBorders>
            <w:vAlign w:val="center"/>
          </w:tcPr>
          <w:p w:rsidR="002F72BE" w:rsidRPr="002F72BE" w:rsidRDefault="002F72BE" w:rsidP="002F72BE">
            <w:pPr>
              <w:jc w:val="center"/>
            </w:pPr>
            <w:r w:rsidRPr="002F72BE">
              <w:t>11+890</w:t>
            </w:r>
          </w:p>
        </w:tc>
        <w:tc>
          <w:tcPr>
            <w:tcW w:w="990" w:type="dxa"/>
            <w:tcBorders>
              <w:top w:val="single" w:sz="4" w:space="0" w:color="auto"/>
              <w:bottom w:val="single" w:sz="4" w:space="0" w:color="auto"/>
            </w:tcBorders>
            <w:vAlign w:val="center"/>
          </w:tcPr>
          <w:p w:rsidR="002F72BE" w:rsidRPr="002F72BE" w:rsidRDefault="002F72BE" w:rsidP="002F72BE">
            <w:pPr>
              <w:jc w:val="center"/>
            </w:pPr>
            <w:r w:rsidRPr="002F72BE">
              <w:t>0,790</w:t>
            </w:r>
          </w:p>
        </w:tc>
      </w:tr>
      <w:tr w:rsidR="002F72BE" w:rsidRPr="002F72BE" w:rsidTr="002F72BE">
        <w:tc>
          <w:tcPr>
            <w:tcW w:w="534" w:type="dxa"/>
            <w:tcBorders>
              <w:top w:val="single" w:sz="4" w:space="0" w:color="auto"/>
              <w:bottom w:val="single" w:sz="4" w:space="0" w:color="auto"/>
            </w:tcBorders>
          </w:tcPr>
          <w:p w:rsidR="002F72BE" w:rsidRPr="002F72BE" w:rsidRDefault="002F72BE" w:rsidP="002F72BE">
            <w:pPr>
              <w:jc w:val="center"/>
            </w:pPr>
            <w:r w:rsidRPr="002F72BE">
              <w:t>4.</w:t>
            </w:r>
          </w:p>
        </w:tc>
        <w:tc>
          <w:tcPr>
            <w:tcW w:w="850" w:type="dxa"/>
            <w:tcBorders>
              <w:top w:val="single" w:sz="4" w:space="0" w:color="auto"/>
              <w:bottom w:val="single" w:sz="4" w:space="0" w:color="auto"/>
            </w:tcBorders>
          </w:tcPr>
          <w:p w:rsidR="002F72BE" w:rsidRPr="002F72BE" w:rsidRDefault="002F72BE" w:rsidP="002F72BE">
            <w:pPr>
              <w:jc w:val="center"/>
            </w:pPr>
            <w:r w:rsidRPr="002F72BE">
              <w:t>S10a</w:t>
            </w:r>
          </w:p>
        </w:tc>
        <w:tc>
          <w:tcPr>
            <w:tcW w:w="4637" w:type="dxa"/>
            <w:tcBorders>
              <w:top w:val="single" w:sz="4" w:space="0" w:color="auto"/>
              <w:bottom w:val="single" w:sz="4" w:space="0" w:color="auto"/>
            </w:tcBorders>
            <w:vAlign w:val="center"/>
          </w:tcPr>
          <w:p w:rsidR="002F72BE" w:rsidRPr="002F72BE" w:rsidRDefault="002F72BE" w:rsidP="002F72BE">
            <w:pPr>
              <w:jc w:val="center"/>
            </w:pPr>
            <w:r w:rsidRPr="002F72BE">
              <w:t>Węzeł Toruń Zachód - Węzeł Toruń Południe</w:t>
            </w:r>
          </w:p>
        </w:tc>
        <w:tc>
          <w:tcPr>
            <w:tcW w:w="1155" w:type="dxa"/>
            <w:tcBorders>
              <w:top w:val="single" w:sz="4" w:space="0" w:color="auto"/>
              <w:bottom w:val="single" w:sz="4" w:space="0" w:color="auto"/>
            </w:tcBorders>
            <w:vAlign w:val="center"/>
          </w:tcPr>
          <w:p w:rsidR="002F72BE" w:rsidRPr="002F72BE" w:rsidRDefault="002F72BE" w:rsidP="002F72BE">
            <w:pPr>
              <w:jc w:val="center"/>
            </w:pPr>
            <w:r w:rsidRPr="002F72BE">
              <w:t>11+890</w:t>
            </w:r>
          </w:p>
        </w:tc>
        <w:tc>
          <w:tcPr>
            <w:tcW w:w="1122" w:type="dxa"/>
            <w:tcBorders>
              <w:top w:val="single" w:sz="4" w:space="0" w:color="auto"/>
              <w:bottom w:val="single" w:sz="4" w:space="0" w:color="auto"/>
            </w:tcBorders>
            <w:vAlign w:val="center"/>
          </w:tcPr>
          <w:p w:rsidR="002F72BE" w:rsidRPr="002F72BE" w:rsidRDefault="002F72BE" w:rsidP="002F72BE">
            <w:pPr>
              <w:jc w:val="center"/>
            </w:pPr>
            <w:r w:rsidRPr="002F72BE">
              <w:t>12+165</w:t>
            </w:r>
          </w:p>
        </w:tc>
        <w:tc>
          <w:tcPr>
            <w:tcW w:w="990" w:type="dxa"/>
            <w:tcBorders>
              <w:top w:val="single" w:sz="4" w:space="0" w:color="auto"/>
              <w:bottom w:val="single" w:sz="4" w:space="0" w:color="auto"/>
            </w:tcBorders>
            <w:vAlign w:val="center"/>
          </w:tcPr>
          <w:p w:rsidR="002F72BE" w:rsidRPr="002F72BE" w:rsidRDefault="002F72BE" w:rsidP="002F72BE">
            <w:pPr>
              <w:jc w:val="center"/>
            </w:pPr>
            <w:r w:rsidRPr="002F72BE">
              <w:t>0,275</w:t>
            </w:r>
          </w:p>
        </w:tc>
      </w:tr>
    </w:tbl>
    <w:p w:rsidR="00EE79D2" w:rsidRDefault="00EE79D2" w:rsidP="00EE79D2">
      <w:pPr>
        <w:jc w:val="center"/>
        <w:rPr>
          <w:rFonts w:cs="Arial"/>
          <w:lang w:eastAsia="ar-SA"/>
        </w:rPr>
      </w:pPr>
      <w:r w:rsidRPr="002F72BE">
        <w:rPr>
          <w:rFonts w:cs="Arial"/>
          <w:lang w:eastAsia="ar-SA"/>
        </w:rPr>
        <w:t>[Źródło: Opracowanie własne]</w:t>
      </w:r>
    </w:p>
    <w:p w:rsidR="00EE79D2" w:rsidRPr="00B17799" w:rsidRDefault="00EE79D2" w:rsidP="00632D2D">
      <w:pPr>
        <w:pStyle w:val="Nagwek4"/>
        <w:numPr>
          <w:ilvl w:val="0"/>
          <w:numId w:val="0"/>
        </w:numPr>
      </w:pPr>
      <w:r>
        <w:t>Autostrada A1</w:t>
      </w:r>
    </w:p>
    <w:p w:rsidR="00EE79D2" w:rsidRPr="00703A11" w:rsidRDefault="00CD1758" w:rsidP="00632D2D">
      <w:pPr>
        <w:spacing w:before="240"/>
        <w:jc w:val="both"/>
        <w:rPr>
          <w:highlight w:val="yellow"/>
        </w:rPr>
      </w:pPr>
      <w:r w:rsidRPr="00CD1758">
        <w:t>A</w:t>
      </w:r>
      <w:r w:rsidR="00EE79D2" w:rsidRPr="00CD1758">
        <w:t xml:space="preserve">nalizowany </w:t>
      </w:r>
      <w:r w:rsidR="00EE79D2" w:rsidRPr="00BC34D9">
        <w:t xml:space="preserve">odcinek </w:t>
      </w:r>
      <w:r w:rsidRPr="00BC34D9">
        <w:t>autostrady A1</w:t>
      </w:r>
      <w:r w:rsidR="00EE79D2" w:rsidRPr="00BC34D9">
        <w:t xml:space="preserve"> zaczyna się </w:t>
      </w:r>
      <w:r w:rsidR="00592A8F" w:rsidRPr="00BC34D9">
        <w:t>n a skrzyżowaniu z drogą ekspresową S10 i</w:t>
      </w:r>
      <w:r w:rsidR="00BC34D9">
        <w:t> </w:t>
      </w:r>
      <w:r w:rsidR="00592A8F" w:rsidRPr="00BC34D9">
        <w:t>drogą krajową nr 91 przy południowo-wschodniej granicy miasta Toruń</w:t>
      </w:r>
      <w:r w:rsidR="00EE79D2" w:rsidRPr="00BC34D9">
        <w:t xml:space="preserve">, natomiast kończy </w:t>
      </w:r>
      <w:r w:rsidR="00235D06">
        <w:br/>
      </w:r>
      <w:r w:rsidR="00EE79D2" w:rsidRPr="00BC34D9">
        <w:t>się na gra</w:t>
      </w:r>
      <w:r w:rsidR="00592A8F" w:rsidRPr="00BC34D9">
        <w:t>nicy z województwem łódzkim</w:t>
      </w:r>
      <w:r w:rsidR="00EE79D2" w:rsidRPr="00BC34D9">
        <w:t xml:space="preserve">. </w:t>
      </w:r>
      <w:r w:rsidR="00592A8F" w:rsidRPr="00BC34D9">
        <w:t xml:space="preserve">Odcinek znajduje się na terenie gmin: Wielka Nieszawka, Aleksandrów Kujawski, Raciążek, Waganiec, Lubanie, Brześć Kujawski, </w:t>
      </w:r>
      <w:r w:rsidR="00271525" w:rsidRPr="00BC34D9">
        <w:t>Włocławek, Choceń, Kowal i Lubień Kujawski</w:t>
      </w:r>
      <w:r w:rsidR="00EE79D2" w:rsidRPr="00BC34D9">
        <w:t>.</w:t>
      </w:r>
    </w:p>
    <w:p w:rsidR="00EE79D2" w:rsidRPr="00D161CE" w:rsidRDefault="00EE79D2" w:rsidP="00EE79D2">
      <w:pPr>
        <w:spacing w:before="240"/>
      </w:pPr>
      <w:r w:rsidRPr="00D161CE">
        <w:t xml:space="preserve">Kilometraż odcinka: </w:t>
      </w:r>
      <w:r w:rsidR="00D161CE" w:rsidRPr="00D161CE">
        <w:t>151</w:t>
      </w:r>
      <w:r w:rsidRPr="00D161CE">
        <w:t>+</w:t>
      </w:r>
      <w:r w:rsidR="00D161CE" w:rsidRPr="00D161CE">
        <w:t>900</w:t>
      </w:r>
      <w:r w:rsidRPr="00D161CE">
        <w:t xml:space="preserve"> – </w:t>
      </w:r>
      <w:r w:rsidR="00D161CE" w:rsidRPr="00D161CE">
        <w:t>230</w:t>
      </w:r>
      <w:r w:rsidRPr="00D161CE">
        <w:t>+</w:t>
      </w:r>
      <w:r w:rsidR="00D161CE" w:rsidRPr="00D161CE">
        <w:t>818</w:t>
      </w:r>
    </w:p>
    <w:p w:rsidR="00EE79D2" w:rsidRPr="00D161CE" w:rsidRDefault="00EE79D2" w:rsidP="00EE79D2">
      <w:r w:rsidRPr="00D161CE">
        <w:t xml:space="preserve">Długość odcinka: </w:t>
      </w:r>
      <w:r w:rsidR="00D161CE" w:rsidRPr="00D161CE">
        <w:t>78,918</w:t>
      </w:r>
      <w:r w:rsidRPr="00D161CE">
        <w:t xml:space="preserve"> km</w:t>
      </w:r>
    </w:p>
    <w:p w:rsidR="00EE79D2" w:rsidRPr="007369C9" w:rsidRDefault="007369C9" w:rsidP="00EE79D2">
      <w:pPr>
        <w:keepNext/>
        <w:jc w:val="center"/>
      </w:pPr>
      <w:r w:rsidRPr="007369C9">
        <w:rPr>
          <w:noProof/>
          <w:lang w:eastAsia="pl-PL"/>
        </w:rPr>
        <w:drawing>
          <wp:inline distT="0" distB="0" distL="0" distR="0">
            <wp:extent cx="5677310" cy="3924113"/>
            <wp:effectExtent l="0" t="0" r="0" b="635"/>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A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77310" cy="3924113"/>
                    </a:xfrm>
                    <a:prstGeom prst="rect">
                      <a:avLst/>
                    </a:prstGeom>
                  </pic:spPr>
                </pic:pic>
              </a:graphicData>
            </a:graphic>
          </wp:inline>
        </w:drawing>
      </w:r>
    </w:p>
    <w:p w:rsidR="00EE79D2" w:rsidRPr="007369C9" w:rsidRDefault="00EE79D2" w:rsidP="00EE79D2">
      <w:pPr>
        <w:pStyle w:val="Tematkomentarza"/>
        <w:jc w:val="center"/>
        <w:rPr>
          <w:b w:val="0"/>
          <w:sz w:val="21"/>
          <w:szCs w:val="21"/>
        </w:rPr>
      </w:pPr>
      <w:bookmarkStart w:id="68" w:name="_Toc3371130"/>
      <w:r w:rsidRPr="007369C9">
        <w:rPr>
          <w:b w:val="0"/>
          <w:sz w:val="21"/>
          <w:szCs w:val="21"/>
        </w:rPr>
        <w:t xml:space="preserve">Rysunek </w:t>
      </w:r>
      <w:r w:rsidR="00755A57" w:rsidRPr="007369C9">
        <w:rPr>
          <w:b w:val="0"/>
          <w:noProof/>
          <w:sz w:val="21"/>
          <w:szCs w:val="21"/>
        </w:rPr>
        <w:fldChar w:fldCharType="begin"/>
      </w:r>
      <w:r w:rsidRPr="007369C9">
        <w:rPr>
          <w:b w:val="0"/>
          <w:noProof/>
          <w:sz w:val="21"/>
          <w:szCs w:val="21"/>
        </w:rPr>
        <w:instrText xml:space="preserve"> SEQ Rysunek \* ARABIC </w:instrText>
      </w:r>
      <w:r w:rsidR="00755A57" w:rsidRPr="007369C9">
        <w:rPr>
          <w:b w:val="0"/>
          <w:noProof/>
          <w:sz w:val="21"/>
          <w:szCs w:val="21"/>
        </w:rPr>
        <w:fldChar w:fldCharType="separate"/>
      </w:r>
      <w:r w:rsidR="00923950">
        <w:rPr>
          <w:b w:val="0"/>
          <w:noProof/>
          <w:sz w:val="21"/>
          <w:szCs w:val="21"/>
        </w:rPr>
        <w:t>34</w:t>
      </w:r>
      <w:r w:rsidR="00755A57" w:rsidRPr="007369C9">
        <w:rPr>
          <w:b w:val="0"/>
          <w:noProof/>
          <w:sz w:val="21"/>
          <w:szCs w:val="21"/>
        </w:rPr>
        <w:fldChar w:fldCharType="end"/>
      </w:r>
      <w:r w:rsidRPr="007369C9">
        <w:rPr>
          <w:b w:val="0"/>
          <w:sz w:val="21"/>
          <w:szCs w:val="21"/>
        </w:rPr>
        <w:t xml:space="preserve">. Lokalizacja </w:t>
      </w:r>
      <w:r w:rsidR="00BE2878" w:rsidRPr="007369C9">
        <w:rPr>
          <w:b w:val="0"/>
          <w:sz w:val="21"/>
          <w:szCs w:val="21"/>
        </w:rPr>
        <w:t>analizowanego odcinka autostrady A1</w:t>
      </w:r>
      <w:bookmarkEnd w:id="68"/>
    </w:p>
    <w:p w:rsidR="00EE79D2" w:rsidRPr="007369C9" w:rsidRDefault="00EE79D2" w:rsidP="00EE79D2">
      <w:pPr>
        <w:jc w:val="center"/>
        <w:rPr>
          <w:rFonts w:cs="Arial"/>
          <w:lang w:eastAsia="ar-SA"/>
        </w:rPr>
      </w:pPr>
      <w:r w:rsidRPr="007369C9">
        <w:rPr>
          <w:rFonts w:cs="Arial"/>
          <w:lang w:eastAsia="ar-SA"/>
        </w:rPr>
        <w:t>[Źródło: Opracowanie własne]</w:t>
      </w:r>
    </w:p>
    <w:p w:rsidR="00EE79D2" w:rsidRDefault="00EE79D2" w:rsidP="00EE79D2">
      <w:pPr>
        <w:rPr>
          <w:highlight w:val="yellow"/>
        </w:rPr>
      </w:pPr>
    </w:p>
    <w:p w:rsidR="00EE79D2" w:rsidRPr="003C0575" w:rsidRDefault="00EE79D2" w:rsidP="00EE79D2">
      <w:pPr>
        <w:keepNext/>
      </w:pPr>
      <w:bookmarkStart w:id="69" w:name="_Toc3371152"/>
      <w:r w:rsidRPr="003C0575">
        <w:t xml:space="preserve">Tabela </w:t>
      </w:r>
      <w:r w:rsidR="00755A57" w:rsidRPr="003C0575">
        <w:rPr>
          <w:noProof/>
        </w:rPr>
        <w:fldChar w:fldCharType="begin"/>
      </w:r>
      <w:r w:rsidRPr="003C0575">
        <w:rPr>
          <w:noProof/>
        </w:rPr>
        <w:instrText xml:space="preserve"> SEQ Tabela \* ARABIC </w:instrText>
      </w:r>
      <w:r w:rsidR="00755A57" w:rsidRPr="003C0575">
        <w:rPr>
          <w:noProof/>
        </w:rPr>
        <w:fldChar w:fldCharType="separate"/>
      </w:r>
      <w:r w:rsidR="00923950">
        <w:rPr>
          <w:noProof/>
        </w:rPr>
        <w:t>18</w:t>
      </w:r>
      <w:r w:rsidR="00755A57" w:rsidRPr="003C0575">
        <w:rPr>
          <w:noProof/>
        </w:rPr>
        <w:fldChar w:fldCharType="end"/>
      </w:r>
      <w:r w:rsidRPr="003C0575">
        <w:t xml:space="preserve">. Opis poszczególnych fragmentów </w:t>
      </w:r>
      <w:r w:rsidR="00BE2878" w:rsidRPr="003C0575">
        <w:t>analizowanego odcinka autostrady A1</w:t>
      </w:r>
      <w:bookmarkEnd w:id="69"/>
    </w:p>
    <w:tbl>
      <w:tblPr>
        <w:tblStyle w:val="Tabela-Siatka"/>
        <w:tblW w:w="0" w:type="auto"/>
        <w:tblLook w:val="04A0" w:firstRow="1" w:lastRow="0" w:firstColumn="1" w:lastColumn="0" w:noHBand="0" w:noVBand="1"/>
      </w:tblPr>
      <w:tblGrid>
        <w:gridCol w:w="534"/>
        <w:gridCol w:w="850"/>
        <w:gridCol w:w="4628"/>
        <w:gridCol w:w="1154"/>
        <w:gridCol w:w="1132"/>
        <w:gridCol w:w="990"/>
      </w:tblGrid>
      <w:tr w:rsidR="00640400" w:rsidRPr="00703A11" w:rsidTr="00632D2D">
        <w:trPr>
          <w:cantSplit/>
          <w:tblHeader/>
        </w:trPr>
        <w:tc>
          <w:tcPr>
            <w:tcW w:w="534" w:type="dxa"/>
            <w:vMerge w:val="restart"/>
            <w:shd w:val="clear" w:color="auto" w:fill="D9D9D9" w:themeFill="background1" w:themeFillShade="D9"/>
            <w:vAlign w:val="center"/>
          </w:tcPr>
          <w:p w:rsidR="00640400" w:rsidRPr="003C0575" w:rsidRDefault="00640400" w:rsidP="00632D2D">
            <w:pPr>
              <w:jc w:val="center"/>
            </w:pPr>
            <w:r w:rsidRPr="003C0575">
              <w:t>Lp.</w:t>
            </w:r>
          </w:p>
        </w:tc>
        <w:tc>
          <w:tcPr>
            <w:tcW w:w="850" w:type="dxa"/>
            <w:vMerge w:val="restart"/>
            <w:shd w:val="clear" w:color="auto" w:fill="D9D9D9" w:themeFill="background1" w:themeFillShade="D9"/>
            <w:vAlign w:val="center"/>
          </w:tcPr>
          <w:p w:rsidR="00640400" w:rsidRPr="003C0575" w:rsidRDefault="00640400" w:rsidP="00632D2D">
            <w:pPr>
              <w:jc w:val="center"/>
            </w:pPr>
            <w:r w:rsidRPr="003C0575">
              <w:t>Numer drogi</w:t>
            </w:r>
          </w:p>
        </w:tc>
        <w:tc>
          <w:tcPr>
            <w:tcW w:w="4628" w:type="dxa"/>
            <w:vMerge w:val="restart"/>
            <w:shd w:val="clear" w:color="auto" w:fill="D9D9D9" w:themeFill="background1" w:themeFillShade="D9"/>
            <w:vAlign w:val="center"/>
          </w:tcPr>
          <w:p w:rsidR="00640400" w:rsidRPr="003C0575" w:rsidRDefault="00640400" w:rsidP="00632D2D">
            <w:pPr>
              <w:jc w:val="center"/>
            </w:pPr>
            <w:r w:rsidRPr="003C0575">
              <w:t>Opis fragmentu</w:t>
            </w:r>
          </w:p>
        </w:tc>
        <w:tc>
          <w:tcPr>
            <w:tcW w:w="2286" w:type="dxa"/>
            <w:gridSpan w:val="2"/>
            <w:shd w:val="clear" w:color="auto" w:fill="D9D9D9" w:themeFill="background1" w:themeFillShade="D9"/>
            <w:vAlign w:val="center"/>
          </w:tcPr>
          <w:p w:rsidR="00640400" w:rsidRPr="003C0575" w:rsidRDefault="00640400" w:rsidP="00632D2D">
            <w:pPr>
              <w:jc w:val="center"/>
            </w:pPr>
            <w:r w:rsidRPr="003C0575">
              <w:t>Kilometraż</w:t>
            </w:r>
          </w:p>
        </w:tc>
        <w:tc>
          <w:tcPr>
            <w:tcW w:w="990" w:type="dxa"/>
            <w:vMerge w:val="restart"/>
            <w:tcBorders>
              <w:bottom w:val="double" w:sz="4" w:space="0" w:color="auto"/>
            </w:tcBorders>
            <w:shd w:val="clear" w:color="auto" w:fill="D9D9D9" w:themeFill="background1" w:themeFillShade="D9"/>
            <w:vAlign w:val="center"/>
          </w:tcPr>
          <w:p w:rsidR="00640400" w:rsidRPr="003C0575" w:rsidRDefault="00640400" w:rsidP="00632D2D">
            <w:pPr>
              <w:jc w:val="center"/>
            </w:pPr>
            <w:r w:rsidRPr="003C0575">
              <w:t>Długość</w:t>
            </w:r>
          </w:p>
          <w:p w:rsidR="00640400" w:rsidRPr="003C0575" w:rsidRDefault="00640400" w:rsidP="00632D2D">
            <w:pPr>
              <w:jc w:val="center"/>
            </w:pPr>
            <w:r w:rsidRPr="003C0575">
              <w:t>[km]</w:t>
            </w:r>
          </w:p>
        </w:tc>
      </w:tr>
      <w:tr w:rsidR="00640400" w:rsidRPr="00703A11" w:rsidTr="00632D2D">
        <w:trPr>
          <w:cantSplit/>
          <w:tblHeader/>
        </w:trPr>
        <w:tc>
          <w:tcPr>
            <w:tcW w:w="534" w:type="dxa"/>
            <w:vMerge/>
            <w:tcBorders>
              <w:bottom w:val="double" w:sz="4" w:space="0" w:color="auto"/>
            </w:tcBorders>
            <w:shd w:val="clear" w:color="auto" w:fill="D9D9D9" w:themeFill="background1" w:themeFillShade="D9"/>
            <w:vAlign w:val="center"/>
          </w:tcPr>
          <w:p w:rsidR="00640400" w:rsidRPr="00703A11" w:rsidRDefault="00640400" w:rsidP="00632D2D">
            <w:pPr>
              <w:jc w:val="center"/>
              <w:rPr>
                <w:highlight w:val="yellow"/>
              </w:rPr>
            </w:pPr>
          </w:p>
        </w:tc>
        <w:tc>
          <w:tcPr>
            <w:tcW w:w="850" w:type="dxa"/>
            <w:vMerge/>
            <w:tcBorders>
              <w:bottom w:val="double" w:sz="4" w:space="0" w:color="auto"/>
            </w:tcBorders>
            <w:shd w:val="clear" w:color="auto" w:fill="D9D9D9" w:themeFill="background1" w:themeFillShade="D9"/>
            <w:vAlign w:val="center"/>
          </w:tcPr>
          <w:p w:rsidR="00640400" w:rsidRPr="00703A11" w:rsidRDefault="00640400" w:rsidP="00632D2D">
            <w:pPr>
              <w:jc w:val="center"/>
              <w:rPr>
                <w:highlight w:val="yellow"/>
              </w:rPr>
            </w:pPr>
          </w:p>
        </w:tc>
        <w:tc>
          <w:tcPr>
            <w:tcW w:w="4628" w:type="dxa"/>
            <w:vMerge/>
            <w:tcBorders>
              <w:bottom w:val="double" w:sz="4" w:space="0" w:color="auto"/>
            </w:tcBorders>
            <w:shd w:val="clear" w:color="auto" w:fill="D9D9D9" w:themeFill="background1" w:themeFillShade="D9"/>
            <w:vAlign w:val="center"/>
          </w:tcPr>
          <w:p w:rsidR="00640400" w:rsidRPr="00703A11" w:rsidRDefault="00640400" w:rsidP="00632D2D">
            <w:pPr>
              <w:jc w:val="center"/>
              <w:rPr>
                <w:highlight w:val="yellow"/>
              </w:rPr>
            </w:pPr>
          </w:p>
        </w:tc>
        <w:tc>
          <w:tcPr>
            <w:tcW w:w="1154" w:type="dxa"/>
            <w:tcBorders>
              <w:bottom w:val="double" w:sz="4" w:space="0" w:color="auto"/>
            </w:tcBorders>
            <w:shd w:val="clear" w:color="auto" w:fill="D9D9D9" w:themeFill="background1" w:themeFillShade="D9"/>
            <w:vAlign w:val="center"/>
          </w:tcPr>
          <w:p w:rsidR="00640400" w:rsidRPr="002967CF" w:rsidRDefault="00640400" w:rsidP="00632D2D">
            <w:pPr>
              <w:jc w:val="center"/>
            </w:pPr>
            <w:r w:rsidRPr="002967CF">
              <w:t>początek</w:t>
            </w:r>
          </w:p>
        </w:tc>
        <w:tc>
          <w:tcPr>
            <w:tcW w:w="1132" w:type="dxa"/>
            <w:tcBorders>
              <w:bottom w:val="double" w:sz="4" w:space="0" w:color="auto"/>
            </w:tcBorders>
            <w:shd w:val="clear" w:color="auto" w:fill="D9D9D9" w:themeFill="background1" w:themeFillShade="D9"/>
            <w:vAlign w:val="center"/>
          </w:tcPr>
          <w:p w:rsidR="00640400" w:rsidRPr="002967CF" w:rsidRDefault="00640400" w:rsidP="00632D2D">
            <w:pPr>
              <w:jc w:val="center"/>
            </w:pPr>
            <w:r w:rsidRPr="002967CF">
              <w:t>koniec</w:t>
            </w:r>
          </w:p>
        </w:tc>
        <w:tc>
          <w:tcPr>
            <w:tcW w:w="990" w:type="dxa"/>
            <w:vMerge/>
            <w:tcBorders>
              <w:bottom w:val="double" w:sz="4" w:space="0" w:color="auto"/>
            </w:tcBorders>
            <w:shd w:val="clear" w:color="auto" w:fill="D9D9D9" w:themeFill="background1" w:themeFillShade="D9"/>
            <w:vAlign w:val="center"/>
          </w:tcPr>
          <w:p w:rsidR="00640400" w:rsidRPr="00703A11" w:rsidRDefault="00640400" w:rsidP="00632D2D">
            <w:pPr>
              <w:jc w:val="center"/>
              <w:rPr>
                <w:highlight w:val="yellow"/>
              </w:rPr>
            </w:pPr>
          </w:p>
        </w:tc>
      </w:tr>
      <w:tr w:rsidR="00770B52" w:rsidRPr="00703A11" w:rsidTr="00632D2D">
        <w:tc>
          <w:tcPr>
            <w:tcW w:w="534" w:type="dxa"/>
            <w:tcBorders>
              <w:top w:val="double" w:sz="4" w:space="0" w:color="auto"/>
              <w:bottom w:val="single" w:sz="4" w:space="0" w:color="auto"/>
            </w:tcBorders>
            <w:vAlign w:val="center"/>
          </w:tcPr>
          <w:p w:rsidR="00770B52" w:rsidRPr="00640400" w:rsidRDefault="00770B52" w:rsidP="00632D2D">
            <w:pPr>
              <w:jc w:val="center"/>
            </w:pPr>
            <w:r w:rsidRPr="00640400">
              <w:t>1.</w:t>
            </w:r>
          </w:p>
        </w:tc>
        <w:tc>
          <w:tcPr>
            <w:tcW w:w="850" w:type="dxa"/>
            <w:tcBorders>
              <w:top w:val="doub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double" w:sz="4" w:space="0" w:color="auto"/>
              <w:bottom w:val="single" w:sz="4" w:space="0" w:color="auto"/>
            </w:tcBorders>
            <w:vAlign w:val="center"/>
          </w:tcPr>
          <w:p w:rsidR="00770B52" w:rsidRPr="00640400" w:rsidRDefault="00770B52" w:rsidP="00632D2D">
            <w:pPr>
              <w:jc w:val="center"/>
            </w:pPr>
            <w:r w:rsidRPr="00640400">
              <w:t>Węzeł Lubicz - Węzeł Toruń Południe</w:t>
            </w:r>
          </w:p>
        </w:tc>
        <w:tc>
          <w:tcPr>
            <w:tcW w:w="1154" w:type="dxa"/>
            <w:tcBorders>
              <w:top w:val="double" w:sz="4" w:space="0" w:color="auto"/>
              <w:bottom w:val="single" w:sz="4" w:space="0" w:color="auto"/>
            </w:tcBorders>
            <w:vAlign w:val="center"/>
          </w:tcPr>
          <w:p w:rsidR="00770B52" w:rsidRPr="00640400" w:rsidRDefault="00770B52" w:rsidP="00632D2D">
            <w:pPr>
              <w:jc w:val="center"/>
            </w:pPr>
            <w:r w:rsidRPr="00640400">
              <w:t>151</w:t>
            </w:r>
            <w:r w:rsidR="00640400">
              <w:t>+</w:t>
            </w:r>
            <w:r w:rsidRPr="00640400">
              <w:t>9</w:t>
            </w:r>
            <w:r w:rsidR="00640400">
              <w:t>00</w:t>
            </w:r>
          </w:p>
        </w:tc>
        <w:tc>
          <w:tcPr>
            <w:tcW w:w="1132" w:type="dxa"/>
            <w:tcBorders>
              <w:top w:val="double" w:sz="4" w:space="0" w:color="auto"/>
              <w:bottom w:val="single" w:sz="4" w:space="0" w:color="auto"/>
            </w:tcBorders>
            <w:vAlign w:val="center"/>
          </w:tcPr>
          <w:p w:rsidR="00770B52" w:rsidRPr="00640400" w:rsidRDefault="00770B52" w:rsidP="00632D2D">
            <w:pPr>
              <w:jc w:val="center"/>
            </w:pPr>
            <w:r w:rsidRPr="00640400">
              <w:t>152</w:t>
            </w:r>
            <w:r w:rsidR="00640400">
              <w:t>+</w:t>
            </w:r>
            <w:r w:rsidRPr="00640400">
              <w:t>369</w:t>
            </w:r>
          </w:p>
        </w:tc>
        <w:tc>
          <w:tcPr>
            <w:tcW w:w="990" w:type="dxa"/>
            <w:tcBorders>
              <w:top w:val="double" w:sz="4" w:space="0" w:color="auto"/>
              <w:bottom w:val="single" w:sz="4" w:space="0" w:color="auto"/>
            </w:tcBorders>
            <w:vAlign w:val="center"/>
          </w:tcPr>
          <w:p w:rsidR="00770B52" w:rsidRPr="00640400" w:rsidRDefault="00770B52" w:rsidP="00632D2D">
            <w:pPr>
              <w:jc w:val="center"/>
            </w:pPr>
            <w:r w:rsidRPr="00640400">
              <w:t>0,469</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2.</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Toruń Południe - Węzeł Ciechocinek</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152</w:t>
            </w:r>
            <w:r w:rsidR="00640400">
              <w:t>+</w:t>
            </w:r>
            <w:r w:rsidRPr="00640400">
              <w:t>369</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155</w:t>
            </w:r>
            <w:r w:rsidR="00640400">
              <w:t>+</w:t>
            </w:r>
            <w:r w:rsidRPr="00640400">
              <w:t>556</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3,187</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3.</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Toruń Południe - Węzeł Ciechocinek</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155</w:t>
            </w:r>
            <w:r w:rsidR="00640400">
              <w:t>+</w:t>
            </w:r>
            <w:r w:rsidRPr="00640400">
              <w:t>556</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159</w:t>
            </w:r>
            <w:r w:rsidR="00640400">
              <w:t>+</w:t>
            </w:r>
            <w:r w:rsidRPr="00640400">
              <w:t>91</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4,354</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4.</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Toruń Południe - Węzeł Ciechocinek</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159</w:t>
            </w:r>
            <w:r w:rsidR="00640400">
              <w:t>+</w:t>
            </w:r>
            <w:r w:rsidRPr="00640400">
              <w:t>91</w:t>
            </w:r>
            <w:r w:rsidR="00640400">
              <w:t>0</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164</w:t>
            </w:r>
            <w:r w:rsidR="00640400">
              <w:t>+</w:t>
            </w:r>
            <w:r w:rsidRPr="00640400">
              <w:t>241</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4,331</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5.</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Ciechocinek - Węzeł Włocławek Płn.</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164</w:t>
            </w:r>
            <w:r w:rsidR="00640400">
              <w:t>+</w:t>
            </w:r>
            <w:r w:rsidRPr="00640400">
              <w:t>241</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167</w:t>
            </w:r>
            <w:r w:rsidR="00640400">
              <w:t>+</w:t>
            </w:r>
            <w:r w:rsidRPr="00640400">
              <w:t>853</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3,612</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6.</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Ciechocinek - Węzeł Włocławek Płn.</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167</w:t>
            </w:r>
            <w:r w:rsidR="00640400">
              <w:t>+</w:t>
            </w:r>
            <w:r w:rsidRPr="00640400">
              <w:t>853</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172</w:t>
            </w:r>
            <w:r w:rsidR="00640400">
              <w:t>+</w:t>
            </w:r>
            <w:r w:rsidRPr="00640400">
              <w:t>423</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4,57</w:t>
            </w:r>
            <w:r w:rsidR="00640400">
              <w:t>0</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lastRenderedPageBreak/>
              <w:t>7.</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Ciechocinek - Węzeł Włocławek Płn.</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172</w:t>
            </w:r>
            <w:r w:rsidR="00640400">
              <w:t>+</w:t>
            </w:r>
            <w:r w:rsidRPr="00640400">
              <w:t>423</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175</w:t>
            </w:r>
            <w:r w:rsidR="00640400">
              <w:t>+</w:t>
            </w:r>
            <w:r w:rsidRPr="00640400">
              <w:t>696</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3,273</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8.</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Ciechocinek - Węzeł Włocławek Płn.</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175</w:t>
            </w:r>
            <w:r w:rsidR="00640400">
              <w:t>+</w:t>
            </w:r>
            <w:r w:rsidRPr="00640400">
              <w:t>696</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180</w:t>
            </w:r>
            <w:r w:rsidR="00640400">
              <w:t>+</w:t>
            </w:r>
            <w:r w:rsidRPr="00640400">
              <w:t>527</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4,831</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9.</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Ciechocinek - Węzeł Włocławek Płn.</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180</w:t>
            </w:r>
            <w:r w:rsidR="00640400">
              <w:t>+</w:t>
            </w:r>
            <w:r w:rsidRPr="00640400">
              <w:t>527</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184</w:t>
            </w:r>
            <w:r w:rsidR="00640400">
              <w:t>+</w:t>
            </w:r>
            <w:r w:rsidRPr="00640400">
              <w:t>173</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3,646</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10.</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Ciechocinek - Węzeł Włocławek Płn.</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184</w:t>
            </w:r>
            <w:r w:rsidR="00640400">
              <w:t>+</w:t>
            </w:r>
            <w:r w:rsidRPr="00640400">
              <w:t>173</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187</w:t>
            </w:r>
            <w:r w:rsidR="00640400">
              <w:t>+</w:t>
            </w:r>
            <w:r w:rsidRPr="00640400">
              <w:t>18</w:t>
            </w:r>
            <w:r w:rsidR="00640400">
              <w:t>0</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3,007</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11.</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Włocławek Płn. - Węzeł Włocławek Zachód</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187</w:t>
            </w:r>
            <w:r w:rsidR="00640400">
              <w:t>+</w:t>
            </w:r>
            <w:r w:rsidRPr="00640400">
              <w:t>18</w:t>
            </w:r>
            <w:r w:rsidR="00640400">
              <w:t>0</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189</w:t>
            </w:r>
            <w:r w:rsidR="00640400">
              <w:t>+</w:t>
            </w:r>
            <w:r w:rsidRPr="00640400">
              <w:t>029</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1,849</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12.</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Włocławek Płn. - Węzeł Włocławek Zachód</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189</w:t>
            </w:r>
            <w:r w:rsidR="00640400">
              <w:t>+</w:t>
            </w:r>
            <w:r w:rsidRPr="00640400">
              <w:t>029</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192</w:t>
            </w:r>
            <w:r w:rsidR="00640400">
              <w:t>+</w:t>
            </w:r>
            <w:r w:rsidRPr="00640400">
              <w:t>486</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3,457</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13.</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Włocławek Płn. - Węzeł Włocławek Zachód</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192</w:t>
            </w:r>
            <w:r w:rsidR="00640400">
              <w:t>+</w:t>
            </w:r>
            <w:r w:rsidRPr="00640400">
              <w:t>486</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195</w:t>
            </w:r>
            <w:r w:rsidR="00640400">
              <w:t>+</w:t>
            </w:r>
            <w:r w:rsidRPr="00640400">
              <w:t>946</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3,46</w:t>
            </w:r>
            <w:r w:rsidR="00640400">
              <w:t>0</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14.</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Włocławek Zachód - Węzeł Kowal</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195</w:t>
            </w:r>
            <w:r w:rsidR="00640400">
              <w:t>+</w:t>
            </w:r>
            <w:r w:rsidRPr="00640400">
              <w:t>946</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199</w:t>
            </w:r>
            <w:r w:rsidR="00640400">
              <w:t>+</w:t>
            </w:r>
            <w:r w:rsidRPr="00640400">
              <w:t>459</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3,513</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15.</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Włocławek Zachód - Węzeł Kowal</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199</w:t>
            </w:r>
            <w:r w:rsidR="00640400">
              <w:t>+</w:t>
            </w:r>
            <w:r w:rsidRPr="00640400">
              <w:t>459</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202</w:t>
            </w:r>
            <w:r w:rsidR="00640400">
              <w:t>+</w:t>
            </w:r>
            <w:r w:rsidRPr="00640400">
              <w:t>838</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3,379</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16.</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Włocławek Zachód - Węzeł Kowal</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202</w:t>
            </w:r>
            <w:r w:rsidR="00640400">
              <w:t>+</w:t>
            </w:r>
            <w:r w:rsidRPr="00640400">
              <w:t>838</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206</w:t>
            </w:r>
            <w:r w:rsidR="00640400">
              <w:t>+</w:t>
            </w:r>
            <w:r w:rsidRPr="00640400">
              <w:t>323</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3,485</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17.</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Włocławek Zachód - Węzeł Kowal</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206</w:t>
            </w:r>
            <w:r w:rsidR="00640400">
              <w:t>+</w:t>
            </w:r>
            <w:r w:rsidRPr="00640400">
              <w:t>323</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210</w:t>
            </w:r>
            <w:r w:rsidR="00640400">
              <w:t>+</w:t>
            </w:r>
            <w:r w:rsidRPr="00640400">
              <w:t>236</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3,913</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18.</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Włocławek Zachód - Węzeł Kowal</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210</w:t>
            </w:r>
            <w:r w:rsidR="00640400">
              <w:t>+</w:t>
            </w:r>
            <w:r w:rsidRPr="00640400">
              <w:t>236</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212</w:t>
            </w:r>
            <w:r w:rsidR="00640400">
              <w:t>+</w:t>
            </w:r>
            <w:r w:rsidRPr="00640400">
              <w:t>332</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2,096</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19.</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Włocławek Zachód - Węzeł Kowal</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212</w:t>
            </w:r>
            <w:r w:rsidR="00640400">
              <w:t>+</w:t>
            </w:r>
            <w:r w:rsidRPr="00640400">
              <w:t>332</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216</w:t>
            </w:r>
            <w:r w:rsidR="00640400">
              <w:t>+</w:t>
            </w:r>
            <w:r w:rsidRPr="00640400">
              <w:t>706</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4,374</w:t>
            </w:r>
          </w:p>
        </w:tc>
      </w:tr>
      <w:tr w:rsidR="00770B52" w:rsidRPr="00703A11" w:rsidTr="00632D2D">
        <w:tc>
          <w:tcPr>
            <w:tcW w:w="534" w:type="dxa"/>
            <w:tcBorders>
              <w:top w:val="single" w:sz="4" w:space="0" w:color="auto"/>
              <w:bottom w:val="single" w:sz="4" w:space="0" w:color="auto"/>
            </w:tcBorders>
            <w:vAlign w:val="center"/>
          </w:tcPr>
          <w:p w:rsidR="00770B52" w:rsidRPr="00640400" w:rsidRDefault="00770B52" w:rsidP="00632D2D">
            <w:pPr>
              <w:jc w:val="center"/>
            </w:pPr>
            <w:r w:rsidRPr="00640400">
              <w:t>20.</w:t>
            </w:r>
          </w:p>
        </w:tc>
        <w:tc>
          <w:tcPr>
            <w:tcW w:w="850" w:type="dxa"/>
            <w:tcBorders>
              <w:top w:val="single" w:sz="4" w:space="0" w:color="auto"/>
              <w:bottom w:val="single" w:sz="4" w:space="0" w:color="auto"/>
            </w:tcBorders>
            <w:vAlign w:val="center"/>
          </w:tcPr>
          <w:p w:rsidR="00770B52" w:rsidRPr="00640400" w:rsidRDefault="00770B52" w:rsidP="00632D2D">
            <w:pPr>
              <w:jc w:val="center"/>
            </w:pPr>
            <w:r w:rsidRPr="00640400">
              <w:t>A1</w:t>
            </w:r>
          </w:p>
        </w:tc>
        <w:tc>
          <w:tcPr>
            <w:tcW w:w="4628" w:type="dxa"/>
            <w:tcBorders>
              <w:top w:val="single" w:sz="4" w:space="0" w:color="auto"/>
              <w:bottom w:val="single" w:sz="4" w:space="0" w:color="auto"/>
            </w:tcBorders>
            <w:vAlign w:val="center"/>
          </w:tcPr>
          <w:p w:rsidR="00770B52" w:rsidRPr="00640400" w:rsidRDefault="00770B52" w:rsidP="00632D2D">
            <w:pPr>
              <w:jc w:val="center"/>
            </w:pPr>
            <w:r w:rsidRPr="00640400">
              <w:t>Węzeł Kowal - Węzeł Kutno Płn.</w:t>
            </w:r>
          </w:p>
        </w:tc>
        <w:tc>
          <w:tcPr>
            <w:tcW w:w="1154" w:type="dxa"/>
            <w:tcBorders>
              <w:top w:val="single" w:sz="4" w:space="0" w:color="auto"/>
              <w:bottom w:val="single" w:sz="4" w:space="0" w:color="auto"/>
            </w:tcBorders>
            <w:vAlign w:val="center"/>
          </w:tcPr>
          <w:p w:rsidR="00770B52" w:rsidRPr="00640400" w:rsidRDefault="00770B52" w:rsidP="00632D2D">
            <w:pPr>
              <w:jc w:val="center"/>
            </w:pPr>
            <w:r w:rsidRPr="00640400">
              <w:t>216</w:t>
            </w:r>
            <w:r w:rsidR="00640400">
              <w:t>+</w:t>
            </w:r>
            <w:r w:rsidRPr="00640400">
              <w:t>706</w:t>
            </w:r>
          </w:p>
        </w:tc>
        <w:tc>
          <w:tcPr>
            <w:tcW w:w="1132" w:type="dxa"/>
            <w:tcBorders>
              <w:top w:val="single" w:sz="4" w:space="0" w:color="auto"/>
              <w:bottom w:val="single" w:sz="4" w:space="0" w:color="auto"/>
            </w:tcBorders>
            <w:vAlign w:val="center"/>
          </w:tcPr>
          <w:p w:rsidR="00770B52" w:rsidRPr="00640400" w:rsidRDefault="00770B52" w:rsidP="00632D2D">
            <w:pPr>
              <w:jc w:val="center"/>
            </w:pPr>
            <w:r w:rsidRPr="00640400">
              <w:t>221</w:t>
            </w:r>
            <w:r w:rsidR="00640400">
              <w:t>+</w:t>
            </w:r>
            <w:r w:rsidRPr="00640400">
              <w:t>386</w:t>
            </w:r>
          </w:p>
        </w:tc>
        <w:tc>
          <w:tcPr>
            <w:tcW w:w="990" w:type="dxa"/>
            <w:tcBorders>
              <w:top w:val="single" w:sz="4" w:space="0" w:color="auto"/>
              <w:bottom w:val="single" w:sz="4" w:space="0" w:color="auto"/>
            </w:tcBorders>
            <w:vAlign w:val="center"/>
          </w:tcPr>
          <w:p w:rsidR="00770B52" w:rsidRPr="00640400" w:rsidRDefault="00770B52" w:rsidP="00632D2D">
            <w:pPr>
              <w:jc w:val="center"/>
            </w:pPr>
            <w:r w:rsidRPr="00640400">
              <w:t>4,68</w:t>
            </w:r>
          </w:p>
        </w:tc>
      </w:tr>
      <w:tr w:rsidR="00770B52" w:rsidRPr="00A86B42" w:rsidTr="00632D2D">
        <w:tc>
          <w:tcPr>
            <w:tcW w:w="534" w:type="dxa"/>
            <w:tcBorders>
              <w:top w:val="single" w:sz="4" w:space="0" w:color="auto"/>
              <w:bottom w:val="single" w:sz="4" w:space="0" w:color="auto"/>
            </w:tcBorders>
            <w:vAlign w:val="center"/>
          </w:tcPr>
          <w:p w:rsidR="00770B52" w:rsidRPr="00A86B42" w:rsidRDefault="00770B52" w:rsidP="00632D2D">
            <w:pPr>
              <w:jc w:val="center"/>
            </w:pPr>
            <w:r w:rsidRPr="00A86B42">
              <w:t>21.</w:t>
            </w:r>
          </w:p>
        </w:tc>
        <w:tc>
          <w:tcPr>
            <w:tcW w:w="850" w:type="dxa"/>
            <w:tcBorders>
              <w:top w:val="single" w:sz="4" w:space="0" w:color="auto"/>
              <w:bottom w:val="single" w:sz="4" w:space="0" w:color="auto"/>
            </w:tcBorders>
            <w:vAlign w:val="center"/>
          </w:tcPr>
          <w:p w:rsidR="00770B52" w:rsidRPr="00A86B42" w:rsidRDefault="00770B52" w:rsidP="00632D2D">
            <w:pPr>
              <w:jc w:val="center"/>
            </w:pPr>
            <w:r w:rsidRPr="00A86B42">
              <w:t>A1</w:t>
            </w:r>
          </w:p>
        </w:tc>
        <w:tc>
          <w:tcPr>
            <w:tcW w:w="4628" w:type="dxa"/>
            <w:tcBorders>
              <w:top w:val="single" w:sz="4" w:space="0" w:color="auto"/>
              <w:bottom w:val="single" w:sz="4" w:space="0" w:color="auto"/>
            </w:tcBorders>
            <w:vAlign w:val="center"/>
          </w:tcPr>
          <w:p w:rsidR="00770B52" w:rsidRPr="00A86B42" w:rsidRDefault="00770B52" w:rsidP="00632D2D">
            <w:pPr>
              <w:jc w:val="center"/>
            </w:pPr>
            <w:r w:rsidRPr="00A86B42">
              <w:t>Węzeł Kowal</w:t>
            </w:r>
            <w:r w:rsidR="00617692" w:rsidRPr="00A86B42">
              <w:t xml:space="preserve"> </w:t>
            </w:r>
            <w:r w:rsidRPr="00A86B42">
              <w:t>-</w:t>
            </w:r>
            <w:r w:rsidR="00617692" w:rsidRPr="00A86B42">
              <w:t xml:space="preserve"> </w:t>
            </w:r>
            <w:r w:rsidRPr="00A86B42">
              <w:t>Węzeł Kutno Płn.</w:t>
            </w:r>
          </w:p>
        </w:tc>
        <w:tc>
          <w:tcPr>
            <w:tcW w:w="1154" w:type="dxa"/>
            <w:tcBorders>
              <w:top w:val="single" w:sz="4" w:space="0" w:color="auto"/>
              <w:bottom w:val="single" w:sz="4" w:space="0" w:color="auto"/>
            </w:tcBorders>
            <w:vAlign w:val="center"/>
          </w:tcPr>
          <w:p w:rsidR="00770B52" w:rsidRPr="00A86B42" w:rsidRDefault="00770B52" w:rsidP="00632D2D">
            <w:pPr>
              <w:jc w:val="center"/>
            </w:pPr>
            <w:r w:rsidRPr="00A86B42">
              <w:t>221</w:t>
            </w:r>
            <w:r w:rsidR="00640400" w:rsidRPr="00A86B42">
              <w:t>+</w:t>
            </w:r>
            <w:r w:rsidRPr="00A86B42">
              <w:t>386</w:t>
            </w:r>
          </w:p>
        </w:tc>
        <w:tc>
          <w:tcPr>
            <w:tcW w:w="1132" w:type="dxa"/>
            <w:tcBorders>
              <w:top w:val="single" w:sz="4" w:space="0" w:color="auto"/>
              <w:bottom w:val="single" w:sz="4" w:space="0" w:color="auto"/>
            </w:tcBorders>
            <w:vAlign w:val="center"/>
          </w:tcPr>
          <w:p w:rsidR="00770B52" w:rsidRPr="00A86B42" w:rsidRDefault="00770B52" w:rsidP="00632D2D">
            <w:pPr>
              <w:jc w:val="center"/>
            </w:pPr>
            <w:r w:rsidRPr="00A86B42">
              <w:t>226</w:t>
            </w:r>
            <w:r w:rsidR="00640400" w:rsidRPr="00A86B42">
              <w:t>+</w:t>
            </w:r>
            <w:r w:rsidRPr="00A86B42">
              <w:t>878</w:t>
            </w:r>
          </w:p>
        </w:tc>
        <w:tc>
          <w:tcPr>
            <w:tcW w:w="990" w:type="dxa"/>
            <w:tcBorders>
              <w:top w:val="single" w:sz="4" w:space="0" w:color="auto"/>
              <w:bottom w:val="single" w:sz="4" w:space="0" w:color="auto"/>
            </w:tcBorders>
            <w:vAlign w:val="center"/>
          </w:tcPr>
          <w:p w:rsidR="00770B52" w:rsidRPr="00A86B42" w:rsidRDefault="00770B52" w:rsidP="00632D2D">
            <w:pPr>
              <w:jc w:val="center"/>
            </w:pPr>
            <w:r w:rsidRPr="00A86B42">
              <w:t>5,492</w:t>
            </w:r>
          </w:p>
        </w:tc>
      </w:tr>
      <w:tr w:rsidR="00770B52" w:rsidRPr="00A86B42" w:rsidTr="00632D2D">
        <w:tc>
          <w:tcPr>
            <w:tcW w:w="534" w:type="dxa"/>
            <w:tcBorders>
              <w:top w:val="single" w:sz="4" w:space="0" w:color="auto"/>
              <w:bottom w:val="single" w:sz="4" w:space="0" w:color="auto"/>
            </w:tcBorders>
            <w:vAlign w:val="center"/>
          </w:tcPr>
          <w:p w:rsidR="00770B52" w:rsidRPr="00A86B42" w:rsidRDefault="00770B52" w:rsidP="00632D2D">
            <w:pPr>
              <w:jc w:val="center"/>
            </w:pPr>
            <w:r w:rsidRPr="00A86B42">
              <w:t>22.</w:t>
            </w:r>
          </w:p>
        </w:tc>
        <w:tc>
          <w:tcPr>
            <w:tcW w:w="850" w:type="dxa"/>
            <w:tcBorders>
              <w:top w:val="single" w:sz="4" w:space="0" w:color="auto"/>
              <w:bottom w:val="single" w:sz="4" w:space="0" w:color="auto"/>
            </w:tcBorders>
            <w:vAlign w:val="center"/>
          </w:tcPr>
          <w:p w:rsidR="00770B52" w:rsidRPr="00A86B42" w:rsidRDefault="00770B52" w:rsidP="00632D2D">
            <w:pPr>
              <w:jc w:val="center"/>
            </w:pPr>
            <w:r w:rsidRPr="00A86B42">
              <w:t>A1</w:t>
            </w:r>
          </w:p>
        </w:tc>
        <w:tc>
          <w:tcPr>
            <w:tcW w:w="4628" w:type="dxa"/>
            <w:tcBorders>
              <w:top w:val="single" w:sz="4" w:space="0" w:color="auto"/>
              <w:bottom w:val="single" w:sz="4" w:space="0" w:color="auto"/>
            </w:tcBorders>
            <w:vAlign w:val="center"/>
          </w:tcPr>
          <w:p w:rsidR="00770B52" w:rsidRPr="00A86B42" w:rsidRDefault="00770B52" w:rsidP="00632D2D">
            <w:pPr>
              <w:jc w:val="center"/>
            </w:pPr>
            <w:r w:rsidRPr="00A86B42">
              <w:t>Węzeł Kowal</w:t>
            </w:r>
            <w:r w:rsidR="00617692" w:rsidRPr="00A86B42">
              <w:t xml:space="preserve"> </w:t>
            </w:r>
            <w:r w:rsidRPr="00A86B42">
              <w:t>-</w:t>
            </w:r>
            <w:r w:rsidR="00617692" w:rsidRPr="00A86B42">
              <w:t xml:space="preserve"> </w:t>
            </w:r>
            <w:r w:rsidRPr="00A86B42">
              <w:t>Węzeł Kutno Płn.</w:t>
            </w:r>
          </w:p>
        </w:tc>
        <w:tc>
          <w:tcPr>
            <w:tcW w:w="1154" w:type="dxa"/>
            <w:tcBorders>
              <w:top w:val="single" w:sz="4" w:space="0" w:color="auto"/>
              <w:bottom w:val="single" w:sz="4" w:space="0" w:color="auto"/>
            </w:tcBorders>
            <w:vAlign w:val="center"/>
          </w:tcPr>
          <w:p w:rsidR="00770B52" w:rsidRPr="00A86B42" w:rsidRDefault="00770B52" w:rsidP="00632D2D">
            <w:pPr>
              <w:jc w:val="center"/>
            </w:pPr>
            <w:r w:rsidRPr="00A86B42">
              <w:t>226</w:t>
            </w:r>
            <w:r w:rsidR="00640400" w:rsidRPr="00A86B42">
              <w:t>+</w:t>
            </w:r>
            <w:r w:rsidRPr="00A86B42">
              <w:t>878</w:t>
            </w:r>
          </w:p>
        </w:tc>
        <w:tc>
          <w:tcPr>
            <w:tcW w:w="1132" w:type="dxa"/>
            <w:tcBorders>
              <w:top w:val="single" w:sz="4" w:space="0" w:color="auto"/>
              <w:bottom w:val="single" w:sz="4" w:space="0" w:color="auto"/>
            </w:tcBorders>
            <w:vAlign w:val="center"/>
          </w:tcPr>
          <w:p w:rsidR="00770B52" w:rsidRPr="00A86B42" w:rsidRDefault="00770B52" w:rsidP="00632D2D">
            <w:pPr>
              <w:jc w:val="center"/>
            </w:pPr>
            <w:r w:rsidRPr="00A86B42">
              <w:t>230</w:t>
            </w:r>
            <w:r w:rsidR="00640400" w:rsidRPr="00A86B42">
              <w:t>+</w:t>
            </w:r>
            <w:r w:rsidRPr="00A86B42">
              <w:t>818</w:t>
            </w:r>
          </w:p>
        </w:tc>
        <w:tc>
          <w:tcPr>
            <w:tcW w:w="990" w:type="dxa"/>
            <w:tcBorders>
              <w:top w:val="single" w:sz="4" w:space="0" w:color="auto"/>
              <w:bottom w:val="single" w:sz="4" w:space="0" w:color="auto"/>
            </w:tcBorders>
            <w:vAlign w:val="center"/>
          </w:tcPr>
          <w:p w:rsidR="00770B52" w:rsidRPr="00A86B42" w:rsidRDefault="00770B52" w:rsidP="00632D2D">
            <w:pPr>
              <w:jc w:val="center"/>
            </w:pPr>
            <w:r w:rsidRPr="00A86B42">
              <w:t>3,94</w:t>
            </w:r>
            <w:r w:rsidR="00640400" w:rsidRPr="00A86B42">
              <w:t>0</w:t>
            </w:r>
          </w:p>
        </w:tc>
      </w:tr>
    </w:tbl>
    <w:p w:rsidR="00EE79D2" w:rsidRDefault="00EE79D2" w:rsidP="00EE79D2">
      <w:pPr>
        <w:jc w:val="center"/>
        <w:rPr>
          <w:rFonts w:cs="Arial"/>
          <w:lang w:eastAsia="ar-SA"/>
        </w:rPr>
      </w:pPr>
      <w:r w:rsidRPr="00A86B42">
        <w:rPr>
          <w:rFonts w:cs="Arial"/>
          <w:lang w:eastAsia="ar-SA"/>
        </w:rPr>
        <w:t>[Źródło: Opracowanie własne]</w:t>
      </w:r>
    </w:p>
    <w:p w:rsidR="00EE79D2" w:rsidRDefault="00EE79D2" w:rsidP="00EE79D2"/>
    <w:p w:rsidR="00EE79D2" w:rsidRDefault="00EE79D2" w:rsidP="00EE79D2">
      <w:pPr>
        <w:pStyle w:val="Nagwek3"/>
        <w:numPr>
          <w:ilvl w:val="1"/>
          <w:numId w:val="1"/>
        </w:numPr>
        <w:spacing w:before="120" w:after="120"/>
        <w:ind w:right="397"/>
        <w:jc w:val="both"/>
      </w:pPr>
      <w:bookmarkStart w:id="70" w:name="_Toc3371062"/>
      <w:r>
        <w:t>Naruszenie dopuszczalnych poziomów hałasu w środowisku wraz z zakresem naruszenia</w:t>
      </w:r>
      <w:bookmarkEnd w:id="70"/>
    </w:p>
    <w:p w:rsidR="00EE79D2" w:rsidRDefault="00EE79D2" w:rsidP="00EE79D2"/>
    <w:p w:rsidR="00EE79D2" w:rsidRPr="00A42378" w:rsidRDefault="00EE79D2" w:rsidP="00EE79D2">
      <w:pPr>
        <w:jc w:val="both"/>
        <w:rPr>
          <w:rFonts w:cs="Arial"/>
        </w:rPr>
      </w:pPr>
      <w:r w:rsidRPr="00A42378">
        <w:rPr>
          <w:rFonts w:cs="Arial"/>
        </w:rPr>
        <w:t>Ocenę zagrożenia warunków akustycznych w stanie aktualnym przeprowadzono w oparciu o</w:t>
      </w:r>
      <w:r>
        <w:rPr>
          <w:rFonts w:cs="Arial"/>
        </w:rPr>
        <w:t> </w:t>
      </w:r>
      <w:r w:rsidRPr="00A42378">
        <w:rPr>
          <w:rFonts w:cs="Arial"/>
        </w:rPr>
        <w:t>opracowan</w:t>
      </w:r>
      <w:r>
        <w:rPr>
          <w:rFonts w:cs="Arial"/>
        </w:rPr>
        <w:t>e, przez zarządców, mapy akustyczne.</w:t>
      </w:r>
      <w:r w:rsidRPr="00A42378">
        <w:rPr>
          <w:rFonts w:cs="Arial"/>
        </w:rPr>
        <w:t xml:space="preserve"> Miarą tego zagrożenia są przekroczenia dopuszczalnych wartości poziomu dźwięku, które zostały pokazane w formie graficznej </w:t>
      </w:r>
      <w:r w:rsidR="00235D06">
        <w:rPr>
          <w:rFonts w:cs="Arial"/>
        </w:rPr>
        <w:br/>
      </w:r>
      <w:r w:rsidRPr="00A42378">
        <w:rPr>
          <w:rFonts w:cs="Arial"/>
        </w:rPr>
        <w:t>na mapach terenów zagrożonych hałasem, stanowiących wyniki różnic arytmetycznych pomiędzy mapą imisyjną oraz mapą wrażliwości akustycznej. Wszystkie analizowane mapy prezentują przekroczenia wartości dopuszczalnych hałasu zarówno dla wskaźnika L</w:t>
      </w:r>
      <w:r w:rsidRPr="001833F7">
        <w:rPr>
          <w:rFonts w:cs="Arial"/>
          <w:vertAlign w:val="subscript"/>
        </w:rPr>
        <w:t>DWN</w:t>
      </w:r>
      <w:r w:rsidRPr="00A42378">
        <w:rPr>
          <w:rFonts w:cs="Arial"/>
        </w:rPr>
        <w:t xml:space="preserve"> jak i L</w:t>
      </w:r>
      <w:r w:rsidRPr="001833F7">
        <w:rPr>
          <w:rFonts w:cs="Arial"/>
          <w:vertAlign w:val="subscript"/>
        </w:rPr>
        <w:t>N</w:t>
      </w:r>
      <w:r w:rsidRPr="00A42378">
        <w:rPr>
          <w:rFonts w:cs="Arial"/>
        </w:rPr>
        <w:t xml:space="preserve">. </w:t>
      </w:r>
      <w:r w:rsidR="00235D06">
        <w:rPr>
          <w:rFonts w:cs="Arial"/>
        </w:rPr>
        <w:br/>
      </w:r>
      <w:r w:rsidRPr="00A42378">
        <w:rPr>
          <w:rFonts w:cs="Arial"/>
        </w:rPr>
        <w:t>Na podstawie powyższych map zidentyfikowano obszary, dla których stwierdzono najwyższe przekroczenia normatywnych wartości hałasu, zamieszkiwane jednocześnie przez dużą liczbę osób (uzyskane wysokie wartości wskaźnika M).</w:t>
      </w:r>
    </w:p>
    <w:p w:rsidR="00EE79D2" w:rsidRPr="00A42378" w:rsidRDefault="00EE79D2" w:rsidP="00EE79D2">
      <w:pPr>
        <w:jc w:val="both"/>
        <w:rPr>
          <w:rFonts w:cs="Arial"/>
        </w:rPr>
      </w:pPr>
    </w:p>
    <w:p w:rsidR="00632D2D" w:rsidRDefault="00632D2D">
      <w:pPr>
        <w:spacing w:after="200" w:line="276" w:lineRule="auto"/>
      </w:pPr>
      <w:r>
        <w:br w:type="page"/>
      </w:r>
    </w:p>
    <w:p w:rsidR="00EE79D2" w:rsidRDefault="00EE79D2" w:rsidP="00EE79D2">
      <w:bookmarkStart w:id="71" w:name="_Toc3371153"/>
      <w:r>
        <w:lastRenderedPageBreak/>
        <w:t xml:space="preserve">Tabela </w:t>
      </w:r>
      <w:r w:rsidR="00755A57">
        <w:rPr>
          <w:noProof/>
        </w:rPr>
        <w:fldChar w:fldCharType="begin"/>
      </w:r>
      <w:r>
        <w:rPr>
          <w:noProof/>
        </w:rPr>
        <w:instrText xml:space="preserve"> SEQ Tabela \* ARABIC </w:instrText>
      </w:r>
      <w:r w:rsidR="00755A57">
        <w:rPr>
          <w:noProof/>
        </w:rPr>
        <w:fldChar w:fldCharType="separate"/>
      </w:r>
      <w:r w:rsidR="00923950">
        <w:rPr>
          <w:noProof/>
        </w:rPr>
        <w:t>19</w:t>
      </w:r>
      <w:r w:rsidR="00755A57">
        <w:rPr>
          <w:noProof/>
        </w:rPr>
        <w:fldChar w:fldCharType="end"/>
      </w:r>
      <w:r>
        <w:t>. Zestawienie przekroczeń dopuszczalnych poziomów hałasu drogowego</w:t>
      </w:r>
      <w:r w:rsidR="00863E97">
        <w:t xml:space="preserve"> dla województwa kujawsko-pomorskiego</w:t>
      </w:r>
      <w:bookmarkEnd w:id="71"/>
    </w:p>
    <w:tbl>
      <w:tblPr>
        <w:tblStyle w:val="Tabela-Siatka"/>
        <w:tblW w:w="0" w:type="auto"/>
        <w:jc w:val="center"/>
        <w:tblLook w:val="04A0" w:firstRow="1" w:lastRow="0" w:firstColumn="1" w:lastColumn="0" w:noHBand="0" w:noVBand="1"/>
      </w:tblPr>
      <w:tblGrid>
        <w:gridCol w:w="3033"/>
        <w:gridCol w:w="1258"/>
        <w:gridCol w:w="981"/>
        <w:gridCol w:w="1393"/>
        <w:gridCol w:w="1240"/>
        <w:gridCol w:w="1381"/>
      </w:tblGrid>
      <w:tr w:rsidR="004A51B8" w:rsidRPr="00D05EB0" w:rsidTr="00DF38AE">
        <w:trPr>
          <w:cantSplit/>
          <w:trHeight w:val="368"/>
          <w:tblHeader/>
          <w:jc w:val="center"/>
        </w:trPr>
        <w:tc>
          <w:tcPr>
            <w:tcW w:w="3033" w:type="dxa"/>
            <w:vMerge w:val="restart"/>
            <w:shd w:val="clear" w:color="auto" w:fill="D9D9D9" w:themeFill="background1" w:themeFillShade="D9"/>
            <w:vAlign w:val="center"/>
          </w:tcPr>
          <w:p w:rsidR="004A51B8" w:rsidRPr="00DF38AE" w:rsidRDefault="004A51B8" w:rsidP="00DF38AE">
            <w:pPr>
              <w:spacing w:line="276" w:lineRule="auto"/>
              <w:jc w:val="center"/>
              <w:rPr>
                <w:rFonts w:cs="Arial"/>
                <w:sz w:val="18"/>
                <w:szCs w:val="18"/>
              </w:rPr>
            </w:pPr>
            <w:r w:rsidRPr="00DF38AE">
              <w:rPr>
                <w:rFonts w:cs="Arial"/>
                <w:sz w:val="18"/>
                <w:szCs w:val="18"/>
              </w:rPr>
              <w:t>Województwo kujawsko-pomorskie</w:t>
            </w:r>
          </w:p>
        </w:tc>
        <w:tc>
          <w:tcPr>
            <w:tcW w:w="6253" w:type="dxa"/>
            <w:gridSpan w:val="5"/>
            <w:shd w:val="clear" w:color="auto" w:fill="D9D9D9" w:themeFill="background1" w:themeFillShade="D9"/>
            <w:vAlign w:val="center"/>
          </w:tcPr>
          <w:p w:rsidR="004A51B8" w:rsidRPr="00DF38AE" w:rsidRDefault="004A51B8" w:rsidP="00DF38AE">
            <w:pPr>
              <w:spacing w:line="276" w:lineRule="auto"/>
              <w:jc w:val="center"/>
              <w:rPr>
                <w:rFonts w:cs="Arial"/>
                <w:sz w:val="18"/>
                <w:szCs w:val="18"/>
              </w:rPr>
            </w:pPr>
            <w:r w:rsidRPr="00DF38AE">
              <w:rPr>
                <w:rFonts w:cs="Arial"/>
                <w:sz w:val="18"/>
                <w:szCs w:val="18"/>
              </w:rPr>
              <w:t>Wskaźnik L</w:t>
            </w:r>
            <w:r w:rsidRPr="00DF38AE">
              <w:rPr>
                <w:rFonts w:cs="Arial"/>
                <w:sz w:val="18"/>
                <w:szCs w:val="18"/>
                <w:vertAlign w:val="subscript"/>
              </w:rPr>
              <w:t>DWN</w:t>
            </w:r>
            <w:r w:rsidRPr="00DF38AE">
              <w:rPr>
                <w:rFonts w:cs="Arial"/>
                <w:sz w:val="18"/>
                <w:szCs w:val="18"/>
              </w:rPr>
              <w:t xml:space="preserve"> - przekroczenia</w:t>
            </w:r>
          </w:p>
        </w:tc>
      </w:tr>
      <w:tr w:rsidR="00684607" w:rsidRPr="00D05EB0" w:rsidTr="00DF38AE">
        <w:trPr>
          <w:cantSplit/>
          <w:trHeight w:val="367"/>
          <w:tblHeader/>
          <w:jc w:val="center"/>
        </w:trPr>
        <w:tc>
          <w:tcPr>
            <w:tcW w:w="3033" w:type="dxa"/>
            <w:vMerge/>
            <w:tcBorders>
              <w:bottom w:val="double" w:sz="4" w:space="0" w:color="auto"/>
            </w:tcBorders>
            <w:shd w:val="clear" w:color="auto" w:fill="D9D9D9" w:themeFill="background1" w:themeFillShade="D9"/>
            <w:vAlign w:val="center"/>
          </w:tcPr>
          <w:p w:rsidR="00684607" w:rsidRPr="00DF38AE" w:rsidRDefault="00684607" w:rsidP="00DF38AE">
            <w:pPr>
              <w:spacing w:line="276" w:lineRule="auto"/>
              <w:jc w:val="center"/>
              <w:rPr>
                <w:rFonts w:cs="Arial"/>
                <w:sz w:val="18"/>
                <w:szCs w:val="18"/>
              </w:rPr>
            </w:pPr>
          </w:p>
        </w:tc>
        <w:tc>
          <w:tcPr>
            <w:tcW w:w="1258" w:type="dxa"/>
            <w:tcBorders>
              <w:bottom w:val="double" w:sz="4" w:space="0" w:color="auto"/>
            </w:tcBorders>
            <w:shd w:val="clear" w:color="auto" w:fill="D9D9D9" w:themeFill="background1" w:themeFillShade="D9"/>
            <w:vAlign w:val="center"/>
          </w:tcPr>
          <w:p w:rsidR="00684607" w:rsidRPr="00DF38AE" w:rsidRDefault="00491FD0" w:rsidP="00DF38AE">
            <w:pPr>
              <w:jc w:val="center"/>
              <w:rPr>
                <w:rStyle w:val="Teksttreci285pt"/>
                <w:sz w:val="18"/>
                <w:szCs w:val="18"/>
              </w:rPr>
            </w:pPr>
            <w:r w:rsidRPr="00DF38AE">
              <w:rPr>
                <w:rStyle w:val="Teksttreci285pt"/>
                <w:sz w:val="18"/>
                <w:szCs w:val="18"/>
              </w:rPr>
              <w:t>d</w:t>
            </w:r>
            <w:r w:rsidR="00684607" w:rsidRPr="00DF38AE">
              <w:rPr>
                <w:rStyle w:val="Teksttreci285pt"/>
                <w:sz w:val="18"/>
                <w:szCs w:val="18"/>
              </w:rPr>
              <w:t>o 5 dB</w:t>
            </w:r>
          </w:p>
        </w:tc>
        <w:tc>
          <w:tcPr>
            <w:tcW w:w="981" w:type="dxa"/>
            <w:tcBorders>
              <w:bottom w:val="double" w:sz="4" w:space="0" w:color="auto"/>
            </w:tcBorders>
            <w:shd w:val="clear" w:color="auto" w:fill="D9D9D9" w:themeFill="background1" w:themeFillShade="D9"/>
            <w:vAlign w:val="center"/>
          </w:tcPr>
          <w:p w:rsidR="00684607" w:rsidRPr="00DF38AE" w:rsidRDefault="00684607" w:rsidP="00DF38AE">
            <w:pPr>
              <w:jc w:val="center"/>
              <w:rPr>
                <w:rStyle w:val="Teksttreci285pt"/>
                <w:sz w:val="18"/>
                <w:szCs w:val="18"/>
              </w:rPr>
            </w:pPr>
            <w:r w:rsidRPr="00DF38AE">
              <w:rPr>
                <w:rStyle w:val="Teksttreci285pt"/>
                <w:sz w:val="18"/>
                <w:szCs w:val="18"/>
              </w:rPr>
              <w:t>5 - 10dB</w:t>
            </w:r>
          </w:p>
        </w:tc>
        <w:tc>
          <w:tcPr>
            <w:tcW w:w="1393" w:type="dxa"/>
            <w:tcBorders>
              <w:bottom w:val="double" w:sz="4" w:space="0" w:color="auto"/>
            </w:tcBorders>
            <w:shd w:val="clear" w:color="auto" w:fill="D9D9D9" w:themeFill="background1" w:themeFillShade="D9"/>
            <w:vAlign w:val="center"/>
          </w:tcPr>
          <w:p w:rsidR="00684607" w:rsidRPr="00DF38AE" w:rsidRDefault="00684607" w:rsidP="00DF38AE">
            <w:pPr>
              <w:jc w:val="center"/>
              <w:rPr>
                <w:rStyle w:val="Teksttreci285pt"/>
                <w:sz w:val="18"/>
                <w:szCs w:val="18"/>
              </w:rPr>
            </w:pPr>
            <w:r w:rsidRPr="00DF38AE">
              <w:rPr>
                <w:rStyle w:val="Teksttreci285pt"/>
                <w:sz w:val="18"/>
                <w:szCs w:val="18"/>
              </w:rPr>
              <w:t>10 - 15dB</w:t>
            </w:r>
          </w:p>
        </w:tc>
        <w:tc>
          <w:tcPr>
            <w:tcW w:w="1240" w:type="dxa"/>
            <w:tcBorders>
              <w:bottom w:val="double" w:sz="4" w:space="0" w:color="auto"/>
            </w:tcBorders>
            <w:shd w:val="clear" w:color="auto" w:fill="D9D9D9" w:themeFill="background1" w:themeFillShade="D9"/>
            <w:vAlign w:val="center"/>
          </w:tcPr>
          <w:p w:rsidR="00684607" w:rsidRPr="00DF38AE" w:rsidRDefault="00684607" w:rsidP="00DF38AE">
            <w:pPr>
              <w:jc w:val="center"/>
              <w:rPr>
                <w:rStyle w:val="Teksttreci285pt"/>
                <w:sz w:val="18"/>
                <w:szCs w:val="18"/>
              </w:rPr>
            </w:pPr>
            <w:r w:rsidRPr="00DF38AE">
              <w:rPr>
                <w:rStyle w:val="Teksttreci285pt"/>
                <w:sz w:val="18"/>
                <w:szCs w:val="18"/>
              </w:rPr>
              <w:t>15 - 20dB</w:t>
            </w:r>
          </w:p>
        </w:tc>
        <w:tc>
          <w:tcPr>
            <w:tcW w:w="1381" w:type="dxa"/>
            <w:tcBorders>
              <w:bottom w:val="double" w:sz="4" w:space="0" w:color="auto"/>
            </w:tcBorders>
            <w:shd w:val="clear" w:color="auto" w:fill="D9D9D9" w:themeFill="background1" w:themeFillShade="D9"/>
            <w:vAlign w:val="center"/>
          </w:tcPr>
          <w:p w:rsidR="00684607" w:rsidRPr="00DF38AE" w:rsidRDefault="00684607" w:rsidP="00DF38AE">
            <w:pPr>
              <w:jc w:val="center"/>
              <w:rPr>
                <w:rStyle w:val="Teksttreci285pt"/>
                <w:sz w:val="18"/>
                <w:szCs w:val="18"/>
              </w:rPr>
            </w:pPr>
            <w:r w:rsidRPr="00DF38AE">
              <w:rPr>
                <w:rStyle w:val="Teksttreci285pt"/>
                <w:sz w:val="18"/>
                <w:szCs w:val="18"/>
              </w:rPr>
              <w:t>pow. 20 dB</w:t>
            </w:r>
          </w:p>
        </w:tc>
      </w:tr>
      <w:tr w:rsidR="004A51B8" w:rsidRPr="00D05EB0" w:rsidTr="00DF38AE">
        <w:trPr>
          <w:cantSplit/>
          <w:jc w:val="center"/>
        </w:trPr>
        <w:tc>
          <w:tcPr>
            <w:tcW w:w="3033" w:type="dxa"/>
            <w:tcBorders>
              <w:top w:val="double" w:sz="4" w:space="0" w:color="auto"/>
            </w:tcBorders>
            <w:vAlign w:val="center"/>
          </w:tcPr>
          <w:p w:rsidR="004A51B8" w:rsidRPr="00DF38AE" w:rsidRDefault="004A51B8" w:rsidP="00DF38AE">
            <w:pPr>
              <w:jc w:val="center"/>
              <w:rPr>
                <w:rFonts w:cs="Arial"/>
                <w:sz w:val="18"/>
                <w:szCs w:val="18"/>
              </w:rPr>
            </w:pPr>
            <w:r w:rsidRPr="00DF38AE">
              <w:rPr>
                <w:rFonts w:cs="Arial"/>
                <w:sz w:val="18"/>
                <w:szCs w:val="18"/>
              </w:rPr>
              <w:t>Powierzchnia obszarów zagrożonych w danym zakresie [km</w:t>
            </w:r>
            <w:r w:rsidRPr="00DF38AE">
              <w:rPr>
                <w:rFonts w:cs="Arial"/>
                <w:sz w:val="18"/>
                <w:szCs w:val="18"/>
                <w:vertAlign w:val="superscript"/>
              </w:rPr>
              <w:t>2</w:t>
            </w:r>
            <w:r w:rsidRPr="00DF38AE">
              <w:rPr>
                <w:rFonts w:cs="Arial"/>
                <w:sz w:val="18"/>
                <w:szCs w:val="18"/>
              </w:rPr>
              <w:t>]</w:t>
            </w:r>
          </w:p>
        </w:tc>
        <w:tc>
          <w:tcPr>
            <w:tcW w:w="1258" w:type="dxa"/>
            <w:tcBorders>
              <w:top w:val="double" w:sz="4" w:space="0" w:color="auto"/>
            </w:tcBorders>
            <w:vAlign w:val="center"/>
          </w:tcPr>
          <w:p w:rsidR="004A51B8" w:rsidRPr="00DF38AE" w:rsidRDefault="004A51B8" w:rsidP="00DF38AE">
            <w:pPr>
              <w:jc w:val="center"/>
              <w:rPr>
                <w:rFonts w:cs="Arial"/>
                <w:sz w:val="18"/>
                <w:szCs w:val="18"/>
              </w:rPr>
            </w:pPr>
            <w:r w:rsidRPr="00DF38AE">
              <w:rPr>
                <w:rStyle w:val="Teksttreci285pt"/>
                <w:sz w:val="18"/>
                <w:szCs w:val="18"/>
              </w:rPr>
              <w:t>1,692</w:t>
            </w:r>
          </w:p>
        </w:tc>
        <w:tc>
          <w:tcPr>
            <w:tcW w:w="981" w:type="dxa"/>
            <w:tcBorders>
              <w:top w:val="double" w:sz="4" w:space="0" w:color="auto"/>
            </w:tcBorders>
            <w:vAlign w:val="center"/>
          </w:tcPr>
          <w:p w:rsidR="004A51B8" w:rsidRPr="00DF38AE" w:rsidRDefault="004A51B8" w:rsidP="00DF38AE">
            <w:pPr>
              <w:jc w:val="center"/>
              <w:rPr>
                <w:rFonts w:cs="Arial"/>
                <w:sz w:val="18"/>
                <w:szCs w:val="18"/>
              </w:rPr>
            </w:pPr>
            <w:r w:rsidRPr="00DF38AE">
              <w:rPr>
                <w:rStyle w:val="Teksttreci285pt"/>
                <w:sz w:val="18"/>
                <w:szCs w:val="18"/>
              </w:rPr>
              <w:t>0,685</w:t>
            </w:r>
          </w:p>
        </w:tc>
        <w:tc>
          <w:tcPr>
            <w:tcW w:w="1393" w:type="dxa"/>
            <w:tcBorders>
              <w:top w:val="double" w:sz="4" w:space="0" w:color="auto"/>
            </w:tcBorders>
            <w:vAlign w:val="center"/>
          </w:tcPr>
          <w:p w:rsidR="004A51B8" w:rsidRPr="00DF38AE" w:rsidRDefault="004A51B8" w:rsidP="00DF38AE">
            <w:pPr>
              <w:jc w:val="center"/>
              <w:rPr>
                <w:rFonts w:cs="Arial"/>
                <w:sz w:val="18"/>
                <w:szCs w:val="18"/>
              </w:rPr>
            </w:pPr>
            <w:r w:rsidRPr="00DF38AE">
              <w:rPr>
                <w:rStyle w:val="Teksttreci275pt"/>
                <w:sz w:val="18"/>
                <w:szCs w:val="18"/>
              </w:rPr>
              <w:t>0,101</w:t>
            </w:r>
          </w:p>
        </w:tc>
        <w:tc>
          <w:tcPr>
            <w:tcW w:w="1240" w:type="dxa"/>
            <w:tcBorders>
              <w:top w:val="double" w:sz="4" w:space="0" w:color="auto"/>
            </w:tcBorders>
            <w:vAlign w:val="center"/>
          </w:tcPr>
          <w:p w:rsidR="004A51B8" w:rsidRPr="00DF38AE" w:rsidRDefault="004A51B8" w:rsidP="00DF38AE">
            <w:pPr>
              <w:jc w:val="center"/>
              <w:rPr>
                <w:rFonts w:cs="Arial"/>
                <w:sz w:val="18"/>
                <w:szCs w:val="18"/>
              </w:rPr>
            </w:pPr>
            <w:r w:rsidRPr="00DF38AE">
              <w:rPr>
                <w:rStyle w:val="Teksttreci275pt"/>
                <w:sz w:val="18"/>
                <w:szCs w:val="18"/>
              </w:rPr>
              <w:t>0,000</w:t>
            </w:r>
          </w:p>
        </w:tc>
        <w:tc>
          <w:tcPr>
            <w:tcW w:w="1381" w:type="dxa"/>
            <w:tcBorders>
              <w:top w:val="double" w:sz="4" w:space="0" w:color="auto"/>
            </w:tcBorders>
            <w:vAlign w:val="center"/>
          </w:tcPr>
          <w:p w:rsidR="004A51B8" w:rsidRPr="00DF38AE" w:rsidRDefault="004A51B8" w:rsidP="00DF38AE">
            <w:pPr>
              <w:jc w:val="center"/>
              <w:rPr>
                <w:rFonts w:cs="Arial"/>
                <w:sz w:val="18"/>
                <w:szCs w:val="18"/>
              </w:rPr>
            </w:pPr>
            <w:r w:rsidRPr="00DF38AE">
              <w:rPr>
                <w:rStyle w:val="Teksttreci275pt"/>
                <w:sz w:val="18"/>
                <w:szCs w:val="18"/>
              </w:rPr>
              <w:t>0,000</w:t>
            </w:r>
          </w:p>
        </w:tc>
      </w:tr>
      <w:tr w:rsidR="004A51B8" w:rsidRPr="00D05EB0" w:rsidTr="00DF38AE">
        <w:trPr>
          <w:cantSplit/>
          <w:jc w:val="center"/>
        </w:trPr>
        <w:tc>
          <w:tcPr>
            <w:tcW w:w="3033" w:type="dxa"/>
            <w:vAlign w:val="center"/>
          </w:tcPr>
          <w:p w:rsidR="004A51B8" w:rsidRPr="00DF38AE" w:rsidRDefault="004A51B8" w:rsidP="00DF38AE">
            <w:pPr>
              <w:jc w:val="center"/>
              <w:rPr>
                <w:rFonts w:cs="Arial"/>
                <w:sz w:val="18"/>
                <w:szCs w:val="18"/>
              </w:rPr>
            </w:pPr>
            <w:r w:rsidRPr="00DF38AE">
              <w:rPr>
                <w:rFonts w:cs="Arial"/>
                <w:sz w:val="18"/>
                <w:szCs w:val="18"/>
              </w:rPr>
              <w:t>Liczba lokali mieszkalnych w danym zakresie [tys.]</w:t>
            </w:r>
          </w:p>
        </w:tc>
        <w:tc>
          <w:tcPr>
            <w:tcW w:w="1258" w:type="dxa"/>
            <w:vAlign w:val="center"/>
          </w:tcPr>
          <w:p w:rsidR="004A51B8" w:rsidRPr="00DF38AE" w:rsidRDefault="004A51B8" w:rsidP="00DF38AE">
            <w:pPr>
              <w:jc w:val="center"/>
              <w:rPr>
                <w:rFonts w:cs="Arial"/>
                <w:sz w:val="18"/>
                <w:szCs w:val="18"/>
              </w:rPr>
            </w:pPr>
            <w:r w:rsidRPr="00DF38AE">
              <w:rPr>
                <w:rStyle w:val="Teksttreci285pt"/>
                <w:sz w:val="18"/>
                <w:szCs w:val="18"/>
              </w:rPr>
              <w:t>3,065</w:t>
            </w:r>
          </w:p>
        </w:tc>
        <w:tc>
          <w:tcPr>
            <w:tcW w:w="981" w:type="dxa"/>
            <w:vAlign w:val="center"/>
          </w:tcPr>
          <w:p w:rsidR="004A51B8" w:rsidRPr="00DF38AE" w:rsidRDefault="004A51B8" w:rsidP="00DF38AE">
            <w:pPr>
              <w:jc w:val="center"/>
              <w:rPr>
                <w:rFonts w:cs="Arial"/>
                <w:sz w:val="18"/>
                <w:szCs w:val="18"/>
              </w:rPr>
            </w:pPr>
            <w:r w:rsidRPr="00DF38AE">
              <w:rPr>
                <w:rStyle w:val="Teksttreci285pt"/>
                <w:sz w:val="18"/>
                <w:szCs w:val="18"/>
              </w:rPr>
              <w:t>1,389</w:t>
            </w:r>
          </w:p>
        </w:tc>
        <w:tc>
          <w:tcPr>
            <w:tcW w:w="1393" w:type="dxa"/>
            <w:vAlign w:val="center"/>
          </w:tcPr>
          <w:p w:rsidR="004A51B8" w:rsidRPr="00DF38AE" w:rsidRDefault="004A51B8" w:rsidP="00DF38AE">
            <w:pPr>
              <w:jc w:val="center"/>
              <w:rPr>
                <w:rFonts w:cs="Arial"/>
                <w:sz w:val="18"/>
                <w:szCs w:val="18"/>
              </w:rPr>
            </w:pPr>
            <w:r w:rsidRPr="00DF38AE">
              <w:rPr>
                <w:rStyle w:val="Teksttreci285pt"/>
                <w:sz w:val="18"/>
                <w:szCs w:val="18"/>
              </w:rPr>
              <w:t>0,137</w:t>
            </w:r>
          </w:p>
        </w:tc>
        <w:tc>
          <w:tcPr>
            <w:tcW w:w="1240" w:type="dxa"/>
            <w:vAlign w:val="center"/>
          </w:tcPr>
          <w:p w:rsidR="004A51B8" w:rsidRPr="00DF38AE" w:rsidRDefault="004A51B8" w:rsidP="00DF38AE">
            <w:pPr>
              <w:jc w:val="center"/>
              <w:rPr>
                <w:rFonts w:cs="Arial"/>
                <w:sz w:val="18"/>
                <w:szCs w:val="18"/>
              </w:rPr>
            </w:pPr>
            <w:r w:rsidRPr="00DF38AE">
              <w:rPr>
                <w:rStyle w:val="Teksttreci275pt"/>
                <w:sz w:val="18"/>
                <w:szCs w:val="18"/>
              </w:rPr>
              <w:t>0,000</w:t>
            </w:r>
          </w:p>
        </w:tc>
        <w:tc>
          <w:tcPr>
            <w:tcW w:w="1381" w:type="dxa"/>
            <w:vAlign w:val="center"/>
          </w:tcPr>
          <w:p w:rsidR="004A51B8" w:rsidRPr="00DF38AE" w:rsidRDefault="004A51B8" w:rsidP="00DF38AE">
            <w:pPr>
              <w:jc w:val="center"/>
              <w:rPr>
                <w:rFonts w:cs="Arial"/>
                <w:sz w:val="18"/>
                <w:szCs w:val="18"/>
              </w:rPr>
            </w:pPr>
            <w:r w:rsidRPr="00DF38AE">
              <w:rPr>
                <w:rStyle w:val="Teksttreci275pt"/>
                <w:sz w:val="18"/>
                <w:szCs w:val="18"/>
              </w:rPr>
              <w:t>0,000</w:t>
            </w:r>
          </w:p>
        </w:tc>
      </w:tr>
      <w:tr w:rsidR="004A51B8" w:rsidRPr="00D05EB0" w:rsidTr="00DF38AE">
        <w:trPr>
          <w:cantSplit/>
          <w:jc w:val="center"/>
        </w:trPr>
        <w:tc>
          <w:tcPr>
            <w:tcW w:w="3033" w:type="dxa"/>
            <w:vAlign w:val="center"/>
          </w:tcPr>
          <w:p w:rsidR="004A51B8" w:rsidRPr="00DF38AE" w:rsidRDefault="004A51B8" w:rsidP="00DF38AE">
            <w:pPr>
              <w:jc w:val="center"/>
              <w:rPr>
                <w:rFonts w:cs="Arial"/>
                <w:sz w:val="18"/>
                <w:szCs w:val="18"/>
              </w:rPr>
            </w:pPr>
            <w:r w:rsidRPr="00DF38AE">
              <w:rPr>
                <w:rFonts w:cs="Arial"/>
                <w:sz w:val="18"/>
                <w:szCs w:val="18"/>
              </w:rPr>
              <w:t>Liczba zagrożonych mieszkańców w danym zakresie [tys.]</w:t>
            </w:r>
          </w:p>
        </w:tc>
        <w:tc>
          <w:tcPr>
            <w:tcW w:w="1258" w:type="dxa"/>
            <w:vAlign w:val="center"/>
          </w:tcPr>
          <w:p w:rsidR="004A51B8" w:rsidRPr="00DF38AE" w:rsidRDefault="004A51B8" w:rsidP="00DF38AE">
            <w:pPr>
              <w:jc w:val="center"/>
              <w:rPr>
                <w:rFonts w:cs="Arial"/>
                <w:sz w:val="18"/>
                <w:szCs w:val="18"/>
              </w:rPr>
            </w:pPr>
            <w:r w:rsidRPr="00DF38AE">
              <w:rPr>
                <w:rStyle w:val="Teksttreci285pt"/>
                <w:sz w:val="18"/>
                <w:szCs w:val="18"/>
              </w:rPr>
              <w:t>10,204</w:t>
            </w:r>
          </w:p>
        </w:tc>
        <w:tc>
          <w:tcPr>
            <w:tcW w:w="981" w:type="dxa"/>
            <w:vAlign w:val="center"/>
          </w:tcPr>
          <w:p w:rsidR="004A51B8" w:rsidRPr="00DF38AE" w:rsidRDefault="004A51B8" w:rsidP="00DF38AE">
            <w:pPr>
              <w:jc w:val="center"/>
              <w:rPr>
                <w:rFonts w:cs="Arial"/>
                <w:sz w:val="18"/>
                <w:szCs w:val="18"/>
              </w:rPr>
            </w:pPr>
            <w:r w:rsidRPr="00DF38AE">
              <w:rPr>
                <w:rStyle w:val="Teksttreci285pt"/>
                <w:sz w:val="18"/>
                <w:szCs w:val="18"/>
              </w:rPr>
              <w:t>4,630</w:t>
            </w:r>
          </w:p>
        </w:tc>
        <w:tc>
          <w:tcPr>
            <w:tcW w:w="1393" w:type="dxa"/>
            <w:vAlign w:val="center"/>
          </w:tcPr>
          <w:p w:rsidR="004A51B8" w:rsidRPr="00DF38AE" w:rsidRDefault="004A51B8" w:rsidP="00DF38AE">
            <w:pPr>
              <w:jc w:val="center"/>
              <w:rPr>
                <w:rFonts w:cs="Arial"/>
                <w:sz w:val="18"/>
                <w:szCs w:val="18"/>
              </w:rPr>
            </w:pPr>
            <w:r w:rsidRPr="00DF38AE">
              <w:rPr>
                <w:rStyle w:val="Teksttreci285pt"/>
                <w:sz w:val="18"/>
                <w:szCs w:val="18"/>
              </w:rPr>
              <w:t>0,469</w:t>
            </w:r>
          </w:p>
        </w:tc>
        <w:tc>
          <w:tcPr>
            <w:tcW w:w="1240" w:type="dxa"/>
            <w:vAlign w:val="center"/>
          </w:tcPr>
          <w:p w:rsidR="004A51B8" w:rsidRPr="00DF38AE" w:rsidRDefault="004A51B8" w:rsidP="00DF38AE">
            <w:pPr>
              <w:jc w:val="center"/>
              <w:rPr>
                <w:rFonts w:cs="Arial"/>
                <w:sz w:val="18"/>
                <w:szCs w:val="18"/>
              </w:rPr>
            </w:pPr>
            <w:r w:rsidRPr="00DF38AE">
              <w:rPr>
                <w:rStyle w:val="Teksttreci275pt"/>
                <w:sz w:val="18"/>
                <w:szCs w:val="18"/>
              </w:rPr>
              <w:t>0,000</w:t>
            </w:r>
          </w:p>
        </w:tc>
        <w:tc>
          <w:tcPr>
            <w:tcW w:w="1381" w:type="dxa"/>
            <w:vAlign w:val="center"/>
          </w:tcPr>
          <w:p w:rsidR="004A51B8" w:rsidRPr="00DF38AE" w:rsidRDefault="004A51B8" w:rsidP="00DF38AE">
            <w:pPr>
              <w:jc w:val="center"/>
              <w:rPr>
                <w:rFonts w:cs="Arial"/>
                <w:sz w:val="18"/>
                <w:szCs w:val="18"/>
              </w:rPr>
            </w:pPr>
            <w:r w:rsidRPr="00DF38AE">
              <w:rPr>
                <w:rStyle w:val="Teksttreci275pt"/>
                <w:sz w:val="18"/>
                <w:szCs w:val="18"/>
              </w:rPr>
              <w:t>0,000</w:t>
            </w:r>
          </w:p>
        </w:tc>
      </w:tr>
      <w:tr w:rsidR="004A51B8" w:rsidRPr="00D05EB0" w:rsidTr="00DF38AE">
        <w:trPr>
          <w:cantSplit/>
          <w:jc w:val="center"/>
        </w:trPr>
        <w:tc>
          <w:tcPr>
            <w:tcW w:w="3033" w:type="dxa"/>
            <w:vAlign w:val="center"/>
          </w:tcPr>
          <w:p w:rsidR="004A51B8" w:rsidRPr="00DF38AE" w:rsidRDefault="004A51B8" w:rsidP="00DF38AE">
            <w:pPr>
              <w:jc w:val="center"/>
              <w:rPr>
                <w:rFonts w:cs="Arial"/>
                <w:sz w:val="18"/>
                <w:szCs w:val="18"/>
              </w:rPr>
            </w:pPr>
            <w:r w:rsidRPr="00DF38AE">
              <w:rPr>
                <w:rFonts w:cs="Arial"/>
                <w:sz w:val="18"/>
                <w:szCs w:val="18"/>
              </w:rPr>
              <w:t>Liczba budynków szkolnych i przedszkolnych w danym zakresie</w:t>
            </w:r>
          </w:p>
        </w:tc>
        <w:tc>
          <w:tcPr>
            <w:tcW w:w="1258" w:type="dxa"/>
            <w:vAlign w:val="center"/>
          </w:tcPr>
          <w:p w:rsidR="004A51B8" w:rsidRPr="00AE523B" w:rsidRDefault="00B22810" w:rsidP="00DF38AE">
            <w:pPr>
              <w:jc w:val="center"/>
              <w:rPr>
                <w:rFonts w:cs="Arial"/>
                <w:sz w:val="18"/>
                <w:szCs w:val="18"/>
              </w:rPr>
            </w:pPr>
            <w:r w:rsidRPr="00AE523B">
              <w:rPr>
                <w:sz w:val="18"/>
                <w:szCs w:val="18"/>
              </w:rPr>
              <w:t>10</w:t>
            </w:r>
          </w:p>
        </w:tc>
        <w:tc>
          <w:tcPr>
            <w:tcW w:w="981" w:type="dxa"/>
            <w:vAlign w:val="center"/>
          </w:tcPr>
          <w:p w:rsidR="004A51B8" w:rsidRPr="00AE523B" w:rsidRDefault="00B22810" w:rsidP="00DF38AE">
            <w:pPr>
              <w:jc w:val="center"/>
              <w:rPr>
                <w:rFonts w:cs="Arial"/>
                <w:sz w:val="18"/>
                <w:szCs w:val="18"/>
              </w:rPr>
            </w:pPr>
            <w:r w:rsidRPr="00AE523B">
              <w:rPr>
                <w:rStyle w:val="Teksttreci285pt"/>
                <w:sz w:val="18"/>
                <w:szCs w:val="18"/>
              </w:rPr>
              <w:t>5</w:t>
            </w:r>
          </w:p>
        </w:tc>
        <w:tc>
          <w:tcPr>
            <w:tcW w:w="1393" w:type="dxa"/>
            <w:vAlign w:val="center"/>
          </w:tcPr>
          <w:p w:rsidR="004A51B8" w:rsidRPr="00AE523B" w:rsidRDefault="00B22810" w:rsidP="00DF38AE">
            <w:pPr>
              <w:jc w:val="center"/>
              <w:rPr>
                <w:rStyle w:val="Teksttreci285pt"/>
                <w:sz w:val="18"/>
                <w:szCs w:val="18"/>
              </w:rPr>
            </w:pPr>
            <w:r w:rsidRPr="00AE523B">
              <w:rPr>
                <w:rStyle w:val="Teksttreci285pt"/>
                <w:sz w:val="18"/>
                <w:szCs w:val="18"/>
              </w:rPr>
              <w:t>0</w:t>
            </w:r>
          </w:p>
        </w:tc>
        <w:tc>
          <w:tcPr>
            <w:tcW w:w="1240" w:type="dxa"/>
            <w:vAlign w:val="center"/>
          </w:tcPr>
          <w:p w:rsidR="004A51B8" w:rsidRPr="00AE523B" w:rsidRDefault="00B22810" w:rsidP="00DF38AE">
            <w:pPr>
              <w:jc w:val="center"/>
              <w:rPr>
                <w:rStyle w:val="Teksttreci285pt"/>
                <w:sz w:val="18"/>
                <w:szCs w:val="18"/>
              </w:rPr>
            </w:pPr>
            <w:r w:rsidRPr="00AE523B">
              <w:rPr>
                <w:rStyle w:val="Teksttreci285pt"/>
                <w:sz w:val="18"/>
                <w:szCs w:val="18"/>
              </w:rPr>
              <w:t>0</w:t>
            </w:r>
          </w:p>
        </w:tc>
        <w:tc>
          <w:tcPr>
            <w:tcW w:w="1381" w:type="dxa"/>
            <w:vAlign w:val="center"/>
          </w:tcPr>
          <w:p w:rsidR="004A51B8" w:rsidRPr="00AE523B" w:rsidRDefault="00B22810" w:rsidP="00DF38AE">
            <w:pPr>
              <w:jc w:val="center"/>
              <w:rPr>
                <w:rStyle w:val="Teksttreci285pt"/>
                <w:sz w:val="18"/>
                <w:szCs w:val="18"/>
              </w:rPr>
            </w:pPr>
            <w:r w:rsidRPr="00AE523B">
              <w:rPr>
                <w:rStyle w:val="Teksttreci285pt"/>
                <w:sz w:val="18"/>
                <w:szCs w:val="18"/>
              </w:rPr>
              <w:t>0</w:t>
            </w:r>
          </w:p>
        </w:tc>
      </w:tr>
      <w:tr w:rsidR="00B22810" w:rsidRPr="00D05EB0" w:rsidTr="00DF38AE">
        <w:trPr>
          <w:cantSplit/>
          <w:jc w:val="center"/>
        </w:trPr>
        <w:tc>
          <w:tcPr>
            <w:tcW w:w="3033" w:type="dxa"/>
            <w:vAlign w:val="center"/>
          </w:tcPr>
          <w:p w:rsidR="00B22810" w:rsidRPr="00DF38AE" w:rsidRDefault="00B22810" w:rsidP="00B22810">
            <w:pPr>
              <w:jc w:val="center"/>
              <w:rPr>
                <w:rFonts w:cs="Arial"/>
                <w:sz w:val="18"/>
                <w:szCs w:val="18"/>
              </w:rPr>
            </w:pPr>
            <w:r w:rsidRPr="00DF38AE">
              <w:rPr>
                <w:rFonts w:cs="Arial"/>
                <w:sz w:val="18"/>
                <w:szCs w:val="18"/>
              </w:rPr>
              <w:t>Liczba budynków służby zdrowia, opieki społecznej i socjalnej w danym zakresie</w:t>
            </w:r>
          </w:p>
        </w:tc>
        <w:tc>
          <w:tcPr>
            <w:tcW w:w="1258" w:type="dxa"/>
            <w:vAlign w:val="center"/>
          </w:tcPr>
          <w:p w:rsidR="00B22810" w:rsidRPr="00DF38AE" w:rsidRDefault="000568C0" w:rsidP="00B22810">
            <w:pPr>
              <w:jc w:val="center"/>
              <w:rPr>
                <w:rFonts w:cs="Arial"/>
                <w:sz w:val="18"/>
                <w:szCs w:val="18"/>
              </w:rPr>
            </w:pPr>
            <w:r w:rsidRPr="000568C0">
              <w:rPr>
                <w:rStyle w:val="Teksttreci285pt"/>
                <w:sz w:val="18"/>
                <w:szCs w:val="18"/>
              </w:rPr>
              <w:t>3</w:t>
            </w:r>
          </w:p>
        </w:tc>
        <w:tc>
          <w:tcPr>
            <w:tcW w:w="981" w:type="dxa"/>
            <w:vAlign w:val="center"/>
          </w:tcPr>
          <w:p w:rsidR="00B22810" w:rsidRPr="00DF38AE" w:rsidRDefault="000568C0" w:rsidP="00B22810">
            <w:pPr>
              <w:jc w:val="center"/>
              <w:rPr>
                <w:rFonts w:cs="Arial"/>
                <w:sz w:val="18"/>
                <w:szCs w:val="18"/>
              </w:rPr>
            </w:pPr>
            <w:r w:rsidRPr="00AE523B">
              <w:rPr>
                <w:rStyle w:val="Teksttreci285pt"/>
                <w:sz w:val="18"/>
                <w:szCs w:val="18"/>
              </w:rPr>
              <w:t>0</w:t>
            </w:r>
          </w:p>
        </w:tc>
        <w:tc>
          <w:tcPr>
            <w:tcW w:w="1393" w:type="dxa"/>
            <w:vAlign w:val="center"/>
          </w:tcPr>
          <w:p w:rsidR="00B22810" w:rsidRPr="00AE523B" w:rsidRDefault="00B22810" w:rsidP="00B22810">
            <w:pPr>
              <w:jc w:val="center"/>
              <w:rPr>
                <w:rStyle w:val="Teksttreci285pt"/>
                <w:sz w:val="18"/>
                <w:szCs w:val="18"/>
              </w:rPr>
            </w:pPr>
            <w:r w:rsidRPr="00AE523B">
              <w:rPr>
                <w:rStyle w:val="Teksttreci285pt"/>
                <w:sz w:val="18"/>
                <w:szCs w:val="18"/>
              </w:rPr>
              <w:t>0</w:t>
            </w:r>
          </w:p>
        </w:tc>
        <w:tc>
          <w:tcPr>
            <w:tcW w:w="1240" w:type="dxa"/>
            <w:vAlign w:val="center"/>
          </w:tcPr>
          <w:p w:rsidR="00B22810" w:rsidRPr="00AE523B" w:rsidRDefault="00B22810" w:rsidP="00B22810">
            <w:pPr>
              <w:jc w:val="center"/>
              <w:rPr>
                <w:rStyle w:val="Teksttreci285pt"/>
                <w:sz w:val="18"/>
                <w:szCs w:val="18"/>
              </w:rPr>
            </w:pPr>
            <w:r w:rsidRPr="00AE523B">
              <w:rPr>
                <w:rStyle w:val="Teksttreci285pt"/>
                <w:sz w:val="18"/>
                <w:szCs w:val="18"/>
              </w:rPr>
              <w:t>0</w:t>
            </w:r>
          </w:p>
        </w:tc>
        <w:tc>
          <w:tcPr>
            <w:tcW w:w="1381" w:type="dxa"/>
            <w:vAlign w:val="center"/>
          </w:tcPr>
          <w:p w:rsidR="00B22810" w:rsidRPr="00AE523B" w:rsidRDefault="00B22810" w:rsidP="00B22810">
            <w:pPr>
              <w:jc w:val="center"/>
              <w:rPr>
                <w:rStyle w:val="Teksttreci285pt"/>
                <w:sz w:val="18"/>
                <w:szCs w:val="18"/>
              </w:rPr>
            </w:pPr>
            <w:r w:rsidRPr="00AE523B">
              <w:rPr>
                <w:rStyle w:val="Teksttreci285pt"/>
                <w:sz w:val="18"/>
                <w:szCs w:val="18"/>
              </w:rPr>
              <w:t>0</w:t>
            </w:r>
          </w:p>
        </w:tc>
      </w:tr>
      <w:tr w:rsidR="000568C0" w:rsidRPr="00343C3A" w:rsidTr="000568C0">
        <w:trPr>
          <w:cantSplit/>
          <w:jc w:val="center"/>
        </w:trPr>
        <w:tc>
          <w:tcPr>
            <w:tcW w:w="3033" w:type="dxa"/>
            <w:vAlign w:val="center"/>
          </w:tcPr>
          <w:p w:rsidR="000568C0" w:rsidRPr="00343C3A" w:rsidRDefault="000568C0" w:rsidP="000568C0">
            <w:pPr>
              <w:jc w:val="center"/>
              <w:rPr>
                <w:rFonts w:cs="Arial"/>
                <w:sz w:val="18"/>
                <w:szCs w:val="18"/>
              </w:rPr>
            </w:pPr>
            <w:r w:rsidRPr="00343C3A">
              <w:rPr>
                <w:rFonts w:cs="Arial"/>
                <w:sz w:val="18"/>
                <w:szCs w:val="18"/>
              </w:rPr>
              <w:t>Inne obiekty budowlane istotne z punktu widzenia ochrony przed hałasem</w:t>
            </w:r>
          </w:p>
        </w:tc>
        <w:tc>
          <w:tcPr>
            <w:tcW w:w="1258" w:type="dxa"/>
            <w:vAlign w:val="center"/>
          </w:tcPr>
          <w:p w:rsidR="000568C0" w:rsidRPr="00343C3A" w:rsidRDefault="000568C0" w:rsidP="000568C0">
            <w:pPr>
              <w:jc w:val="center"/>
              <w:rPr>
                <w:rFonts w:cs="Arial"/>
                <w:sz w:val="18"/>
                <w:szCs w:val="18"/>
              </w:rPr>
            </w:pPr>
            <w:r w:rsidRPr="006245FE">
              <w:rPr>
                <w:rStyle w:val="Teksttreci285pt"/>
                <w:sz w:val="18"/>
                <w:szCs w:val="18"/>
              </w:rPr>
              <w:t>0</w:t>
            </w:r>
          </w:p>
        </w:tc>
        <w:tc>
          <w:tcPr>
            <w:tcW w:w="981" w:type="dxa"/>
            <w:vAlign w:val="center"/>
          </w:tcPr>
          <w:p w:rsidR="000568C0" w:rsidRPr="00343C3A" w:rsidRDefault="000568C0" w:rsidP="000568C0">
            <w:pPr>
              <w:jc w:val="center"/>
              <w:rPr>
                <w:rFonts w:cs="Arial"/>
                <w:sz w:val="18"/>
                <w:szCs w:val="18"/>
              </w:rPr>
            </w:pPr>
            <w:r w:rsidRPr="006245FE">
              <w:rPr>
                <w:rStyle w:val="Teksttreci285pt"/>
                <w:sz w:val="18"/>
                <w:szCs w:val="18"/>
              </w:rPr>
              <w:t>0</w:t>
            </w:r>
          </w:p>
        </w:tc>
        <w:tc>
          <w:tcPr>
            <w:tcW w:w="1393" w:type="dxa"/>
            <w:vAlign w:val="center"/>
          </w:tcPr>
          <w:p w:rsidR="000568C0" w:rsidRPr="00AE523B" w:rsidRDefault="000568C0" w:rsidP="000568C0">
            <w:pPr>
              <w:jc w:val="center"/>
              <w:rPr>
                <w:rStyle w:val="Teksttreci285pt"/>
                <w:sz w:val="18"/>
                <w:szCs w:val="18"/>
              </w:rPr>
            </w:pPr>
            <w:r w:rsidRPr="00AE523B">
              <w:rPr>
                <w:rStyle w:val="Teksttreci285pt"/>
                <w:sz w:val="18"/>
                <w:szCs w:val="18"/>
              </w:rPr>
              <w:t>0</w:t>
            </w:r>
          </w:p>
        </w:tc>
        <w:tc>
          <w:tcPr>
            <w:tcW w:w="1240" w:type="dxa"/>
            <w:vAlign w:val="center"/>
          </w:tcPr>
          <w:p w:rsidR="000568C0" w:rsidRPr="00AE523B" w:rsidRDefault="000568C0" w:rsidP="000568C0">
            <w:pPr>
              <w:jc w:val="center"/>
              <w:rPr>
                <w:rStyle w:val="Teksttreci285pt"/>
                <w:sz w:val="18"/>
                <w:szCs w:val="18"/>
              </w:rPr>
            </w:pPr>
            <w:r w:rsidRPr="00AE523B">
              <w:rPr>
                <w:rStyle w:val="Teksttreci285pt"/>
                <w:sz w:val="18"/>
                <w:szCs w:val="18"/>
              </w:rPr>
              <w:t>0</w:t>
            </w:r>
          </w:p>
        </w:tc>
        <w:tc>
          <w:tcPr>
            <w:tcW w:w="1381" w:type="dxa"/>
            <w:vAlign w:val="center"/>
          </w:tcPr>
          <w:p w:rsidR="000568C0" w:rsidRPr="00AE523B" w:rsidRDefault="000568C0" w:rsidP="000568C0">
            <w:pPr>
              <w:jc w:val="center"/>
              <w:rPr>
                <w:rStyle w:val="Teksttreci285pt"/>
                <w:sz w:val="18"/>
                <w:szCs w:val="18"/>
              </w:rPr>
            </w:pPr>
            <w:r w:rsidRPr="00AE523B">
              <w:rPr>
                <w:rStyle w:val="Teksttreci285pt"/>
                <w:sz w:val="18"/>
                <w:szCs w:val="18"/>
              </w:rPr>
              <w:t>0</w:t>
            </w:r>
          </w:p>
        </w:tc>
      </w:tr>
    </w:tbl>
    <w:p w:rsidR="00EE79D2" w:rsidRPr="00343C3A" w:rsidRDefault="00EE79D2" w:rsidP="00EE79D2">
      <w:pPr>
        <w:jc w:val="center"/>
        <w:rPr>
          <w:rFonts w:cs="Arial"/>
          <w:lang w:eastAsia="ar-SA"/>
        </w:rPr>
      </w:pPr>
      <w:r w:rsidRPr="00343C3A">
        <w:rPr>
          <w:rFonts w:cs="Arial"/>
          <w:lang w:eastAsia="ar-SA"/>
        </w:rPr>
        <w:t xml:space="preserve">[Źródło: </w:t>
      </w:r>
      <w:r w:rsidR="004B6C85">
        <w:rPr>
          <w:rFonts w:cs="Arial"/>
          <w:lang w:eastAsia="ar-SA"/>
        </w:rPr>
        <w:t xml:space="preserve">Mapy akustyczne dla dróg krajowych o ruchu powyżej 3 000 000 pojazdów rocznie </w:t>
      </w:r>
      <w:r w:rsidR="00235D06">
        <w:rPr>
          <w:rFonts w:cs="Arial"/>
          <w:lang w:eastAsia="ar-SA"/>
        </w:rPr>
        <w:br/>
      </w:r>
      <w:r w:rsidR="004B6C85">
        <w:rPr>
          <w:rFonts w:cs="Arial"/>
          <w:lang w:eastAsia="ar-SA"/>
        </w:rPr>
        <w:t>na terenie województwa kujawsko-pomorskiego</w:t>
      </w:r>
      <w:r w:rsidRPr="00343C3A">
        <w:rPr>
          <w:rFonts w:cs="Arial"/>
          <w:lang w:eastAsia="ar-SA"/>
        </w:rPr>
        <w:t>]</w:t>
      </w:r>
    </w:p>
    <w:p w:rsidR="00FE31AD" w:rsidRPr="00343C3A" w:rsidRDefault="00FE31AD" w:rsidP="00EE79D2">
      <w:pPr>
        <w:jc w:val="center"/>
        <w:rPr>
          <w:rFonts w:cs="Arial"/>
          <w:lang w:eastAsia="ar-SA"/>
        </w:rPr>
      </w:pPr>
    </w:p>
    <w:p w:rsidR="00FE31AD" w:rsidRPr="00343C3A" w:rsidRDefault="00FE31AD" w:rsidP="00FE31AD">
      <w:bookmarkStart w:id="72" w:name="_Toc3371154"/>
      <w:r w:rsidRPr="00343C3A">
        <w:t xml:space="preserve">Tabela </w:t>
      </w:r>
      <w:r w:rsidR="00755A57" w:rsidRPr="00343C3A">
        <w:rPr>
          <w:noProof/>
        </w:rPr>
        <w:fldChar w:fldCharType="begin"/>
      </w:r>
      <w:r w:rsidRPr="00343C3A">
        <w:rPr>
          <w:noProof/>
        </w:rPr>
        <w:instrText xml:space="preserve"> SEQ Tabela \* ARABIC </w:instrText>
      </w:r>
      <w:r w:rsidR="00755A57" w:rsidRPr="00343C3A">
        <w:rPr>
          <w:noProof/>
        </w:rPr>
        <w:fldChar w:fldCharType="separate"/>
      </w:r>
      <w:r w:rsidR="00923950">
        <w:rPr>
          <w:noProof/>
        </w:rPr>
        <w:t>20</w:t>
      </w:r>
      <w:r w:rsidR="00755A57" w:rsidRPr="00343C3A">
        <w:rPr>
          <w:noProof/>
        </w:rPr>
        <w:fldChar w:fldCharType="end"/>
      </w:r>
      <w:r w:rsidRPr="00343C3A">
        <w:t>. Zestawienie przekroczeń dopuszczalnych poziomów hałasu drogowego</w:t>
      </w:r>
      <w:r w:rsidR="00863E97">
        <w:t xml:space="preserve"> dla województwa kujawsko-pomorskiego</w:t>
      </w:r>
      <w:bookmarkEnd w:id="72"/>
    </w:p>
    <w:tbl>
      <w:tblPr>
        <w:tblStyle w:val="Tabela-Siatka"/>
        <w:tblW w:w="0" w:type="auto"/>
        <w:jc w:val="center"/>
        <w:tblLook w:val="04A0" w:firstRow="1" w:lastRow="0" w:firstColumn="1" w:lastColumn="0" w:noHBand="0" w:noVBand="1"/>
      </w:tblPr>
      <w:tblGrid>
        <w:gridCol w:w="3033"/>
        <w:gridCol w:w="1258"/>
        <w:gridCol w:w="981"/>
        <w:gridCol w:w="1256"/>
        <w:gridCol w:w="1377"/>
        <w:gridCol w:w="1381"/>
      </w:tblGrid>
      <w:tr w:rsidR="00343C3A" w:rsidRPr="00343C3A" w:rsidTr="00DF38AE">
        <w:trPr>
          <w:cantSplit/>
          <w:trHeight w:val="368"/>
          <w:tblHeader/>
          <w:jc w:val="center"/>
        </w:trPr>
        <w:tc>
          <w:tcPr>
            <w:tcW w:w="3033" w:type="dxa"/>
            <w:vMerge w:val="restart"/>
            <w:shd w:val="clear" w:color="auto" w:fill="D9D9D9" w:themeFill="background1" w:themeFillShade="D9"/>
            <w:vAlign w:val="center"/>
          </w:tcPr>
          <w:p w:rsidR="004A51B8" w:rsidRPr="00343C3A" w:rsidRDefault="004A51B8" w:rsidP="00DF38AE">
            <w:pPr>
              <w:spacing w:line="276" w:lineRule="auto"/>
              <w:jc w:val="center"/>
              <w:rPr>
                <w:rFonts w:cs="Arial"/>
                <w:sz w:val="18"/>
                <w:szCs w:val="18"/>
              </w:rPr>
            </w:pPr>
            <w:r w:rsidRPr="00343C3A">
              <w:rPr>
                <w:rFonts w:cs="Arial"/>
                <w:sz w:val="18"/>
                <w:szCs w:val="18"/>
              </w:rPr>
              <w:t>Województwo kujawsko-pomorskie</w:t>
            </w:r>
          </w:p>
        </w:tc>
        <w:tc>
          <w:tcPr>
            <w:tcW w:w="6253" w:type="dxa"/>
            <w:gridSpan w:val="5"/>
            <w:shd w:val="clear" w:color="auto" w:fill="D9D9D9" w:themeFill="background1" w:themeFillShade="D9"/>
            <w:vAlign w:val="center"/>
          </w:tcPr>
          <w:p w:rsidR="004A51B8" w:rsidRPr="00343C3A" w:rsidRDefault="004A51B8" w:rsidP="00DF38AE">
            <w:pPr>
              <w:spacing w:line="276" w:lineRule="auto"/>
              <w:jc w:val="center"/>
              <w:rPr>
                <w:rFonts w:cs="Arial"/>
                <w:sz w:val="18"/>
                <w:szCs w:val="18"/>
              </w:rPr>
            </w:pPr>
            <w:r w:rsidRPr="00343C3A">
              <w:rPr>
                <w:rFonts w:cs="Arial"/>
                <w:sz w:val="18"/>
                <w:szCs w:val="18"/>
              </w:rPr>
              <w:t>Wskaźnik L</w:t>
            </w:r>
            <w:r w:rsidRPr="00343C3A">
              <w:rPr>
                <w:rFonts w:cs="Arial"/>
                <w:sz w:val="18"/>
                <w:szCs w:val="18"/>
                <w:vertAlign w:val="subscript"/>
              </w:rPr>
              <w:t>N</w:t>
            </w:r>
            <w:r w:rsidRPr="00343C3A">
              <w:rPr>
                <w:rFonts w:cs="Arial"/>
                <w:sz w:val="18"/>
                <w:szCs w:val="18"/>
              </w:rPr>
              <w:t xml:space="preserve"> - przekroczenia</w:t>
            </w:r>
          </w:p>
        </w:tc>
      </w:tr>
      <w:tr w:rsidR="00343C3A" w:rsidRPr="00343C3A" w:rsidTr="00DF38AE">
        <w:trPr>
          <w:cantSplit/>
          <w:trHeight w:val="367"/>
          <w:tblHeader/>
          <w:jc w:val="center"/>
        </w:trPr>
        <w:tc>
          <w:tcPr>
            <w:tcW w:w="3033" w:type="dxa"/>
            <w:vMerge/>
            <w:tcBorders>
              <w:bottom w:val="double" w:sz="4" w:space="0" w:color="auto"/>
            </w:tcBorders>
            <w:shd w:val="clear" w:color="auto" w:fill="D9D9D9" w:themeFill="background1" w:themeFillShade="D9"/>
            <w:vAlign w:val="center"/>
          </w:tcPr>
          <w:p w:rsidR="00A710A7" w:rsidRPr="00343C3A" w:rsidRDefault="00A710A7" w:rsidP="00DF38AE">
            <w:pPr>
              <w:spacing w:line="276" w:lineRule="auto"/>
              <w:jc w:val="center"/>
              <w:rPr>
                <w:rFonts w:cs="Arial"/>
                <w:sz w:val="18"/>
                <w:szCs w:val="18"/>
              </w:rPr>
            </w:pPr>
          </w:p>
        </w:tc>
        <w:tc>
          <w:tcPr>
            <w:tcW w:w="1258" w:type="dxa"/>
            <w:tcBorders>
              <w:bottom w:val="double" w:sz="4" w:space="0" w:color="auto"/>
            </w:tcBorders>
            <w:shd w:val="clear" w:color="auto" w:fill="D9D9D9" w:themeFill="background1" w:themeFillShade="D9"/>
            <w:vAlign w:val="center"/>
          </w:tcPr>
          <w:p w:rsidR="00A710A7" w:rsidRPr="00343C3A" w:rsidRDefault="00A710A7" w:rsidP="00DF38AE">
            <w:pPr>
              <w:spacing w:line="276" w:lineRule="auto"/>
              <w:jc w:val="center"/>
              <w:rPr>
                <w:rFonts w:cs="Arial"/>
                <w:sz w:val="18"/>
                <w:szCs w:val="18"/>
              </w:rPr>
            </w:pPr>
            <w:r w:rsidRPr="00343C3A">
              <w:rPr>
                <w:rStyle w:val="Teksttreci285pt"/>
                <w:color w:val="auto"/>
                <w:sz w:val="18"/>
                <w:szCs w:val="18"/>
              </w:rPr>
              <w:t>do 5 dB</w:t>
            </w:r>
          </w:p>
        </w:tc>
        <w:tc>
          <w:tcPr>
            <w:tcW w:w="981" w:type="dxa"/>
            <w:tcBorders>
              <w:bottom w:val="double" w:sz="4" w:space="0" w:color="auto"/>
            </w:tcBorders>
            <w:shd w:val="clear" w:color="auto" w:fill="D9D9D9" w:themeFill="background1" w:themeFillShade="D9"/>
            <w:vAlign w:val="center"/>
          </w:tcPr>
          <w:p w:rsidR="00A710A7" w:rsidRPr="00343C3A" w:rsidRDefault="00A710A7" w:rsidP="00DF38AE">
            <w:pPr>
              <w:spacing w:line="276" w:lineRule="auto"/>
              <w:jc w:val="center"/>
              <w:rPr>
                <w:rFonts w:cs="Arial"/>
                <w:sz w:val="18"/>
                <w:szCs w:val="18"/>
              </w:rPr>
            </w:pPr>
            <w:r w:rsidRPr="00343C3A">
              <w:rPr>
                <w:rStyle w:val="Teksttreci285pt"/>
                <w:color w:val="auto"/>
                <w:sz w:val="18"/>
                <w:szCs w:val="18"/>
              </w:rPr>
              <w:t>5 - 10dB</w:t>
            </w:r>
          </w:p>
        </w:tc>
        <w:tc>
          <w:tcPr>
            <w:tcW w:w="1256" w:type="dxa"/>
            <w:tcBorders>
              <w:bottom w:val="double" w:sz="4" w:space="0" w:color="auto"/>
            </w:tcBorders>
            <w:shd w:val="clear" w:color="auto" w:fill="D9D9D9" w:themeFill="background1" w:themeFillShade="D9"/>
            <w:vAlign w:val="center"/>
          </w:tcPr>
          <w:p w:rsidR="00A710A7" w:rsidRPr="00343C3A" w:rsidRDefault="00A710A7" w:rsidP="00DF38AE">
            <w:pPr>
              <w:spacing w:line="276" w:lineRule="auto"/>
              <w:jc w:val="center"/>
              <w:rPr>
                <w:rFonts w:cs="Arial"/>
                <w:sz w:val="18"/>
                <w:szCs w:val="18"/>
              </w:rPr>
            </w:pPr>
            <w:r w:rsidRPr="00343C3A">
              <w:rPr>
                <w:rStyle w:val="Teksttreci285pt"/>
                <w:color w:val="auto"/>
                <w:sz w:val="18"/>
                <w:szCs w:val="18"/>
              </w:rPr>
              <w:t>10 - 15dB</w:t>
            </w:r>
          </w:p>
        </w:tc>
        <w:tc>
          <w:tcPr>
            <w:tcW w:w="1377" w:type="dxa"/>
            <w:tcBorders>
              <w:bottom w:val="double" w:sz="4" w:space="0" w:color="auto"/>
            </w:tcBorders>
            <w:shd w:val="clear" w:color="auto" w:fill="D9D9D9" w:themeFill="background1" w:themeFillShade="D9"/>
            <w:vAlign w:val="center"/>
          </w:tcPr>
          <w:p w:rsidR="00A710A7" w:rsidRPr="00343C3A" w:rsidRDefault="00A710A7" w:rsidP="00DF38AE">
            <w:pPr>
              <w:spacing w:line="276" w:lineRule="auto"/>
              <w:jc w:val="center"/>
              <w:rPr>
                <w:rFonts w:cs="Arial"/>
                <w:sz w:val="18"/>
                <w:szCs w:val="18"/>
              </w:rPr>
            </w:pPr>
            <w:r w:rsidRPr="00343C3A">
              <w:rPr>
                <w:rStyle w:val="Teksttreci285pt"/>
                <w:color w:val="auto"/>
                <w:sz w:val="18"/>
                <w:szCs w:val="18"/>
              </w:rPr>
              <w:t>15 - 20dB</w:t>
            </w:r>
          </w:p>
        </w:tc>
        <w:tc>
          <w:tcPr>
            <w:tcW w:w="1381" w:type="dxa"/>
            <w:tcBorders>
              <w:bottom w:val="double" w:sz="4" w:space="0" w:color="auto"/>
            </w:tcBorders>
            <w:shd w:val="clear" w:color="auto" w:fill="D9D9D9" w:themeFill="background1" w:themeFillShade="D9"/>
            <w:vAlign w:val="center"/>
          </w:tcPr>
          <w:p w:rsidR="00A710A7" w:rsidRPr="00343C3A" w:rsidRDefault="00A710A7" w:rsidP="00DF38AE">
            <w:pPr>
              <w:spacing w:line="276" w:lineRule="auto"/>
              <w:jc w:val="center"/>
              <w:rPr>
                <w:rFonts w:cs="Arial"/>
                <w:sz w:val="18"/>
                <w:szCs w:val="18"/>
              </w:rPr>
            </w:pPr>
            <w:r w:rsidRPr="00343C3A">
              <w:rPr>
                <w:rStyle w:val="Teksttreci285pt"/>
                <w:color w:val="auto"/>
                <w:sz w:val="18"/>
                <w:szCs w:val="18"/>
              </w:rPr>
              <w:t>pow. 20 dB</w:t>
            </w:r>
          </w:p>
        </w:tc>
      </w:tr>
      <w:tr w:rsidR="00343C3A" w:rsidRPr="00343C3A" w:rsidTr="00DF38AE">
        <w:trPr>
          <w:cantSplit/>
          <w:jc w:val="center"/>
        </w:trPr>
        <w:tc>
          <w:tcPr>
            <w:tcW w:w="3033" w:type="dxa"/>
            <w:tcBorders>
              <w:top w:val="double" w:sz="4" w:space="0" w:color="auto"/>
            </w:tcBorders>
            <w:vAlign w:val="center"/>
          </w:tcPr>
          <w:p w:rsidR="00145531" w:rsidRPr="00343C3A" w:rsidRDefault="00145531" w:rsidP="00DF38AE">
            <w:pPr>
              <w:jc w:val="center"/>
              <w:rPr>
                <w:rFonts w:cs="Arial"/>
                <w:sz w:val="18"/>
                <w:szCs w:val="18"/>
              </w:rPr>
            </w:pPr>
            <w:r w:rsidRPr="00343C3A">
              <w:rPr>
                <w:rFonts w:cs="Arial"/>
                <w:sz w:val="18"/>
                <w:szCs w:val="18"/>
              </w:rPr>
              <w:t>Powierzchnia obszarów zagrożonych w danym zakresie [km</w:t>
            </w:r>
            <w:r w:rsidRPr="00343C3A">
              <w:rPr>
                <w:rFonts w:cs="Arial"/>
                <w:sz w:val="18"/>
                <w:szCs w:val="18"/>
                <w:vertAlign w:val="superscript"/>
              </w:rPr>
              <w:t>2</w:t>
            </w:r>
            <w:r w:rsidRPr="00343C3A">
              <w:rPr>
                <w:rFonts w:cs="Arial"/>
                <w:sz w:val="18"/>
                <w:szCs w:val="18"/>
              </w:rPr>
              <w:t>]</w:t>
            </w:r>
          </w:p>
        </w:tc>
        <w:tc>
          <w:tcPr>
            <w:tcW w:w="1258" w:type="dxa"/>
            <w:tcBorders>
              <w:top w:val="double" w:sz="4" w:space="0" w:color="auto"/>
            </w:tcBorders>
            <w:vAlign w:val="center"/>
          </w:tcPr>
          <w:p w:rsidR="00145531" w:rsidRPr="00343C3A" w:rsidRDefault="00145531" w:rsidP="00DF38AE">
            <w:pPr>
              <w:jc w:val="center"/>
              <w:rPr>
                <w:rFonts w:cs="Arial"/>
                <w:sz w:val="18"/>
                <w:szCs w:val="18"/>
              </w:rPr>
            </w:pPr>
            <w:r w:rsidRPr="00343C3A">
              <w:rPr>
                <w:rStyle w:val="Teksttreci285pt"/>
                <w:color w:val="auto"/>
                <w:sz w:val="18"/>
                <w:szCs w:val="18"/>
              </w:rPr>
              <w:t>1,757</w:t>
            </w:r>
          </w:p>
        </w:tc>
        <w:tc>
          <w:tcPr>
            <w:tcW w:w="981" w:type="dxa"/>
            <w:tcBorders>
              <w:top w:val="double" w:sz="4" w:space="0" w:color="auto"/>
            </w:tcBorders>
            <w:vAlign w:val="center"/>
          </w:tcPr>
          <w:p w:rsidR="00145531" w:rsidRPr="00343C3A" w:rsidRDefault="00145531" w:rsidP="00DF38AE">
            <w:pPr>
              <w:jc w:val="center"/>
              <w:rPr>
                <w:rFonts w:cs="Arial"/>
                <w:sz w:val="18"/>
                <w:szCs w:val="18"/>
              </w:rPr>
            </w:pPr>
            <w:r w:rsidRPr="00343C3A">
              <w:rPr>
                <w:rStyle w:val="Teksttreci275pt"/>
                <w:color w:val="auto"/>
                <w:sz w:val="18"/>
                <w:szCs w:val="18"/>
              </w:rPr>
              <w:t>0,686</w:t>
            </w:r>
          </w:p>
        </w:tc>
        <w:tc>
          <w:tcPr>
            <w:tcW w:w="1256" w:type="dxa"/>
            <w:tcBorders>
              <w:top w:val="double" w:sz="4" w:space="0" w:color="auto"/>
            </w:tcBorders>
            <w:vAlign w:val="center"/>
          </w:tcPr>
          <w:p w:rsidR="00145531" w:rsidRPr="00343C3A" w:rsidRDefault="00145531" w:rsidP="00DF38AE">
            <w:pPr>
              <w:jc w:val="center"/>
              <w:rPr>
                <w:rFonts w:cs="Arial"/>
                <w:sz w:val="18"/>
                <w:szCs w:val="18"/>
              </w:rPr>
            </w:pPr>
            <w:r w:rsidRPr="00343C3A">
              <w:rPr>
                <w:rStyle w:val="Teksttreci285pt"/>
                <w:color w:val="auto"/>
                <w:sz w:val="18"/>
                <w:szCs w:val="18"/>
              </w:rPr>
              <w:t>0,025</w:t>
            </w:r>
          </w:p>
        </w:tc>
        <w:tc>
          <w:tcPr>
            <w:tcW w:w="1377" w:type="dxa"/>
            <w:tcBorders>
              <w:top w:val="double" w:sz="4" w:space="0" w:color="auto"/>
            </w:tcBorders>
            <w:vAlign w:val="center"/>
          </w:tcPr>
          <w:p w:rsidR="00145531" w:rsidRPr="00343C3A" w:rsidRDefault="00145531" w:rsidP="00DF38AE">
            <w:pPr>
              <w:jc w:val="center"/>
              <w:rPr>
                <w:rFonts w:cs="Arial"/>
                <w:sz w:val="18"/>
                <w:szCs w:val="18"/>
              </w:rPr>
            </w:pPr>
            <w:r w:rsidRPr="00343C3A">
              <w:rPr>
                <w:rStyle w:val="Teksttreci275pt"/>
                <w:color w:val="auto"/>
                <w:sz w:val="18"/>
                <w:szCs w:val="18"/>
              </w:rPr>
              <w:t>0,000</w:t>
            </w:r>
          </w:p>
        </w:tc>
        <w:tc>
          <w:tcPr>
            <w:tcW w:w="1381" w:type="dxa"/>
            <w:tcBorders>
              <w:top w:val="double" w:sz="4" w:space="0" w:color="auto"/>
            </w:tcBorders>
            <w:vAlign w:val="center"/>
          </w:tcPr>
          <w:p w:rsidR="00145531" w:rsidRPr="00343C3A" w:rsidRDefault="00145531" w:rsidP="00DF38AE">
            <w:pPr>
              <w:jc w:val="center"/>
              <w:rPr>
                <w:rFonts w:cs="Arial"/>
                <w:sz w:val="18"/>
                <w:szCs w:val="18"/>
              </w:rPr>
            </w:pPr>
            <w:r w:rsidRPr="00343C3A">
              <w:rPr>
                <w:rStyle w:val="Teksttreci275pt"/>
                <w:color w:val="auto"/>
                <w:sz w:val="18"/>
                <w:szCs w:val="18"/>
              </w:rPr>
              <w:t>0,000</w:t>
            </w:r>
          </w:p>
        </w:tc>
      </w:tr>
      <w:tr w:rsidR="00343C3A" w:rsidRPr="00343C3A" w:rsidTr="00DF38AE">
        <w:trPr>
          <w:cantSplit/>
          <w:jc w:val="center"/>
        </w:trPr>
        <w:tc>
          <w:tcPr>
            <w:tcW w:w="3033" w:type="dxa"/>
            <w:vAlign w:val="center"/>
          </w:tcPr>
          <w:p w:rsidR="00145531" w:rsidRPr="00343C3A" w:rsidRDefault="00145531" w:rsidP="00DF38AE">
            <w:pPr>
              <w:jc w:val="center"/>
              <w:rPr>
                <w:rFonts w:cs="Arial"/>
                <w:sz w:val="18"/>
                <w:szCs w:val="18"/>
              </w:rPr>
            </w:pPr>
            <w:r w:rsidRPr="00343C3A">
              <w:rPr>
                <w:rFonts w:cs="Arial"/>
                <w:sz w:val="18"/>
                <w:szCs w:val="18"/>
              </w:rPr>
              <w:t>Liczba lokali mieszkalnych w danym zakresie [tys.]</w:t>
            </w:r>
          </w:p>
        </w:tc>
        <w:tc>
          <w:tcPr>
            <w:tcW w:w="1258" w:type="dxa"/>
            <w:vAlign w:val="center"/>
          </w:tcPr>
          <w:p w:rsidR="00145531" w:rsidRPr="00343C3A" w:rsidRDefault="00145531" w:rsidP="00DF38AE">
            <w:pPr>
              <w:jc w:val="center"/>
              <w:rPr>
                <w:rFonts w:cs="Arial"/>
                <w:sz w:val="18"/>
                <w:szCs w:val="18"/>
              </w:rPr>
            </w:pPr>
            <w:r w:rsidRPr="00343C3A">
              <w:rPr>
                <w:rStyle w:val="Teksttreci285pt"/>
                <w:color w:val="auto"/>
                <w:sz w:val="18"/>
                <w:szCs w:val="18"/>
              </w:rPr>
              <w:t>3,261</w:t>
            </w:r>
          </w:p>
        </w:tc>
        <w:tc>
          <w:tcPr>
            <w:tcW w:w="981" w:type="dxa"/>
            <w:vAlign w:val="center"/>
          </w:tcPr>
          <w:p w:rsidR="00145531" w:rsidRPr="00343C3A" w:rsidRDefault="00145531" w:rsidP="00DF38AE">
            <w:pPr>
              <w:jc w:val="center"/>
              <w:rPr>
                <w:rFonts w:cs="Arial"/>
                <w:sz w:val="18"/>
                <w:szCs w:val="18"/>
              </w:rPr>
            </w:pPr>
            <w:r w:rsidRPr="00343C3A">
              <w:rPr>
                <w:rStyle w:val="Teksttreci285pt"/>
                <w:color w:val="auto"/>
                <w:sz w:val="18"/>
                <w:szCs w:val="18"/>
              </w:rPr>
              <w:t>1,298</w:t>
            </w:r>
          </w:p>
        </w:tc>
        <w:tc>
          <w:tcPr>
            <w:tcW w:w="1256" w:type="dxa"/>
            <w:vAlign w:val="center"/>
          </w:tcPr>
          <w:p w:rsidR="00145531" w:rsidRPr="00343C3A" w:rsidRDefault="00145531" w:rsidP="00DF38AE">
            <w:pPr>
              <w:jc w:val="center"/>
              <w:rPr>
                <w:rFonts w:cs="Arial"/>
                <w:sz w:val="18"/>
                <w:szCs w:val="18"/>
              </w:rPr>
            </w:pPr>
            <w:r w:rsidRPr="00343C3A">
              <w:rPr>
                <w:rStyle w:val="Teksttreci285pt"/>
                <w:color w:val="auto"/>
                <w:sz w:val="18"/>
                <w:szCs w:val="18"/>
              </w:rPr>
              <w:t>0,092</w:t>
            </w:r>
          </w:p>
        </w:tc>
        <w:tc>
          <w:tcPr>
            <w:tcW w:w="1377" w:type="dxa"/>
            <w:vAlign w:val="center"/>
          </w:tcPr>
          <w:p w:rsidR="00145531" w:rsidRPr="00343C3A" w:rsidRDefault="00145531" w:rsidP="00DF38AE">
            <w:pPr>
              <w:jc w:val="center"/>
              <w:rPr>
                <w:rFonts w:cs="Arial"/>
                <w:sz w:val="18"/>
                <w:szCs w:val="18"/>
              </w:rPr>
            </w:pPr>
            <w:r w:rsidRPr="00343C3A">
              <w:rPr>
                <w:rStyle w:val="Teksttreci275pt"/>
                <w:color w:val="auto"/>
                <w:sz w:val="18"/>
                <w:szCs w:val="18"/>
              </w:rPr>
              <w:t>0,000</w:t>
            </w:r>
          </w:p>
        </w:tc>
        <w:tc>
          <w:tcPr>
            <w:tcW w:w="1381" w:type="dxa"/>
            <w:vAlign w:val="center"/>
          </w:tcPr>
          <w:p w:rsidR="00145531" w:rsidRPr="00343C3A" w:rsidRDefault="00145531" w:rsidP="00DF38AE">
            <w:pPr>
              <w:jc w:val="center"/>
              <w:rPr>
                <w:rFonts w:cs="Arial"/>
                <w:sz w:val="18"/>
                <w:szCs w:val="18"/>
              </w:rPr>
            </w:pPr>
            <w:r w:rsidRPr="00343C3A">
              <w:rPr>
                <w:rStyle w:val="Teksttreci275pt"/>
                <w:color w:val="auto"/>
                <w:sz w:val="18"/>
                <w:szCs w:val="18"/>
              </w:rPr>
              <w:t>0,000</w:t>
            </w:r>
          </w:p>
        </w:tc>
      </w:tr>
      <w:tr w:rsidR="00343C3A" w:rsidRPr="00343C3A" w:rsidTr="00DF38AE">
        <w:trPr>
          <w:cantSplit/>
          <w:jc w:val="center"/>
        </w:trPr>
        <w:tc>
          <w:tcPr>
            <w:tcW w:w="3033" w:type="dxa"/>
            <w:vAlign w:val="center"/>
          </w:tcPr>
          <w:p w:rsidR="00145531" w:rsidRPr="00343C3A" w:rsidRDefault="00145531" w:rsidP="00DF38AE">
            <w:pPr>
              <w:jc w:val="center"/>
              <w:rPr>
                <w:rFonts w:cs="Arial"/>
                <w:sz w:val="18"/>
                <w:szCs w:val="18"/>
              </w:rPr>
            </w:pPr>
            <w:r w:rsidRPr="00343C3A">
              <w:rPr>
                <w:rFonts w:cs="Arial"/>
                <w:sz w:val="18"/>
                <w:szCs w:val="18"/>
              </w:rPr>
              <w:t>Liczba zagrożonych mieszkańców w danym zakresie [tys.]</w:t>
            </w:r>
          </w:p>
        </w:tc>
        <w:tc>
          <w:tcPr>
            <w:tcW w:w="1258" w:type="dxa"/>
            <w:vAlign w:val="center"/>
          </w:tcPr>
          <w:p w:rsidR="00145531" w:rsidRPr="00343C3A" w:rsidRDefault="00145531" w:rsidP="00DF38AE">
            <w:pPr>
              <w:jc w:val="center"/>
              <w:rPr>
                <w:rFonts w:cs="Arial"/>
                <w:sz w:val="18"/>
                <w:szCs w:val="18"/>
              </w:rPr>
            </w:pPr>
            <w:r w:rsidRPr="00343C3A">
              <w:rPr>
                <w:rStyle w:val="Teksttreci285pt"/>
                <w:color w:val="auto"/>
                <w:sz w:val="18"/>
                <w:szCs w:val="18"/>
              </w:rPr>
              <w:t>10,882</w:t>
            </w:r>
          </w:p>
        </w:tc>
        <w:tc>
          <w:tcPr>
            <w:tcW w:w="981" w:type="dxa"/>
            <w:vAlign w:val="center"/>
          </w:tcPr>
          <w:p w:rsidR="00145531" w:rsidRPr="00343C3A" w:rsidRDefault="00145531" w:rsidP="00DF38AE">
            <w:pPr>
              <w:jc w:val="center"/>
              <w:rPr>
                <w:rFonts w:cs="Arial"/>
                <w:sz w:val="18"/>
                <w:szCs w:val="18"/>
              </w:rPr>
            </w:pPr>
            <w:r w:rsidRPr="00343C3A">
              <w:rPr>
                <w:rStyle w:val="Teksttreci285pt"/>
                <w:color w:val="auto"/>
                <w:sz w:val="18"/>
                <w:szCs w:val="18"/>
              </w:rPr>
              <w:t>4,314</w:t>
            </w:r>
          </w:p>
        </w:tc>
        <w:tc>
          <w:tcPr>
            <w:tcW w:w="1256" w:type="dxa"/>
            <w:vAlign w:val="center"/>
          </w:tcPr>
          <w:p w:rsidR="00145531" w:rsidRPr="00343C3A" w:rsidRDefault="00145531" w:rsidP="00DF38AE">
            <w:pPr>
              <w:jc w:val="center"/>
              <w:rPr>
                <w:rFonts w:cs="Arial"/>
                <w:sz w:val="18"/>
                <w:szCs w:val="18"/>
              </w:rPr>
            </w:pPr>
            <w:r w:rsidRPr="00343C3A">
              <w:rPr>
                <w:rStyle w:val="Teksttreci285pt"/>
                <w:color w:val="auto"/>
                <w:sz w:val="18"/>
                <w:szCs w:val="18"/>
              </w:rPr>
              <w:t>0,317</w:t>
            </w:r>
          </w:p>
        </w:tc>
        <w:tc>
          <w:tcPr>
            <w:tcW w:w="1377" w:type="dxa"/>
            <w:vAlign w:val="center"/>
          </w:tcPr>
          <w:p w:rsidR="00145531" w:rsidRPr="00343C3A" w:rsidRDefault="00145531" w:rsidP="00DF38AE">
            <w:pPr>
              <w:jc w:val="center"/>
              <w:rPr>
                <w:rFonts w:cs="Arial"/>
                <w:sz w:val="18"/>
                <w:szCs w:val="18"/>
              </w:rPr>
            </w:pPr>
            <w:r w:rsidRPr="00343C3A">
              <w:rPr>
                <w:rStyle w:val="Teksttreci275pt"/>
                <w:color w:val="auto"/>
                <w:sz w:val="18"/>
                <w:szCs w:val="18"/>
              </w:rPr>
              <w:t>0,000</w:t>
            </w:r>
          </w:p>
        </w:tc>
        <w:tc>
          <w:tcPr>
            <w:tcW w:w="1381" w:type="dxa"/>
            <w:vAlign w:val="center"/>
          </w:tcPr>
          <w:p w:rsidR="00145531" w:rsidRPr="00343C3A" w:rsidRDefault="00145531" w:rsidP="00DF38AE">
            <w:pPr>
              <w:jc w:val="center"/>
              <w:rPr>
                <w:rFonts w:cs="Arial"/>
                <w:sz w:val="18"/>
                <w:szCs w:val="18"/>
              </w:rPr>
            </w:pPr>
            <w:r w:rsidRPr="00343C3A">
              <w:rPr>
                <w:rStyle w:val="Teksttreci275pt"/>
                <w:color w:val="auto"/>
                <w:sz w:val="18"/>
                <w:szCs w:val="18"/>
              </w:rPr>
              <w:t>0,000</w:t>
            </w:r>
          </w:p>
        </w:tc>
      </w:tr>
      <w:tr w:rsidR="000568C0" w:rsidRPr="00343C3A" w:rsidTr="000568C0">
        <w:trPr>
          <w:cantSplit/>
          <w:jc w:val="center"/>
        </w:trPr>
        <w:tc>
          <w:tcPr>
            <w:tcW w:w="3033" w:type="dxa"/>
            <w:vAlign w:val="center"/>
          </w:tcPr>
          <w:p w:rsidR="000568C0" w:rsidRPr="00343C3A" w:rsidRDefault="000568C0" w:rsidP="000568C0">
            <w:pPr>
              <w:jc w:val="center"/>
              <w:rPr>
                <w:rFonts w:cs="Arial"/>
                <w:sz w:val="18"/>
                <w:szCs w:val="18"/>
              </w:rPr>
            </w:pPr>
            <w:r w:rsidRPr="00343C3A">
              <w:rPr>
                <w:rFonts w:cs="Arial"/>
                <w:sz w:val="18"/>
                <w:szCs w:val="18"/>
              </w:rPr>
              <w:t>Liczba budynków szkolnych i przedszkolnych w danym zakresie</w:t>
            </w:r>
          </w:p>
        </w:tc>
        <w:tc>
          <w:tcPr>
            <w:tcW w:w="1258" w:type="dxa"/>
            <w:vAlign w:val="center"/>
          </w:tcPr>
          <w:p w:rsidR="000568C0" w:rsidRPr="000568C0" w:rsidRDefault="000568C0" w:rsidP="000568C0">
            <w:pPr>
              <w:jc w:val="center"/>
              <w:rPr>
                <w:rFonts w:cs="Arial"/>
                <w:sz w:val="18"/>
                <w:szCs w:val="18"/>
              </w:rPr>
            </w:pPr>
            <w:r w:rsidRPr="000568C0">
              <w:rPr>
                <w:rStyle w:val="Teksttreci275pt"/>
                <w:sz w:val="18"/>
                <w:szCs w:val="18"/>
              </w:rPr>
              <w:t>8</w:t>
            </w:r>
          </w:p>
        </w:tc>
        <w:tc>
          <w:tcPr>
            <w:tcW w:w="981" w:type="dxa"/>
            <w:vAlign w:val="center"/>
          </w:tcPr>
          <w:p w:rsidR="000568C0" w:rsidRPr="000568C0" w:rsidRDefault="000568C0" w:rsidP="000568C0">
            <w:pPr>
              <w:jc w:val="center"/>
              <w:rPr>
                <w:rFonts w:cs="Arial"/>
                <w:sz w:val="18"/>
                <w:szCs w:val="18"/>
              </w:rPr>
            </w:pPr>
            <w:r w:rsidRPr="000568C0">
              <w:rPr>
                <w:rStyle w:val="Teksttreci285pt"/>
                <w:sz w:val="18"/>
                <w:szCs w:val="18"/>
              </w:rPr>
              <w:t>3</w:t>
            </w:r>
          </w:p>
        </w:tc>
        <w:tc>
          <w:tcPr>
            <w:tcW w:w="1256" w:type="dxa"/>
            <w:vAlign w:val="center"/>
          </w:tcPr>
          <w:p w:rsidR="000568C0" w:rsidRPr="00343C3A" w:rsidRDefault="000568C0" w:rsidP="000568C0">
            <w:pPr>
              <w:jc w:val="center"/>
              <w:rPr>
                <w:rFonts w:cs="Arial"/>
                <w:sz w:val="18"/>
                <w:szCs w:val="18"/>
              </w:rPr>
            </w:pPr>
            <w:r w:rsidRPr="00BD6322">
              <w:rPr>
                <w:rStyle w:val="Teksttreci285pt"/>
                <w:sz w:val="18"/>
                <w:szCs w:val="18"/>
              </w:rPr>
              <w:t>0</w:t>
            </w:r>
          </w:p>
        </w:tc>
        <w:tc>
          <w:tcPr>
            <w:tcW w:w="1377" w:type="dxa"/>
            <w:vAlign w:val="center"/>
          </w:tcPr>
          <w:p w:rsidR="000568C0" w:rsidRPr="00343C3A" w:rsidRDefault="000568C0" w:rsidP="000568C0">
            <w:pPr>
              <w:jc w:val="center"/>
              <w:rPr>
                <w:rFonts w:cs="Arial"/>
                <w:sz w:val="18"/>
                <w:szCs w:val="18"/>
              </w:rPr>
            </w:pPr>
            <w:r w:rsidRPr="00BD6322">
              <w:rPr>
                <w:rStyle w:val="Teksttreci285pt"/>
                <w:sz w:val="18"/>
                <w:szCs w:val="18"/>
              </w:rPr>
              <w:t>0</w:t>
            </w:r>
          </w:p>
        </w:tc>
        <w:tc>
          <w:tcPr>
            <w:tcW w:w="1381" w:type="dxa"/>
            <w:vAlign w:val="center"/>
          </w:tcPr>
          <w:p w:rsidR="000568C0" w:rsidRPr="00343C3A" w:rsidRDefault="000568C0" w:rsidP="000568C0">
            <w:pPr>
              <w:jc w:val="center"/>
              <w:rPr>
                <w:rFonts w:cs="Arial"/>
                <w:sz w:val="18"/>
                <w:szCs w:val="18"/>
              </w:rPr>
            </w:pPr>
            <w:r w:rsidRPr="00BD6322">
              <w:rPr>
                <w:rStyle w:val="Teksttreci285pt"/>
                <w:sz w:val="18"/>
                <w:szCs w:val="18"/>
              </w:rPr>
              <w:t>0</w:t>
            </w:r>
          </w:p>
        </w:tc>
      </w:tr>
      <w:tr w:rsidR="000568C0" w:rsidRPr="00343C3A" w:rsidTr="00DF38AE">
        <w:trPr>
          <w:cantSplit/>
          <w:jc w:val="center"/>
        </w:trPr>
        <w:tc>
          <w:tcPr>
            <w:tcW w:w="3033" w:type="dxa"/>
            <w:vAlign w:val="center"/>
          </w:tcPr>
          <w:p w:rsidR="000568C0" w:rsidRPr="00343C3A" w:rsidRDefault="000568C0" w:rsidP="000568C0">
            <w:pPr>
              <w:jc w:val="center"/>
              <w:rPr>
                <w:rFonts w:cs="Arial"/>
                <w:sz w:val="18"/>
                <w:szCs w:val="18"/>
              </w:rPr>
            </w:pPr>
            <w:r w:rsidRPr="00343C3A">
              <w:rPr>
                <w:rFonts w:cs="Arial"/>
                <w:sz w:val="18"/>
                <w:szCs w:val="18"/>
              </w:rPr>
              <w:t>Liczba budynków służby zdrowia, opieki społecznej i socjalnej w danym zakresie</w:t>
            </w:r>
          </w:p>
        </w:tc>
        <w:tc>
          <w:tcPr>
            <w:tcW w:w="1258" w:type="dxa"/>
            <w:vAlign w:val="center"/>
          </w:tcPr>
          <w:p w:rsidR="000568C0" w:rsidRPr="000568C0" w:rsidRDefault="000568C0" w:rsidP="000568C0">
            <w:pPr>
              <w:jc w:val="center"/>
              <w:rPr>
                <w:rFonts w:cs="Arial"/>
                <w:sz w:val="18"/>
                <w:szCs w:val="18"/>
              </w:rPr>
            </w:pPr>
            <w:r w:rsidRPr="000568C0">
              <w:rPr>
                <w:rStyle w:val="Teksttreci275pt"/>
                <w:sz w:val="18"/>
                <w:szCs w:val="18"/>
              </w:rPr>
              <w:t>1</w:t>
            </w:r>
          </w:p>
        </w:tc>
        <w:tc>
          <w:tcPr>
            <w:tcW w:w="981" w:type="dxa"/>
            <w:vAlign w:val="center"/>
          </w:tcPr>
          <w:p w:rsidR="000568C0" w:rsidRPr="000568C0" w:rsidRDefault="000568C0" w:rsidP="000568C0">
            <w:pPr>
              <w:jc w:val="center"/>
              <w:rPr>
                <w:rFonts w:cs="Arial"/>
                <w:sz w:val="18"/>
                <w:szCs w:val="18"/>
              </w:rPr>
            </w:pPr>
            <w:r w:rsidRPr="000568C0">
              <w:rPr>
                <w:rStyle w:val="Teksttreci285pt"/>
                <w:sz w:val="18"/>
                <w:szCs w:val="18"/>
              </w:rPr>
              <w:t>0</w:t>
            </w:r>
          </w:p>
        </w:tc>
        <w:tc>
          <w:tcPr>
            <w:tcW w:w="1256" w:type="dxa"/>
            <w:vAlign w:val="center"/>
          </w:tcPr>
          <w:p w:rsidR="000568C0" w:rsidRPr="00343C3A" w:rsidRDefault="000568C0" w:rsidP="000568C0">
            <w:pPr>
              <w:jc w:val="center"/>
              <w:rPr>
                <w:rFonts w:cs="Arial"/>
                <w:sz w:val="18"/>
                <w:szCs w:val="18"/>
              </w:rPr>
            </w:pPr>
            <w:r w:rsidRPr="00AE523B">
              <w:rPr>
                <w:rStyle w:val="Teksttreci285pt"/>
                <w:sz w:val="18"/>
                <w:szCs w:val="18"/>
              </w:rPr>
              <w:t>0</w:t>
            </w:r>
          </w:p>
        </w:tc>
        <w:tc>
          <w:tcPr>
            <w:tcW w:w="1377" w:type="dxa"/>
            <w:vAlign w:val="center"/>
          </w:tcPr>
          <w:p w:rsidR="000568C0" w:rsidRPr="00343C3A" w:rsidRDefault="000568C0" w:rsidP="000568C0">
            <w:pPr>
              <w:jc w:val="center"/>
              <w:rPr>
                <w:rFonts w:cs="Arial"/>
                <w:sz w:val="18"/>
                <w:szCs w:val="18"/>
              </w:rPr>
            </w:pPr>
            <w:r w:rsidRPr="00AE523B">
              <w:rPr>
                <w:rStyle w:val="Teksttreci285pt"/>
                <w:sz w:val="18"/>
                <w:szCs w:val="18"/>
              </w:rPr>
              <w:t>0</w:t>
            </w:r>
          </w:p>
        </w:tc>
        <w:tc>
          <w:tcPr>
            <w:tcW w:w="1381" w:type="dxa"/>
            <w:vAlign w:val="center"/>
          </w:tcPr>
          <w:p w:rsidR="000568C0" w:rsidRPr="00343C3A" w:rsidRDefault="000568C0" w:rsidP="000568C0">
            <w:pPr>
              <w:jc w:val="center"/>
              <w:rPr>
                <w:rFonts w:cs="Arial"/>
                <w:sz w:val="18"/>
                <w:szCs w:val="18"/>
              </w:rPr>
            </w:pPr>
            <w:r w:rsidRPr="00AE523B">
              <w:rPr>
                <w:rStyle w:val="Teksttreci285pt"/>
                <w:sz w:val="18"/>
                <w:szCs w:val="18"/>
              </w:rPr>
              <w:t>0</w:t>
            </w:r>
          </w:p>
        </w:tc>
      </w:tr>
      <w:tr w:rsidR="000568C0" w:rsidRPr="00343C3A" w:rsidTr="00DF38AE">
        <w:trPr>
          <w:cantSplit/>
          <w:jc w:val="center"/>
        </w:trPr>
        <w:tc>
          <w:tcPr>
            <w:tcW w:w="3033" w:type="dxa"/>
            <w:vAlign w:val="center"/>
          </w:tcPr>
          <w:p w:rsidR="000568C0" w:rsidRPr="00343C3A" w:rsidRDefault="000568C0" w:rsidP="000568C0">
            <w:pPr>
              <w:jc w:val="center"/>
              <w:rPr>
                <w:rFonts w:cs="Arial"/>
                <w:sz w:val="18"/>
                <w:szCs w:val="18"/>
              </w:rPr>
            </w:pPr>
            <w:r w:rsidRPr="00343C3A">
              <w:rPr>
                <w:rFonts w:cs="Arial"/>
                <w:sz w:val="18"/>
                <w:szCs w:val="18"/>
              </w:rPr>
              <w:t>Inne obiekty budowlane istotne z punktu widzenia ochrony przed hałasem</w:t>
            </w:r>
          </w:p>
        </w:tc>
        <w:tc>
          <w:tcPr>
            <w:tcW w:w="1258" w:type="dxa"/>
            <w:vAlign w:val="center"/>
          </w:tcPr>
          <w:p w:rsidR="000568C0" w:rsidRPr="00343C3A" w:rsidRDefault="000568C0" w:rsidP="000568C0">
            <w:pPr>
              <w:jc w:val="center"/>
              <w:rPr>
                <w:rFonts w:cs="Arial"/>
                <w:sz w:val="18"/>
                <w:szCs w:val="18"/>
              </w:rPr>
            </w:pPr>
            <w:r w:rsidRPr="00AE523B">
              <w:rPr>
                <w:rStyle w:val="Teksttreci285pt"/>
                <w:sz w:val="18"/>
                <w:szCs w:val="18"/>
              </w:rPr>
              <w:t>0</w:t>
            </w:r>
          </w:p>
        </w:tc>
        <w:tc>
          <w:tcPr>
            <w:tcW w:w="981" w:type="dxa"/>
            <w:vAlign w:val="center"/>
          </w:tcPr>
          <w:p w:rsidR="000568C0" w:rsidRPr="00343C3A" w:rsidRDefault="000568C0" w:rsidP="000568C0">
            <w:pPr>
              <w:jc w:val="center"/>
              <w:rPr>
                <w:rFonts w:cs="Arial"/>
                <w:sz w:val="18"/>
                <w:szCs w:val="18"/>
              </w:rPr>
            </w:pPr>
            <w:r w:rsidRPr="006245FE">
              <w:rPr>
                <w:rStyle w:val="Teksttreci285pt"/>
                <w:sz w:val="18"/>
                <w:szCs w:val="18"/>
              </w:rPr>
              <w:t>0</w:t>
            </w:r>
          </w:p>
        </w:tc>
        <w:tc>
          <w:tcPr>
            <w:tcW w:w="1256" w:type="dxa"/>
            <w:vAlign w:val="center"/>
          </w:tcPr>
          <w:p w:rsidR="000568C0" w:rsidRPr="00343C3A" w:rsidRDefault="000568C0" w:rsidP="000568C0">
            <w:pPr>
              <w:jc w:val="center"/>
              <w:rPr>
                <w:rFonts w:cs="Arial"/>
                <w:sz w:val="18"/>
                <w:szCs w:val="18"/>
              </w:rPr>
            </w:pPr>
            <w:r w:rsidRPr="00AE523B">
              <w:rPr>
                <w:rStyle w:val="Teksttreci285pt"/>
                <w:sz w:val="18"/>
                <w:szCs w:val="18"/>
              </w:rPr>
              <w:t>0</w:t>
            </w:r>
          </w:p>
        </w:tc>
        <w:tc>
          <w:tcPr>
            <w:tcW w:w="1377" w:type="dxa"/>
            <w:vAlign w:val="center"/>
          </w:tcPr>
          <w:p w:rsidR="000568C0" w:rsidRPr="00343C3A" w:rsidRDefault="000568C0" w:rsidP="000568C0">
            <w:pPr>
              <w:jc w:val="center"/>
              <w:rPr>
                <w:rFonts w:cs="Arial"/>
                <w:sz w:val="18"/>
                <w:szCs w:val="18"/>
              </w:rPr>
            </w:pPr>
            <w:r w:rsidRPr="00AE523B">
              <w:rPr>
                <w:rStyle w:val="Teksttreci285pt"/>
                <w:sz w:val="18"/>
                <w:szCs w:val="18"/>
              </w:rPr>
              <w:t>0</w:t>
            </w:r>
          </w:p>
        </w:tc>
        <w:tc>
          <w:tcPr>
            <w:tcW w:w="1381" w:type="dxa"/>
            <w:vAlign w:val="center"/>
          </w:tcPr>
          <w:p w:rsidR="000568C0" w:rsidRPr="00343C3A" w:rsidRDefault="000568C0" w:rsidP="000568C0">
            <w:pPr>
              <w:jc w:val="center"/>
              <w:rPr>
                <w:rFonts w:cs="Arial"/>
                <w:sz w:val="18"/>
                <w:szCs w:val="18"/>
              </w:rPr>
            </w:pPr>
            <w:r w:rsidRPr="00AE523B">
              <w:rPr>
                <w:rStyle w:val="Teksttreci285pt"/>
                <w:sz w:val="18"/>
                <w:szCs w:val="18"/>
              </w:rPr>
              <w:t>0</w:t>
            </w:r>
          </w:p>
        </w:tc>
      </w:tr>
    </w:tbl>
    <w:p w:rsidR="00FE31AD" w:rsidRPr="00343C3A" w:rsidRDefault="00FE31AD" w:rsidP="00FE31AD">
      <w:pPr>
        <w:jc w:val="center"/>
        <w:rPr>
          <w:rFonts w:cs="Arial"/>
          <w:lang w:eastAsia="ar-SA"/>
        </w:rPr>
      </w:pPr>
      <w:r w:rsidRPr="00343C3A">
        <w:rPr>
          <w:rFonts w:cs="Arial"/>
          <w:lang w:eastAsia="ar-SA"/>
        </w:rPr>
        <w:t xml:space="preserve">[Źródło: </w:t>
      </w:r>
      <w:r w:rsidR="004B6C85">
        <w:rPr>
          <w:rFonts w:cs="Arial"/>
          <w:lang w:eastAsia="ar-SA"/>
        </w:rPr>
        <w:t xml:space="preserve">Mapy akustyczne dla dróg krajowych o ruchu powyżej 3 000 000 pojazdów rocznie </w:t>
      </w:r>
      <w:r w:rsidR="00235D06">
        <w:rPr>
          <w:rFonts w:cs="Arial"/>
          <w:lang w:eastAsia="ar-SA"/>
        </w:rPr>
        <w:br/>
      </w:r>
      <w:r w:rsidR="004B6C85">
        <w:rPr>
          <w:rFonts w:cs="Arial"/>
          <w:lang w:eastAsia="ar-SA"/>
        </w:rPr>
        <w:t>na terenie województwa kujawsko-pomorskiego</w:t>
      </w:r>
      <w:r w:rsidRPr="00343C3A">
        <w:rPr>
          <w:rFonts w:cs="Arial"/>
          <w:lang w:eastAsia="ar-SA"/>
        </w:rPr>
        <w:t>]</w:t>
      </w:r>
    </w:p>
    <w:p w:rsidR="00EE79D2" w:rsidRDefault="00EE79D2" w:rsidP="00632D2D">
      <w:pPr>
        <w:pStyle w:val="Nagwek4"/>
        <w:numPr>
          <w:ilvl w:val="0"/>
          <w:numId w:val="0"/>
        </w:numPr>
      </w:pPr>
      <w:r>
        <w:t>Naruszenie dopuszczalnych poziomów hałasu na terenach szkół i szpitali</w:t>
      </w:r>
    </w:p>
    <w:p w:rsidR="00EE79D2" w:rsidRPr="00F75BF1" w:rsidRDefault="00EE79D2" w:rsidP="00632D2D">
      <w:pPr>
        <w:spacing w:before="240" w:after="240"/>
        <w:jc w:val="both"/>
        <w:rPr>
          <w:rFonts w:cs="Arial"/>
          <w:lang w:eastAsia="ar-SA"/>
        </w:rPr>
      </w:pPr>
      <w:r>
        <w:rPr>
          <w:rFonts w:cs="Arial"/>
          <w:lang w:eastAsia="ar-SA"/>
        </w:rPr>
        <w:t xml:space="preserve">W tabelach poniżej zestawiono szacunkową liczbę budynków </w:t>
      </w:r>
      <w:r>
        <w:t xml:space="preserve">związanych ze stałym </w:t>
      </w:r>
      <w:r w:rsidR="00235D06">
        <w:br/>
      </w:r>
      <w:r>
        <w:t>lub czasowym pobytem dzieci i młodzieży</w:t>
      </w:r>
      <w:r>
        <w:rPr>
          <w:rFonts w:cs="Arial"/>
          <w:lang w:eastAsia="ar-SA"/>
        </w:rPr>
        <w:t>, na których występują przekroczenia dopuszczalnych poziomów hałasu. Dane zostały przedstawione dla wskaźnika L</w:t>
      </w:r>
      <w:r>
        <w:rPr>
          <w:rFonts w:cs="Arial"/>
          <w:vertAlign w:val="subscript"/>
          <w:lang w:eastAsia="ar-SA"/>
        </w:rPr>
        <w:t>DWN</w:t>
      </w:r>
      <w:r>
        <w:rPr>
          <w:rFonts w:cs="Arial"/>
          <w:lang w:eastAsia="ar-SA"/>
        </w:rPr>
        <w:t xml:space="preserve"> oraz L</w:t>
      </w:r>
      <w:r>
        <w:rPr>
          <w:rFonts w:cs="Arial"/>
          <w:vertAlign w:val="subscript"/>
          <w:lang w:eastAsia="ar-SA"/>
        </w:rPr>
        <w:t>N</w:t>
      </w:r>
      <w:r>
        <w:rPr>
          <w:rFonts w:cs="Arial"/>
          <w:lang w:eastAsia="ar-SA"/>
        </w:rPr>
        <w:t>.</w:t>
      </w:r>
    </w:p>
    <w:p w:rsidR="00632D2D" w:rsidRDefault="00632D2D">
      <w:pPr>
        <w:spacing w:after="200" w:line="276" w:lineRule="auto"/>
      </w:pPr>
      <w:r>
        <w:br w:type="page"/>
      </w:r>
    </w:p>
    <w:p w:rsidR="00EE79D2" w:rsidRDefault="00EE79D2" w:rsidP="00EE79D2">
      <w:pPr>
        <w:keepNext/>
        <w:spacing w:before="240"/>
      </w:pPr>
      <w:bookmarkStart w:id="73" w:name="_Toc3371155"/>
      <w:r>
        <w:lastRenderedPageBreak/>
        <w:t xml:space="preserve">Tabela </w:t>
      </w:r>
      <w:r w:rsidR="00755A57">
        <w:rPr>
          <w:noProof/>
        </w:rPr>
        <w:fldChar w:fldCharType="begin"/>
      </w:r>
      <w:r>
        <w:rPr>
          <w:noProof/>
        </w:rPr>
        <w:instrText xml:space="preserve"> SEQ Tabela \* ARABIC </w:instrText>
      </w:r>
      <w:r w:rsidR="00755A57">
        <w:rPr>
          <w:noProof/>
        </w:rPr>
        <w:fldChar w:fldCharType="separate"/>
      </w:r>
      <w:r w:rsidR="00923950">
        <w:rPr>
          <w:noProof/>
        </w:rPr>
        <w:t>21</w:t>
      </w:r>
      <w:r w:rsidR="00755A57">
        <w:rPr>
          <w:noProof/>
        </w:rPr>
        <w:fldChar w:fldCharType="end"/>
      </w:r>
      <w:r>
        <w:t>. Zestawienie budynków związanych ze stałym lub czasowym pobytem dzieci i młodzieży zagrożonych ponadnormatywnym poziomem hałasu - wskaźnik L</w:t>
      </w:r>
      <w:r w:rsidRPr="00051900">
        <w:rPr>
          <w:vertAlign w:val="subscript"/>
        </w:rPr>
        <w:t>DWN</w:t>
      </w:r>
      <w:bookmarkEnd w:id="73"/>
    </w:p>
    <w:tbl>
      <w:tblPr>
        <w:tblW w:w="5000" w:type="pct"/>
        <w:jc w:val="center"/>
        <w:tblCellMar>
          <w:left w:w="70" w:type="dxa"/>
          <w:right w:w="70" w:type="dxa"/>
        </w:tblCellMar>
        <w:tblLook w:val="04A0" w:firstRow="1" w:lastRow="0" w:firstColumn="1" w:lastColumn="0" w:noHBand="0" w:noVBand="1"/>
      </w:tblPr>
      <w:tblGrid>
        <w:gridCol w:w="644"/>
        <w:gridCol w:w="2244"/>
        <w:gridCol w:w="1264"/>
        <w:gridCol w:w="1264"/>
        <w:gridCol w:w="1264"/>
        <w:gridCol w:w="1264"/>
        <w:gridCol w:w="1268"/>
      </w:tblGrid>
      <w:tr w:rsidR="002C2E10" w:rsidRPr="00C845DD" w:rsidTr="008B472E">
        <w:trPr>
          <w:cantSplit/>
          <w:trHeight w:val="315"/>
          <w:tblHeader/>
          <w:jc w:val="center"/>
        </w:trPr>
        <w:tc>
          <w:tcPr>
            <w:tcW w:w="3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Lp.</w:t>
            </w:r>
          </w:p>
        </w:tc>
        <w:tc>
          <w:tcPr>
            <w:tcW w:w="121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Numer drogi</w:t>
            </w:r>
          </w:p>
        </w:tc>
        <w:tc>
          <w:tcPr>
            <w:tcW w:w="3432"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Wskaźnik hałasu (L</w:t>
            </w:r>
            <w:r w:rsidRPr="00C845DD">
              <w:rPr>
                <w:rFonts w:eastAsia="Times New Roman" w:cs="Arial"/>
                <w:color w:val="000000"/>
                <w:sz w:val="18"/>
                <w:szCs w:val="18"/>
                <w:vertAlign w:val="subscript"/>
                <w:lang w:eastAsia="pl-PL"/>
              </w:rPr>
              <w:t>DWN</w:t>
            </w:r>
            <w:r w:rsidRPr="00C845DD">
              <w:rPr>
                <w:rFonts w:eastAsia="Times New Roman" w:cs="Arial"/>
                <w:color w:val="000000"/>
                <w:sz w:val="18"/>
                <w:szCs w:val="18"/>
                <w:lang w:eastAsia="pl-PL"/>
              </w:rPr>
              <w:t>)</w:t>
            </w:r>
          </w:p>
        </w:tc>
      </w:tr>
      <w:tr w:rsidR="002C2E10" w:rsidRPr="00C845DD" w:rsidTr="008B472E">
        <w:trPr>
          <w:cantSplit/>
          <w:trHeight w:val="300"/>
          <w:tblHeader/>
          <w:jc w:val="center"/>
        </w:trPr>
        <w:tc>
          <w:tcPr>
            <w:tcW w:w="350"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21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686"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0-5</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5-10</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10-15</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15-20</w:t>
            </w:r>
          </w:p>
        </w:tc>
        <w:tc>
          <w:tcPr>
            <w:tcW w:w="688"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&gt;20</w:t>
            </w:r>
          </w:p>
        </w:tc>
      </w:tr>
      <w:tr w:rsidR="002C2E10" w:rsidRPr="00C845DD" w:rsidTr="008B472E">
        <w:trPr>
          <w:cantSplit/>
          <w:trHeight w:val="300"/>
          <w:tblHeader/>
          <w:jc w:val="center"/>
        </w:trPr>
        <w:tc>
          <w:tcPr>
            <w:tcW w:w="350"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21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686"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c>
          <w:tcPr>
            <w:tcW w:w="688"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r>
      <w:tr w:rsidR="002C2E10" w:rsidRPr="00C845DD" w:rsidTr="008B472E">
        <w:trPr>
          <w:cantSplit/>
          <w:trHeight w:val="300"/>
          <w:tblHeader/>
          <w:jc w:val="center"/>
        </w:trPr>
        <w:tc>
          <w:tcPr>
            <w:tcW w:w="350"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21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3432"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Stan warunków akustycznych środowiska</w:t>
            </w:r>
          </w:p>
        </w:tc>
      </w:tr>
      <w:tr w:rsidR="002C2E10" w:rsidRPr="00C845DD" w:rsidTr="008B472E">
        <w:trPr>
          <w:cantSplit/>
          <w:trHeight w:val="300"/>
          <w:tblHeader/>
          <w:jc w:val="center"/>
        </w:trPr>
        <w:tc>
          <w:tcPr>
            <w:tcW w:w="350"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218"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372" w:type="pct"/>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niedobry</w:t>
            </w:r>
          </w:p>
        </w:tc>
        <w:tc>
          <w:tcPr>
            <w:tcW w:w="1372" w:type="pct"/>
            <w:gridSpan w:val="2"/>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zły</w:t>
            </w:r>
          </w:p>
        </w:tc>
        <w:tc>
          <w:tcPr>
            <w:tcW w:w="688" w:type="pct"/>
            <w:tcBorders>
              <w:top w:val="nil"/>
              <w:left w:val="nil"/>
              <w:bottom w:val="double" w:sz="4" w:space="0" w:color="auto"/>
              <w:right w:val="single" w:sz="4" w:space="0" w:color="auto"/>
            </w:tcBorders>
            <w:shd w:val="clear" w:color="auto" w:fill="D9D9D9" w:themeFill="background1" w:themeFillShade="D9"/>
            <w:noWrap/>
            <w:vAlign w:val="center"/>
            <w:hideMark/>
          </w:tcPr>
          <w:p w:rsidR="002C2E10"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 xml:space="preserve">bardzo </w:t>
            </w:r>
          </w:p>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zły</w:t>
            </w:r>
          </w:p>
        </w:tc>
      </w:tr>
      <w:tr w:rsidR="002C2E10" w:rsidRPr="00C845DD" w:rsidTr="008B472E">
        <w:trPr>
          <w:trHeight w:val="300"/>
          <w:jc w:val="center"/>
        </w:trPr>
        <w:tc>
          <w:tcPr>
            <w:tcW w:w="350" w:type="pct"/>
            <w:tcBorders>
              <w:top w:val="double" w:sz="4" w:space="0" w:color="auto"/>
              <w:left w:val="single" w:sz="4" w:space="0" w:color="auto"/>
              <w:bottom w:val="single" w:sz="4" w:space="0" w:color="auto"/>
              <w:right w:val="single" w:sz="4" w:space="0" w:color="auto"/>
            </w:tcBorders>
            <w:shd w:val="clear" w:color="auto" w:fill="auto"/>
            <w:noWrap/>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1</w:t>
            </w:r>
            <w:r>
              <w:rPr>
                <w:rFonts w:eastAsia="Times New Roman"/>
                <w:sz w:val="18"/>
                <w:szCs w:val="18"/>
              </w:rPr>
              <w:t>.</w:t>
            </w:r>
          </w:p>
        </w:tc>
        <w:tc>
          <w:tcPr>
            <w:tcW w:w="1218" w:type="pct"/>
            <w:tcBorders>
              <w:top w:val="double" w:sz="4" w:space="0" w:color="auto"/>
              <w:left w:val="nil"/>
              <w:bottom w:val="single" w:sz="4" w:space="0" w:color="auto"/>
              <w:right w:val="single" w:sz="4" w:space="0" w:color="auto"/>
            </w:tcBorders>
            <w:shd w:val="clear" w:color="auto" w:fill="auto"/>
            <w:noWrap/>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D</w:t>
            </w:r>
            <w:r>
              <w:rPr>
                <w:rFonts w:eastAsia="Times New Roman"/>
                <w:sz w:val="18"/>
                <w:szCs w:val="18"/>
              </w:rPr>
              <w:t>K 10</w:t>
            </w:r>
          </w:p>
        </w:tc>
        <w:tc>
          <w:tcPr>
            <w:tcW w:w="686" w:type="pct"/>
            <w:tcBorders>
              <w:top w:val="double" w:sz="4" w:space="0" w:color="auto"/>
              <w:left w:val="single" w:sz="4" w:space="0" w:color="auto"/>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2</w:t>
            </w:r>
          </w:p>
        </w:tc>
        <w:tc>
          <w:tcPr>
            <w:tcW w:w="686" w:type="pct"/>
            <w:tcBorders>
              <w:top w:val="double" w:sz="4" w:space="0" w:color="auto"/>
              <w:left w:val="nil"/>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2</w:t>
            </w:r>
          </w:p>
        </w:tc>
        <w:tc>
          <w:tcPr>
            <w:tcW w:w="686" w:type="pct"/>
            <w:tcBorders>
              <w:top w:val="double" w:sz="4" w:space="0" w:color="auto"/>
              <w:left w:val="nil"/>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double" w:sz="4" w:space="0" w:color="auto"/>
              <w:left w:val="nil"/>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double" w:sz="4" w:space="0" w:color="auto"/>
              <w:left w:val="nil"/>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2C2E10" w:rsidRPr="00C845DD" w:rsidTr="008B472E">
        <w:trPr>
          <w:trHeight w:val="300"/>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2</w:t>
            </w:r>
            <w:r>
              <w:rPr>
                <w:rFonts w:eastAsia="Times New Roman"/>
                <w:sz w:val="18"/>
                <w:szCs w:val="18"/>
              </w:rPr>
              <w:t>.</w:t>
            </w:r>
          </w:p>
        </w:tc>
        <w:tc>
          <w:tcPr>
            <w:tcW w:w="1218" w:type="pct"/>
            <w:tcBorders>
              <w:top w:val="nil"/>
              <w:left w:val="nil"/>
              <w:bottom w:val="single" w:sz="4" w:space="0" w:color="auto"/>
              <w:right w:val="single" w:sz="4" w:space="0" w:color="auto"/>
            </w:tcBorders>
            <w:shd w:val="clear" w:color="auto" w:fill="auto"/>
            <w:noWrap/>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D</w:t>
            </w:r>
            <w:r>
              <w:rPr>
                <w:rFonts w:eastAsia="Times New Roman"/>
                <w:sz w:val="18"/>
                <w:szCs w:val="18"/>
              </w:rPr>
              <w:t>K 15</w:t>
            </w:r>
          </w:p>
        </w:tc>
        <w:tc>
          <w:tcPr>
            <w:tcW w:w="686" w:type="pct"/>
            <w:tcBorders>
              <w:top w:val="nil"/>
              <w:left w:val="single" w:sz="4" w:space="0" w:color="auto"/>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5</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2</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nil"/>
              <w:left w:val="nil"/>
              <w:bottom w:val="single" w:sz="4" w:space="0" w:color="auto"/>
              <w:right w:val="single" w:sz="4" w:space="0" w:color="auto"/>
            </w:tcBorders>
            <w:shd w:val="clear" w:color="auto" w:fill="auto"/>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2C2E10" w:rsidRPr="00C845DD" w:rsidTr="008B472E">
        <w:trPr>
          <w:trHeight w:val="300"/>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2C2E10" w:rsidRPr="00C845DD" w:rsidRDefault="00E920BF" w:rsidP="00B4494F">
            <w:pPr>
              <w:jc w:val="center"/>
              <w:rPr>
                <w:rFonts w:eastAsia="Times New Roman" w:cs="Arial"/>
                <w:color w:val="000000"/>
                <w:sz w:val="18"/>
                <w:szCs w:val="18"/>
                <w:lang w:eastAsia="pl-PL"/>
              </w:rPr>
            </w:pPr>
            <w:r>
              <w:rPr>
                <w:rFonts w:eastAsia="Times New Roman" w:cs="Arial"/>
                <w:color w:val="000000"/>
                <w:sz w:val="18"/>
                <w:szCs w:val="18"/>
                <w:lang w:eastAsia="pl-PL"/>
              </w:rPr>
              <w:t>3.</w:t>
            </w:r>
          </w:p>
        </w:tc>
        <w:tc>
          <w:tcPr>
            <w:tcW w:w="1218" w:type="pct"/>
            <w:tcBorders>
              <w:top w:val="nil"/>
              <w:left w:val="nil"/>
              <w:bottom w:val="single" w:sz="4" w:space="0" w:color="auto"/>
              <w:right w:val="single" w:sz="4" w:space="0" w:color="auto"/>
            </w:tcBorders>
            <w:shd w:val="clear" w:color="auto" w:fill="auto"/>
            <w:noWrap/>
            <w:vAlign w:val="center"/>
          </w:tcPr>
          <w:p w:rsidR="002C2E10" w:rsidRPr="00C845DD" w:rsidRDefault="00E920BF" w:rsidP="00B4494F">
            <w:pPr>
              <w:jc w:val="center"/>
              <w:rPr>
                <w:rFonts w:eastAsia="Times New Roman" w:cs="Arial"/>
                <w:color w:val="000000"/>
                <w:sz w:val="18"/>
                <w:szCs w:val="18"/>
                <w:lang w:eastAsia="pl-PL"/>
              </w:rPr>
            </w:pPr>
            <w:r>
              <w:rPr>
                <w:rFonts w:eastAsia="Times New Roman" w:cs="Arial"/>
                <w:color w:val="000000"/>
                <w:sz w:val="18"/>
                <w:szCs w:val="18"/>
                <w:lang w:eastAsia="pl-PL"/>
              </w:rPr>
              <w:t>DK 25</w:t>
            </w:r>
          </w:p>
        </w:tc>
        <w:tc>
          <w:tcPr>
            <w:tcW w:w="686" w:type="pct"/>
            <w:tcBorders>
              <w:top w:val="nil"/>
              <w:left w:val="single" w:sz="4" w:space="0" w:color="auto"/>
              <w:bottom w:val="single" w:sz="4" w:space="0" w:color="auto"/>
              <w:right w:val="single" w:sz="4" w:space="0" w:color="auto"/>
            </w:tcBorders>
            <w:shd w:val="clear" w:color="auto" w:fill="auto"/>
            <w:vAlign w:val="center"/>
          </w:tcPr>
          <w:p w:rsidR="002C2E10" w:rsidRPr="00C845DD" w:rsidRDefault="00E920BF"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E920BF" w:rsidP="00B4494F">
            <w:pPr>
              <w:jc w:val="center"/>
              <w:rPr>
                <w:rFonts w:eastAsia="Times New Roman" w:cs="Arial"/>
                <w:color w:val="000000"/>
                <w:sz w:val="18"/>
                <w:szCs w:val="18"/>
                <w:lang w:eastAsia="pl-PL"/>
              </w:rPr>
            </w:pPr>
            <w:r>
              <w:rPr>
                <w:rFonts w:eastAsia="Times New Roman" w:cs="Arial"/>
                <w:color w:val="000000"/>
                <w:sz w:val="18"/>
                <w:szCs w:val="18"/>
                <w:lang w:eastAsia="pl-PL"/>
              </w:rPr>
              <w:t>1</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E920BF"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E920BF"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nil"/>
              <w:left w:val="nil"/>
              <w:bottom w:val="single" w:sz="4" w:space="0" w:color="auto"/>
              <w:right w:val="single" w:sz="4" w:space="0" w:color="auto"/>
            </w:tcBorders>
            <w:shd w:val="clear" w:color="auto" w:fill="auto"/>
            <w:vAlign w:val="center"/>
          </w:tcPr>
          <w:p w:rsidR="002C2E10" w:rsidRPr="00C845DD" w:rsidRDefault="00E920BF"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2C2E10" w:rsidRPr="00C845DD" w:rsidTr="008B472E">
        <w:trPr>
          <w:trHeight w:val="300"/>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2C2E10" w:rsidRPr="00C845DD" w:rsidRDefault="00543280" w:rsidP="00B4494F">
            <w:pPr>
              <w:jc w:val="center"/>
              <w:rPr>
                <w:rFonts w:eastAsia="Times New Roman" w:cs="Arial"/>
                <w:color w:val="000000"/>
                <w:sz w:val="18"/>
                <w:szCs w:val="18"/>
                <w:lang w:eastAsia="pl-PL"/>
              </w:rPr>
            </w:pPr>
            <w:r>
              <w:rPr>
                <w:rFonts w:eastAsia="Times New Roman" w:cs="Arial"/>
                <w:color w:val="000000"/>
                <w:sz w:val="18"/>
                <w:szCs w:val="18"/>
                <w:lang w:eastAsia="pl-PL"/>
              </w:rPr>
              <w:t>4.</w:t>
            </w:r>
          </w:p>
        </w:tc>
        <w:tc>
          <w:tcPr>
            <w:tcW w:w="1218" w:type="pct"/>
            <w:tcBorders>
              <w:top w:val="nil"/>
              <w:left w:val="nil"/>
              <w:bottom w:val="single" w:sz="4" w:space="0" w:color="auto"/>
              <w:right w:val="single" w:sz="4" w:space="0" w:color="auto"/>
            </w:tcBorders>
            <w:shd w:val="clear" w:color="auto" w:fill="auto"/>
            <w:noWrap/>
            <w:vAlign w:val="center"/>
          </w:tcPr>
          <w:p w:rsidR="002C2E10" w:rsidRPr="00C845DD" w:rsidRDefault="00543280" w:rsidP="00B4494F">
            <w:pPr>
              <w:jc w:val="center"/>
              <w:rPr>
                <w:rFonts w:eastAsia="Times New Roman" w:cs="Arial"/>
                <w:color w:val="000000"/>
                <w:sz w:val="18"/>
                <w:szCs w:val="18"/>
                <w:lang w:eastAsia="pl-PL"/>
              </w:rPr>
            </w:pPr>
            <w:r>
              <w:rPr>
                <w:rFonts w:eastAsia="Times New Roman" w:cs="Arial"/>
                <w:color w:val="000000"/>
                <w:sz w:val="18"/>
                <w:szCs w:val="18"/>
                <w:lang w:eastAsia="pl-PL"/>
              </w:rPr>
              <w:t>DK 62</w:t>
            </w:r>
          </w:p>
        </w:tc>
        <w:tc>
          <w:tcPr>
            <w:tcW w:w="686" w:type="pct"/>
            <w:tcBorders>
              <w:top w:val="nil"/>
              <w:left w:val="single" w:sz="4" w:space="0" w:color="auto"/>
              <w:bottom w:val="single" w:sz="4" w:space="0" w:color="auto"/>
              <w:right w:val="single" w:sz="4" w:space="0" w:color="auto"/>
            </w:tcBorders>
            <w:shd w:val="clear" w:color="auto" w:fill="auto"/>
            <w:vAlign w:val="center"/>
          </w:tcPr>
          <w:p w:rsidR="002C2E10" w:rsidRPr="00C845DD" w:rsidRDefault="00543280" w:rsidP="00B4494F">
            <w:pPr>
              <w:jc w:val="center"/>
              <w:rPr>
                <w:rFonts w:eastAsia="Times New Roman" w:cs="Arial"/>
                <w:color w:val="000000"/>
                <w:sz w:val="18"/>
                <w:szCs w:val="18"/>
                <w:lang w:eastAsia="pl-PL"/>
              </w:rPr>
            </w:pPr>
            <w:r>
              <w:rPr>
                <w:rFonts w:eastAsia="Times New Roman" w:cs="Arial"/>
                <w:color w:val="000000"/>
                <w:sz w:val="18"/>
                <w:szCs w:val="18"/>
                <w:lang w:eastAsia="pl-PL"/>
              </w:rPr>
              <w:t>2</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54328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54328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54328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nil"/>
              <w:left w:val="nil"/>
              <w:bottom w:val="single" w:sz="4" w:space="0" w:color="auto"/>
              <w:right w:val="single" w:sz="4" w:space="0" w:color="auto"/>
            </w:tcBorders>
            <w:shd w:val="clear" w:color="auto" w:fill="auto"/>
            <w:vAlign w:val="center"/>
          </w:tcPr>
          <w:p w:rsidR="002C2E10" w:rsidRPr="00C845DD" w:rsidRDefault="0054328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2C2E10" w:rsidRPr="00C845DD" w:rsidTr="008B472E">
        <w:trPr>
          <w:trHeight w:val="300"/>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2C2E10" w:rsidRPr="00C845DD" w:rsidRDefault="00B16151" w:rsidP="00B4494F">
            <w:pPr>
              <w:jc w:val="center"/>
              <w:rPr>
                <w:rFonts w:eastAsia="Times New Roman" w:cs="Arial"/>
                <w:color w:val="000000"/>
                <w:sz w:val="18"/>
                <w:szCs w:val="18"/>
                <w:lang w:eastAsia="pl-PL"/>
              </w:rPr>
            </w:pPr>
            <w:r>
              <w:rPr>
                <w:rFonts w:eastAsia="Times New Roman" w:cs="Arial"/>
                <w:color w:val="000000"/>
                <w:sz w:val="18"/>
                <w:szCs w:val="18"/>
                <w:lang w:eastAsia="pl-PL"/>
              </w:rPr>
              <w:t>5.</w:t>
            </w:r>
          </w:p>
        </w:tc>
        <w:tc>
          <w:tcPr>
            <w:tcW w:w="1218" w:type="pct"/>
            <w:tcBorders>
              <w:top w:val="nil"/>
              <w:left w:val="nil"/>
              <w:bottom w:val="single" w:sz="4" w:space="0" w:color="auto"/>
              <w:right w:val="single" w:sz="4" w:space="0" w:color="auto"/>
            </w:tcBorders>
            <w:shd w:val="clear" w:color="auto" w:fill="auto"/>
            <w:noWrap/>
            <w:vAlign w:val="center"/>
          </w:tcPr>
          <w:p w:rsidR="002C2E10" w:rsidRPr="00C845DD" w:rsidRDefault="00B16151" w:rsidP="00B4494F">
            <w:pPr>
              <w:jc w:val="center"/>
              <w:rPr>
                <w:rFonts w:eastAsia="Times New Roman" w:cs="Arial"/>
                <w:color w:val="000000"/>
                <w:sz w:val="18"/>
                <w:szCs w:val="18"/>
                <w:lang w:eastAsia="pl-PL"/>
              </w:rPr>
            </w:pPr>
            <w:r>
              <w:rPr>
                <w:rFonts w:eastAsia="Times New Roman" w:cs="Arial"/>
                <w:color w:val="000000"/>
                <w:sz w:val="18"/>
                <w:szCs w:val="18"/>
                <w:lang w:eastAsia="pl-PL"/>
              </w:rPr>
              <w:t>DK 91</w:t>
            </w:r>
          </w:p>
        </w:tc>
        <w:tc>
          <w:tcPr>
            <w:tcW w:w="686" w:type="pct"/>
            <w:tcBorders>
              <w:top w:val="nil"/>
              <w:left w:val="single" w:sz="4" w:space="0" w:color="auto"/>
              <w:bottom w:val="single" w:sz="4" w:space="0" w:color="auto"/>
              <w:right w:val="single" w:sz="4" w:space="0" w:color="auto"/>
            </w:tcBorders>
            <w:shd w:val="clear" w:color="auto" w:fill="auto"/>
            <w:vAlign w:val="center"/>
          </w:tcPr>
          <w:p w:rsidR="002C2E10" w:rsidRPr="00C845DD" w:rsidRDefault="00B16151" w:rsidP="00B4494F">
            <w:pPr>
              <w:jc w:val="center"/>
              <w:rPr>
                <w:rFonts w:eastAsia="Times New Roman" w:cs="Arial"/>
                <w:color w:val="000000"/>
                <w:sz w:val="18"/>
                <w:szCs w:val="18"/>
                <w:lang w:eastAsia="pl-PL"/>
              </w:rPr>
            </w:pPr>
            <w:r>
              <w:rPr>
                <w:rFonts w:eastAsia="Times New Roman" w:cs="Arial"/>
                <w:color w:val="000000"/>
                <w:sz w:val="18"/>
                <w:szCs w:val="18"/>
                <w:lang w:eastAsia="pl-PL"/>
              </w:rPr>
              <w:t>1</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B16151"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B16151"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C845DD" w:rsidRDefault="00B16151"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nil"/>
              <w:left w:val="nil"/>
              <w:bottom w:val="single" w:sz="4" w:space="0" w:color="auto"/>
              <w:right w:val="single" w:sz="4" w:space="0" w:color="auto"/>
            </w:tcBorders>
            <w:shd w:val="clear" w:color="auto" w:fill="auto"/>
            <w:vAlign w:val="center"/>
          </w:tcPr>
          <w:p w:rsidR="002C2E10" w:rsidRPr="00C845DD" w:rsidRDefault="00B16151"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403EB4" w:rsidRPr="00C845DD" w:rsidTr="008B472E">
        <w:trPr>
          <w:trHeight w:val="300"/>
          <w:jc w:val="center"/>
        </w:trPr>
        <w:tc>
          <w:tcPr>
            <w:tcW w:w="15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03EB4" w:rsidRDefault="00403EB4" w:rsidP="00B4494F">
            <w:pPr>
              <w:jc w:val="center"/>
              <w:rPr>
                <w:rFonts w:eastAsia="Times New Roman" w:cs="Arial"/>
                <w:color w:val="000000"/>
                <w:sz w:val="18"/>
                <w:szCs w:val="18"/>
                <w:lang w:eastAsia="pl-PL"/>
              </w:rPr>
            </w:pPr>
            <w:r>
              <w:rPr>
                <w:rFonts w:eastAsia="Times New Roman" w:cs="Arial"/>
                <w:color w:val="000000"/>
                <w:sz w:val="18"/>
                <w:szCs w:val="18"/>
                <w:lang w:eastAsia="pl-PL"/>
              </w:rPr>
              <w:t>Suma</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tcPr>
          <w:p w:rsidR="00403EB4" w:rsidRDefault="00403EB4" w:rsidP="00B4494F">
            <w:pPr>
              <w:jc w:val="center"/>
              <w:rPr>
                <w:rFonts w:eastAsia="Times New Roman" w:cs="Arial"/>
                <w:color w:val="000000"/>
                <w:sz w:val="18"/>
                <w:szCs w:val="18"/>
                <w:lang w:eastAsia="pl-PL"/>
              </w:rPr>
            </w:pPr>
            <w:r>
              <w:rPr>
                <w:rFonts w:eastAsia="Times New Roman" w:cs="Arial"/>
                <w:color w:val="000000"/>
                <w:sz w:val="18"/>
                <w:szCs w:val="18"/>
                <w:lang w:eastAsia="pl-PL"/>
              </w:rPr>
              <w:t>10</w:t>
            </w:r>
          </w:p>
        </w:tc>
        <w:tc>
          <w:tcPr>
            <w:tcW w:w="686" w:type="pct"/>
            <w:tcBorders>
              <w:top w:val="single" w:sz="4" w:space="0" w:color="auto"/>
              <w:left w:val="nil"/>
              <w:bottom w:val="single" w:sz="4" w:space="0" w:color="auto"/>
              <w:right w:val="single" w:sz="4" w:space="0" w:color="auto"/>
            </w:tcBorders>
            <w:shd w:val="clear" w:color="auto" w:fill="auto"/>
            <w:vAlign w:val="center"/>
          </w:tcPr>
          <w:p w:rsidR="00403EB4" w:rsidRDefault="00403EB4" w:rsidP="00B4494F">
            <w:pPr>
              <w:jc w:val="center"/>
              <w:rPr>
                <w:rFonts w:eastAsia="Times New Roman" w:cs="Arial"/>
                <w:color w:val="000000"/>
                <w:sz w:val="18"/>
                <w:szCs w:val="18"/>
                <w:lang w:eastAsia="pl-PL"/>
              </w:rPr>
            </w:pPr>
            <w:r>
              <w:rPr>
                <w:rFonts w:eastAsia="Times New Roman" w:cs="Arial"/>
                <w:color w:val="000000"/>
                <w:sz w:val="18"/>
                <w:szCs w:val="18"/>
                <w:lang w:eastAsia="pl-PL"/>
              </w:rPr>
              <w:t>5</w:t>
            </w:r>
          </w:p>
        </w:tc>
        <w:tc>
          <w:tcPr>
            <w:tcW w:w="686" w:type="pct"/>
            <w:tcBorders>
              <w:top w:val="single" w:sz="4" w:space="0" w:color="auto"/>
              <w:left w:val="nil"/>
              <w:bottom w:val="single" w:sz="4" w:space="0" w:color="auto"/>
              <w:right w:val="single" w:sz="4" w:space="0" w:color="auto"/>
            </w:tcBorders>
            <w:shd w:val="clear" w:color="auto" w:fill="auto"/>
            <w:vAlign w:val="center"/>
          </w:tcPr>
          <w:p w:rsidR="00403EB4" w:rsidRDefault="00403EB4"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single" w:sz="4" w:space="0" w:color="auto"/>
              <w:left w:val="nil"/>
              <w:bottom w:val="single" w:sz="4" w:space="0" w:color="auto"/>
              <w:right w:val="single" w:sz="4" w:space="0" w:color="auto"/>
            </w:tcBorders>
            <w:shd w:val="clear" w:color="auto" w:fill="auto"/>
            <w:vAlign w:val="center"/>
          </w:tcPr>
          <w:p w:rsidR="00403EB4" w:rsidRDefault="00403EB4"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single" w:sz="4" w:space="0" w:color="auto"/>
              <w:left w:val="nil"/>
              <w:bottom w:val="single" w:sz="4" w:space="0" w:color="auto"/>
              <w:right w:val="single" w:sz="4" w:space="0" w:color="auto"/>
            </w:tcBorders>
            <w:shd w:val="clear" w:color="auto" w:fill="auto"/>
            <w:vAlign w:val="center"/>
          </w:tcPr>
          <w:p w:rsidR="00403EB4" w:rsidRDefault="00403EB4"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r>
    </w:tbl>
    <w:p w:rsidR="00EE79D2" w:rsidRDefault="00EE79D2" w:rsidP="00EE79D2">
      <w:pPr>
        <w:jc w:val="center"/>
        <w:rPr>
          <w:rFonts w:cs="Arial"/>
          <w:lang w:eastAsia="ar-SA"/>
        </w:rPr>
      </w:pPr>
      <w:r>
        <w:rPr>
          <w:rFonts w:cs="Arial"/>
          <w:lang w:eastAsia="ar-SA"/>
        </w:rPr>
        <w:t>[Źródło: Opracowanie własne]</w:t>
      </w:r>
    </w:p>
    <w:p w:rsidR="00EE79D2" w:rsidRDefault="00EE79D2" w:rsidP="00EE79D2">
      <w:pPr>
        <w:keepNext/>
        <w:spacing w:before="240"/>
        <w:rPr>
          <w:vertAlign w:val="subscript"/>
        </w:rPr>
      </w:pPr>
      <w:bookmarkStart w:id="74" w:name="_Toc3371156"/>
      <w:r>
        <w:t xml:space="preserve">Tabela </w:t>
      </w:r>
      <w:r w:rsidR="00755A57">
        <w:rPr>
          <w:noProof/>
        </w:rPr>
        <w:fldChar w:fldCharType="begin"/>
      </w:r>
      <w:r>
        <w:rPr>
          <w:noProof/>
        </w:rPr>
        <w:instrText xml:space="preserve"> SEQ Tabela \* ARABIC </w:instrText>
      </w:r>
      <w:r w:rsidR="00755A57">
        <w:rPr>
          <w:noProof/>
        </w:rPr>
        <w:fldChar w:fldCharType="separate"/>
      </w:r>
      <w:r w:rsidR="00923950">
        <w:rPr>
          <w:noProof/>
        </w:rPr>
        <w:t>22</w:t>
      </w:r>
      <w:r w:rsidR="00755A57">
        <w:rPr>
          <w:noProof/>
        </w:rPr>
        <w:fldChar w:fldCharType="end"/>
      </w:r>
      <w:r>
        <w:t>. Zestawienie budynków związanych ze stałym lub czasowym pobytem dzieci i młodzieży zagrożonych ponadnormatywnym poziomem hałasu - wskaźnik L</w:t>
      </w:r>
      <w:r w:rsidRPr="00051900">
        <w:rPr>
          <w:vertAlign w:val="subscript"/>
        </w:rPr>
        <w:t>N</w:t>
      </w:r>
      <w:bookmarkEnd w:id="74"/>
    </w:p>
    <w:tbl>
      <w:tblPr>
        <w:tblW w:w="5000" w:type="pct"/>
        <w:jc w:val="center"/>
        <w:tblCellMar>
          <w:left w:w="70" w:type="dxa"/>
          <w:right w:w="70" w:type="dxa"/>
        </w:tblCellMar>
        <w:tblLook w:val="04A0" w:firstRow="1" w:lastRow="0" w:firstColumn="1" w:lastColumn="0" w:noHBand="0" w:noVBand="1"/>
      </w:tblPr>
      <w:tblGrid>
        <w:gridCol w:w="644"/>
        <w:gridCol w:w="2244"/>
        <w:gridCol w:w="1264"/>
        <w:gridCol w:w="1264"/>
        <w:gridCol w:w="1264"/>
        <w:gridCol w:w="1264"/>
        <w:gridCol w:w="1268"/>
      </w:tblGrid>
      <w:tr w:rsidR="002C2E10" w:rsidRPr="00C845DD" w:rsidTr="008B472E">
        <w:trPr>
          <w:cantSplit/>
          <w:trHeight w:val="315"/>
          <w:tblHeader/>
          <w:jc w:val="center"/>
        </w:trPr>
        <w:tc>
          <w:tcPr>
            <w:tcW w:w="3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Lp.</w:t>
            </w:r>
          </w:p>
        </w:tc>
        <w:tc>
          <w:tcPr>
            <w:tcW w:w="121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Numer drogi</w:t>
            </w:r>
          </w:p>
        </w:tc>
        <w:tc>
          <w:tcPr>
            <w:tcW w:w="3432"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Wskaźnik hałasu (L</w:t>
            </w:r>
            <w:r w:rsidRPr="00C845DD">
              <w:rPr>
                <w:rFonts w:eastAsia="Times New Roman" w:cs="Arial"/>
                <w:color w:val="000000"/>
                <w:sz w:val="18"/>
                <w:szCs w:val="18"/>
                <w:vertAlign w:val="subscript"/>
                <w:lang w:eastAsia="pl-PL"/>
              </w:rPr>
              <w:t>N</w:t>
            </w:r>
            <w:r w:rsidRPr="00C845DD">
              <w:rPr>
                <w:rFonts w:eastAsia="Times New Roman" w:cs="Arial"/>
                <w:color w:val="000000"/>
                <w:sz w:val="18"/>
                <w:szCs w:val="18"/>
                <w:lang w:eastAsia="pl-PL"/>
              </w:rPr>
              <w:t>)</w:t>
            </w:r>
          </w:p>
        </w:tc>
      </w:tr>
      <w:tr w:rsidR="002C2E10" w:rsidRPr="00C845DD" w:rsidTr="008B472E">
        <w:trPr>
          <w:cantSplit/>
          <w:trHeight w:val="300"/>
          <w:tblHeader/>
          <w:jc w:val="center"/>
        </w:trPr>
        <w:tc>
          <w:tcPr>
            <w:tcW w:w="350"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21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686"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0-5</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5-10</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10-15</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15-20</w:t>
            </w:r>
          </w:p>
        </w:tc>
        <w:tc>
          <w:tcPr>
            <w:tcW w:w="688"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&gt;20</w:t>
            </w:r>
          </w:p>
        </w:tc>
      </w:tr>
      <w:tr w:rsidR="002C2E10" w:rsidRPr="00C845DD" w:rsidTr="008B472E">
        <w:trPr>
          <w:cantSplit/>
          <w:trHeight w:val="300"/>
          <w:tblHeader/>
          <w:jc w:val="center"/>
        </w:trPr>
        <w:tc>
          <w:tcPr>
            <w:tcW w:w="350"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21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686"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c>
          <w:tcPr>
            <w:tcW w:w="686"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c>
          <w:tcPr>
            <w:tcW w:w="688" w:type="pct"/>
            <w:tcBorders>
              <w:top w:val="nil"/>
              <w:left w:val="nil"/>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[dB]</w:t>
            </w:r>
          </w:p>
        </w:tc>
      </w:tr>
      <w:tr w:rsidR="002C2E10" w:rsidRPr="00C845DD" w:rsidTr="008B472E">
        <w:trPr>
          <w:cantSplit/>
          <w:trHeight w:val="300"/>
          <w:tblHeader/>
          <w:jc w:val="center"/>
        </w:trPr>
        <w:tc>
          <w:tcPr>
            <w:tcW w:w="350"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21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3432"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Stan warunków akustycznych środowiska</w:t>
            </w:r>
          </w:p>
        </w:tc>
      </w:tr>
      <w:tr w:rsidR="002C2E10" w:rsidRPr="00C845DD" w:rsidTr="008B472E">
        <w:trPr>
          <w:cantSplit/>
          <w:trHeight w:val="300"/>
          <w:tblHeader/>
          <w:jc w:val="center"/>
        </w:trPr>
        <w:tc>
          <w:tcPr>
            <w:tcW w:w="350"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218"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2C2E10" w:rsidRPr="00C845DD" w:rsidRDefault="002C2E10" w:rsidP="00B4494F">
            <w:pPr>
              <w:jc w:val="center"/>
              <w:rPr>
                <w:rFonts w:eastAsia="Times New Roman" w:cs="Arial"/>
                <w:color w:val="000000"/>
                <w:sz w:val="18"/>
                <w:szCs w:val="18"/>
                <w:lang w:eastAsia="pl-PL"/>
              </w:rPr>
            </w:pPr>
          </w:p>
        </w:tc>
        <w:tc>
          <w:tcPr>
            <w:tcW w:w="1372" w:type="pct"/>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niedobry</w:t>
            </w:r>
          </w:p>
        </w:tc>
        <w:tc>
          <w:tcPr>
            <w:tcW w:w="1372" w:type="pct"/>
            <w:gridSpan w:val="2"/>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zły</w:t>
            </w:r>
          </w:p>
        </w:tc>
        <w:tc>
          <w:tcPr>
            <w:tcW w:w="688" w:type="pct"/>
            <w:tcBorders>
              <w:top w:val="nil"/>
              <w:left w:val="nil"/>
              <w:bottom w:val="double" w:sz="4" w:space="0" w:color="auto"/>
              <w:right w:val="single" w:sz="4" w:space="0" w:color="auto"/>
            </w:tcBorders>
            <w:shd w:val="clear" w:color="auto" w:fill="D9D9D9" w:themeFill="background1" w:themeFillShade="D9"/>
            <w:noWrap/>
            <w:vAlign w:val="center"/>
            <w:hideMark/>
          </w:tcPr>
          <w:p w:rsidR="002C2E10"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 xml:space="preserve">bardzo </w:t>
            </w:r>
          </w:p>
          <w:p w:rsidR="002C2E10" w:rsidRPr="00C845DD" w:rsidRDefault="002C2E10" w:rsidP="00B4494F">
            <w:pPr>
              <w:jc w:val="center"/>
              <w:rPr>
                <w:rFonts w:eastAsia="Times New Roman" w:cs="Arial"/>
                <w:color w:val="000000"/>
                <w:sz w:val="18"/>
                <w:szCs w:val="18"/>
                <w:lang w:eastAsia="pl-PL"/>
              </w:rPr>
            </w:pPr>
            <w:r w:rsidRPr="00C845DD">
              <w:rPr>
                <w:rFonts w:eastAsia="Times New Roman" w:cs="Arial"/>
                <w:color w:val="000000"/>
                <w:sz w:val="18"/>
                <w:szCs w:val="18"/>
                <w:lang w:eastAsia="pl-PL"/>
              </w:rPr>
              <w:t>zły</w:t>
            </w:r>
          </w:p>
        </w:tc>
      </w:tr>
      <w:tr w:rsidR="002C2E10" w:rsidRPr="00C845DD" w:rsidTr="008B472E">
        <w:trPr>
          <w:trHeight w:val="300"/>
          <w:jc w:val="center"/>
        </w:trPr>
        <w:tc>
          <w:tcPr>
            <w:tcW w:w="350" w:type="pct"/>
            <w:tcBorders>
              <w:top w:val="double" w:sz="4" w:space="0" w:color="auto"/>
              <w:left w:val="single" w:sz="4" w:space="0" w:color="auto"/>
              <w:bottom w:val="single" w:sz="4" w:space="0" w:color="auto"/>
              <w:right w:val="single" w:sz="4" w:space="0" w:color="auto"/>
            </w:tcBorders>
            <w:shd w:val="clear" w:color="auto" w:fill="auto"/>
            <w:noWrap/>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1</w:t>
            </w:r>
            <w:r>
              <w:rPr>
                <w:rFonts w:eastAsia="Times New Roman"/>
                <w:sz w:val="18"/>
                <w:szCs w:val="18"/>
              </w:rPr>
              <w:t>.</w:t>
            </w:r>
          </w:p>
        </w:tc>
        <w:tc>
          <w:tcPr>
            <w:tcW w:w="1218" w:type="pct"/>
            <w:tcBorders>
              <w:top w:val="double" w:sz="4" w:space="0" w:color="auto"/>
              <w:left w:val="nil"/>
              <w:bottom w:val="single" w:sz="4" w:space="0" w:color="auto"/>
              <w:right w:val="single" w:sz="4" w:space="0" w:color="auto"/>
            </w:tcBorders>
            <w:shd w:val="clear" w:color="auto" w:fill="auto"/>
            <w:noWrap/>
            <w:vAlign w:val="center"/>
          </w:tcPr>
          <w:p w:rsidR="002C2E10" w:rsidRPr="00C845DD"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D</w:t>
            </w:r>
            <w:r>
              <w:rPr>
                <w:rFonts w:eastAsia="Times New Roman"/>
                <w:sz w:val="18"/>
                <w:szCs w:val="18"/>
              </w:rPr>
              <w:t>K 10</w:t>
            </w:r>
          </w:p>
        </w:tc>
        <w:tc>
          <w:tcPr>
            <w:tcW w:w="686" w:type="pct"/>
            <w:tcBorders>
              <w:top w:val="double" w:sz="4" w:space="0" w:color="auto"/>
              <w:left w:val="single" w:sz="4" w:space="0" w:color="auto"/>
              <w:bottom w:val="single" w:sz="4" w:space="0" w:color="auto"/>
              <w:right w:val="single" w:sz="4" w:space="0" w:color="auto"/>
            </w:tcBorders>
            <w:shd w:val="clear" w:color="auto" w:fill="auto"/>
            <w:vAlign w:val="center"/>
          </w:tcPr>
          <w:p w:rsidR="002C2E10" w:rsidRPr="001910A0"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2</w:t>
            </w:r>
          </w:p>
        </w:tc>
        <w:tc>
          <w:tcPr>
            <w:tcW w:w="686" w:type="pct"/>
            <w:tcBorders>
              <w:top w:val="double" w:sz="4" w:space="0" w:color="auto"/>
              <w:left w:val="nil"/>
              <w:bottom w:val="single" w:sz="4" w:space="0" w:color="auto"/>
              <w:right w:val="single" w:sz="4" w:space="0" w:color="auto"/>
            </w:tcBorders>
            <w:shd w:val="clear" w:color="auto" w:fill="auto"/>
            <w:vAlign w:val="center"/>
          </w:tcPr>
          <w:p w:rsidR="002C2E10" w:rsidRPr="001910A0"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1</w:t>
            </w:r>
          </w:p>
        </w:tc>
        <w:tc>
          <w:tcPr>
            <w:tcW w:w="686" w:type="pct"/>
            <w:tcBorders>
              <w:top w:val="double" w:sz="4" w:space="0" w:color="auto"/>
              <w:left w:val="nil"/>
              <w:bottom w:val="single" w:sz="4" w:space="0" w:color="auto"/>
              <w:right w:val="single" w:sz="4" w:space="0" w:color="auto"/>
            </w:tcBorders>
            <w:shd w:val="clear" w:color="auto" w:fill="auto"/>
            <w:vAlign w:val="center"/>
          </w:tcPr>
          <w:p w:rsidR="002C2E10" w:rsidRPr="001910A0"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double" w:sz="4" w:space="0" w:color="auto"/>
              <w:left w:val="nil"/>
              <w:bottom w:val="single" w:sz="4" w:space="0" w:color="auto"/>
              <w:right w:val="single" w:sz="4" w:space="0" w:color="auto"/>
            </w:tcBorders>
            <w:shd w:val="clear" w:color="auto" w:fill="auto"/>
            <w:vAlign w:val="center"/>
          </w:tcPr>
          <w:p w:rsidR="002C2E10" w:rsidRPr="001910A0"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double" w:sz="4" w:space="0" w:color="auto"/>
              <w:left w:val="nil"/>
              <w:bottom w:val="single" w:sz="4" w:space="0" w:color="auto"/>
              <w:right w:val="single" w:sz="4" w:space="0" w:color="auto"/>
            </w:tcBorders>
            <w:shd w:val="clear" w:color="auto" w:fill="auto"/>
            <w:vAlign w:val="center"/>
          </w:tcPr>
          <w:p w:rsidR="002C2E10" w:rsidRPr="001910A0" w:rsidRDefault="002C2E10"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2C2E10" w:rsidRPr="00C845DD" w:rsidTr="008B472E">
        <w:trPr>
          <w:trHeight w:val="300"/>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2C2E10" w:rsidRPr="00C845DD" w:rsidRDefault="002C2E10" w:rsidP="004D5003">
            <w:pPr>
              <w:jc w:val="center"/>
              <w:rPr>
                <w:rFonts w:eastAsia="Times New Roman" w:cs="Arial"/>
                <w:color w:val="000000"/>
                <w:sz w:val="18"/>
                <w:szCs w:val="18"/>
                <w:lang w:eastAsia="pl-PL"/>
              </w:rPr>
            </w:pPr>
            <w:r>
              <w:rPr>
                <w:rFonts w:eastAsia="Times New Roman" w:cs="Arial"/>
                <w:color w:val="000000"/>
                <w:sz w:val="18"/>
                <w:szCs w:val="18"/>
                <w:lang w:eastAsia="pl-PL"/>
              </w:rPr>
              <w:t>2.</w:t>
            </w:r>
          </w:p>
        </w:tc>
        <w:tc>
          <w:tcPr>
            <w:tcW w:w="1218" w:type="pct"/>
            <w:tcBorders>
              <w:top w:val="nil"/>
              <w:left w:val="nil"/>
              <w:bottom w:val="single" w:sz="4" w:space="0" w:color="auto"/>
              <w:right w:val="single" w:sz="4" w:space="0" w:color="auto"/>
            </w:tcBorders>
            <w:shd w:val="clear" w:color="auto" w:fill="auto"/>
            <w:noWrap/>
            <w:vAlign w:val="center"/>
          </w:tcPr>
          <w:p w:rsidR="002C2E10" w:rsidRPr="00C845DD" w:rsidRDefault="002C2E10" w:rsidP="004D5003">
            <w:pPr>
              <w:jc w:val="center"/>
              <w:rPr>
                <w:rFonts w:eastAsia="Times New Roman" w:cs="Arial"/>
                <w:color w:val="000000"/>
                <w:sz w:val="18"/>
                <w:szCs w:val="18"/>
                <w:lang w:eastAsia="pl-PL"/>
              </w:rPr>
            </w:pPr>
            <w:r>
              <w:rPr>
                <w:rFonts w:eastAsia="Times New Roman" w:cs="Arial"/>
                <w:color w:val="000000"/>
                <w:sz w:val="18"/>
                <w:szCs w:val="18"/>
                <w:lang w:eastAsia="pl-PL"/>
              </w:rPr>
              <w:t>DK 15</w:t>
            </w:r>
          </w:p>
        </w:tc>
        <w:tc>
          <w:tcPr>
            <w:tcW w:w="686" w:type="pct"/>
            <w:tcBorders>
              <w:top w:val="nil"/>
              <w:left w:val="single" w:sz="4" w:space="0" w:color="auto"/>
              <w:bottom w:val="single" w:sz="4" w:space="0" w:color="auto"/>
              <w:right w:val="single" w:sz="4" w:space="0" w:color="auto"/>
            </w:tcBorders>
            <w:shd w:val="clear" w:color="auto" w:fill="auto"/>
            <w:vAlign w:val="center"/>
          </w:tcPr>
          <w:p w:rsidR="002C2E10" w:rsidRPr="001910A0" w:rsidRDefault="002C2E10" w:rsidP="004D5003">
            <w:pPr>
              <w:jc w:val="center"/>
              <w:rPr>
                <w:rFonts w:eastAsia="Times New Roman" w:cs="Arial"/>
                <w:color w:val="000000"/>
                <w:sz w:val="18"/>
                <w:szCs w:val="18"/>
                <w:lang w:eastAsia="pl-PL"/>
              </w:rPr>
            </w:pPr>
            <w:r>
              <w:rPr>
                <w:rFonts w:eastAsia="Times New Roman" w:cs="Arial"/>
                <w:color w:val="000000"/>
                <w:sz w:val="18"/>
                <w:szCs w:val="18"/>
                <w:lang w:eastAsia="pl-PL"/>
              </w:rPr>
              <w:t>5</w:t>
            </w:r>
          </w:p>
        </w:tc>
        <w:tc>
          <w:tcPr>
            <w:tcW w:w="686" w:type="pct"/>
            <w:tcBorders>
              <w:top w:val="nil"/>
              <w:left w:val="nil"/>
              <w:bottom w:val="single" w:sz="4" w:space="0" w:color="auto"/>
              <w:right w:val="single" w:sz="4" w:space="0" w:color="auto"/>
            </w:tcBorders>
            <w:shd w:val="clear" w:color="auto" w:fill="auto"/>
            <w:vAlign w:val="center"/>
          </w:tcPr>
          <w:p w:rsidR="002C2E10" w:rsidRPr="001910A0" w:rsidRDefault="002C2E10" w:rsidP="004D5003">
            <w:pPr>
              <w:jc w:val="center"/>
              <w:rPr>
                <w:rFonts w:eastAsia="Times New Roman" w:cs="Arial"/>
                <w:color w:val="000000"/>
                <w:sz w:val="18"/>
                <w:szCs w:val="18"/>
                <w:lang w:eastAsia="pl-PL"/>
              </w:rPr>
            </w:pPr>
            <w:r>
              <w:rPr>
                <w:rFonts w:eastAsia="Times New Roman" w:cs="Arial"/>
                <w:color w:val="000000"/>
                <w:sz w:val="18"/>
                <w:szCs w:val="18"/>
                <w:lang w:eastAsia="pl-PL"/>
              </w:rPr>
              <w:t>2</w:t>
            </w:r>
          </w:p>
        </w:tc>
        <w:tc>
          <w:tcPr>
            <w:tcW w:w="686" w:type="pct"/>
            <w:tcBorders>
              <w:top w:val="nil"/>
              <w:left w:val="nil"/>
              <w:bottom w:val="single" w:sz="4" w:space="0" w:color="auto"/>
              <w:right w:val="single" w:sz="4" w:space="0" w:color="auto"/>
            </w:tcBorders>
            <w:shd w:val="clear" w:color="auto" w:fill="auto"/>
            <w:vAlign w:val="center"/>
          </w:tcPr>
          <w:p w:rsidR="002C2E10" w:rsidRPr="001910A0" w:rsidRDefault="002C2E10"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1910A0" w:rsidRDefault="002C2E10"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nil"/>
              <w:left w:val="nil"/>
              <w:bottom w:val="single" w:sz="4" w:space="0" w:color="auto"/>
              <w:right w:val="single" w:sz="4" w:space="0" w:color="auto"/>
            </w:tcBorders>
            <w:shd w:val="clear" w:color="auto" w:fill="auto"/>
            <w:vAlign w:val="center"/>
          </w:tcPr>
          <w:p w:rsidR="002C2E10" w:rsidRPr="001910A0" w:rsidRDefault="002C2E10"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2C2E10" w:rsidRPr="00C845DD" w:rsidTr="008B472E">
        <w:trPr>
          <w:trHeight w:val="300"/>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2C2E10" w:rsidRPr="00C845DD" w:rsidRDefault="008755A5" w:rsidP="004D5003">
            <w:pPr>
              <w:jc w:val="center"/>
              <w:rPr>
                <w:rFonts w:eastAsia="Times New Roman" w:cs="Arial"/>
                <w:color w:val="000000"/>
                <w:sz w:val="18"/>
                <w:szCs w:val="18"/>
                <w:lang w:eastAsia="pl-PL"/>
              </w:rPr>
            </w:pPr>
            <w:r>
              <w:rPr>
                <w:rFonts w:eastAsia="Times New Roman" w:cs="Arial"/>
                <w:color w:val="000000"/>
                <w:sz w:val="18"/>
                <w:szCs w:val="18"/>
                <w:lang w:eastAsia="pl-PL"/>
              </w:rPr>
              <w:t>3.</w:t>
            </w:r>
          </w:p>
        </w:tc>
        <w:tc>
          <w:tcPr>
            <w:tcW w:w="1218" w:type="pct"/>
            <w:tcBorders>
              <w:top w:val="nil"/>
              <w:left w:val="nil"/>
              <w:bottom w:val="single" w:sz="4" w:space="0" w:color="auto"/>
              <w:right w:val="single" w:sz="4" w:space="0" w:color="auto"/>
            </w:tcBorders>
            <w:shd w:val="clear" w:color="auto" w:fill="auto"/>
            <w:noWrap/>
            <w:vAlign w:val="center"/>
          </w:tcPr>
          <w:p w:rsidR="002C2E10" w:rsidRPr="00C845DD" w:rsidRDefault="008755A5" w:rsidP="004D5003">
            <w:pPr>
              <w:jc w:val="center"/>
              <w:rPr>
                <w:rFonts w:eastAsia="Times New Roman" w:cs="Arial"/>
                <w:color w:val="000000"/>
                <w:sz w:val="18"/>
                <w:szCs w:val="18"/>
                <w:lang w:eastAsia="pl-PL"/>
              </w:rPr>
            </w:pPr>
            <w:r>
              <w:rPr>
                <w:rFonts w:eastAsia="Times New Roman" w:cs="Arial"/>
                <w:color w:val="000000"/>
                <w:sz w:val="18"/>
                <w:szCs w:val="18"/>
                <w:lang w:eastAsia="pl-PL"/>
              </w:rPr>
              <w:t>DK 25</w:t>
            </w:r>
          </w:p>
        </w:tc>
        <w:tc>
          <w:tcPr>
            <w:tcW w:w="686" w:type="pct"/>
            <w:tcBorders>
              <w:top w:val="nil"/>
              <w:left w:val="single" w:sz="4" w:space="0" w:color="auto"/>
              <w:bottom w:val="single" w:sz="4" w:space="0" w:color="auto"/>
              <w:right w:val="single" w:sz="4" w:space="0" w:color="auto"/>
            </w:tcBorders>
            <w:shd w:val="clear" w:color="auto" w:fill="auto"/>
            <w:vAlign w:val="center"/>
          </w:tcPr>
          <w:p w:rsidR="002C2E10" w:rsidRPr="001910A0" w:rsidRDefault="008755A5" w:rsidP="004D5003">
            <w:pPr>
              <w:jc w:val="center"/>
              <w:rPr>
                <w:rFonts w:eastAsia="Times New Roman" w:cs="Arial"/>
                <w:color w:val="000000"/>
                <w:sz w:val="18"/>
                <w:szCs w:val="18"/>
                <w:lang w:eastAsia="pl-PL"/>
              </w:rPr>
            </w:pPr>
            <w:r>
              <w:rPr>
                <w:rFonts w:eastAsia="Times New Roman" w:cs="Arial"/>
                <w:color w:val="000000"/>
                <w:sz w:val="18"/>
                <w:szCs w:val="18"/>
                <w:lang w:eastAsia="pl-PL"/>
              </w:rPr>
              <w:t>1</w:t>
            </w:r>
          </w:p>
        </w:tc>
        <w:tc>
          <w:tcPr>
            <w:tcW w:w="686" w:type="pct"/>
            <w:tcBorders>
              <w:top w:val="nil"/>
              <w:left w:val="nil"/>
              <w:bottom w:val="single" w:sz="4" w:space="0" w:color="auto"/>
              <w:right w:val="single" w:sz="4" w:space="0" w:color="auto"/>
            </w:tcBorders>
            <w:shd w:val="clear" w:color="auto" w:fill="auto"/>
            <w:vAlign w:val="center"/>
          </w:tcPr>
          <w:p w:rsidR="002C2E10" w:rsidRPr="001910A0" w:rsidRDefault="008755A5"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1910A0" w:rsidRDefault="008755A5"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nil"/>
              <w:left w:val="nil"/>
              <w:bottom w:val="single" w:sz="4" w:space="0" w:color="auto"/>
              <w:right w:val="single" w:sz="4" w:space="0" w:color="auto"/>
            </w:tcBorders>
            <w:shd w:val="clear" w:color="auto" w:fill="auto"/>
            <w:vAlign w:val="center"/>
          </w:tcPr>
          <w:p w:rsidR="002C2E10" w:rsidRPr="001910A0" w:rsidRDefault="008755A5"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nil"/>
              <w:left w:val="nil"/>
              <w:bottom w:val="single" w:sz="4" w:space="0" w:color="auto"/>
              <w:right w:val="single" w:sz="4" w:space="0" w:color="auto"/>
            </w:tcBorders>
            <w:shd w:val="clear" w:color="auto" w:fill="auto"/>
            <w:vAlign w:val="center"/>
          </w:tcPr>
          <w:p w:rsidR="002C2E10" w:rsidRPr="001910A0" w:rsidRDefault="008755A5"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403EB4" w:rsidRPr="00C845DD" w:rsidTr="008B472E">
        <w:trPr>
          <w:trHeight w:val="300"/>
          <w:jc w:val="center"/>
        </w:trPr>
        <w:tc>
          <w:tcPr>
            <w:tcW w:w="15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03EB4" w:rsidRDefault="00403EB4" w:rsidP="004D5003">
            <w:pPr>
              <w:jc w:val="center"/>
              <w:rPr>
                <w:rFonts w:eastAsia="Times New Roman" w:cs="Arial"/>
                <w:color w:val="000000"/>
                <w:sz w:val="18"/>
                <w:szCs w:val="18"/>
                <w:lang w:eastAsia="pl-PL"/>
              </w:rPr>
            </w:pPr>
            <w:r>
              <w:rPr>
                <w:rFonts w:eastAsia="Times New Roman" w:cs="Arial"/>
                <w:color w:val="000000"/>
                <w:sz w:val="18"/>
                <w:szCs w:val="18"/>
                <w:lang w:eastAsia="pl-PL"/>
              </w:rPr>
              <w:t>Suma</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tcPr>
          <w:p w:rsidR="00403EB4" w:rsidRDefault="006F1AB6" w:rsidP="004D5003">
            <w:pPr>
              <w:jc w:val="center"/>
              <w:rPr>
                <w:rFonts w:eastAsia="Times New Roman" w:cs="Arial"/>
                <w:color w:val="000000"/>
                <w:sz w:val="18"/>
                <w:szCs w:val="18"/>
                <w:lang w:eastAsia="pl-PL"/>
              </w:rPr>
            </w:pPr>
            <w:r>
              <w:rPr>
                <w:rFonts w:eastAsia="Times New Roman" w:cs="Arial"/>
                <w:color w:val="000000"/>
                <w:sz w:val="18"/>
                <w:szCs w:val="18"/>
                <w:lang w:eastAsia="pl-PL"/>
              </w:rPr>
              <w:t>8</w:t>
            </w:r>
          </w:p>
        </w:tc>
        <w:tc>
          <w:tcPr>
            <w:tcW w:w="686" w:type="pct"/>
            <w:tcBorders>
              <w:top w:val="single" w:sz="4" w:space="0" w:color="auto"/>
              <w:left w:val="nil"/>
              <w:bottom w:val="single" w:sz="4" w:space="0" w:color="auto"/>
              <w:right w:val="single" w:sz="4" w:space="0" w:color="auto"/>
            </w:tcBorders>
            <w:shd w:val="clear" w:color="auto" w:fill="auto"/>
            <w:vAlign w:val="center"/>
          </w:tcPr>
          <w:p w:rsidR="00403EB4" w:rsidRDefault="006F1AB6" w:rsidP="004D5003">
            <w:pPr>
              <w:jc w:val="center"/>
              <w:rPr>
                <w:rFonts w:eastAsia="Times New Roman" w:cs="Arial"/>
                <w:color w:val="000000"/>
                <w:sz w:val="18"/>
                <w:szCs w:val="18"/>
                <w:lang w:eastAsia="pl-PL"/>
              </w:rPr>
            </w:pPr>
            <w:r>
              <w:rPr>
                <w:rFonts w:eastAsia="Times New Roman" w:cs="Arial"/>
                <w:color w:val="000000"/>
                <w:sz w:val="18"/>
                <w:szCs w:val="18"/>
                <w:lang w:eastAsia="pl-PL"/>
              </w:rPr>
              <w:t>3</w:t>
            </w:r>
          </w:p>
        </w:tc>
        <w:tc>
          <w:tcPr>
            <w:tcW w:w="686" w:type="pct"/>
            <w:tcBorders>
              <w:top w:val="single" w:sz="4" w:space="0" w:color="auto"/>
              <w:left w:val="nil"/>
              <w:bottom w:val="single" w:sz="4" w:space="0" w:color="auto"/>
              <w:right w:val="single" w:sz="4" w:space="0" w:color="auto"/>
            </w:tcBorders>
            <w:shd w:val="clear" w:color="auto" w:fill="auto"/>
            <w:vAlign w:val="center"/>
          </w:tcPr>
          <w:p w:rsidR="00403EB4" w:rsidRDefault="006F1AB6"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6" w:type="pct"/>
            <w:tcBorders>
              <w:top w:val="single" w:sz="4" w:space="0" w:color="auto"/>
              <w:left w:val="nil"/>
              <w:bottom w:val="single" w:sz="4" w:space="0" w:color="auto"/>
              <w:right w:val="single" w:sz="4" w:space="0" w:color="auto"/>
            </w:tcBorders>
            <w:shd w:val="clear" w:color="auto" w:fill="auto"/>
            <w:vAlign w:val="center"/>
          </w:tcPr>
          <w:p w:rsidR="00403EB4" w:rsidRDefault="006F1AB6"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688" w:type="pct"/>
            <w:tcBorders>
              <w:top w:val="single" w:sz="4" w:space="0" w:color="auto"/>
              <w:left w:val="nil"/>
              <w:bottom w:val="single" w:sz="4" w:space="0" w:color="auto"/>
              <w:right w:val="single" w:sz="4" w:space="0" w:color="auto"/>
            </w:tcBorders>
            <w:shd w:val="clear" w:color="auto" w:fill="auto"/>
            <w:vAlign w:val="center"/>
          </w:tcPr>
          <w:p w:rsidR="00403EB4" w:rsidRDefault="006F1AB6" w:rsidP="004D5003">
            <w:pPr>
              <w:jc w:val="center"/>
              <w:rPr>
                <w:rFonts w:eastAsia="Times New Roman" w:cs="Arial"/>
                <w:color w:val="000000"/>
                <w:sz w:val="18"/>
                <w:szCs w:val="18"/>
                <w:lang w:eastAsia="pl-PL"/>
              </w:rPr>
            </w:pPr>
            <w:r>
              <w:rPr>
                <w:rFonts w:eastAsia="Times New Roman" w:cs="Arial"/>
                <w:color w:val="000000"/>
                <w:sz w:val="18"/>
                <w:szCs w:val="18"/>
                <w:lang w:eastAsia="pl-PL"/>
              </w:rPr>
              <w:t>0</w:t>
            </w:r>
          </w:p>
        </w:tc>
      </w:tr>
    </w:tbl>
    <w:p w:rsidR="00EE79D2" w:rsidRDefault="00EE79D2" w:rsidP="00EE79D2">
      <w:pPr>
        <w:jc w:val="center"/>
        <w:rPr>
          <w:rFonts w:cs="Arial"/>
          <w:lang w:eastAsia="ar-SA"/>
        </w:rPr>
      </w:pPr>
      <w:r>
        <w:rPr>
          <w:rFonts w:cs="Arial"/>
          <w:lang w:eastAsia="ar-SA"/>
        </w:rPr>
        <w:t xml:space="preserve"> [Źródło: Opracowanie własne]</w:t>
      </w:r>
    </w:p>
    <w:p w:rsidR="00EE79D2" w:rsidRDefault="00EE79D2" w:rsidP="00EE79D2">
      <w:pPr>
        <w:jc w:val="center"/>
        <w:rPr>
          <w:rFonts w:cs="Arial"/>
          <w:lang w:eastAsia="ar-SA"/>
        </w:rPr>
      </w:pPr>
    </w:p>
    <w:p w:rsidR="00EE79D2" w:rsidRPr="00F75BF1" w:rsidRDefault="00EE79D2" w:rsidP="00DD2B6E">
      <w:pPr>
        <w:spacing w:after="240"/>
        <w:jc w:val="both"/>
        <w:rPr>
          <w:rFonts w:cs="Arial"/>
          <w:lang w:eastAsia="ar-SA"/>
        </w:rPr>
      </w:pPr>
      <w:r>
        <w:rPr>
          <w:rFonts w:cs="Arial"/>
          <w:lang w:eastAsia="ar-SA"/>
        </w:rPr>
        <w:t xml:space="preserve">W tabelach poniżej zestawiono szacunkową liczbę budynków szpitalnych i opieki zdrowotnej, </w:t>
      </w:r>
      <w:r w:rsidR="00235D06">
        <w:rPr>
          <w:rFonts w:cs="Arial"/>
          <w:lang w:eastAsia="ar-SA"/>
        </w:rPr>
        <w:br/>
      </w:r>
      <w:r>
        <w:rPr>
          <w:rFonts w:cs="Arial"/>
          <w:lang w:eastAsia="ar-SA"/>
        </w:rPr>
        <w:t>na których występują przekroczenia dopuszczalnych poziomów hałasu. Dane zostały przedstawione dla wskaźnika L</w:t>
      </w:r>
      <w:r>
        <w:rPr>
          <w:rFonts w:cs="Arial"/>
          <w:vertAlign w:val="subscript"/>
          <w:lang w:eastAsia="ar-SA"/>
        </w:rPr>
        <w:t>DWN</w:t>
      </w:r>
      <w:r>
        <w:rPr>
          <w:rFonts w:cs="Arial"/>
          <w:lang w:eastAsia="ar-SA"/>
        </w:rPr>
        <w:t xml:space="preserve"> oraz L</w:t>
      </w:r>
      <w:r>
        <w:rPr>
          <w:rFonts w:cs="Arial"/>
          <w:vertAlign w:val="subscript"/>
          <w:lang w:eastAsia="ar-SA"/>
        </w:rPr>
        <w:t>N</w:t>
      </w:r>
      <w:r>
        <w:rPr>
          <w:rFonts w:cs="Arial"/>
          <w:lang w:eastAsia="ar-SA"/>
        </w:rPr>
        <w:t>.</w:t>
      </w:r>
    </w:p>
    <w:p w:rsidR="00EE79D2" w:rsidRDefault="00EE79D2" w:rsidP="00EE79D2">
      <w:pPr>
        <w:keepNext/>
      </w:pPr>
      <w:bookmarkStart w:id="75" w:name="_Toc3371157"/>
      <w:r>
        <w:t xml:space="preserve">Tabela </w:t>
      </w:r>
      <w:r w:rsidR="00755A57">
        <w:rPr>
          <w:noProof/>
        </w:rPr>
        <w:fldChar w:fldCharType="begin"/>
      </w:r>
      <w:r>
        <w:rPr>
          <w:noProof/>
        </w:rPr>
        <w:instrText xml:space="preserve"> SEQ Tabela \* ARABIC </w:instrText>
      </w:r>
      <w:r w:rsidR="00755A57">
        <w:rPr>
          <w:noProof/>
        </w:rPr>
        <w:fldChar w:fldCharType="separate"/>
      </w:r>
      <w:r w:rsidR="00923950">
        <w:rPr>
          <w:noProof/>
        </w:rPr>
        <w:t>23</w:t>
      </w:r>
      <w:r w:rsidR="00755A57">
        <w:rPr>
          <w:noProof/>
        </w:rPr>
        <w:fldChar w:fldCharType="end"/>
      </w:r>
      <w:r>
        <w:t>. Zestawienie szpitali i domów opieki zdrowotnej zagrożonych ponadnormatywnym poziomem hałasu - wskaźnik L</w:t>
      </w:r>
      <w:r w:rsidRPr="00051900">
        <w:rPr>
          <w:vertAlign w:val="subscript"/>
        </w:rPr>
        <w:t>DWN</w:t>
      </w:r>
      <w:bookmarkEnd w:id="75"/>
    </w:p>
    <w:tbl>
      <w:tblPr>
        <w:tblW w:w="5000" w:type="pct"/>
        <w:jc w:val="center"/>
        <w:tblCellMar>
          <w:left w:w="70" w:type="dxa"/>
          <w:right w:w="70" w:type="dxa"/>
        </w:tblCellMar>
        <w:tblLook w:val="04A0" w:firstRow="1" w:lastRow="0" w:firstColumn="1" w:lastColumn="0" w:noHBand="0" w:noVBand="1"/>
      </w:tblPr>
      <w:tblGrid>
        <w:gridCol w:w="723"/>
        <w:gridCol w:w="2095"/>
        <w:gridCol w:w="1032"/>
        <w:gridCol w:w="1122"/>
        <w:gridCol w:w="1347"/>
        <w:gridCol w:w="1347"/>
        <w:gridCol w:w="1546"/>
      </w:tblGrid>
      <w:tr w:rsidR="009A791D" w:rsidRPr="000551AF" w:rsidTr="008B472E">
        <w:trPr>
          <w:cantSplit/>
          <w:trHeight w:val="315"/>
          <w:tblHeader/>
          <w:jc w:val="center"/>
        </w:trPr>
        <w:tc>
          <w:tcPr>
            <w:tcW w:w="39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Lp.</w:t>
            </w:r>
          </w:p>
        </w:tc>
        <w:tc>
          <w:tcPr>
            <w:tcW w:w="113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Numer drogi</w:t>
            </w:r>
          </w:p>
        </w:tc>
        <w:tc>
          <w:tcPr>
            <w:tcW w:w="347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Wskaźnik hałasu (L</w:t>
            </w:r>
            <w:r w:rsidRPr="000551AF">
              <w:rPr>
                <w:rFonts w:eastAsia="Times New Roman" w:cs="Arial"/>
                <w:color w:val="000000"/>
                <w:sz w:val="18"/>
                <w:szCs w:val="18"/>
                <w:vertAlign w:val="subscript"/>
                <w:lang w:eastAsia="pl-PL"/>
              </w:rPr>
              <w:t>DWN</w:t>
            </w:r>
            <w:r w:rsidRPr="000551AF">
              <w:rPr>
                <w:rFonts w:eastAsia="Times New Roman" w:cs="Arial"/>
                <w:color w:val="000000"/>
                <w:sz w:val="18"/>
                <w:szCs w:val="18"/>
                <w:lang w:eastAsia="pl-PL"/>
              </w:rPr>
              <w:t>)</w:t>
            </w:r>
          </w:p>
        </w:tc>
      </w:tr>
      <w:tr w:rsidR="009A791D" w:rsidRPr="000551AF" w:rsidTr="008B472E">
        <w:trPr>
          <w:cantSplit/>
          <w:trHeight w:val="300"/>
          <w:tblHeader/>
          <w:jc w:val="center"/>
        </w:trPr>
        <w:tc>
          <w:tcPr>
            <w:tcW w:w="39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0551AF" w:rsidRDefault="009A791D" w:rsidP="00B4494F">
            <w:pPr>
              <w:jc w:val="center"/>
              <w:rPr>
                <w:rFonts w:eastAsia="Times New Roman" w:cs="Arial"/>
                <w:color w:val="000000"/>
                <w:sz w:val="18"/>
                <w:szCs w:val="18"/>
                <w:lang w:eastAsia="pl-PL"/>
              </w:rPr>
            </w:pPr>
          </w:p>
        </w:tc>
        <w:tc>
          <w:tcPr>
            <w:tcW w:w="113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0551AF" w:rsidRDefault="009A791D" w:rsidP="00B4494F">
            <w:pPr>
              <w:jc w:val="center"/>
              <w:rPr>
                <w:rFonts w:eastAsia="Times New Roman" w:cs="Arial"/>
                <w:color w:val="000000"/>
                <w:sz w:val="18"/>
                <w:szCs w:val="18"/>
                <w:lang w:eastAsia="pl-PL"/>
              </w:rPr>
            </w:pPr>
          </w:p>
        </w:tc>
        <w:tc>
          <w:tcPr>
            <w:tcW w:w="560"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0-5</w:t>
            </w:r>
          </w:p>
        </w:tc>
        <w:tc>
          <w:tcPr>
            <w:tcW w:w="609"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5-10</w:t>
            </w:r>
          </w:p>
        </w:tc>
        <w:tc>
          <w:tcPr>
            <w:tcW w:w="731"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10-15</w:t>
            </w:r>
          </w:p>
        </w:tc>
        <w:tc>
          <w:tcPr>
            <w:tcW w:w="731"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15-20</w:t>
            </w:r>
          </w:p>
        </w:tc>
        <w:tc>
          <w:tcPr>
            <w:tcW w:w="839"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&gt;20</w:t>
            </w:r>
          </w:p>
        </w:tc>
      </w:tr>
      <w:tr w:rsidR="009A791D" w:rsidRPr="000551AF" w:rsidTr="008B472E">
        <w:trPr>
          <w:cantSplit/>
          <w:trHeight w:val="300"/>
          <w:tblHeader/>
          <w:jc w:val="center"/>
        </w:trPr>
        <w:tc>
          <w:tcPr>
            <w:tcW w:w="39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0551AF" w:rsidRDefault="009A791D" w:rsidP="00B4494F">
            <w:pPr>
              <w:jc w:val="center"/>
              <w:rPr>
                <w:rFonts w:eastAsia="Times New Roman" w:cs="Arial"/>
                <w:color w:val="000000"/>
                <w:sz w:val="18"/>
                <w:szCs w:val="18"/>
                <w:lang w:eastAsia="pl-PL"/>
              </w:rPr>
            </w:pPr>
          </w:p>
        </w:tc>
        <w:tc>
          <w:tcPr>
            <w:tcW w:w="113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0551AF" w:rsidRDefault="009A791D" w:rsidP="00B4494F">
            <w:pPr>
              <w:jc w:val="center"/>
              <w:rPr>
                <w:rFonts w:eastAsia="Times New Roman" w:cs="Arial"/>
                <w:color w:val="000000"/>
                <w:sz w:val="18"/>
                <w:szCs w:val="18"/>
                <w:lang w:eastAsia="pl-PL"/>
              </w:rPr>
            </w:pPr>
          </w:p>
        </w:tc>
        <w:tc>
          <w:tcPr>
            <w:tcW w:w="560"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[dB]</w:t>
            </w:r>
          </w:p>
        </w:tc>
        <w:tc>
          <w:tcPr>
            <w:tcW w:w="609"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[dB]</w:t>
            </w:r>
          </w:p>
        </w:tc>
        <w:tc>
          <w:tcPr>
            <w:tcW w:w="731"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[dB]</w:t>
            </w:r>
          </w:p>
        </w:tc>
        <w:tc>
          <w:tcPr>
            <w:tcW w:w="731"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[dB]</w:t>
            </w:r>
          </w:p>
        </w:tc>
        <w:tc>
          <w:tcPr>
            <w:tcW w:w="839"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[dB]</w:t>
            </w:r>
          </w:p>
        </w:tc>
      </w:tr>
      <w:tr w:rsidR="009A791D" w:rsidRPr="000551AF" w:rsidTr="008B472E">
        <w:trPr>
          <w:cantSplit/>
          <w:trHeight w:val="300"/>
          <w:tblHeader/>
          <w:jc w:val="center"/>
        </w:trPr>
        <w:tc>
          <w:tcPr>
            <w:tcW w:w="39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0551AF" w:rsidRDefault="009A791D" w:rsidP="00B4494F">
            <w:pPr>
              <w:jc w:val="center"/>
              <w:rPr>
                <w:rFonts w:eastAsia="Times New Roman" w:cs="Arial"/>
                <w:color w:val="000000"/>
                <w:sz w:val="18"/>
                <w:szCs w:val="18"/>
                <w:lang w:eastAsia="pl-PL"/>
              </w:rPr>
            </w:pPr>
          </w:p>
        </w:tc>
        <w:tc>
          <w:tcPr>
            <w:tcW w:w="113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0551AF" w:rsidRDefault="009A791D" w:rsidP="00B4494F">
            <w:pPr>
              <w:jc w:val="center"/>
              <w:rPr>
                <w:rFonts w:eastAsia="Times New Roman" w:cs="Arial"/>
                <w:color w:val="000000"/>
                <w:sz w:val="18"/>
                <w:szCs w:val="18"/>
                <w:lang w:eastAsia="pl-PL"/>
              </w:rPr>
            </w:pPr>
          </w:p>
        </w:tc>
        <w:tc>
          <w:tcPr>
            <w:tcW w:w="347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Stan warunków akustycznych środowiska</w:t>
            </w:r>
          </w:p>
        </w:tc>
      </w:tr>
      <w:tr w:rsidR="009A791D" w:rsidRPr="000551AF" w:rsidTr="008B472E">
        <w:trPr>
          <w:cantSplit/>
          <w:trHeight w:val="300"/>
          <w:tblHeader/>
          <w:jc w:val="center"/>
        </w:trPr>
        <w:tc>
          <w:tcPr>
            <w:tcW w:w="393"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9A791D" w:rsidRPr="000551AF" w:rsidRDefault="009A791D" w:rsidP="00B4494F">
            <w:pPr>
              <w:jc w:val="center"/>
              <w:rPr>
                <w:rFonts w:eastAsia="Times New Roman" w:cs="Arial"/>
                <w:color w:val="000000"/>
                <w:sz w:val="18"/>
                <w:szCs w:val="18"/>
                <w:lang w:eastAsia="pl-PL"/>
              </w:rPr>
            </w:pPr>
          </w:p>
        </w:tc>
        <w:tc>
          <w:tcPr>
            <w:tcW w:w="1137"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9A791D" w:rsidRPr="000551AF" w:rsidRDefault="009A791D" w:rsidP="00B4494F">
            <w:pPr>
              <w:jc w:val="center"/>
              <w:rPr>
                <w:rFonts w:eastAsia="Times New Roman" w:cs="Arial"/>
                <w:color w:val="000000"/>
                <w:sz w:val="18"/>
                <w:szCs w:val="18"/>
                <w:lang w:eastAsia="pl-PL"/>
              </w:rPr>
            </w:pPr>
          </w:p>
        </w:tc>
        <w:tc>
          <w:tcPr>
            <w:tcW w:w="1169" w:type="pct"/>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niedobry</w:t>
            </w:r>
          </w:p>
        </w:tc>
        <w:tc>
          <w:tcPr>
            <w:tcW w:w="1462" w:type="pct"/>
            <w:gridSpan w:val="2"/>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zły</w:t>
            </w:r>
          </w:p>
        </w:tc>
        <w:tc>
          <w:tcPr>
            <w:tcW w:w="839" w:type="pct"/>
            <w:tcBorders>
              <w:top w:val="nil"/>
              <w:left w:val="nil"/>
              <w:bottom w:val="double" w:sz="4" w:space="0" w:color="auto"/>
              <w:right w:val="single" w:sz="4" w:space="0" w:color="auto"/>
            </w:tcBorders>
            <w:shd w:val="clear" w:color="auto" w:fill="D9D9D9" w:themeFill="background1" w:themeFillShade="D9"/>
            <w:noWrap/>
            <w:vAlign w:val="center"/>
            <w:hideMark/>
          </w:tcPr>
          <w:p w:rsidR="009A791D"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bardzo</w:t>
            </w:r>
          </w:p>
          <w:p w:rsidR="009A791D" w:rsidRPr="000551AF" w:rsidRDefault="009A791D" w:rsidP="00B4494F">
            <w:pPr>
              <w:jc w:val="center"/>
              <w:rPr>
                <w:rFonts w:eastAsia="Times New Roman" w:cs="Arial"/>
                <w:color w:val="000000"/>
                <w:sz w:val="18"/>
                <w:szCs w:val="18"/>
                <w:lang w:eastAsia="pl-PL"/>
              </w:rPr>
            </w:pPr>
            <w:r w:rsidRPr="000551AF">
              <w:rPr>
                <w:rFonts w:eastAsia="Times New Roman" w:cs="Arial"/>
                <w:color w:val="000000"/>
                <w:sz w:val="18"/>
                <w:szCs w:val="18"/>
                <w:lang w:eastAsia="pl-PL"/>
              </w:rPr>
              <w:t>zły</w:t>
            </w:r>
          </w:p>
        </w:tc>
      </w:tr>
      <w:tr w:rsidR="009A791D" w:rsidRPr="000551AF" w:rsidTr="008B472E">
        <w:trPr>
          <w:trHeight w:val="300"/>
          <w:jc w:val="center"/>
        </w:trPr>
        <w:tc>
          <w:tcPr>
            <w:tcW w:w="393" w:type="pct"/>
            <w:tcBorders>
              <w:top w:val="double" w:sz="4" w:space="0" w:color="auto"/>
              <w:left w:val="single" w:sz="4" w:space="0" w:color="auto"/>
              <w:bottom w:val="single" w:sz="4" w:space="0" w:color="auto"/>
              <w:right w:val="single" w:sz="4" w:space="0" w:color="auto"/>
            </w:tcBorders>
            <w:shd w:val="clear" w:color="auto" w:fill="auto"/>
            <w:noWrap/>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1</w:t>
            </w:r>
            <w:r>
              <w:rPr>
                <w:rFonts w:eastAsia="Times New Roman"/>
                <w:sz w:val="18"/>
                <w:szCs w:val="18"/>
              </w:rPr>
              <w:t>.</w:t>
            </w:r>
          </w:p>
        </w:tc>
        <w:tc>
          <w:tcPr>
            <w:tcW w:w="1137" w:type="pct"/>
            <w:tcBorders>
              <w:top w:val="double" w:sz="4" w:space="0" w:color="auto"/>
              <w:left w:val="nil"/>
              <w:bottom w:val="single" w:sz="4" w:space="0" w:color="auto"/>
              <w:right w:val="single" w:sz="4" w:space="0" w:color="auto"/>
            </w:tcBorders>
            <w:shd w:val="clear" w:color="auto" w:fill="auto"/>
            <w:noWrap/>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D</w:t>
            </w:r>
            <w:r>
              <w:rPr>
                <w:rFonts w:eastAsia="Times New Roman"/>
                <w:sz w:val="18"/>
                <w:szCs w:val="18"/>
              </w:rPr>
              <w:t>K 5</w:t>
            </w:r>
          </w:p>
        </w:tc>
        <w:tc>
          <w:tcPr>
            <w:tcW w:w="560" w:type="pct"/>
            <w:tcBorders>
              <w:top w:val="double" w:sz="4" w:space="0" w:color="auto"/>
              <w:left w:val="single" w:sz="4" w:space="0" w:color="auto"/>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1</w:t>
            </w:r>
          </w:p>
        </w:tc>
        <w:tc>
          <w:tcPr>
            <w:tcW w:w="609" w:type="pct"/>
            <w:tcBorders>
              <w:top w:val="double" w:sz="4" w:space="0" w:color="auto"/>
              <w:left w:val="nil"/>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731" w:type="pct"/>
            <w:tcBorders>
              <w:top w:val="double" w:sz="4" w:space="0" w:color="auto"/>
              <w:left w:val="nil"/>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731" w:type="pct"/>
            <w:tcBorders>
              <w:top w:val="double" w:sz="4" w:space="0" w:color="auto"/>
              <w:left w:val="nil"/>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839" w:type="pct"/>
            <w:tcBorders>
              <w:top w:val="double" w:sz="4" w:space="0" w:color="auto"/>
              <w:left w:val="nil"/>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9A791D" w:rsidRPr="000551AF" w:rsidTr="008B472E">
        <w:trPr>
          <w:trHeight w:val="300"/>
          <w:jc w:val="center"/>
        </w:trPr>
        <w:tc>
          <w:tcPr>
            <w:tcW w:w="393" w:type="pct"/>
            <w:tcBorders>
              <w:top w:val="nil"/>
              <w:left w:val="single" w:sz="4" w:space="0" w:color="auto"/>
              <w:bottom w:val="single" w:sz="4" w:space="0" w:color="auto"/>
              <w:right w:val="single" w:sz="4" w:space="0" w:color="auto"/>
            </w:tcBorders>
            <w:shd w:val="clear" w:color="auto" w:fill="auto"/>
            <w:noWrap/>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2</w:t>
            </w:r>
            <w:r>
              <w:rPr>
                <w:rFonts w:eastAsia="Times New Roman"/>
                <w:sz w:val="18"/>
                <w:szCs w:val="18"/>
              </w:rPr>
              <w:t>.</w:t>
            </w:r>
          </w:p>
        </w:tc>
        <w:tc>
          <w:tcPr>
            <w:tcW w:w="1137" w:type="pct"/>
            <w:tcBorders>
              <w:top w:val="nil"/>
              <w:left w:val="nil"/>
              <w:bottom w:val="single" w:sz="4" w:space="0" w:color="auto"/>
              <w:right w:val="single" w:sz="4" w:space="0" w:color="auto"/>
            </w:tcBorders>
            <w:shd w:val="clear" w:color="auto" w:fill="auto"/>
            <w:noWrap/>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D</w:t>
            </w:r>
            <w:r>
              <w:rPr>
                <w:rFonts w:eastAsia="Times New Roman"/>
                <w:sz w:val="18"/>
                <w:szCs w:val="18"/>
              </w:rPr>
              <w:t>K 15</w:t>
            </w:r>
          </w:p>
        </w:tc>
        <w:tc>
          <w:tcPr>
            <w:tcW w:w="560" w:type="pct"/>
            <w:tcBorders>
              <w:top w:val="nil"/>
              <w:left w:val="single" w:sz="4" w:space="0" w:color="auto"/>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2</w:t>
            </w:r>
          </w:p>
        </w:tc>
        <w:tc>
          <w:tcPr>
            <w:tcW w:w="609" w:type="pct"/>
            <w:tcBorders>
              <w:top w:val="nil"/>
              <w:left w:val="nil"/>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731" w:type="pct"/>
            <w:tcBorders>
              <w:top w:val="nil"/>
              <w:left w:val="nil"/>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731" w:type="pct"/>
            <w:tcBorders>
              <w:top w:val="nil"/>
              <w:left w:val="nil"/>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c>
          <w:tcPr>
            <w:tcW w:w="839" w:type="pct"/>
            <w:tcBorders>
              <w:top w:val="nil"/>
              <w:left w:val="nil"/>
              <w:bottom w:val="single" w:sz="4" w:space="0" w:color="auto"/>
              <w:right w:val="single" w:sz="4" w:space="0" w:color="auto"/>
            </w:tcBorders>
            <w:shd w:val="clear" w:color="auto" w:fill="auto"/>
            <w:vAlign w:val="center"/>
          </w:tcPr>
          <w:p w:rsidR="009A791D" w:rsidRPr="000551AF" w:rsidRDefault="009A791D" w:rsidP="00B4494F">
            <w:pPr>
              <w:jc w:val="center"/>
              <w:rPr>
                <w:rFonts w:eastAsia="Times New Roman" w:cs="Arial"/>
                <w:color w:val="000000"/>
                <w:sz w:val="18"/>
                <w:szCs w:val="18"/>
                <w:lang w:eastAsia="pl-PL"/>
              </w:rPr>
            </w:pPr>
            <w:r>
              <w:rPr>
                <w:rFonts w:eastAsia="Times New Roman" w:cs="Arial"/>
                <w:color w:val="000000"/>
                <w:sz w:val="18"/>
                <w:szCs w:val="18"/>
                <w:lang w:eastAsia="pl-PL"/>
              </w:rPr>
              <w:t>0</w:t>
            </w:r>
          </w:p>
        </w:tc>
      </w:tr>
      <w:tr w:rsidR="00403EB4" w:rsidRPr="006F1AB6" w:rsidTr="008B472E">
        <w:trPr>
          <w:trHeight w:val="300"/>
          <w:jc w:val="center"/>
        </w:trPr>
        <w:tc>
          <w:tcPr>
            <w:tcW w:w="153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03EB4" w:rsidRPr="006F1AB6" w:rsidRDefault="00403EB4"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Suma</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403EB4" w:rsidRPr="006F1AB6" w:rsidRDefault="00403EB4"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3</w:t>
            </w:r>
          </w:p>
        </w:tc>
        <w:tc>
          <w:tcPr>
            <w:tcW w:w="609" w:type="pct"/>
            <w:tcBorders>
              <w:top w:val="single" w:sz="4" w:space="0" w:color="auto"/>
              <w:left w:val="nil"/>
              <w:bottom w:val="single" w:sz="4" w:space="0" w:color="auto"/>
              <w:right w:val="single" w:sz="4" w:space="0" w:color="auto"/>
            </w:tcBorders>
            <w:shd w:val="clear" w:color="auto" w:fill="auto"/>
            <w:vAlign w:val="center"/>
          </w:tcPr>
          <w:p w:rsidR="00403EB4" w:rsidRPr="006F1AB6" w:rsidRDefault="00403EB4"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0</w:t>
            </w:r>
          </w:p>
        </w:tc>
        <w:tc>
          <w:tcPr>
            <w:tcW w:w="731" w:type="pct"/>
            <w:tcBorders>
              <w:top w:val="single" w:sz="4" w:space="0" w:color="auto"/>
              <w:left w:val="nil"/>
              <w:bottom w:val="single" w:sz="4" w:space="0" w:color="auto"/>
              <w:right w:val="single" w:sz="4" w:space="0" w:color="auto"/>
            </w:tcBorders>
            <w:shd w:val="clear" w:color="auto" w:fill="auto"/>
            <w:vAlign w:val="center"/>
          </w:tcPr>
          <w:p w:rsidR="00403EB4" w:rsidRPr="006F1AB6" w:rsidRDefault="00403EB4"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0</w:t>
            </w:r>
          </w:p>
        </w:tc>
        <w:tc>
          <w:tcPr>
            <w:tcW w:w="731" w:type="pct"/>
            <w:tcBorders>
              <w:top w:val="single" w:sz="4" w:space="0" w:color="auto"/>
              <w:left w:val="nil"/>
              <w:bottom w:val="single" w:sz="4" w:space="0" w:color="auto"/>
              <w:right w:val="single" w:sz="4" w:space="0" w:color="auto"/>
            </w:tcBorders>
            <w:shd w:val="clear" w:color="auto" w:fill="auto"/>
            <w:vAlign w:val="center"/>
          </w:tcPr>
          <w:p w:rsidR="00403EB4" w:rsidRPr="006F1AB6" w:rsidRDefault="00403EB4"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0</w:t>
            </w:r>
          </w:p>
        </w:tc>
        <w:tc>
          <w:tcPr>
            <w:tcW w:w="839" w:type="pct"/>
            <w:tcBorders>
              <w:top w:val="single" w:sz="4" w:space="0" w:color="auto"/>
              <w:left w:val="nil"/>
              <w:bottom w:val="single" w:sz="4" w:space="0" w:color="auto"/>
              <w:right w:val="single" w:sz="4" w:space="0" w:color="auto"/>
            </w:tcBorders>
            <w:shd w:val="clear" w:color="auto" w:fill="auto"/>
            <w:vAlign w:val="center"/>
          </w:tcPr>
          <w:p w:rsidR="00403EB4" w:rsidRPr="006F1AB6" w:rsidRDefault="00403EB4"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0</w:t>
            </w:r>
          </w:p>
        </w:tc>
      </w:tr>
    </w:tbl>
    <w:p w:rsidR="00EE79D2" w:rsidRPr="006F1AB6" w:rsidRDefault="00EE79D2" w:rsidP="00EE79D2">
      <w:pPr>
        <w:jc w:val="center"/>
        <w:rPr>
          <w:rFonts w:cs="Arial"/>
          <w:lang w:eastAsia="ar-SA"/>
        </w:rPr>
      </w:pPr>
      <w:r w:rsidRPr="006F1AB6">
        <w:rPr>
          <w:rFonts w:cs="Arial"/>
          <w:lang w:eastAsia="ar-SA"/>
        </w:rPr>
        <w:t>[Źródło: Opracowanie własne]</w:t>
      </w:r>
    </w:p>
    <w:p w:rsidR="00EE79D2" w:rsidRPr="006F1AB6" w:rsidRDefault="00EE79D2" w:rsidP="00EE79D2">
      <w:pPr>
        <w:jc w:val="center"/>
        <w:rPr>
          <w:rFonts w:cs="Arial"/>
          <w:lang w:eastAsia="ar-SA"/>
        </w:rPr>
      </w:pPr>
    </w:p>
    <w:p w:rsidR="00632D2D" w:rsidRDefault="00632D2D">
      <w:pPr>
        <w:spacing w:after="200" w:line="276" w:lineRule="auto"/>
      </w:pPr>
      <w:r>
        <w:br w:type="page"/>
      </w:r>
    </w:p>
    <w:p w:rsidR="00EE79D2" w:rsidRPr="006F1AB6" w:rsidRDefault="00EE79D2" w:rsidP="00EE79D2">
      <w:pPr>
        <w:keepNext/>
        <w:rPr>
          <w:vertAlign w:val="subscript"/>
        </w:rPr>
      </w:pPr>
      <w:bookmarkStart w:id="76" w:name="_Toc3371158"/>
      <w:r w:rsidRPr="006F1AB6">
        <w:lastRenderedPageBreak/>
        <w:t xml:space="preserve">Tabela </w:t>
      </w:r>
      <w:r w:rsidR="00755A57" w:rsidRPr="006F1AB6">
        <w:rPr>
          <w:noProof/>
        </w:rPr>
        <w:fldChar w:fldCharType="begin"/>
      </w:r>
      <w:r w:rsidRPr="006F1AB6">
        <w:rPr>
          <w:noProof/>
        </w:rPr>
        <w:instrText xml:space="preserve"> SEQ Tabela \* ARABIC </w:instrText>
      </w:r>
      <w:r w:rsidR="00755A57" w:rsidRPr="006F1AB6">
        <w:rPr>
          <w:noProof/>
        </w:rPr>
        <w:fldChar w:fldCharType="separate"/>
      </w:r>
      <w:r w:rsidR="00923950">
        <w:rPr>
          <w:noProof/>
        </w:rPr>
        <w:t>24</w:t>
      </w:r>
      <w:r w:rsidR="00755A57" w:rsidRPr="006F1AB6">
        <w:rPr>
          <w:noProof/>
        </w:rPr>
        <w:fldChar w:fldCharType="end"/>
      </w:r>
      <w:r w:rsidRPr="006F1AB6">
        <w:t>. Zestawienie szpitali i domów opieki zdrowotnej zagrożonych ponadnormatywnym poziomem hałasu - wskaźnik L</w:t>
      </w:r>
      <w:r w:rsidRPr="006F1AB6">
        <w:rPr>
          <w:vertAlign w:val="subscript"/>
        </w:rPr>
        <w:t>N</w:t>
      </w:r>
      <w:bookmarkEnd w:id="76"/>
    </w:p>
    <w:tbl>
      <w:tblPr>
        <w:tblW w:w="5000" w:type="pct"/>
        <w:jc w:val="center"/>
        <w:tblCellMar>
          <w:left w:w="70" w:type="dxa"/>
          <w:right w:w="70" w:type="dxa"/>
        </w:tblCellMar>
        <w:tblLook w:val="04A0" w:firstRow="1" w:lastRow="0" w:firstColumn="1" w:lastColumn="0" w:noHBand="0" w:noVBand="1"/>
      </w:tblPr>
      <w:tblGrid>
        <w:gridCol w:w="723"/>
        <w:gridCol w:w="2095"/>
        <w:gridCol w:w="1032"/>
        <w:gridCol w:w="1122"/>
        <w:gridCol w:w="1347"/>
        <w:gridCol w:w="1347"/>
        <w:gridCol w:w="1546"/>
      </w:tblGrid>
      <w:tr w:rsidR="009A791D" w:rsidRPr="006F1AB6" w:rsidTr="008B472E">
        <w:trPr>
          <w:cantSplit/>
          <w:trHeight w:val="315"/>
          <w:tblHeader/>
          <w:jc w:val="center"/>
        </w:trPr>
        <w:tc>
          <w:tcPr>
            <w:tcW w:w="39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Lp.</w:t>
            </w:r>
          </w:p>
        </w:tc>
        <w:tc>
          <w:tcPr>
            <w:tcW w:w="113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Numer drogi</w:t>
            </w:r>
          </w:p>
        </w:tc>
        <w:tc>
          <w:tcPr>
            <w:tcW w:w="347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Wskaźnik hałasu (L</w:t>
            </w:r>
            <w:r w:rsidRPr="006F1AB6">
              <w:rPr>
                <w:rFonts w:eastAsia="Times New Roman" w:cs="Arial"/>
                <w:color w:val="000000"/>
                <w:sz w:val="18"/>
                <w:szCs w:val="18"/>
                <w:vertAlign w:val="subscript"/>
                <w:lang w:eastAsia="pl-PL"/>
              </w:rPr>
              <w:t>N</w:t>
            </w:r>
            <w:r w:rsidRPr="006F1AB6">
              <w:rPr>
                <w:rFonts w:eastAsia="Times New Roman" w:cs="Arial"/>
                <w:color w:val="000000"/>
                <w:sz w:val="18"/>
                <w:szCs w:val="18"/>
                <w:lang w:eastAsia="pl-PL"/>
              </w:rPr>
              <w:t>)</w:t>
            </w:r>
          </w:p>
        </w:tc>
      </w:tr>
      <w:tr w:rsidR="00403EB4" w:rsidRPr="006F1AB6" w:rsidTr="008B472E">
        <w:trPr>
          <w:cantSplit/>
          <w:trHeight w:val="300"/>
          <w:tblHeader/>
          <w:jc w:val="center"/>
        </w:trPr>
        <w:tc>
          <w:tcPr>
            <w:tcW w:w="39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6F1AB6" w:rsidRDefault="009A791D" w:rsidP="00B4494F">
            <w:pPr>
              <w:jc w:val="center"/>
              <w:rPr>
                <w:rFonts w:eastAsia="Times New Roman" w:cs="Arial"/>
                <w:color w:val="000000"/>
                <w:sz w:val="18"/>
                <w:szCs w:val="18"/>
                <w:lang w:eastAsia="pl-PL"/>
              </w:rPr>
            </w:pPr>
          </w:p>
        </w:tc>
        <w:tc>
          <w:tcPr>
            <w:tcW w:w="113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6F1AB6" w:rsidRDefault="009A791D" w:rsidP="00B4494F">
            <w:pPr>
              <w:jc w:val="center"/>
              <w:rPr>
                <w:rFonts w:eastAsia="Times New Roman" w:cs="Arial"/>
                <w:color w:val="000000"/>
                <w:sz w:val="18"/>
                <w:szCs w:val="18"/>
                <w:lang w:eastAsia="pl-PL"/>
              </w:rPr>
            </w:pPr>
          </w:p>
        </w:tc>
        <w:tc>
          <w:tcPr>
            <w:tcW w:w="560"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0-5</w:t>
            </w:r>
          </w:p>
        </w:tc>
        <w:tc>
          <w:tcPr>
            <w:tcW w:w="609"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5-10</w:t>
            </w:r>
          </w:p>
        </w:tc>
        <w:tc>
          <w:tcPr>
            <w:tcW w:w="731"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10-15</w:t>
            </w:r>
          </w:p>
        </w:tc>
        <w:tc>
          <w:tcPr>
            <w:tcW w:w="731"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15-20</w:t>
            </w:r>
          </w:p>
        </w:tc>
        <w:tc>
          <w:tcPr>
            <w:tcW w:w="839"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&gt;20</w:t>
            </w:r>
          </w:p>
        </w:tc>
      </w:tr>
      <w:tr w:rsidR="00403EB4" w:rsidRPr="006F1AB6" w:rsidTr="008B472E">
        <w:trPr>
          <w:cantSplit/>
          <w:trHeight w:val="300"/>
          <w:tblHeader/>
          <w:jc w:val="center"/>
        </w:trPr>
        <w:tc>
          <w:tcPr>
            <w:tcW w:w="39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6F1AB6" w:rsidRDefault="009A791D" w:rsidP="00B4494F">
            <w:pPr>
              <w:jc w:val="center"/>
              <w:rPr>
                <w:rFonts w:eastAsia="Times New Roman" w:cs="Arial"/>
                <w:color w:val="000000"/>
                <w:sz w:val="18"/>
                <w:szCs w:val="18"/>
                <w:lang w:eastAsia="pl-PL"/>
              </w:rPr>
            </w:pPr>
          </w:p>
        </w:tc>
        <w:tc>
          <w:tcPr>
            <w:tcW w:w="113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6F1AB6" w:rsidRDefault="009A791D" w:rsidP="00B4494F">
            <w:pPr>
              <w:jc w:val="center"/>
              <w:rPr>
                <w:rFonts w:eastAsia="Times New Roman" w:cs="Arial"/>
                <w:color w:val="000000"/>
                <w:sz w:val="18"/>
                <w:szCs w:val="18"/>
                <w:lang w:eastAsia="pl-PL"/>
              </w:rPr>
            </w:pPr>
          </w:p>
        </w:tc>
        <w:tc>
          <w:tcPr>
            <w:tcW w:w="560"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[dB]</w:t>
            </w:r>
          </w:p>
        </w:tc>
        <w:tc>
          <w:tcPr>
            <w:tcW w:w="609"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[dB]</w:t>
            </w:r>
          </w:p>
        </w:tc>
        <w:tc>
          <w:tcPr>
            <w:tcW w:w="731"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[dB]</w:t>
            </w:r>
          </w:p>
        </w:tc>
        <w:tc>
          <w:tcPr>
            <w:tcW w:w="731"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[dB]</w:t>
            </w:r>
          </w:p>
        </w:tc>
        <w:tc>
          <w:tcPr>
            <w:tcW w:w="839" w:type="pct"/>
            <w:tcBorders>
              <w:top w:val="nil"/>
              <w:left w:val="nil"/>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[dB]</w:t>
            </w:r>
          </w:p>
        </w:tc>
      </w:tr>
      <w:tr w:rsidR="009A791D" w:rsidRPr="006F1AB6" w:rsidTr="008B472E">
        <w:trPr>
          <w:cantSplit/>
          <w:trHeight w:val="300"/>
          <w:tblHeader/>
          <w:jc w:val="center"/>
        </w:trPr>
        <w:tc>
          <w:tcPr>
            <w:tcW w:w="39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6F1AB6" w:rsidRDefault="009A791D" w:rsidP="00B4494F">
            <w:pPr>
              <w:jc w:val="center"/>
              <w:rPr>
                <w:rFonts w:eastAsia="Times New Roman" w:cs="Arial"/>
                <w:color w:val="000000"/>
                <w:sz w:val="18"/>
                <w:szCs w:val="18"/>
                <w:lang w:eastAsia="pl-PL"/>
              </w:rPr>
            </w:pPr>
          </w:p>
        </w:tc>
        <w:tc>
          <w:tcPr>
            <w:tcW w:w="113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791D" w:rsidRPr="006F1AB6" w:rsidRDefault="009A791D" w:rsidP="00B4494F">
            <w:pPr>
              <w:jc w:val="center"/>
              <w:rPr>
                <w:rFonts w:eastAsia="Times New Roman" w:cs="Arial"/>
                <w:color w:val="000000"/>
                <w:sz w:val="18"/>
                <w:szCs w:val="18"/>
                <w:lang w:eastAsia="pl-PL"/>
              </w:rPr>
            </w:pPr>
          </w:p>
        </w:tc>
        <w:tc>
          <w:tcPr>
            <w:tcW w:w="347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Stan warunków akustycznych środowiska</w:t>
            </w:r>
          </w:p>
        </w:tc>
      </w:tr>
      <w:tr w:rsidR="009A791D" w:rsidRPr="006F1AB6" w:rsidTr="008B472E">
        <w:trPr>
          <w:cantSplit/>
          <w:trHeight w:val="300"/>
          <w:tblHeader/>
          <w:jc w:val="center"/>
        </w:trPr>
        <w:tc>
          <w:tcPr>
            <w:tcW w:w="393"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9A791D" w:rsidRPr="006F1AB6" w:rsidRDefault="009A791D" w:rsidP="00B4494F">
            <w:pPr>
              <w:jc w:val="center"/>
              <w:rPr>
                <w:rFonts w:eastAsia="Times New Roman" w:cs="Arial"/>
                <w:color w:val="000000"/>
                <w:sz w:val="18"/>
                <w:szCs w:val="18"/>
                <w:lang w:eastAsia="pl-PL"/>
              </w:rPr>
            </w:pPr>
          </w:p>
        </w:tc>
        <w:tc>
          <w:tcPr>
            <w:tcW w:w="1137"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9A791D" w:rsidRPr="006F1AB6" w:rsidRDefault="009A791D" w:rsidP="00B4494F">
            <w:pPr>
              <w:jc w:val="center"/>
              <w:rPr>
                <w:rFonts w:eastAsia="Times New Roman" w:cs="Arial"/>
                <w:color w:val="000000"/>
                <w:sz w:val="18"/>
                <w:szCs w:val="18"/>
                <w:lang w:eastAsia="pl-PL"/>
              </w:rPr>
            </w:pPr>
          </w:p>
        </w:tc>
        <w:tc>
          <w:tcPr>
            <w:tcW w:w="1169" w:type="pct"/>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niedobry</w:t>
            </w:r>
          </w:p>
        </w:tc>
        <w:tc>
          <w:tcPr>
            <w:tcW w:w="1462" w:type="pct"/>
            <w:gridSpan w:val="2"/>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zły</w:t>
            </w:r>
          </w:p>
        </w:tc>
        <w:tc>
          <w:tcPr>
            <w:tcW w:w="839" w:type="pct"/>
            <w:tcBorders>
              <w:top w:val="nil"/>
              <w:left w:val="nil"/>
              <w:bottom w:val="double" w:sz="4" w:space="0" w:color="auto"/>
              <w:right w:val="single" w:sz="4" w:space="0" w:color="auto"/>
            </w:tcBorders>
            <w:shd w:val="clear" w:color="auto" w:fill="D9D9D9" w:themeFill="background1" w:themeFillShade="D9"/>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bardzo</w:t>
            </w:r>
          </w:p>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zły</w:t>
            </w:r>
          </w:p>
        </w:tc>
      </w:tr>
      <w:tr w:rsidR="00403EB4" w:rsidRPr="006F1AB6" w:rsidTr="008B472E">
        <w:trPr>
          <w:trHeight w:val="300"/>
          <w:jc w:val="center"/>
        </w:trPr>
        <w:tc>
          <w:tcPr>
            <w:tcW w:w="393" w:type="pct"/>
            <w:tcBorders>
              <w:top w:val="double" w:sz="4" w:space="0" w:color="auto"/>
              <w:left w:val="single" w:sz="4" w:space="0" w:color="auto"/>
              <w:bottom w:val="single" w:sz="4" w:space="0" w:color="auto"/>
              <w:right w:val="single" w:sz="4" w:space="0" w:color="auto"/>
            </w:tcBorders>
            <w:shd w:val="clear" w:color="auto" w:fill="auto"/>
            <w:noWrap/>
            <w:vAlign w:val="center"/>
            <w:hideMark/>
          </w:tcPr>
          <w:p w:rsidR="009A791D" w:rsidRPr="006F1AB6" w:rsidRDefault="009A791D" w:rsidP="00B4494F">
            <w:pPr>
              <w:jc w:val="center"/>
              <w:rPr>
                <w:rFonts w:eastAsia="Times New Roman" w:cs="Arial"/>
                <w:color w:val="000000"/>
                <w:sz w:val="18"/>
                <w:szCs w:val="18"/>
                <w:lang w:eastAsia="pl-PL"/>
              </w:rPr>
            </w:pPr>
            <w:r w:rsidRPr="006F1AB6">
              <w:rPr>
                <w:rFonts w:cs="Arial"/>
                <w:color w:val="000000"/>
                <w:sz w:val="18"/>
                <w:szCs w:val="18"/>
              </w:rPr>
              <w:t>1</w:t>
            </w:r>
            <w:r w:rsidR="009A5BB7" w:rsidRPr="006F1AB6">
              <w:rPr>
                <w:rFonts w:cs="Arial"/>
                <w:color w:val="000000"/>
                <w:sz w:val="18"/>
                <w:szCs w:val="18"/>
              </w:rPr>
              <w:t>.</w:t>
            </w:r>
          </w:p>
        </w:tc>
        <w:tc>
          <w:tcPr>
            <w:tcW w:w="1137" w:type="pct"/>
            <w:tcBorders>
              <w:top w:val="double" w:sz="4" w:space="0" w:color="auto"/>
              <w:left w:val="nil"/>
              <w:bottom w:val="single" w:sz="4" w:space="0" w:color="auto"/>
              <w:right w:val="single" w:sz="4" w:space="0" w:color="auto"/>
            </w:tcBorders>
            <w:shd w:val="clear" w:color="auto" w:fill="auto"/>
            <w:noWrap/>
            <w:vAlign w:val="center"/>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DK 15</w:t>
            </w:r>
          </w:p>
        </w:tc>
        <w:tc>
          <w:tcPr>
            <w:tcW w:w="560" w:type="pct"/>
            <w:tcBorders>
              <w:top w:val="double" w:sz="4" w:space="0" w:color="auto"/>
              <w:left w:val="single" w:sz="4" w:space="0" w:color="auto"/>
              <w:bottom w:val="single" w:sz="4" w:space="0" w:color="auto"/>
              <w:right w:val="single" w:sz="4" w:space="0" w:color="auto"/>
            </w:tcBorders>
            <w:shd w:val="clear" w:color="auto" w:fill="auto"/>
            <w:vAlign w:val="center"/>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1</w:t>
            </w:r>
          </w:p>
        </w:tc>
        <w:tc>
          <w:tcPr>
            <w:tcW w:w="609" w:type="pct"/>
            <w:tcBorders>
              <w:top w:val="double" w:sz="4" w:space="0" w:color="auto"/>
              <w:left w:val="nil"/>
              <w:bottom w:val="single" w:sz="4" w:space="0" w:color="auto"/>
              <w:right w:val="single" w:sz="4" w:space="0" w:color="auto"/>
            </w:tcBorders>
            <w:shd w:val="clear" w:color="auto" w:fill="auto"/>
            <w:vAlign w:val="center"/>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0</w:t>
            </w:r>
          </w:p>
        </w:tc>
        <w:tc>
          <w:tcPr>
            <w:tcW w:w="731" w:type="pct"/>
            <w:tcBorders>
              <w:top w:val="double" w:sz="4" w:space="0" w:color="auto"/>
              <w:left w:val="nil"/>
              <w:bottom w:val="single" w:sz="4" w:space="0" w:color="auto"/>
              <w:right w:val="single" w:sz="4" w:space="0" w:color="auto"/>
            </w:tcBorders>
            <w:shd w:val="clear" w:color="auto" w:fill="auto"/>
            <w:vAlign w:val="center"/>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0</w:t>
            </w:r>
          </w:p>
        </w:tc>
        <w:tc>
          <w:tcPr>
            <w:tcW w:w="731" w:type="pct"/>
            <w:tcBorders>
              <w:top w:val="double" w:sz="4" w:space="0" w:color="auto"/>
              <w:left w:val="nil"/>
              <w:bottom w:val="single" w:sz="4" w:space="0" w:color="auto"/>
              <w:right w:val="single" w:sz="4" w:space="0" w:color="auto"/>
            </w:tcBorders>
            <w:shd w:val="clear" w:color="auto" w:fill="auto"/>
            <w:vAlign w:val="center"/>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0</w:t>
            </w:r>
          </w:p>
        </w:tc>
        <w:tc>
          <w:tcPr>
            <w:tcW w:w="839" w:type="pct"/>
            <w:tcBorders>
              <w:top w:val="double" w:sz="4" w:space="0" w:color="auto"/>
              <w:left w:val="nil"/>
              <w:bottom w:val="single" w:sz="4" w:space="0" w:color="auto"/>
              <w:right w:val="single" w:sz="4" w:space="0" w:color="auto"/>
            </w:tcBorders>
            <w:shd w:val="clear" w:color="auto" w:fill="auto"/>
            <w:vAlign w:val="center"/>
          </w:tcPr>
          <w:p w:rsidR="009A791D" w:rsidRPr="006F1AB6" w:rsidRDefault="009A791D" w:rsidP="00B4494F">
            <w:pPr>
              <w:jc w:val="center"/>
              <w:rPr>
                <w:rFonts w:eastAsia="Times New Roman" w:cs="Arial"/>
                <w:color w:val="000000"/>
                <w:sz w:val="18"/>
                <w:szCs w:val="18"/>
                <w:lang w:eastAsia="pl-PL"/>
              </w:rPr>
            </w:pPr>
            <w:r w:rsidRPr="006F1AB6">
              <w:rPr>
                <w:rFonts w:eastAsia="Times New Roman" w:cs="Arial"/>
                <w:color w:val="000000"/>
                <w:sz w:val="18"/>
                <w:szCs w:val="18"/>
                <w:lang w:eastAsia="pl-PL"/>
              </w:rPr>
              <w:t>0</w:t>
            </w:r>
          </w:p>
        </w:tc>
      </w:tr>
      <w:tr w:rsidR="009A791D" w:rsidRPr="006F1AB6" w:rsidTr="008B472E">
        <w:trPr>
          <w:trHeight w:val="300"/>
          <w:jc w:val="center"/>
        </w:trPr>
        <w:tc>
          <w:tcPr>
            <w:tcW w:w="1530" w:type="pct"/>
            <w:gridSpan w:val="2"/>
            <w:tcBorders>
              <w:top w:val="single" w:sz="4" w:space="0" w:color="auto"/>
              <w:left w:val="single" w:sz="4" w:space="0" w:color="auto"/>
              <w:bottom w:val="single" w:sz="4" w:space="0" w:color="auto"/>
              <w:right w:val="single" w:sz="4" w:space="0" w:color="auto"/>
            </w:tcBorders>
            <w:vAlign w:val="center"/>
          </w:tcPr>
          <w:p w:rsidR="009A791D" w:rsidRPr="006F1AB6" w:rsidRDefault="009A791D" w:rsidP="00B4494F">
            <w:pPr>
              <w:jc w:val="center"/>
              <w:rPr>
                <w:rFonts w:cs="Arial"/>
                <w:color w:val="000000"/>
                <w:sz w:val="18"/>
                <w:szCs w:val="18"/>
              </w:rPr>
            </w:pPr>
            <w:r w:rsidRPr="006F1AB6">
              <w:rPr>
                <w:rFonts w:cs="Arial"/>
                <w:color w:val="000000"/>
                <w:sz w:val="18"/>
                <w:szCs w:val="18"/>
              </w:rPr>
              <w:t>Suma</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9A791D" w:rsidRPr="006F1AB6" w:rsidRDefault="00403EB4" w:rsidP="00B4494F">
            <w:pPr>
              <w:jc w:val="center"/>
              <w:rPr>
                <w:rFonts w:cs="Arial"/>
                <w:color w:val="000000"/>
                <w:sz w:val="18"/>
                <w:szCs w:val="18"/>
              </w:rPr>
            </w:pPr>
            <w:r w:rsidRPr="006F1AB6">
              <w:rPr>
                <w:rFonts w:cs="Arial"/>
                <w:color w:val="000000"/>
                <w:sz w:val="18"/>
                <w:szCs w:val="18"/>
              </w:rPr>
              <w:t>1</w:t>
            </w:r>
          </w:p>
        </w:tc>
        <w:tc>
          <w:tcPr>
            <w:tcW w:w="609" w:type="pct"/>
            <w:tcBorders>
              <w:top w:val="single" w:sz="4" w:space="0" w:color="auto"/>
              <w:left w:val="nil"/>
              <w:bottom w:val="single" w:sz="4" w:space="0" w:color="auto"/>
              <w:right w:val="single" w:sz="4" w:space="0" w:color="auto"/>
            </w:tcBorders>
            <w:shd w:val="clear" w:color="auto" w:fill="auto"/>
            <w:vAlign w:val="center"/>
          </w:tcPr>
          <w:p w:rsidR="009A791D" w:rsidRPr="006F1AB6" w:rsidRDefault="00403EB4" w:rsidP="00B4494F">
            <w:pPr>
              <w:jc w:val="center"/>
              <w:rPr>
                <w:rFonts w:cs="Arial"/>
                <w:color w:val="000000"/>
                <w:sz w:val="18"/>
                <w:szCs w:val="18"/>
              </w:rPr>
            </w:pPr>
            <w:r w:rsidRPr="006F1AB6">
              <w:rPr>
                <w:rFonts w:cs="Arial"/>
                <w:color w:val="000000"/>
                <w:sz w:val="18"/>
                <w:szCs w:val="18"/>
              </w:rPr>
              <w:t>0</w:t>
            </w:r>
          </w:p>
        </w:tc>
        <w:tc>
          <w:tcPr>
            <w:tcW w:w="731" w:type="pct"/>
            <w:tcBorders>
              <w:top w:val="single" w:sz="4" w:space="0" w:color="auto"/>
              <w:left w:val="nil"/>
              <w:bottom w:val="single" w:sz="4" w:space="0" w:color="auto"/>
              <w:right w:val="single" w:sz="4" w:space="0" w:color="auto"/>
            </w:tcBorders>
            <w:shd w:val="clear" w:color="auto" w:fill="auto"/>
            <w:vAlign w:val="center"/>
          </w:tcPr>
          <w:p w:rsidR="009A791D" w:rsidRPr="006F1AB6" w:rsidRDefault="00403EB4" w:rsidP="00B4494F">
            <w:pPr>
              <w:jc w:val="center"/>
              <w:rPr>
                <w:rFonts w:cs="Arial"/>
                <w:color w:val="000000"/>
                <w:sz w:val="18"/>
                <w:szCs w:val="18"/>
              </w:rPr>
            </w:pPr>
            <w:r w:rsidRPr="006F1AB6">
              <w:rPr>
                <w:rFonts w:cs="Arial"/>
                <w:color w:val="000000"/>
                <w:sz w:val="18"/>
                <w:szCs w:val="18"/>
              </w:rPr>
              <w:t>0</w:t>
            </w:r>
          </w:p>
        </w:tc>
        <w:tc>
          <w:tcPr>
            <w:tcW w:w="731" w:type="pct"/>
            <w:tcBorders>
              <w:top w:val="single" w:sz="4" w:space="0" w:color="auto"/>
              <w:left w:val="nil"/>
              <w:bottom w:val="single" w:sz="4" w:space="0" w:color="auto"/>
              <w:right w:val="single" w:sz="4" w:space="0" w:color="auto"/>
            </w:tcBorders>
            <w:shd w:val="clear" w:color="auto" w:fill="auto"/>
            <w:vAlign w:val="center"/>
          </w:tcPr>
          <w:p w:rsidR="009A791D" w:rsidRPr="006F1AB6" w:rsidRDefault="00403EB4" w:rsidP="00B4494F">
            <w:pPr>
              <w:jc w:val="center"/>
              <w:rPr>
                <w:rFonts w:cs="Arial"/>
                <w:color w:val="000000"/>
                <w:sz w:val="18"/>
                <w:szCs w:val="18"/>
              </w:rPr>
            </w:pPr>
            <w:r w:rsidRPr="006F1AB6">
              <w:rPr>
                <w:rFonts w:cs="Arial"/>
                <w:color w:val="000000"/>
                <w:sz w:val="18"/>
                <w:szCs w:val="18"/>
              </w:rPr>
              <w:t>0</w:t>
            </w:r>
          </w:p>
        </w:tc>
        <w:tc>
          <w:tcPr>
            <w:tcW w:w="839" w:type="pct"/>
            <w:tcBorders>
              <w:top w:val="single" w:sz="4" w:space="0" w:color="auto"/>
              <w:left w:val="nil"/>
              <w:bottom w:val="single" w:sz="4" w:space="0" w:color="auto"/>
              <w:right w:val="single" w:sz="4" w:space="0" w:color="auto"/>
            </w:tcBorders>
            <w:shd w:val="clear" w:color="auto" w:fill="auto"/>
            <w:vAlign w:val="center"/>
          </w:tcPr>
          <w:p w:rsidR="009A791D" w:rsidRPr="006F1AB6" w:rsidRDefault="00403EB4" w:rsidP="00B4494F">
            <w:pPr>
              <w:jc w:val="center"/>
              <w:rPr>
                <w:rFonts w:cs="Arial"/>
                <w:color w:val="000000"/>
                <w:sz w:val="18"/>
                <w:szCs w:val="18"/>
              </w:rPr>
            </w:pPr>
            <w:r w:rsidRPr="006F1AB6">
              <w:rPr>
                <w:rFonts w:cs="Arial"/>
                <w:color w:val="000000"/>
                <w:sz w:val="18"/>
                <w:szCs w:val="18"/>
              </w:rPr>
              <w:t>0</w:t>
            </w:r>
          </w:p>
        </w:tc>
      </w:tr>
    </w:tbl>
    <w:p w:rsidR="00EE79D2" w:rsidRDefault="00EE79D2" w:rsidP="00EE79D2">
      <w:pPr>
        <w:jc w:val="center"/>
        <w:rPr>
          <w:rFonts w:cs="Arial"/>
          <w:lang w:eastAsia="ar-SA"/>
        </w:rPr>
      </w:pPr>
      <w:r w:rsidRPr="006F1AB6">
        <w:rPr>
          <w:rFonts w:cs="Arial"/>
          <w:lang w:eastAsia="ar-SA"/>
        </w:rPr>
        <w:t xml:space="preserve"> [Źródło: Opracowanie własne]</w:t>
      </w:r>
    </w:p>
    <w:bookmarkEnd w:id="17"/>
    <w:bookmarkEnd w:id="18"/>
    <w:p w:rsidR="00D6314D" w:rsidRPr="00E07EB4" w:rsidRDefault="00D6314D" w:rsidP="00E07EB4">
      <w:pPr>
        <w:jc w:val="both"/>
        <w:rPr>
          <w:highlight w:val="yellow"/>
        </w:rPr>
      </w:pPr>
    </w:p>
    <w:p w:rsidR="00D6314D" w:rsidRPr="00F27581" w:rsidRDefault="00D6314D" w:rsidP="00BF44C4">
      <w:pPr>
        <w:pStyle w:val="Nagwek3"/>
        <w:spacing w:before="120" w:after="120"/>
        <w:ind w:right="397"/>
        <w:jc w:val="both"/>
        <w:rPr>
          <w:rFonts w:cs="Arial"/>
        </w:rPr>
      </w:pPr>
      <w:bookmarkStart w:id="77" w:name="_Toc531946821"/>
      <w:bookmarkStart w:id="78" w:name="_Toc531947104"/>
      <w:bookmarkStart w:id="79" w:name="_Toc3371063"/>
      <w:r w:rsidRPr="00F27581">
        <w:rPr>
          <w:rFonts w:cs="Arial"/>
        </w:rPr>
        <w:t>Podstawowe kierunki i zakres działań niezbędnych do przywrócenia dopuszczalnych poziomów hałasu w środowisku</w:t>
      </w:r>
      <w:bookmarkEnd w:id="77"/>
      <w:bookmarkEnd w:id="78"/>
      <w:bookmarkEnd w:id="79"/>
    </w:p>
    <w:p w:rsidR="00D6314D" w:rsidRDefault="00D6314D" w:rsidP="00E07EB4">
      <w:pPr>
        <w:jc w:val="both"/>
      </w:pPr>
      <w:r>
        <w:t>Działania zaproponowane w ramach niniejszego dokumentu zostały podzielone na trzy rodzaje:</w:t>
      </w:r>
    </w:p>
    <w:p w:rsidR="00D6314D" w:rsidRPr="00F27581" w:rsidRDefault="00D6314D" w:rsidP="00E2098A">
      <w:pPr>
        <w:pStyle w:val="Tekst"/>
        <w:numPr>
          <w:ilvl w:val="0"/>
          <w:numId w:val="22"/>
        </w:numPr>
        <w:spacing w:before="240" w:after="240"/>
        <w:rPr>
          <w:rFonts w:ascii="Arial" w:hAnsi="Arial" w:cs="Arial"/>
          <w:sz w:val="21"/>
          <w:szCs w:val="21"/>
        </w:rPr>
      </w:pPr>
      <w:r w:rsidRPr="00F27581">
        <w:rPr>
          <w:rFonts w:ascii="Arial" w:hAnsi="Arial" w:cs="Arial"/>
          <w:sz w:val="21"/>
          <w:szCs w:val="21"/>
        </w:rPr>
        <w:t>działania krótkookresowe – realizowane w trakcie trwania Programu i skorelowane z</w:t>
      </w:r>
      <w:r w:rsidR="00D5566F">
        <w:rPr>
          <w:rFonts w:ascii="Arial" w:hAnsi="Arial" w:cs="Arial"/>
          <w:sz w:val="21"/>
          <w:szCs w:val="21"/>
        </w:rPr>
        <w:t> </w:t>
      </w:r>
      <w:r w:rsidRPr="00F27581">
        <w:rPr>
          <w:rFonts w:ascii="Arial" w:hAnsi="Arial" w:cs="Arial"/>
          <w:sz w:val="21"/>
          <w:szCs w:val="21"/>
        </w:rPr>
        <w:t xml:space="preserve">planami inwestycyjnymi </w:t>
      </w:r>
      <w:r w:rsidR="00E07EB4">
        <w:rPr>
          <w:rFonts w:ascii="Arial" w:hAnsi="Arial" w:cs="Arial"/>
          <w:sz w:val="21"/>
          <w:szCs w:val="21"/>
        </w:rPr>
        <w:t>Generalnej Dyre</w:t>
      </w:r>
      <w:r w:rsidR="007C317C">
        <w:rPr>
          <w:rFonts w:ascii="Arial" w:hAnsi="Arial" w:cs="Arial"/>
          <w:sz w:val="21"/>
          <w:szCs w:val="21"/>
        </w:rPr>
        <w:t>kcji Dróg Krajowych i Autostrad;</w:t>
      </w:r>
    </w:p>
    <w:p w:rsidR="00D6314D" w:rsidRPr="00F27581" w:rsidRDefault="00D6314D" w:rsidP="00E2098A">
      <w:pPr>
        <w:pStyle w:val="Tekst"/>
        <w:numPr>
          <w:ilvl w:val="0"/>
          <w:numId w:val="22"/>
        </w:numPr>
        <w:spacing w:before="240" w:after="240"/>
        <w:rPr>
          <w:rFonts w:ascii="Arial" w:hAnsi="Arial" w:cs="Arial"/>
          <w:sz w:val="21"/>
          <w:szCs w:val="21"/>
        </w:rPr>
      </w:pPr>
      <w:r w:rsidRPr="00F27581">
        <w:rPr>
          <w:rFonts w:ascii="Arial" w:hAnsi="Arial" w:cs="Arial"/>
          <w:sz w:val="21"/>
          <w:szCs w:val="21"/>
        </w:rPr>
        <w:t>działania długookresowe – realizowane po okresie trwania Programu, służące wskazaniu możliwych sposobów i kierunków dział</w:t>
      </w:r>
      <w:r w:rsidR="007C317C">
        <w:rPr>
          <w:rFonts w:ascii="Arial" w:hAnsi="Arial" w:cs="Arial"/>
          <w:sz w:val="21"/>
          <w:szCs w:val="21"/>
        </w:rPr>
        <w:t>ań przewidzianych do realizacji;</w:t>
      </w:r>
    </w:p>
    <w:p w:rsidR="00D6314D" w:rsidRPr="00F27581" w:rsidRDefault="00D6314D" w:rsidP="00E2098A">
      <w:pPr>
        <w:pStyle w:val="Tekst"/>
        <w:numPr>
          <w:ilvl w:val="0"/>
          <w:numId w:val="22"/>
        </w:numPr>
        <w:spacing w:before="240" w:after="240"/>
        <w:rPr>
          <w:rFonts w:ascii="Arial" w:hAnsi="Arial" w:cs="Arial"/>
          <w:sz w:val="21"/>
          <w:szCs w:val="21"/>
        </w:rPr>
      </w:pPr>
      <w:r w:rsidRPr="00F27581">
        <w:rPr>
          <w:rFonts w:ascii="Arial" w:hAnsi="Arial" w:cs="Arial"/>
          <w:sz w:val="21"/>
          <w:szCs w:val="21"/>
        </w:rPr>
        <w:t xml:space="preserve">działania </w:t>
      </w:r>
      <w:r w:rsidR="00D5566F">
        <w:rPr>
          <w:rFonts w:ascii="Arial" w:hAnsi="Arial" w:cs="Arial"/>
          <w:sz w:val="21"/>
          <w:szCs w:val="21"/>
        </w:rPr>
        <w:t>ciągłe</w:t>
      </w:r>
      <w:r w:rsidR="00D5566F" w:rsidRPr="00F27581">
        <w:rPr>
          <w:rFonts w:ascii="Arial" w:hAnsi="Arial" w:cs="Arial"/>
          <w:sz w:val="21"/>
          <w:szCs w:val="21"/>
        </w:rPr>
        <w:t xml:space="preserve"> </w:t>
      </w:r>
      <w:r w:rsidRPr="00F27581">
        <w:rPr>
          <w:rFonts w:ascii="Arial" w:hAnsi="Arial" w:cs="Arial"/>
          <w:sz w:val="21"/>
          <w:szCs w:val="21"/>
        </w:rPr>
        <w:t xml:space="preserve">– realizowane w trakcie i po okresie trwania Programu. </w:t>
      </w:r>
    </w:p>
    <w:p w:rsidR="00D6314D" w:rsidRPr="00592E53" w:rsidRDefault="00D6314D" w:rsidP="00E07EB4">
      <w:pPr>
        <w:jc w:val="both"/>
        <w:rPr>
          <w:rFonts w:cs="Arial"/>
        </w:rPr>
      </w:pPr>
      <w:r w:rsidRPr="00592E53">
        <w:rPr>
          <w:rFonts w:cs="Arial"/>
        </w:rPr>
        <w:t xml:space="preserve">W tabeli poniżej przedstawiono poszczególne działania mające na celu ograniczanie hałasu </w:t>
      </w:r>
      <w:r w:rsidR="00235D06">
        <w:rPr>
          <w:rFonts w:cs="Arial"/>
        </w:rPr>
        <w:br/>
      </w:r>
      <w:r w:rsidRPr="00592E53">
        <w:rPr>
          <w:rFonts w:cs="Arial"/>
        </w:rPr>
        <w:t xml:space="preserve">na terenach chronionych wraz z określeniem zalecanego terminu ich realizacji. Biorąc pod uwagę zmienność sytuacji finansowej </w:t>
      </w:r>
      <w:r>
        <w:rPr>
          <w:rFonts w:cs="Arial"/>
        </w:rPr>
        <w:t>zarządców</w:t>
      </w:r>
      <w:r w:rsidRPr="00592E53">
        <w:rPr>
          <w:rFonts w:cs="Arial"/>
        </w:rPr>
        <w:t xml:space="preserve">, tworzenie planów działań dla perspektywy wieloletniej obarczone jest stosunkowo dużym ryzykiem, dlatego też w opracowaniu skupiono </w:t>
      </w:r>
      <w:r w:rsidR="00235D06">
        <w:rPr>
          <w:rFonts w:cs="Arial"/>
        </w:rPr>
        <w:br/>
      </w:r>
      <w:r w:rsidRPr="00592E53">
        <w:rPr>
          <w:rFonts w:cs="Arial"/>
        </w:rPr>
        <w:t>się na działaniach naprawczych dla celów krótkookresowych z uwzględnieniem działań ciągłych oraz wskazano możliwe sposoby i kierunki działań przewidziane do realizacji w ramach strategii długookresowej. Niniejszy Program ochrony środowiska przed hałasem realizowany będzie w latach 201</w:t>
      </w:r>
      <w:r>
        <w:rPr>
          <w:rFonts w:cs="Arial"/>
        </w:rPr>
        <w:t>9</w:t>
      </w:r>
      <w:r w:rsidRPr="00592E53">
        <w:rPr>
          <w:rFonts w:cs="Arial"/>
        </w:rPr>
        <w:t>÷ 202</w:t>
      </w:r>
      <w:r w:rsidR="007C317C">
        <w:rPr>
          <w:rFonts w:cs="Arial"/>
        </w:rPr>
        <w:t>4</w:t>
      </w:r>
      <w:r w:rsidRPr="00592E53">
        <w:rPr>
          <w:rFonts w:cs="Arial"/>
        </w:rPr>
        <w:t>.</w:t>
      </w:r>
    </w:p>
    <w:p w:rsidR="00D6314D" w:rsidRPr="00592E53" w:rsidRDefault="00D6314D" w:rsidP="00E07EB4">
      <w:pPr>
        <w:jc w:val="both"/>
        <w:rPr>
          <w:rFonts w:cs="Arial"/>
        </w:rPr>
      </w:pPr>
    </w:p>
    <w:p w:rsidR="00D6314D" w:rsidRPr="00592E53" w:rsidRDefault="00D6314D" w:rsidP="00E07EB4">
      <w:pPr>
        <w:jc w:val="both"/>
        <w:rPr>
          <w:rFonts w:cs="Arial"/>
        </w:rPr>
      </w:pPr>
      <w:r w:rsidRPr="00592E53">
        <w:rPr>
          <w:rFonts w:eastAsia="Times New Roman" w:cs="Arial"/>
          <w:lang w:eastAsia="pl-PL"/>
        </w:rPr>
        <w:t>Realizacja działań głównych uwzględnionych w ramach strategii krótkookresowej została skorelowana z planami inwestycyjnymi, co jest gwarantem ich realizacji na etapie przygotowania przedsięwzięcia do ostatecznej realizacji.</w:t>
      </w:r>
    </w:p>
    <w:p w:rsidR="00F27581" w:rsidRPr="00592E53" w:rsidRDefault="00F27581" w:rsidP="00D6314D">
      <w:pPr>
        <w:rPr>
          <w:rFonts w:cs="Arial"/>
        </w:rPr>
      </w:pPr>
    </w:p>
    <w:p w:rsidR="00D6314D" w:rsidRPr="00592E53" w:rsidRDefault="00D6314D" w:rsidP="00D6314D">
      <w:pPr>
        <w:rPr>
          <w:rFonts w:cs="Arial"/>
        </w:rPr>
      </w:pPr>
      <w:bookmarkStart w:id="80" w:name="_Toc3371159"/>
      <w:bookmarkStart w:id="81" w:name="_Hlk494717482"/>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25</w:t>
      </w:r>
      <w:r w:rsidR="00755A57">
        <w:rPr>
          <w:noProof/>
        </w:rPr>
        <w:fldChar w:fldCharType="end"/>
      </w:r>
      <w:r>
        <w:t xml:space="preserve">. </w:t>
      </w:r>
      <w:r w:rsidRPr="00592E53">
        <w:rPr>
          <w:rFonts w:cs="Arial"/>
        </w:rPr>
        <w:t>Działania Programu</w:t>
      </w:r>
      <w:bookmarkEnd w:id="80"/>
    </w:p>
    <w:tbl>
      <w:tblPr>
        <w:tblW w:w="4828" w:type="pct"/>
        <w:jc w:val="center"/>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Layout w:type="fixed"/>
        <w:tblLook w:val="01E0" w:firstRow="1" w:lastRow="1" w:firstColumn="1" w:lastColumn="1" w:noHBand="0" w:noVBand="0"/>
      </w:tblPr>
      <w:tblGrid>
        <w:gridCol w:w="1985"/>
        <w:gridCol w:w="4478"/>
        <w:gridCol w:w="2505"/>
      </w:tblGrid>
      <w:tr w:rsidR="00D6314D" w:rsidRPr="00592E53" w:rsidTr="006318A5">
        <w:trPr>
          <w:cantSplit/>
          <w:trHeight w:val="450"/>
          <w:tblHeader/>
          <w:jc w:val="center"/>
        </w:trPr>
        <w:tc>
          <w:tcPr>
            <w:tcW w:w="1985" w:type="dxa"/>
            <w:tcBorders>
              <w:bottom w:val="double" w:sz="4" w:space="0" w:color="auto"/>
            </w:tcBorders>
            <w:shd w:val="clear" w:color="auto" w:fill="D9D9D9" w:themeFill="background1" w:themeFillShade="D9"/>
            <w:vAlign w:val="center"/>
          </w:tcPr>
          <w:p w:rsidR="00D6314D" w:rsidRPr="00592E53" w:rsidRDefault="00D6314D" w:rsidP="00D6314D">
            <w:pPr>
              <w:jc w:val="center"/>
              <w:rPr>
                <w:rFonts w:eastAsia="Times New Roman" w:cs="Arial"/>
                <w:sz w:val="18"/>
                <w:szCs w:val="18"/>
              </w:rPr>
            </w:pPr>
            <w:bookmarkStart w:id="82" w:name="_Hlk497217689"/>
            <w:r w:rsidRPr="00592E53">
              <w:rPr>
                <w:rFonts w:eastAsia="Times New Roman" w:cs="Arial"/>
                <w:sz w:val="18"/>
                <w:szCs w:val="18"/>
              </w:rPr>
              <w:t>Strategia</w:t>
            </w:r>
          </w:p>
        </w:tc>
        <w:tc>
          <w:tcPr>
            <w:tcW w:w="4478" w:type="dxa"/>
            <w:tcBorders>
              <w:bottom w:val="double" w:sz="4" w:space="0" w:color="auto"/>
            </w:tcBorders>
            <w:shd w:val="clear" w:color="auto" w:fill="D9D9D9" w:themeFill="background1" w:themeFillShade="D9"/>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Działania</w:t>
            </w:r>
          </w:p>
        </w:tc>
        <w:tc>
          <w:tcPr>
            <w:tcW w:w="2505" w:type="dxa"/>
            <w:tcBorders>
              <w:bottom w:val="double" w:sz="4" w:space="0" w:color="auto"/>
            </w:tcBorders>
            <w:shd w:val="clear" w:color="auto" w:fill="D9D9D9" w:themeFill="background1" w:themeFillShade="D9"/>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Organ odpowiedzialny</w:t>
            </w:r>
          </w:p>
        </w:tc>
      </w:tr>
      <w:tr w:rsidR="00D6314D" w:rsidRPr="00592E53" w:rsidTr="00D6314D">
        <w:trPr>
          <w:cantSplit/>
          <w:trHeight w:val="1092"/>
          <w:jc w:val="center"/>
        </w:trPr>
        <w:tc>
          <w:tcPr>
            <w:tcW w:w="1985" w:type="dxa"/>
            <w:vMerge w:val="restart"/>
            <w:tcBorders>
              <w:top w:val="double" w:sz="4" w:space="0" w:color="auto"/>
            </w:tcBorders>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Krótkookresowa</w:t>
            </w:r>
          </w:p>
        </w:tc>
        <w:tc>
          <w:tcPr>
            <w:tcW w:w="4478" w:type="dxa"/>
            <w:tcBorders>
              <w:top w:val="double" w:sz="4" w:space="0" w:color="auto"/>
            </w:tcBorders>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Podjęcie działań związanych z realizacją inwestycji umożliwiających wyprowadzenie ruchu samochodowego poza tereny ścisłej zabudowy mieszkaniowej (planowanie przedsięwzięcia, uzyskanie decyzji dla modernizacji, rozbudowy istniejących oraz budowy nowych dróg)</w:t>
            </w:r>
          </w:p>
        </w:tc>
        <w:tc>
          <w:tcPr>
            <w:tcW w:w="2505" w:type="dxa"/>
            <w:tcBorders>
              <w:top w:val="double" w:sz="4" w:space="0" w:color="auto"/>
            </w:tcBorders>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Zarządzający drogą</w:t>
            </w:r>
          </w:p>
        </w:tc>
      </w:tr>
      <w:tr w:rsidR="00D6314D" w:rsidRPr="00592E53" w:rsidTr="00D6314D">
        <w:trPr>
          <w:cantSplit/>
          <w:trHeight w:val="495"/>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Remonty i modernizacje nawierzchni drogowych</w:t>
            </w:r>
          </w:p>
        </w:tc>
        <w:tc>
          <w:tcPr>
            <w:tcW w:w="2505"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Zarządzający drogą</w:t>
            </w:r>
          </w:p>
        </w:tc>
      </w:tr>
      <w:tr w:rsidR="00D6314D" w:rsidRPr="00592E53" w:rsidTr="00D6314D">
        <w:trPr>
          <w:cantSplit/>
          <w:trHeight w:val="918"/>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 xml:space="preserve">Realizacja działań naprawczych nałożonych </w:t>
            </w:r>
            <w:r w:rsidRPr="00592E53">
              <w:rPr>
                <w:rFonts w:eastAsia="Times New Roman" w:cs="Arial"/>
                <w:sz w:val="18"/>
                <w:szCs w:val="18"/>
              </w:rPr>
              <w:br/>
              <w:t>w ramach wykonywanych opracowań środowiskowych (analiz porealizacyjnych, przeglądów ekologicznych, itp.)</w:t>
            </w:r>
          </w:p>
        </w:tc>
        <w:tc>
          <w:tcPr>
            <w:tcW w:w="2505" w:type="dxa"/>
            <w:vAlign w:val="center"/>
          </w:tcPr>
          <w:p w:rsidR="00D6314D" w:rsidRPr="00592E53" w:rsidRDefault="00D6314D" w:rsidP="00C203ED">
            <w:pPr>
              <w:jc w:val="center"/>
              <w:rPr>
                <w:rFonts w:eastAsia="Times New Roman" w:cs="Arial"/>
                <w:sz w:val="18"/>
                <w:szCs w:val="18"/>
              </w:rPr>
            </w:pPr>
            <w:r w:rsidRPr="00592E53">
              <w:rPr>
                <w:rFonts w:eastAsia="Times New Roman" w:cs="Arial"/>
                <w:sz w:val="18"/>
                <w:szCs w:val="18"/>
              </w:rPr>
              <w:t>Zarządzający drogą</w:t>
            </w:r>
          </w:p>
        </w:tc>
      </w:tr>
      <w:tr w:rsidR="00D6314D" w:rsidRPr="00592E53" w:rsidTr="00D6314D">
        <w:trPr>
          <w:cantSplit/>
          <w:trHeight w:val="255"/>
          <w:jc w:val="center"/>
        </w:trPr>
        <w:tc>
          <w:tcPr>
            <w:tcW w:w="1985" w:type="dxa"/>
            <w:vMerge w:val="restart"/>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Długookresowa</w:t>
            </w: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Ocena skuteczności i stopnia realizacji działań podjętych w ramach niniejszego Programu ochrony środowiska przed hałasem na etapie wykonywania aktualizacji Programu</w:t>
            </w:r>
          </w:p>
        </w:tc>
        <w:tc>
          <w:tcPr>
            <w:tcW w:w="2505" w:type="dxa"/>
            <w:vMerge w:val="restart"/>
            <w:vAlign w:val="center"/>
          </w:tcPr>
          <w:p w:rsidR="00D6314D" w:rsidRPr="00592E53" w:rsidRDefault="00D6314D" w:rsidP="00C203ED">
            <w:pPr>
              <w:jc w:val="center"/>
              <w:rPr>
                <w:rFonts w:eastAsia="Times New Roman" w:cs="Arial"/>
                <w:sz w:val="18"/>
                <w:szCs w:val="18"/>
              </w:rPr>
            </w:pPr>
            <w:r w:rsidRPr="00592E53">
              <w:rPr>
                <w:rFonts w:eastAsia="Times New Roman" w:cs="Arial"/>
                <w:sz w:val="18"/>
                <w:szCs w:val="18"/>
              </w:rPr>
              <w:t>Zarządzający drogą</w:t>
            </w:r>
          </w:p>
        </w:tc>
      </w:tr>
      <w:tr w:rsidR="00D6314D" w:rsidRPr="00592E53" w:rsidTr="00D6314D">
        <w:trPr>
          <w:cantSplit/>
          <w:trHeight w:val="255"/>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Rozpatrzenie konieczności wykonania przeglądu ekologicznego dla rejonów, dla których na etapie aktualizacji mapy akustycznej wykazane zostaną dalsze przekroczenia wartości dopuszczalnych hałasu</w:t>
            </w:r>
          </w:p>
        </w:tc>
        <w:tc>
          <w:tcPr>
            <w:tcW w:w="2505" w:type="dxa"/>
            <w:vMerge/>
            <w:vAlign w:val="center"/>
          </w:tcPr>
          <w:p w:rsidR="00D6314D" w:rsidRPr="00592E53" w:rsidRDefault="00D6314D" w:rsidP="00D6314D">
            <w:pPr>
              <w:jc w:val="center"/>
              <w:rPr>
                <w:rFonts w:eastAsia="Times New Roman" w:cs="Arial"/>
                <w:sz w:val="18"/>
                <w:szCs w:val="18"/>
              </w:rPr>
            </w:pPr>
          </w:p>
        </w:tc>
      </w:tr>
      <w:tr w:rsidR="00D6314D" w:rsidRPr="00592E53" w:rsidTr="00D6314D">
        <w:trPr>
          <w:cantSplit/>
          <w:trHeight w:val="255"/>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Modernizacja, rozbudowa oraz budowa nowych dróg</w:t>
            </w:r>
          </w:p>
        </w:tc>
        <w:tc>
          <w:tcPr>
            <w:tcW w:w="2505" w:type="dxa"/>
            <w:vMerge w:val="restart"/>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Zarządzający drogą</w:t>
            </w:r>
          </w:p>
        </w:tc>
      </w:tr>
      <w:tr w:rsidR="00D6314D" w:rsidRPr="00592E53" w:rsidTr="00D6314D">
        <w:trPr>
          <w:cantSplit/>
          <w:trHeight w:val="255"/>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Redukcja natężenia ruchu poprzez budowę obwodnic, tworzenie stref z zakazem lub ograniczeniem ruchu pojazdów</w:t>
            </w:r>
          </w:p>
        </w:tc>
        <w:tc>
          <w:tcPr>
            <w:tcW w:w="2505" w:type="dxa"/>
            <w:vMerge/>
            <w:vAlign w:val="center"/>
          </w:tcPr>
          <w:p w:rsidR="00D6314D" w:rsidRPr="00592E53" w:rsidRDefault="00D6314D" w:rsidP="00D6314D">
            <w:pPr>
              <w:jc w:val="center"/>
              <w:rPr>
                <w:rFonts w:eastAsia="Times New Roman" w:cs="Arial"/>
                <w:sz w:val="18"/>
                <w:szCs w:val="18"/>
              </w:rPr>
            </w:pPr>
          </w:p>
        </w:tc>
      </w:tr>
      <w:tr w:rsidR="00D6314D" w:rsidRPr="00592E53" w:rsidTr="00D6314D">
        <w:trPr>
          <w:cantSplit/>
          <w:trHeight w:val="255"/>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A133D" w:rsidRDefault="00D6314D" w:rsidP="00D6314D">
            <w:pPr>
              <w:jc w:val="center"/>
              <w:rPr>
                <w:rFonts w:eastAsia="Times New Roman" w:cs="Arial"/>
                <w:sz w:val="18"/>
                <w:szCs w:val="18"/>
              </w:rPr>
            </w:pPr>
            <w:r w:rsidRPr="005A133D">
              <w:rPr>
                <w:rFonts w:eastAsia="Times New Roman" w:cs="Arial"/>
                <w:sz w:val="18"/>
                <w:szCs w:val="18"/>
              </w:rPr>
              <w:t>Wspieranie i promowanie komunikacji zbiorowej, m.in. poprzez kreowanie priorytetów dla komunikacji, podnoszenie standardów przewozów, rozwijanie floty taboru, wprowadzenie inteligentnych systemów</w:t>
            </w:r>
          </w:p>
        </w:tc>
        <w:tc>
          <w:tcPr>
            <w:tcW w:w="2505" w:type="dxa"/>
            <w:vAlign w:val="center"/>
          </w:tcPr>
          <w:p w:rsidR="00D6314D" w:rsidRPr="005A133D" w:rsidRDefault="00D6314D" w:rsidP="00D6314D">
            <w:pPr>
              <w:jc w:val="center"/>
              <w:rPr>
                <w:rFonts w:eastAsia="Times New Roman" w:cs="Arial"/>
                <w:sz w:val="18"/>
                <w:szCs w:val="18"/>
              </w:rPr>
            </w:pPr>
            <w:r w:rsidRPr="005A133D">
              <w:rPr>
                <w:rFonts w:eastAsia="Times New Roman" w:cs="Arial"/>
                <w:sz w:val="18"/>
                <w:szCs w:val="18"/>
              </w:rPr>
              <w:t>Jednostki samorządowe</w:t>
            </w:r>
          </w:p>
        </w:tc>
      </w:tr>
      <w:tr w:rsidR="00D6314D" w:rsidRPr="00592E53" w:rsidTr="00D6314D">
        <w:trPr>
          <w:cantSplit/>
          <w:trHeight w:val="255"/>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A133D" w:rsidRDefault="00D6314D" w:rsidP="00D6314D">
            <w:pPr>
              <w:jc w:val="center"/>
              <w:rPr>
                <w:rFonts w:eastAsia="Times New Roman" w:cs="Arial"/>
                <w:sz w:val="18"/>
                <w:szCs w:val="18"/>
              </w:rPr>
            </w:pPr>
            <w:r w:rsidRPr="005A133D">
              <w:rPr>
                <w:rFonts w:eastAsia="Times New Roman" w:cs="Arial"/>
                <w:sz w:val="18"/>
                <w:szCs w:val="18"/>
              </w:rPr>
              <w:t>Promowanie pojazdów elektrycznych i hybrydowych, m.in. poprzez komunikację zbiorową</w:t>
            </w:r>
          </w:p>
        </w:tc>
        <w:tc>
          <w:tcPr>
            <w:tcW w:w="2505" w:type="dxa"/>
            <w:vAlign w:val="center"/>
          </w:tcPr>
          <w:p w:rsidR="00D6314D" w:rsidRPr="005A133D" w:rsidRDefault="00D6314D" w:rsidP="00D6314D">
            <w:pPr>
              <w:jc w:val="center"/>
              <w:rPr>
                <w:rFonts w:eastAsia="Times New Roman" w:cs="Arial"/>
                <w:sz w:val="18"/>
                <w:szCs w:val="18"/>
              </w:rPr>
            </w:pPr>
            <w:r w:rsidRPr="005A133D">
              <w:rPr>
                <w:rFonts w:eastAsia="Times New Roman" w:cs="Arial"/>
                <w:sz w:val="18"/>
                <w:szCs w:val="18"/>
              </w:rPr>
              <w:t>Jednostki samorządowe</w:t>
            </w:r>
          </w:p>
        </w:tc>
      </w:tr>
      <w:tr w:rsidR="00D6314D" w:rsidRPr="00592E53" w:rsidTr="00D6314D">
        <w:trPr>
          <w:cantSplit/>
          <w:trHeight w:val="1914"/>
          <w:jc w:val="center"/>
        </w:trPr>
        <w:tc>
          <w:tcPr>
            <w:tcW w:w="1985" w:type="dxa"/>
            <w:vMerge w:val="restart"/>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Działania ciągłe</w:t>
            </w: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Prowadzenie właściwej polityki w zakresie planowania przestrzennego (planowanie nowych źródeł hałasu w oddaleniu</w:t>
            </w:r>
            <w:r w:rsidR="008B472E">
              <w:rPr>
                <w:rFonts w:eastAsia="Times New Roman" w:cs="Arial"/>
                <w:sz w:val="18"/>
                <w:szCs w:val="18"/>
              </w:rPr>
              <w:t xml:space="preserve"> </w:t>
            </w:r>
            <w:r w:rsidRPr="00592E53">
              <w:rPr>
                <w:rFonts w:eastAsia="Times New Roman" w:cs="Arial"/>
                <w:sz w:val="18"/>
                <w:szCs w:val="18"/>
              </w:rPr>
              <w:t>od obszarów podlegających ochronie akustycznej, stosowanie zasad strefowania zabudowy, ograniczanie na etapie uchwalania MPZP możliwości lokalizowania nowych obszarów podlegających ochronie akustycznej w strefach oddziaływania hałasu o poziomie większym od dopuszczalnego)</w:t>
            </w:r>
          </w:p>
        </w:tc>
        <w:tc>
          <w:tcPr>
            <w:tcW w:w="2505"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Rada miasta</w:t>
            </w:r>
            <w:r>
              <w:rPr>
                <w:rFonts w:eastAsia="Times New Roman" w:cs="Arial"/>
                <w:sz w:val="18"/>
                <w:szCs w:val="18"/>
              </w:rPr>
              <w:t>, Rada gminy</w:t>
            </w:r>
          </w:p>
        </w:tc>
      </w:tr>
      <w:tr w:rsidR="00D6314D" w:rsidRPr="00592E53" w:rsidTr="00D6314D">
        <w:trPr>
          <w:cantSplit/>
          <w:trHeight w:val="871"/>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Prowadzenie edukacji ekologicznej w zakresie możliwości minimalizacji oddziaływania akustycznego pochodzącego od ruchu pojazdów (promowanie komunikacji zbiorowej oraz proekologicznych postaw w zakresie korzystania z pojazdów samochodowych, stopniowa eliminacja pojazdów niespełniających wymagań akustycznych)</w:t>
            </w:r>
          </w:p>
        </w:tc>
        <w:tc>
          <w:tcPr>
            <w:tcW w:w="2505"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Jednostki samorządowe, Organizacje pozarządowe</w:t>
            </w:r>
          </w:p>
        </w:tc>
      </w:tr>
      <w:tr w:rsidR="00D6314D" w:rsidRPr="00592E53" w:rsidTr="00D6314D">
        <w:trPr>
          <w:cantSplit/>
          <w:trHeight w:val="207"/>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Prowadzenie kontroli stanu nawierzchni drogowych</w:t>
            </w:r>
          </w:p>
        </w:tc>
        <w:tc>
          <w:tcPr>
            <w:tcW w:w="2505" w:type="dxa"/>
            <w:vMerge w:val="restart"/>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Zarządzający drogą</w:t>
            </w:r>
          </w:p>
        </w:tc>
      </w:tr>
      <w:tr w:rsidR="00D6314D" w:rsidRPr="00592E53" w:rsidTr="00D6314D">
        <w:trPr>
          <w:cantSplit/>
          <w:trHeight w:val="206"/>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BookAntiqua" w:cs="Arial"/>
                <w:sz w:val="18"/>
                <w:szCs w:val="18"/>
              </w:rPr>
              <w:t>Prowadzenie remontów nawierzchni, wynikających z realizowanych corocznych przeglądów stanu nawierzchni drogowej</w:t>
            </w:r>
          </w:p>
        </w:tc>
        <w:tc>
          <w:tcPr>
            <w:tcW w:w="2505" w:type="dxa"/>
            <w:vMerge/>
            <w:vAlign w:val="center"/>
          </w:tcPr>
          <w:p w:rsidR="00D6314D" w:rsidRPr="00592E53" w:rsidRDefault="00D6314D" w:rsidP="00D6314D">
            <w:pPr>
              <w:jc w:val="center"/>
              <w:rPr>
                <w:rFonts w:eastAsia="Times New Roman" w:cs="Arial"/>
                <w:sz w:val="18"/>
                <w:szCs w:val="18"/>
              </w:rPr>
            </w:pPr>
          </w:p>
        </w:tc>
      </w:tr>
      <w:tr w:rsidR="00D6314D" w:rsidRPr="00592E53" w:rsidTr="00D6314D">
        <w:trPr>
          <w:cantSplit/>
          <w:trHeight w:val="625"/>
          <w:jc w:val="center"/>
        </w:trPr>
        <w:tc>
          <w:tcPr>
            <w:tcW w:w="1985" w:type="dxa"/>
            <w:vMerge/>
            <w:vAlign w:val="center"/>
          </w:tcPr>
          <w:p w:rsidR="00D6314D" w:rsidRPr="00592E53" w:rsidRDefault="00D6314D" w:rsidP="00D6314D">
            <w:pPr>
              <w:jc w:val="center"/>
              <w:rPr>
                <w:rFonts w:eastAsia="Times New Roman" w:cs="Arial"/>
                <w:sz w:val="18"/>
                <w:szCs w:val="18"/>
              </w:rPr>
            </w:pPr>
          </w:p>
        </w:tc>
        <w:tc>
          <w:tcPr>
            <w:tcW w:w="4478"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Prowadzenie kontroli przestrzegania przepisów dotyczących prędkości ruchu.</w:t>
            </w:r>
          </w:p>
        </w:tc>
        <w:tc>
          <w:tcPr>
            <w:tcW w:w="2505" w:type="dxa"/>
            <w:vAlign w:val="center"/>
          </w:tcPr>
          <w:p w:rsidR="00D6314D" w:rsidRPr="00592E53" w:rsidRDefault="00D6314D" w:rsidP="00D6314D">
            <w:pPr>
              <w:jc w:val="center"/>
              <w:rPr>
                <w:rFonts w:eastAsia="Times New Roman" w:cs="Arial"/>
                <w:sz w:val="18"/>
                <w:szCs w:val="18"/>
              </w:rPr>
            </w:pPr>
            <w:r w:rsidRPr="00592E53">
              <w:rPr>
                <w:rFonts w:eastAsia="Times New Roman" w:cs="Arial"/>
                <w:sz w:val="18"/>
                <w:szCs w:val="18"/>
              </w:rPr>
              <w:t>Policja, Inspekcja Transportu Drogowego</w:t>
            </w:r>
          </w:p>
        </w:tc>
      </w:tr>
    </w:tbl>
    <w:p w:rsidR="00E77E91" w:rsidRPr="00E77E91" w:rsidRDefault="00E77E91" w:rsidP="00E77E91">
      <w:pPr>
        <w:jc w:val="center"/>
      </w:pPr>
      <w:bookmarkStart w:id="83" w:name="_Toc531946822"/>
      <w:bookmarkStart w:id="84" w:name="_Toc531947105"/>
      <w:bookmarkEnd w:id="81"/>
      <w:bookmarkEnd w:id="82"/>
      <w:r>
        <w:rPr>
          <w:rFonts w:cs="Arial"/>
          <w:szCs w:val="18"/>
        </w:rPr>
        <w:t>[Źródło: Opracowanie własne]</w:t>
      </w:r>
    </w:p>
    <w:p w:rsidR="00D6314D" w:rsidRPr="00F27581" w:rsidRDefault="00D6314D" w:rsidP="00BF44C4">
      <w:pPr>
        <w:pStyle w:val="Nagwek3"/>
        <w:spacing w:before="120" w:after="120"/>
        <w:ind w:right="397"/>
        <w:jc w:val="both"/>
        <w:rPr>
          <w:rFonts w:cs="Arial"/>
        </w:rPr>
      </w:pPr>
      <w:bookmarkStart w:id="85" w:name="_Toc3371064"/>
      <w:r w:rsidRPr="00F27581">
        <w:rPr>
          <w:rFonts w:cs="Arial"/>
        </w:rPr>
        <w:t>Termin i koszt realizacji Programu ochrony środowiska przed hałasem</w:t>
      </w:r>
      <w:bookmarkEnd w:id="83"/>
      <w:bookmarkEnd w:id="84"/>
      <w:bookmarkEnd w:id="85"/>
    </w:p>
    <w:p w:rsidR="006318A5" w:rsidRDefault="006318A5" w:rsidP="00C203ED">
      <w:pPr>
        <w:jc w:val="both"/>
      </w:pPr>
      <w:r>
        <w:t>W poniższej tabeli przedstawiono termin realizacji Programu ochrony środowiska przed hałasem.</w:t>
      </w:r>
    </w:p>
    <w:p w:rsidR="006318A5" w:rsidRDefault="006318A5" w:rsidP="00C203ED">
      <w:pPr>
        <w:jc w:val="both"/>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5"/>
        <w:gridCol w:w="6203"/>
      </w:tblGrid>
      <w:tr w:rsidR="00930144" w:rsidRPr="00592E53" w:rsidTr="00930144">
        <w:trPr>
          <w:cantSplit/>
          <w:trHeight w:val="450"/>
          <w:tblHeader/>
          <w:jc w:val="center"/>
        </w:trPr>
        <w:tc>
          <w:tcPr>
            <w:tcW w:w="1661" w:type="pct"/>
            <w:tcBorders>
              <w:bottom w:val="double" w:sz="4" w:space="0" w:color="auto"/>
            </w:tcBorders>
            <w:shd w:val="clear" w:color="auto" w:fill="D9D9D9" w:themeFill="background1" w:themeFillShade="D9"/>
            <w:vAlign w:val="center"/>
          </w:tcPr>
          <w:p w:rsidR="00930144" w:rsidRPr="00592E53" w:rsidRDefault="00930144" w:rsidP="00082B7F">
            <w:pPr>
              <w:jc w:val="center"/>
              <w:rPr>
                <w:rFonts w:eastAsia="Times New Roman" w:cs="Arial"/>
                <w:sz w:val="18"/>
                <w:szCs w:val="18"/>
              </w:rPr>
            </w:pPr>
            <w:r w:rsidRPr="00592E53">
              <w:rPr>
                <w:rFonts w:eastAsia="Times New Roman" w:cs="Arial"/>
                <w:sz w:val="18"/>
                <w:szCs w:val="18"/>
              </w:rPr>
              <w:t>Działania</w:t>
            </w:r>
          </w:p>
        </w:tc>
        <w:tc>
          <w:tcPr>
            <w:tcW w:w="3339" w:type="pct"/>
            <w:tcBorders>
              <w:bottom w:val="double" w:sz="4" w:space="0" w:color="auto"/>
            </w:tcBorders>
            <w:shd w:val="clear" w:color="auto" w:fill="D9D9D9" w:themeFill="background1" w:themeFillShade="D9"/>
            <w:vAlign w:val="center"/>
          </w:tcPr>
          <w:p w:rsidR="00930144" w:rsidRPr="00592E53" w:rsidRDefault="00930144" w:rsidP="00082B7F">
            <w:pPr>
              <w:jc w:val="center"/>
              <w:rPr>
                <w:rFonts w:eastAsia="Times New Roman" w:cs="Arial"/>
                <w:sz w:val="18"/>
                <w:szCs w:val="18"/>
              </w:rPr>
            </w:pPr>
            <w:r>
              <w:rPr>
                <w:rFonts w:eastAsia="Times New Roman" w:cs="Arial"/>
                <w:sz w:val="18"/>
                <w:szCs w:val="18"/>
              </w:rPr>
              <w:t>Termin realizacji</w:t>
            </w:r>
          </w:p>
        </w:tc>
      </w:tr>
      <w:tr w:rsidR="00930144" w:rsidRPr="00592E53" w:rsidTr="00930144">
        <w:trPr>
          <w:cantSplit/>
          <w:trHeight w:val="450"/>
          <w:tblHeader/>
          <w:jc w:val="center"/>
        </w:trPr>
        <w:tc>
          <w:tcPr>
            <w:tcW w:w="1661" w:type="pct"/>
            <w:tcBorders>
              <w:top w:val="double" w:sz="4" w:space="0" w:color="auto"/>
            </w:tcBorders>
            <w:shd w:val="clear" w:color="auto" w:fill="auto"/>
            <w:vAlign w:val="center"/>
          </w:tcPr>
          <w:p w:rsidR="00930144" w:rsidRPr="00592E53" w:rsidRDefault="00930144" w:rsidP="00082B7F">
            <w:pPr>
              <w:jc w:val="center"/>
              <w:rPr>
                <w:rFonts w:eastAsia="Times New Roman" w:cs="Arial"/>
                <w:sz w:val="18"/>
                <w:szCs w:val="18"/>
              </w:rPr>
            </w:pPr>
            <w:r>
              <w:rPr>
                <w:rFonts w:eastAsia="Times New Roman" w:cs="Arial"/>
                <w:sz w:val="18"/>
                <w:szCs w:val="18"/>
              </w:rPr>
              <w:t>Krótkookresowe</w:t>
            </w:r>
          </w:p>
        </w:tc>
        <w:tc>
          <w:tcPr>
            <w:tcW w:w="3339" w:type="pct"/>
            <w:tcBorders>
              <w:top w:val="double" w:sz="4" w:space="0" w:color="auto"/>
            </w:tcBorders>
            <w:shd w:val="clear" w:color="auto" w:fill="auto"/>
            <w:vAlign w:val="center"/>
          </w:tcPr>
          <w:p w:rsidR="00930144" w:rsidRPr="00592E53" w:rsidRDefault="00235D06" w:rsidP="00082B7F">
            <w:pPr>
              <w:jc w:val="center"/>
              <w:rPr>
                <w:rFonts w:eastAsia="Times New Roman" w:cs="Arial"/>
                <w:sz w:val="18"/>
                <w:szCs w:val="18"/>
              </w:rPr>
            </w:pPr>
            <w:r>
              <w:rPr>
                <w:rFonts w:eastAsia="Times New Roman" w:cs="Arial"/>
                <w:sz w:val="18"/>
                <w:szCs w:val="18"/>
              </w:rPr>
              <w:t>2019 – 202</w:t>
            </w:r>
            <w:r w:rsidR="007C317C">
              <w:rPr>
                <w:rFonts w:eastAsia="Times New Roman" w:cs="Arial"/>
                <w:sz w:val="18"/>
                <w:szCs w:val="18"/>
              </w:rPr>
              <w:t>4</w:t>
            </w:r>
            <w:r w:rsidR="00930144">
              <w:rPr>
                <w:rFonts w:eastAsia="Times New Roman" w:cs="Arial"/>
                <w:sz w:val="18"/>
                <w:szCs w:val="18"/>
              </w:rPr>
              <w:t xml:space="preserve"> (okres obowiązywania niniejszego dokumentu)</w:t>
            </w:r>
          </w:p>
        </w:tc>
      </w:tr>
      <w:tr w:rsidR="00930144" w:rsidRPr="00592E53" w:rsidTr="00930144">
        <w:trPr>
          <w:cantSplit/>
          <w:trHeight w:val="450"/>
          <w:tblHeader/>
          <w:jc w:val="center"/>
        </w:trPr>
        <w:tc>
          <w:tcPr>
            <w:tcW w:w="1661" w:type="pct"/>
            <w:shd w:val="clear" w:color="auto" w:fill="auto"/>
            <w:vAlign w:val="center"/>
          </w:tcPr>
          <w:p w:rsidR="00930144" w:rsidRPr="00592E53" w:rsidRDefault="00930144" w:rsidP="00082B7F">
            <w:pPr>
              <w:jc w:val="center"/>
              <w:rPr>
                <w:rFonts w:eastAsia="Times New Roman" w:cs="Arial"/>
                <w:sz w:val="18"/>
                <w:szCs w:val="18"/>
              </w:rPr>
            </w:pPr>
            <w:r>
              <w:rPr>
                <w:rFonts w:eastAsia="Times New Roman" w:cs="Arial"/>
                <w:sz w:val="18"/>
                <w:szCs w:val="18"/>
              </w:rPr>
              <w:t>Długookresowe</w:t>
            </w:r>
          </w:p>
        </w:tc>
        <w:tc>
          <w:tcPr>
            <w:tcW w:w="3339" w:type="pct"/>
            <w:shd w:val="clear" w:color="auto" w:fill="auto"/>
            <w:vAlign w:val="center"/>
          </w:tcPr>
          <w:p w:rsidR="00930144" w:rsidRPr="00592E53" w:rsidRDefault="00235D06" w:rsidP="00082B7F">
            <w:pPr>
              <w:jc w:val="center"/>
              <w:rPr>
                <w:rFonts w:eastAsia="Times New Roman" w:cs="Arial"/>
                <w:sz w:val="18"/>
                <w:szCs w:val="18"/>
              </w:rPr>
            </w:pPr>
            <w:r>
              <w:rPr>
                <w:rFonts w:eastAsia="Times New Roman" w:cs="Arial"/>
                <w:sz w:val="18"/>
                <w:szCs w:val="18"/>
              </w:rPr>
              <w:t>od 202</w:t>
            </w:r>
            <w:r w:rsidR="007C317C">
              <w:rPr>
                <w:rFonts w:eastAsia="Times New Roman" w:cs="Arial"/>
                <w:sz w:val="18"/>
                <w:szCs w:val="18"/>
              </w:rPr>
              <w:t>4</w:t>
            </w:r>
            <w:r w:rsidR="00930144">
              <w:rPr>
                <w:rFonts w:eastAsia="Times New Roman" w:cs="Arial"/>
                <w:sz w:val="18"/>
                <w:szCs w:val="18"/>
              </w:rPr>
              <w:t xml:space="preserve"> (z możliwością realizacji wcześniej w przypadku posiadanych środków finansowych)</w:t>
            </w:r>
          </w:p>
        </w:tc>
      </w:tr>
      <w:tr w:rsidR="00930144" w:rsidRPr="00592E53" w:rsidTr="00930144">
        <w:trPr>
          <w:cantSplit/>
          <w:trHeight w:val="450"/>
          <w:tblHeader/>
          <w:jc w:val="center"/>
        </w:trPr>
        <w:tc>
          <w:tcPr>
            <w:tcW w:w="1661" w:type="pct"/>
            <w:shd w:val="clear" w:color="auto" w:fill="auto"/>
            <w:vAlign w:val="center"/>
          </w:tcPr>
          <w:p w:rsidR="00930144" w:rsidRDefault="00930144" w:rsidP="00082B7F">
            <w:pPr>
              <w:jc w:val="center"/>
              <w:rPr>
                <w:rFonts w:eastAsia="Times New Roman" w:cs="Arial"/>
                <w:sz w:val="18"/>
                <w:szCs w:val="18"/>
              </w:rPr>
            </w:pPr>
            <w:r>
              <w:rPr>
                <w:rFonts w:eastAsia="Times New Roman" w:cs="Arial"/>
                <w:sz w:val="18"/>
                <w:szCs w:val="18"/>
              </w:rPr>
              <w:t>Ciągłe</w:t>
            </w:r>
          </w:p>
        </w:tc>
        <w:tc>
          <w:tcPr>
            <w:tcW w:w="3339" w:type="pct"/>
            <w:shd w:val="clear" w:color="auto" w:fill="auto"/>
            <w:vAlign w:val="center"/>
          </w:tcPr>
          <w:p w:rsidR="00930144" w:rsidRPr="00592E53" w:rsidRDefault="00930144" w:rsidP="00082B7F">
            <w:pPr>
              <w:jc w:val="center"/>
              <w:rPr>
                <w:rFonts w:eastAsia="Times New Roman" w:cs="Arial"/>
                <w:sz w:val="18"/>
                <w:szCs w:val="18"/>
              </w:rPr>
            </w:pPr>
            <w:r>
              <w:rPr>
                <w:rFonts w:eastAsia="Times New Roman" w:cs="Arial"/>
                <w:sz w:val="18"/>
                <w:szCs w:val="18"/>
              </w:rPr>
              <w:t>od 2019 (przez cały okres obowiązywania niniejszego dokumentu oraz po tym okresie)</w:t>
            </w:r>
          </w:p>
        </w:tc>
      </w:tr>
    </w:tbl>
    <w:p w:rsidR="006318A5" w:rsidRDefault="006318A5" w:rsidP="00C203ED">
      <w:pPr>
        <w:jc w:val="both"/>
      </w:pPr>
    </w:p>
    <w:p w:rsidR="006318A5" w:rsidRDefault="006318A5" w:rsidP="00C203ED">
      <w:pPr>
        <w:jc w:val="both"/>
      </w:pPr>
      <w:r>
        <w:t>Szczegółowe terminy realizacji działań krótkookresowych zostały przedstawione w punkcie 4.3</w:t>
      </w:r>
      <w:r w:rsidR="00235D06">
        <w:t>.</w:t>
      </w:r>
      <w:r>
        <w:t xml:space="preserve"> niniejszego opracowania.</w:t>
      </w:r>
    </w:p>
    <w:p w:rsidR="006318A5" w:rsidRDefault="006318A5" w:rsidP="00C203ED">
      <w:pPr>
        <w:jc w:val="both"/>
      </w:pPr>
    </w:p>
    <w:p w:rsidR="00D6314D" w:rsidRPr="00B214CF" w:rsidRDefault="00D6314D" w:rsidP="00C203ED">
      <w:pPr>
        <w:jc w:val="both"/>
      </w:pPr>
      <w:r w:rsidRPr="00B214CF">
        <w:t>Koszty realizacji działań krótkookresowych pochodzą z planów inwestycyjnych zarządc</w:t>
      </w:r>
      <w:r w:rsidR="00B214CF" w:rsidRPr="00B214CF">
        <w:t>y dróg</w:t>
      </w:r>
      <w:r w:rsidRPr="00B214CF">
        <w:t xml:space="preserve"> i</w:t>
      </w:r>
      <w:r w:rsidR="00B214CF" w:rsidRPr="00B214CF">
        <w:t> </w:t>
      </w:r>
      <w:r w:rsidRPr="00B214CF">
        <w:t xml:space="preserve">nie były uwzględnione jako koszty realizacji Programu. </w:t>
      </w:r>
    </w:p>
    <w:p w:rsidR="00D6314D" w:rsidRPr="00C203ED" w:rsidRDefault="00D6314D" w:rsidP="00C203ED">
      <w:pPr>
        <w:jc w:val="both"/>
        <w:rPr>
          <w:highlight w:val="yellow"/>
        </w:rPr>
      </w:pPr>
    </w:p>
    <w:p w:rsidR="00D6314D" w:rsidRPr="00E07EB4" w:rsidRDefault="00D6314D" w:rsidP="00C203ED">
      <w:pPr>
        <w:jc w:val="both"/>
      </w:pPr>
      <w:r w:rsidRPr="00E07EB4">
        <w:lastRenderedPageBreak/>
        <w:t>Na etapie opracowywania Programu nie jest możliwe określenie kosztów działań długookresowych.</w:t>
      </w:r>
    </w:p>
    <w:p w:rsidR="00D6314D" w:rsidRPr="00C203ED" w:rsidRDefault="00D6314D" w:rsidP="00C203ED">
      <w:pPr>
        <w:jc w:val="both"/>
        <w:rPr>
          <w:highlight w:val="yellow"/>
        </w:rPr>
      </w:pPr>
    </w:p>
    <w:p w:rsidR="00D6314D" w:rsidRPr="007949E0" w:rsidRDefault="00D6314D" w:rsidP="00C203ED">
      <w:pPr>
        <w:jc w:val="both"/>
      </w:pPr>
      <w:r w:rsidRPr="008B472E">
        <w:t>Działania ciągłe uwzględnione w Programie wykonywane będą w ramach zadań własnych poszczególnych jednostek. Przy szacowaniu kosztów Programu nie wzięto pod uwagę kosztów związanych z realizacją tych działań.</w:t>
      </w:r>
      <w:r w:rsidRPr="007949E0">
        <w:t xml:space="preserve"> </w:t>
      </w:r>
    </w:p>
    <w:p w:rsidR="00D6314D" w:rsidRDefault="00D6314D" w:rsidP="00D6314D"/>
    <w:p w:rsidR="00D6314D" w:rsidRPr="00F27581" w:rsidRDefault="00D6314D" w:rsidP="00BF44C4">
      <w:pPr>
        <w:pStyle w:val="Nagwek3"/>
        <w:spacing w:before="120" w:after="120"/>
        <w:ind w:right="397"/>
        <w:jc w:val="both"/>
        <w:rPr>
          <w:rFonts w:cs="Arial"/>
        </w:rPr>
      </w:pPr>
      <w:bookmarkStart w:id="86" w:name="_Toc531946824"/>
      <w:bookmarkStart w:id="87" w:name="_Toc531947107"/>
      <w:bookmarkStart w:id="88" w:name="_Toc3371065"/>
      <w:r w:rsidRPr="00F27581">
        <w:rPr>
          <w:rFonts w:cs="Arial"/>
        </w:rPr>
        <w:t>Źródła finansowania Programu ochrony środowiska przed hałasem</w:t>
      </w:r>
      <w:bookmarkEnd w:id="86"/>
      <w:bookmarkEnd w:id="87"/>
      <w:bookmarkEnd w:id="88"/>
    </w:p>
    <w:p w:rsidR="00D6314D" w:rsidRDefault="00D6314D" w:rsidP="00C203ED">
      <w:pPr>
        <w:autoSpaceDE w:val="0"/>
        <w:autoSpaceDN w:val="0"/>
        <w:adjustRightInd w:val="0"/>
        <w:jc w:val="both"/>
        <w:rPr>
          <w:rFonts w:cs="Arial"/>
          <w:szCs w:val="18"/>
        </w:rPr>
      </w:pPr>
      <w:bookmarkStart w:id="89" w:name="_Hlk494983282"/>
      <w:r w:rsidRPr="00F353DB">
        <w:rPr>
          <w:rFonts w:cs="Arial"/>
          <w:szCs w:val="18"/>
        </w:rPr>
        <w:t>Działania proponowane w ramach niniejszego Programu</w:t>
      </w:r>
      <w:r w:rsidRPr="00F353DB">
        <w:rPr>
          <w:rFonts w:eastAsia="Times New Roman" w:cs="Arial"/>
          <w:szCs w:val="18"/>
          <w:lang w:eastAsia="pl-PL"/>
        </w:rPr>
        <w:t xml:space="preserve"> finansowane będą głównie ze środków własnych zarząd</w:t>
      </w:r>
      <w:r>
        <w:rPr>
          <w:rFonts w:eastAsia="Times New Roman" w:cs="Arial"/>
          <w:szCs w:val="18"/>
          <w:lang w:eastAsia="pl-PL"/>
        </w:rPr>
        <w:t>ców dróg i linii kolejowej</w:t>
      </w:r>
      <w:r w:rsidRPr="00F353DB">
        <w:rPr>
          <w:rFonts w:eastAsia="Times New Roman" w:cs="Arial"/>
          <w:szCs w:val="18"/>
          <w:lang w:eastAsia="pl-PL"/>
        </w:rPr>
        <w:t xml:space="preserve">. Ze względu na wysokie koszty budowy oraz utrzymania </w:t>
      </w:r>
      <w:r>
        <w:rPr>
          <w:rFonts w:eastAsia="Times New Roman" w:cs="Arial"/>
          <w:szCs w:val="18"/>
          <w:lang w:eastAsia="pl-PL"/>
        </w:rPr>
        <w:t xml:space="preserve">dróg </w:t>
      </w:r>
      <w:r w:rsidRPr="00F353DB">
        <w:rPr>
          <w:rFonts w:eastAsia="Times New Roman" w:cs="Arial"/>
          <w:szCs w:val="18"/>
          <w:lang w:eastAsia="pl-PL"/>
        </w:rPr>
        <w:t>konieczne jest poszukiwanie dodatkowych źródeł finansowania</w:t>
      </w:r>
      <w:r w:rsidRPr="00F353DB">
        <w:rPr>
          <w:rFonts w:cs="Arial"/>
          <w:szCs w:val="18"/>
        </w:rPr>
        <w:t>. Jako dodatkowe źródła finansowania poszczególnych jednostek należy wymienić głównie: fundusze unijne, środki Narodowego i</w:t>
      </w:r>
      <w:r>
        <w:rPr>
          <w:rFonts w:cs="Arial"/>
          <w:szCs w:val="18"/>
        </w:rPr>
        <w:t> </w:t>
      </w:r>
      <w:r w:rsidRPr="00F353DB">
        <w:rPr>
          <w:rFonts w:cs="Arial"/>
          <w:szCs w:val="18"/>
        </w:rPr>
        <w:t>Wojewódzkiego Funduszu Ochrony Środowiska</w:t>
      </w:r>
      <w:r>
        <w:rPr>
          <w:rFonts w:cs="Arial"/>
          <w:szCs w:val="18"/>
        </w:rPr>
        <w:t xml:space="preserve"> </w:t>
      </w:r>
      <w:r w:rsidRPr="00F353DB">
        <w:rPr>
          <w:rFonts w:cs="Arial"/>
          <w:szCs w:val="18"/>
        </w:rPr>
        <w:t>i Gospodarki Wodnej oraz dotacje z</w:t>
      </w:r>
      <w:r>
        <w:rPr>
          <w:rFonts w:cs="Arial"/>
          <w:szCs w:val="18"/>
        </w:rPr>
        <w:t> </w:t>
      </w:r>
      <w:r w:rsidRPr="00F353DB">
        <w:rPr>
          <w:rFonts w:cs="Arial"/>
          <w:szCs w:val="18"/>
        </w:rPr>
        <w:t>budżetu centralnego.</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0"/>
          <w:numId w:val="9"/>
        </w:numPr>
        <w:autoSpaceDE w:val="0"/>
        <w:autoSpaceDN w:val="0"/>
        <w:adjustRightInd w:val="0"/>
        <w:jc w:val="both"/>
        <w:rPr>
          <w:rFonts w:eastAsia="Times New Roman" w:cs="Arial"/>
          <w:b/>
          <w:szCs w:val="18"/>
          <w:lang w:eastAsia="pl-PL"/>
        </w:rPr>
      </w:pPr>
      <w:r w:rsidRPr="00F353DB">
        <w:rPr>
          <w:rFonts w:eastAsia="Times New Roman" w:cs="Arial"/>
          <w:b/>
          <w:szCs w:val="18"/>
          <w:lang w:eastAsia="pl-PL"/>
        </w:rPr>
        <w:t>Kredyty bankowe z linii międzynarodowych instytucji finansowych</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Banki posiadają w swojej ofercie kredyty, które umożliwiają finansowanie inwestycji z zakresu ochrony środowiska, rozwoju infrastruktury oraz poprawy jakości życia mieszkańców. Są on</w:t>
      </w:r>
      <w:r w:rsidR="00235D06">
        <w:rPr>
          <w:rFonts w:eastAsia="Times New Roman" w:cs="Arial"/>
          <w:szCs w:val="18"/>
          <w:lang w:eastAsia="pl-PL"/>
        </w:rPr>
        <w:t>e</w:t>
      </w:r>
      <w:r w:rsidRPr="00F353DB">
        <w:rPr>
          <w:rFonts w:eastAsia="Times New Roman" w:cs="Arial"/>
          <w:szCs w:val="18"/>
          <w:lang w:eastAsia="pl-PL"/>
        </w:rPr>
        <w:t xml:space="preserve"> współfinansowane przez międzynarodowe instytucje finansowej i można je podzielić na dwie grupy:</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1"/>
          <w:numId w:val="9"/>
        </w:numPr>
        <w:autoSpaceDE w:val="0"/>
        <w:autoSpaceDN w:val="0"/>
        <w:adjustRightInd w:val="0"/>
        <w:jc w:val="both"/>
        <w:rPr>
          <w:rFonts w:eastAsia="Times New Roman" w:cs="Arial"/>
          <w:szCs w:val="18"/>
          <w:lang w:eastAsia="pl-PL"/>
        </w:rPr>
      </w:pPr>
      <w:r w:rsidRPr="00F353DB">
        <w:rPr>
          <w:rFonts w:eastAsia="Times New Roman" w:cs="Arial"/>
          <w:szCs w:val="18"/>
          <w:lang w:eastAsia="pl-PL"/>
        </w:rPr>
        <w:t>Kredyty ze środków Europejskiego Banku Inwestycyjnego</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Kredyt udzielany jest w złotówkach. Maksymalny udział kredytu z linii EBI może wynosić do 50% całkowitego kosztu przedsięwzięcia inwestycyjnego. Współfinansowaniem mogą być objęte inwestycje, których koszt nie jest niższy niż 40 tysięcy euro oraz nie jest wyższy niż 25 milionów euro. Minimalny okres kredytowania wynosi 5 lat.</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1"/>
          <w:numId w:val="9"/>
        </w:numPr>
        <w:autoSpaceDE w:val="0"/>
        <w:autoSpaceDN w:val="0"/>
        <w:adjustRightInd w:val="0"/>
        <w:jc w:val="both"/>
        <w:rPr>
          <w:rFonts w:eastAsia="Times New Roman" w:cs="Arial"/>
          <w:szCs w:val="18"/>
          <w:lang w:eastAsia="pl-PL"/>
        </w:rPr>
      </w:pPr>
      <w:r w:rsidRPr="00F353DB">
        <w:rPr>
          <w:rFonts w:eastAsia="Times New Roman" w:cs="Arial"/>
          <w:szCs w:val="18"/>
          <w:lang w:eastAsia="pl-PL"/>
        </w:rPr>
        <w:t>Kredyty ze środków Banku Rozwoju Rady Europy</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Kredyt udzielany jest w złotówkach. Maksymalny udział kredytu z linii CEB może wynosić do 50% całkowitego kosztu przedsięwzięcia inwestycyjnego. Minimalny okres kredytowania wynosi 4 lata.</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0"/>
          <w:numId w:val="9"/>
        </w:numPr>
        <w:autoSpaceDE w:val="0"/>
        <w:autoSpaceDN w:val="0"/>
        <w:adjustRightInd w:val="0"/>
        <w:jc w:val="both"/>
        <w:rPr>
          <w:rFonts w:eastAsia="Times New Roman" w:cs="Arial"/>
          <w:b/>
          <w:szCs w:val="18"/>
          <w:lang w:eastAsia="pl-PL"/>
        </w:rPr>
      </w:pPr>
      <w:r w:rsidRPr="00F353DB">
        <w:rPr>
          <w:rFonts w:eastAsia="Times New Roman" w:cs="Arial"/>
          <w:b/>
          <w:szCs w:val="18"/>
          <w:lang w:eastAsia="pl-PL"/>
        </w:rPr>
        <w:t>Narodowy Fundusz Ochrony Środowiska i Gospodarki Wodnej (NFOŚiGW)</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Narodowy Fundusz Ochrony Środowiska i Gospodarki Wodnej udziela dofinansowania jako instytucja współpracująca w ramach programu LIFE. Celem programu jest wspieranie wdrażania prawa ochrony środowiska, realizacja unijnej polityki w tym zakresie oraz identyfikacja i promocja nowych rozwiązań dla problemów związanych z tymi zagadnieniami.</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Standardowe dofinansowanie projektu przez Komisję Europejską wynosi do 60% wartości kosztów, natomiast wnioskodawcy mogą wnioskować o dodatkowe dofinansowanie ze środków krajowych NFOŚiGW. Całkowite dofinansowanie uzyskane w ten sposób może wynosić do 95% kosztów.</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0"/>
          <w:numId w:val="9"/>
        </w:numPr>
        <w:autoSpaceDE w:val="0"/>
        <w:autoSpaceDN w:val="0"/>
        <w:adjustRightInd w:val="0"/>
        <w:jc w:val="both"/>
        <w:rPr>
          <w:rFonts w:eastAsia="Times New Roman" w:cs="Arial"/>
          <w:b/>
          <w:szCs w:val="18"/>
          <w:lang w:eastAsia="pl-PL"/>
        </w:rPr>
      </w:pPr>
      <w:r w:rsidRPr="00F353DB">
        <w:rPr>
          <w:rFonts w:eastAsia="Times New Roman" w:cs="Arial"/>
          <w:b/>
          <w:szCs w:val="18"/>
          <w:lang w:eastAsia="pl-PL"/>
        </w:rPr>
        <w:t>Wojewódzki Fundusz Ochrony Środowiska i Gospodarki Wodnej</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Wojewódzki Fundusz Ochrony Środowiska i Gospodarki Wodnej oferuje dofinansowanie w</w:t>
      </w:r>
      <w:r w:rsidR="007C723D">
        <w:rPr>
          <w:rFonts w:eastAsia="Times New Roman" w:cs="Arial"/>
          <w:szCs w:val="18"/>
          <w:lang w:eastAsia="pl-PL"/>
        </w:rPr>
        <w:t> </w:t>
      </w:r>
      <w:r w:rsidRPr="00F353DB">
        <w:rPr>
          <w:rFonts w:eastAsia="Times New Roman" w:cs="Arial"/>
          <w:szCs w:val="18"/>
          <w:lang w:eastAsia="pl-PL"/>
        </w:rPr>
        <w:t xml:space="preserve">formie: </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1"/>
          <w:numId w:val="9"/>
        </w:numPr>
        <w:autoSpaceDE w:val="0"/>
        <w:autoSpaceDN w:val="0"/>
        <w:adjustRightInd w:val="0"/>
        <w:jc w:val="both"/>
        <w:rPr>
          <w:rFonts w:eastAsia="Times New Roman" w:cs="Arial"/>
          <w:szCs w:val="18"/>
          <w:lang w:eastAsia="pl-PL"/>
        </w:rPr>
      </w:pPr>
      <w:r w:rsidRPr="00F353DB">
        <w:rPr>
          <w:rFonts w:eastAsia="Times New Roman" w:cs="Arial"/>
          <w:szCs w:val="18"/>
          <w:lang w:eastAsia="pl-PL"/>
        </w:rPr>
        <w:t>pożyczki o preferencyjnym oprocentowaniu</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Fundusz udziela pożyczki na realizację zadań o charakterze inwestycyj</w:t>
      </w:r>
      <w:r w:rsidR="007C317C">
        <w:rPr>
          <w:rFonts w:eastAsia="Times New Roman" w:cs="Arial"/>
          <w:szCs w:val="18"/>
          <w:lang w:eastAsia="pl-PL"/>
        </w:rPr>
        <w:t>nym oraz modernizacyjnym do 100</w:t>
      </w:r>
      <w:r w:rsidRPr="00F353DB">
        <w:rPr>
          <w:rFonts w:eastAsia="Times New Roman" w:cs="Arial"/>
          <w:szCs w:val="18"/>
          <w:lang w:eastAsia="pl-PL"/>
        </w:rPr>
        <w:t>% kosztu zadania. Spłata zaciągniętej pożyczki powinna nastąpić do 10 lat. Istnieje możliwość wydłużenia okresu spłaty oraz udzielenia karencji w spłacie rat,</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1"/>
          <w:numId w:val="9"/>
        </w:numPr>
        <w:autoSpaceDE w:val="0"/>
        <w:autoSpaceDN w:val="0"/>
        <w:adjustRightInd w:val="0"/>
        <w:jc w:val="both"/>
        <w:rPr>
          <w:rFonts w:eastAsia="Times New Roman" w:cs="Arial"/>
          <w:szCs w:val="18"/>
          <w:lang w:eastAsia="pl-PL"/>
        </w:rPr>
      </w:pPr>
      <w:r w:rsidRPr="00F353DB">
        <w:rPr>
          <w:rFonts w:eastAsia="Times New Roman" w:cs="Arial"/>
          <w:szCs w:val="18"/>
          <w:lang w:eastAsia="pl-PL"/>
        </w:rPr>
        <w:t>dotacji oraz przekazania środków państwowym jednostkom budżetowym</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Obie formy są pomocą bezzwrotną i wynoszą do 50% kosztów zadań inwestycyjnych i</w:t>
      </w:r>
      <w:r>
        <w:rPr>
          <w:rFonts w:eastAsia="Times New Roman" w:cs="Arial"/>
          <w:szCs w:val="18"/>
          <w:lang w:eastAsia="pl-PL"/>
        </w:rPr>
        <w:t> </w:t>
      </w:r>
      <w:r w:rsidRPr="00F353DB">
        <w:rPr>
          <w:rFonts w:eastAsia="Times New Roman" w:cs="Arial"/>
          <w:szCs w:val="18"/>
          <w:lang w:eastAsia="pl-PL"/>
        </w:rPr>
        <w:t>modernizacyjnych.</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0"/>
          <w:numId w:val="9"/>
        </w:numPr>
        <w:autoSpaceDE w:val="0"/>
        <w:autoSpaceDN w:val="0"/>
        <w:adjustRightInd w:val="0"/>
        <w:jc w:val="both"/>
        <w:rPr>
          <w:rFonts w:eastAsia="Times New Roman" w:cs="Arial"/>
          <w:b/>
          <w:szCs w:val="18"/>
          <w:lang w:eastAsia="pl-PL"/>
        </w:rPr>
      </w:pPr>
      <w:r w:rsidRPr="00F353DB">
        <w:rPr>
          <w:rFonts w:eastAsia="Times New Roman" w:cs="Arial"/>
          <w:b/>
          <w:szCs w:val="18"/>
          <w:lang w:eastAsia="pl-PL"/>
        </w:rPr>
        <w:t>Fundusze unijne</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W ramach pomocy finansowej przyznawanej przez Unię Europejską istnieje Program Infrastruktura i Środowisko, dzięki któremu realizuje się m.in. duże inwestycje infrastrukturalne w</w:t>
      </w:r>
      <w:r w:rsidR="007C723D">
        <w:rPr>
          <w:rFonts w:eastAsia="Times New Roman" w:cs="Arial"/>
          <w:szCs w:val="18"/>
          <w:lang w:eastAsia="pl-PL"/>
        </w:rPr>
        <w:t> </w:t>
      </w:r>
      <w:r w:rsidRPr="00F353DB">
        <w:rPr>
          <w:rFonts w:eastAsia="Times New Roman" w:cs="Arial"/>
          <w:szCs w:val="18"/>
          <w:lang w:eastAsia="pl-PL"/>
        </w:rPr>
        <w:t xml:space="preserve">zakresie ochrony środowiska oraz transportu. </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Dofinansowanie można otrzymać w formie:</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1"/>
          <w:numId w:val="9"/>
        </w:numPr>
        <w:autoSpaceDE w:val="0"/>
        <w:autoSpaceDN w:val="0"/>
        <w:adjustRightInd w:val="0"/>
        <w:jc w:val="both"/>
        <w:rPr>
          <w:rFonts w:eastAsia="Times New Roman" w:cs="Arial"/>
          <w:szCs w:val="18"/>
          <w:lang w:eastAsia="pl-PL"/>
        </w:rPr>
      </w:pPr>
      <w:r w:rsidRPr="00F353DB">
        <w:rPr>
          <w:rFonts w:eastAsia="Times New Roman" w:cs="Arial"/>
          <w:szCs w:val="18"/>
          <w:lang w:eastAsia="pl-PL"/>
        </w:rPr>
        <w:t xml:space="preserve">refundacji </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Zwrot całości lub części wydatków rzeczywiście poniesionych przez realizatora i sfinansowana z</w:t>
      </w:r>
      <w:r w:rsidR="007C723D">
        <w:rPr>
          <w:rFonts w:eastAsia="Times New Roman" w:cs="Arial"/>
          <w:szCs w:val="18"/>
          <w:lang w:eastAsia="pl-PL"/>
        </w:rPr>
        <w:t> </w:t>
      </w:r>
      <w:r w:rsidRPr="00F353DB">
        <w:rPr>
          <w:rFonts w:eastAsia="Times New Roman" w:cs="Arial"/>
          <w:szCs w:val="18"/>
          <w:lang w:eastAsia="pl-PL"/>
        </w:rPr>
        <w:t>jego własnych środków,</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E2098A">
      <w:pPr>
        <w:numPr>
          <w:ilvl w:val="1"/>
          <w:numId w:val="9"/>
        </w:numPr>
        <w:autoSpaceDE w:val="0"/>
        <w:autoSpaceDN w:val="0"/>
        <w:adjustRightInd w:val="0"/>
        <w:jc w:val="both"/>
        <w:rPr>
          <w:rFonts w:eastAsia="Times New Roman" w:cs="Arial"/>
          <w:szCs w:val="18"/>
          <w:lang w:eastAsia="pl-PL"/>
        </w:rPr>
      </w:pPr>
      <w:r w:rsidRPr="00F353DB">
        <w:rPr>
          <w:rFonts w:eastAsia="Times New Roman" w:cs="Arial"/>
          <w:szCs w:val="18"/>
          <w:lang w:eastAsia="pl-PL"/>
        </w:rPr>
        <w:t xml:space="preserve">zaliczki </w:t>
      </w:r>
    </w:p>
    <w:p w:rsidR="00D6314D" w:rsidRPr="00F353DB" w:rsidRDefault="00D6314D" w:rsidP="00C203ED">
      <w:pPr>
        <w:autoSpaceDE w:val="0"/>
        <w:autoSpaceDN w:val="0"/>
        <w:adjustRightInd w:val="0"/>
        <w:jc w:val="both"/>
        <w:rPr>
          <w:rFonts w:eastAsia="Times New Roman" w:cs="Arial"/>
          <w:szCs w:val="18"/>
          <w:lang w:eastAsia="pl-PL"/>
        </w:rPr>
      </w:pPr>
    </w:p>
    <w:p w:rsidR="00D6314D" w:rsidRPr="00F353DB" w:rsidRDefault="00D6314D" w:rsidP="00C203ED">
      <w:pPr>
        <w:autoSpaceDE w:val="0"/>
        <w:autoSpaceDN w:val="0"/>
        <w:adjustRightInd w:val="0"/>
        <w:jc w:val="both"/>
        <w:rPr>
          <w:rFonts w:eastAsia="Times New Roman" w:cs="Arial"/>
          <w:szCs w:val="18"/>
          <w:lang w:eastAsia="pl-PL"/>
        </w:rPr>
      </w:pPr>
      <w:r w:rsidRPr="00F353DB">
        <w:rPr>
          <w:rFonts w:eastAsia="Times New Roman" w:cs="Arial"/>
          <w:szCs w:val="18"/>
          <w:lang w:eastAsia="pl-PL"/>
        </w:rPr>
        <w:t>Wypłacana na poczet planowanych wydatków.</w:t>
      </w:r>
    </w:p>
    <w:p w:rsidR="00D6314D" w:rsidRPr="00F27581" w:rsidRDefault="00D6314D" w:rsidP="00BF44C4">
      <w:pPr>
        <w:pStyle w:val="Nagwek3"/>
        <w:spacing w:before="120" w:after="120"/>
        <w:ind w:right="397"/>
        <w:jc w:val="both"/>
        <w:rPr>
          <w:rFonts w:cs="Arial"/>
        </w:rPr>
      </w:pPr>
      <w:bookmarkStart w:id="90" w:name="_Toc531946825"/>
      <w:bookmarkStart w:id="91" w:name="_Toc531947108"/>
      <w:bookmarkStart w:id="92" w:name="_Toc3371066"/>
      <w:bookmarkEnd w:id="89"/>
      <w:r w:rsidRPr="00F27581">
        <w:rPr>
          <w:rFonts w:cs="Arial"/>
        </w:rPr>
        <w:t>Informacje i dokumenty wykorzystane do kontroli i udokumentowania realizacji Programu ochrony środowiska przed hałasem</w:t>
      </w:r>
      <w:bookmarkEnd w:id="90"/>
      <w:bookmarkEnd w:id="91"/>
      <w:bookmarkEnd w:id="92"/>
    </w:p>
    <w:p w:rsidR="00D6314D" w:rsidRDefault="00D6314D" w:rsidP="00C203ED">
      <w:pPr>
        <w:jc w:val="both"/>
      </w:pPr>
      <w:r>
        <w:t>Mechanizmy prawne służące realizacji ochrony środowiska w zakresie ochrony przed hałasem, które nakładają na organy administracji określon</w:t>
      </w:r>
      <w:r w:rsidR="0038627D">
        <w:t>e zadania, wynikają z ustawy Poś</w:t>
      </w:r>
      <w:r>
        <w:t xml:space="preserve"> oraz ustawy z</w:t>
      </w:r>
      <w:r w:rsidR="00502B7D">
        <w:t> </w:t>
      </w:r>
      <w:r>
        <w:t xml:space="preserve">dnia 27 marca 2003 r. o planowaniu i zagospodarowaniu </w:t>
      </w:r>
      <w:r w:rsidR="0038627D">
        <w:t>przestrzennym (Dz. U. z 2018</w:t>
      </w:r>
      <w:r w:rsidR="00235D06">
        <w:t xml:space="preserve"> r.</w:t>
      </w:r>
      <w:r>
        <w:t xml:space="preserve"> </w:t>
      </w:r>
      <w:r w:rsidR="00235D06">
        <w:br/>
      </w:r>
      <w:r>
        <w:t>poz. 1</w:t>
      </w:r>
      <w:r w:rsidR="0038627D">
        <w:t>945 z późn. zm.</w:t>
      </w:r>
      <w:r>
        <w:t xml:space="preserve">). Ochrona środowiska przed hałasem realizowana jest przez organy administracji rządowej (Wojewódzki Inspektorat Ochrony Środowiska i Regionalna Dyrekcja Ochrony Środowiska) i samorządowej (starostów powiatów, wójtów, burmistrzów </w:t>
      </w:r>
      <w:r w:rsidR="0038627D">
        <w:br/>
      </w:r>
      <w:r>
        <w:t>lub prezydentów miast) stosownie do przysługujących kompetencji.</w:t>
      </w:r>
    </w:p>
    <w:p w:rsidR="00D6314D" w:rsidRDefault="00D6314D" w:rsidP="00C203ED">
      <w:pPr>
        <w:jc w:val="both"/>
      </w:pPr>
    </w:p>
    <w:p w:rsidR="00A91567" w:rsidRDefault="00A91567" w:rsidP="00C203ED">
      <w:pPr>
        <w:jc w:val="both"/>
      </w:pPr>
      <w:r>
        <w:t>Jednostką odpowiedzialną za realizację zadań z zakresu ochrony</w:t>
      </w:r>
      <w:r w:rsidR="0038627D">
        <w:t xml:space="preserve"> środowiska</w:t>
      </w:r>
      <w:r>
        <w:t xml:space="preserve"> przed hałasem </w:t>
      </w:r>
      <w:r w:rsidR="0038627D">
        <w:br/>
      </w:r>
      <w:r>
        <w:t>jest Marszałek Województwa.</w:t>
      </w:r>
    </w:p>
    <w:p w:rsidR="00D74045" w:rsidRDefault="00D74045" w:rsidP="00C203ED">
      <w:pPr>
        <w:jc w:val="both"/>
      </w:pPr>
    </w:p>
    <w:p w:rsidR="00D6314D" w:rsidRDefault="00D6314D" w:rsidP="00C203ED">
      <w:pPr>
        <w:jc w:val="both"/>
      </w:pPr>
      <w:r>
        <w:t xml:space="preserve">Obowiązki innych organów dotyczą głównie przekazania informacji o wydawanych decyzjach środowiskowych, pozwoleniach na budowę oraz aktach prawa miejscowego mających wpływ </w:t>
      </w:r>
      <w:r w:rsidR="0038627D">
        <w:br/>
      </w:r>
      <w:r>
        <w:t>na realizację Programu i ograniczają się do działań sprawozdawczych.</w:t>
      </w:r>
    </w:p>
    <w:p w:rsidR="00D6314D" w:rsidRDefault="00D6314D" w:rsidP="00C203ED">
      <w:pPr>
        <w:jc w:val="both"/>
      </w:pPr>
    </w:p>
    <w:p w:rsidR="00D6314D" w:rsidRDefault="00D6314D" w:rsidP="00C203ED">
      <w:pPr>
        <w:jc w:val="both"/>
      </w:pPr>
      <w:r>
        <w:t>Do nadzorowania wyznaczonych w Programie działań służą raporty z postępu działań programowanych oraz sprawozdanie z realizacji Programu sporządzone przez koordynatora Programu i przekazane do Ministra Środowiska.</w:t>
      </w:r>
    </w:p>
    <w:p w:rsidR="00D6314D" w:rsidRDefault="00D6314D" w:rsidP="00C203ED">
      <w:pPr>
        <w:jc w:val="both"/>
      </w:pPr>
    </w:p>
    <w:p w:rsidR="00D6314D" w:rsidRPr="00502B7D" w:rsidRDefault="00D6314D" w:rsidP="00C203ED">
      <w:pPr>
        <w:jc w:val="both"/>
      </w:pPr>
      <w:r w:rsidRPr="00502B7D">
        <w:t xml:space="preserve">Od realizatorów Programu, w tym zarządzającego drogami, organów administracji rządowej i samorządowej wymagane jest sporządzanie i przedkładanie w terminie do 31 marca każdego roku marszałkowi województwa raportu z postępu realizacji Programu za rok ubiegły. </w:t>
      </w:r>
    </w:p>
    <w:p w:rsidR="00D6314D" w:rsidRDefault="00D6314D" w:rsidP="00C203ED">
      <w:pPr>
        <w:jc w:val="both"/>
      </w:pPr>
    </w:p>
    <w:p w:rsidR="00D6314D" w:rsidRDefault="00D6314D" w:rsidP="00C203ED">
      <w:pPr>
        <w:jc w:val="both"/>
      </w:pPr>
      <w:r>
        <w:t xml:space="preserve">Raport z postępów </w:t>
      </w:r>
      <w:r w:rsidR="0038627D">
        <w:t>realizacji Programu powinien m.</w:t>
      </w:r>
      <w:r>
        <w:t>in. zawierać:</w:t>
      </w:r>
    </w:p>
    <w:p w:rsidR="00D6314D" w:rsidRDefault="00D6314D" w:rsidP="00C203ED">
      <w:pPr>
        <w:jc w:val="both"/>
      </w:pPr>
    </w:p>
    <w:p w:rsidR="00D6314D" w:rsidRPr="00F27581" w:rsidRDefault="00D6314D" w:rsidP="00E2098A">
      <w:pPr>
        <w:pStyle w:val="Tekst"/>
        <w:numPr>
          <w:ilvl w:val="0"/>
          <w:numId w:val="12"/>
        </w:numPr>
        <w:rPr>
          <w:rFonts w:ascii="Arial" w:hAnsi="Arial" w:cs="Arial"/>
          <w:sz w:val="21"/>
          <w:szCs w:val="21"/>
        </w:rPr>
      </w:pPr>
      <w:r w:rsidRPr="00F27581">
        <w:rPr>
          <w:rFonts w:ascii="Arial" w:hAnsi="Arial" w:cs="Arial"/>
          <w:sz w:val="21"/>
          <w:szCs w:val="21"/>
        </w:rPr>
        <w:t>opisy poszczególnych zadań zrealiz</w:t>
      </w:r>
      <w:r w:rsidR="0038627D">
        <w:rPr>
          <w:rFonts w:ascii="Arial" w:hAnsi="Arial" w:cs="Arial"/>
          <w:sz w:val="21"/>
          <w:szCs w:val="21"/>
        </w:rPr>
        <w:t>owanych i będących w realizacji;</w:t>
      </w:r>
    </w:p>
    <w:p w:rsidR="00D6314D" w:rsidRPr="00F27581" w:rsidRDefault="00D6314D" w:rsidP="00E2098A">
      <w:pPr>
        <w:pStyle w:val="Tekst"/>
        <w:numPr>
          <w:ilvl w:val="0"/>
          <w:numId w:val="12"/>
        </w:numPr>
        <w:rPr>
          <w:rFonts w:ascii="Arial" w:hAnsi="Arial" w:cs="Arial"/>
          <w:sz w:val="21"/>
          <w:szCs w:val="21"/>
        </w:rPr>
      </w:pPr>
      <w:r w:rsidRPr="00F27581">
        <w:rPr>
          <w:rFonts w:ascii="Arial" w:hAnsi="Arial" w:cs="Arial"/>
          <w:sz w:val="21"/>
          <w:szCs w:val="21"/>
        </w:rPr>
        <w:t>jedn</w:t>
      </w:r>
      <w:r w:rsidR="0038627D">
        <w:rPr>
          <w:rFonts w:ascii="Arial" w:hAnsi="Arial" w:cs="Arial"/>
          <w:sz w:val="21"/>
          <w:szCs w:val="21"/>
        </w:rPr>
        <w:t>ostkę odpowiedzialną za zadanie;</w:t>
      </w:r>
    </w:p>
    <w:p w:rsidR="00D6314D" w:rsidRPr="00F27581" w:rsidRDefault="00D6314D" w:rsidP="00E2098A">
      <w:pPr>
        <w:pStyle w:val="Tekst"/>
        <w:numPr>
          <w:ilvl w:val="0"/>
          <w:numId w:val="12"/>
        </w:numPr>
        <w:rPr>
          <w:rFonts w:ascii="Arial" w:hAnsi="Arial" w:cs="Arial"/>
          <w:sz w:val="21"/>
          <w:szCs w:val="21"/>
        </w:rPr>
      </w:pPr>
      <w:r w:rsidRPr="00F27581">
        <w:rPr>
          <w:rFonts w:ascii="Arial" w:hAnsi="Arial" w:cs="Arial"/>
          <w:sz w:val="21"/>
          <w:szCs w:val="21"/>
        </w:rPr>
        <w:t>wydane decyzje administracyjne lu</w:t>
      </w:r>
      <w:r w:rsidR="0038627D">
        <w:rPr>
          <w:rFonts w:ascii="Arial" w:hAnsi="Arial" w:cs="Arial"/>
          <w:sz w:val="21"/>
          <w:szCs w:val="21"/>
        </w:rPr>
        <w:t>b dokonane zgłoszenia budowlane;</w:t>
      </w:r>
    </w:p>
    <w:p w:rsidR="00D6314D" w:rsidRPr="00F27581" w:rsidRDefault="00D6314D" w:rsidP="00E2098A">
      <w:pPr>
        <w:pStyle w:val="Tekst"/>
        <w:numPr>
          <w:ilvl w:val="0"/>
          <w:numId w:val="12"/>
        </w:numPr>
        <w:rPr>
          <w:rFonts w:ascii="Arial" w:hAnsi="Arial" w:cs="Arial"/>
          <w:sz w:val="21"/>
          <w:szCs w:val="21"/>
        </w:rPr>
      </w:pPr>
      <w:r w:rsidRPr="00F27581">
        <w:rPr>
          <w:rFonts w:ascii="Arial" w:hAnsi="Arial" w:cs="Arial"/>
          <w:sz w:val="21"/>
          <w:szCs w:val="21"/>
        </w:rPr>
        <w:t>harmonogram realizacji zadania, je</w:t>
      </w:r>
      <w:r w:rsidR="0038627D">
        <w:rPr>
          <w:rFonts w:ascii="Arial" w:hAnsi="Arial" w:cs="Arial"/>
          <w:sz w:val="21"/>
          <w:szCs w:val="21"/>
        </w:rPr>
        <w:t>go koszty i źródła finansowania;</w:t>
      </w:r>
    </w:p>
    <w:p w:rsidR="00D6314D" w:rsidRPr="00F27581" w:rsidRDefault="00D6314D" w:rsidP="00E2098A">
      <w:pPr>
        <w:pStyle w:val="Tekst"/>
        <w:numPr>
          <w:ilvl w:val="0"/>
          <w:numId w:val="12"/>
        </w:numPr>
        <w:rPr>
          <w:rFonts w:ascii="Arial" w:hAnsi="Arial" w:cs="Arial"/>
          <w:sz w:val="21"/>
          <w:szCs w:val="21"/>
        </w:rPr>
      </w:pPr>
      <w:r w:rsidRPr="00F27581">
        <w:rPr>
          <w:rFonts w:ascii="Arial" w:hAnsi="Arial" w:cs="Arial"/>
          <w:sz w:val="21"/>
          <w:szCs w:val="21"/>
        </w:rPr>
        <w:t>założone i uzyskane w wyni</w:t>
      </w:r>
      <w:r w:rsidR="0038627D">
        <w:rPr>
          <w:rFonts w:ascii="Arial" w:hAnsi="Arial" w:cs="Arial"/>
          <w:sz w:val="21"/>
          <w:szCs w:val="21"/>
        </w:rPr>
        <w:t>ku realizacji rezultaty zadania;</w:t>
      </w:r>
    </w:p>
    <w:p w:rsidR="00D6314D" w:rsidRPr="00F27581" w:rsidRDefault="00D6314D" w:rsidP="00E2098A">
      <w:pPr>
        <w:pStyle w:val="Tekst"/>
        <w:numPr>
          <w:ilvl w:val="0"/>
          <w:numId w:val="12"/>
        </w:numPr>
        <w:rPr>
          <w:rFonts w:ascii="Arial" w:hAnsi="Arial" w:cs="Arial"/>
          <w:sz w:val="21"/>
          <w:szCs w:val="21"/>
        </w:rPr>
      </w:pPr>
      <w:r w:rsidRPr="00F27581">
        <w:rPr>
          <w:rFonts w:ascii="Arial" w:hAnsi="Arial" w:cs="Arial"/>
          <w:sz w:val="21"/>
          <w:szCs w:val="21"/>
        </w:rPr>
        <w:t xml:space="preserve">weryfikację skuteczności </w:t>
      </w:r>
      <w:r w:rsidR="0038627D">
        <w:rPr>
          <w:rFonts w:ascii="Arial" w:hAnsi="Arial" w:cs="Arial"/>
          <w:sz w:val="21"/>
          <w:szCs w:val="21"/>
        </w:rPr>
        <w:t>zadania (pomiary weryfikacyjne);</w:t>
      </w:r>
    </w:p>
    <w:p w:rsidR="00D6314D" w:rsidRPr="00F27581" w:rsidRDefault="00D6314D" w:rsidP="00E2098A">
      <w:pPr>
        <w:pStyle w:val="Tekst"/>
        <w:numPr>
          <w:ilvl w:val="0"/>
          <w:numId w:val="12"/>
        </w:numPr>
        <w:rPr>
          <w:rFonts w:ascii="Arial" w:hAnsi="Arial" w:cs="Arial"/>
          <w:sz w:val="21"/>
          <w:szCs w:val="21"/>
        </w:rPr>
      </w:pPr>
      <w:r w:rsidRPr="00F27581">
        <w:rPr>
          <w:rFonts w:ascii="Arial" w:hAnsi="Arial" w:cs="Arial"/>
          <w:sz w:val="21"/>
          <w:szCs w:val="21"/>
        </w:rPr>
        <w:lastRenderedPageBreak/>
        <w:t>informacje o ewentualnych zagroż</w:t>
      </w:r>
      <w:r w:rsidR="0038627D">
        <w:rPr>
          <w:rFonts w:ascii="Arial" w:hAnsi="Arial" w:cs="Arial"/>
          <w:sz w:val="21"/>
          <w:szCs w:val="21"/>
        </w:rPr>
        <w:t>eniach wykonania zadań Programu;</w:t>
      </w:r>
    </w:p>
    <w:p w:rsidR="00D6314D" w:rsidRPr="00F27581" w:rsidRDefault="00D6314D" w:rsidP="00E2098A">
      <w:pPr>
        <w:pStyle w:val="Tekst"/>
        <w:numPr>
          <w:ilvl w:val="0"/>
          <w:numId w:val="12"/>
        </w:numPr>
        <w:rPr>
          <w:rFonts w:ascii="Arial" w:hAnsi="Arial" w:cs="Arial"/>
          <w:sz w:val="21"/>
          <w:szCs w:val="21"/>
        </w:rPr>
      </w:pPr>
      <w:r w:rsidRPr="00F27581">
        <w:rPr>
          <w:rFonts w:ascii="Arial" w:hAnsi="Arial" w:cs="Arial"/>
          <w:sz w:val="21"/>
          <w:szCs w:val="21"/>
        </w:rPr>
        <w:t>informacje o wydanych aktach prawa miejscowego, mających wpływ na klimat akustyczny otoczenia dróg (plany zagospodarowania, obszary ograniczonego użytkowania, obszary ciche).</w:t>
      </w:r>
    </w:p>
    <w:p w:rsidR="00D6314D" w:rsidRDefault="00D6314D" w:rsidP="00C203ED">
      <w:pPr>
        <w:jc w:val="both"/>
      </w:pPr>
    </w:p>
    <w:p w:rsidR="00D6314D" w:rsidRPr="000D78E2" w:rsidRDefault="00D6314D" w:rsidP="00C203ED">
      <w:pPr>
        <w:jc w:val="both"/>
      </w:pPr>
      <w:r>
        <w:t xml:space="preserve">Raport powinien </w:t>
      </w:r>
      <w:r w:rsidR="00A91567">
        <w:t>zawierać</w:t>
      </w:r>
      <w:r>
        <w:t xml:space="preserve"> informacje o </w:t>
      </w:r>
      <w:r w:rsidR="00502B7D">
        <w:t>aktualnie realizowanych i zakończonych</w:t>
      </w:r>
      <w:r>
        <w:t xml:space="preserve"> działa</w:t>
      </w:r>
      <w:r w:rsidR="00502B7D">
        <w:t>niach</w:t>
      </w:r>
      <w:r w:rsidR="00A91567">
        <w:t xml:space="preserve"> mających wpływ na klimat akustyczny</w:t>
      </w:r>
      <w:r>
        <w:t xml:space="preserve"> (m.in. wydane decyzje administracyjne, sprawozdania z</w:t>
      </w:r>
      <w:r w:rsidR="00A91567">
        <w:t> </w:t>
      </w:r>
      <w:r>
        <w:t>pomiarów poziomu dźwięku, wyniki analiz porealizacyjnych) oraz informacje o przyjętych w</w:t>
      </w:r>
      <w:r w:rsidR="00A91567">
        <w:t> </w:t>
      </w:r>
      <w:r>
        <w:t xml:space="preserve">planach zagospodarowania przestrzennego zapisach dotyczących rozwiązań, mających </w:t>
      </w:r>
      <w:r w:rsidR="0038627D">
        <w:br/>
      </w:r>
      <w:r>
        <w:t xml:space="preserve">na celu ograniczenie emisji hałasu do środowiska, a także poprawę komfortu życia mieszkańców. Przekazywane do Marszałka Województwa </w:t>
      </w:r>
      <w:r w:rsidR="00C203ED">
        <w:t>Kujawsk</w:t>
      </w:r>
      <w:r>
        <w:t>o</w:t>
      </w:r>
      <w:r w:rsidR="00C203ED">
        <w:t>-Pomorskiego</w:t>
      </w:r>
      <w:r>
        <w:t xml:space="preserve"> raporty stanowić będą podstawę do sporządzenia oceny stopnia realizacji działań uwzględnionych w ramach niniejszej dokumentacji przy sporządzaniu kolejnego Programu ochrony środowiska przed hałasem.</w:t>
      </w:r>
    </w:p>
    <w:p w:rsidR="00D6314D" w:rsidRPr="00F27581" w:rsidRDefault="00D6314D" w:rsidP="00B94442">
      <w:pPr>
        <w:pStyle w:val="Nagwek2"/>
        <w:spacing w:before="240" w:after="240"/>
        <w:jc w:val="both"/>
        <w:rPr>
          <w:rFonts w:cs="Arial"/>
        </w:rPr>
      </w:pPr>
      <w:bookmarkStart w:id="93" w:name="_Toc531946826"/>
      <w:bookmarkStart w:id="94" w:name="_Toc531947109"/>
      <w:bookmarkStart w:id="95" w:name="_Toc3371067"/>
      <w:r w:rsidRPr="00F27581">
        <w:rPr>
          <w:rFonts w:cs="Arial"/>
        </w:rPr>
        <w:t>Ograniczenia i obowiązki wynikające z realizacji programu</w:t>
      </w:r>
      <w:bookmarkEnd w:id="93"/>
      <w:bookmarkEnd w:id="94"/>
      <w:bookmarkEnd w:id="95"/>
    </w:p>
    <w:p w:rsidR="00D6314D" w:rsidRPr="00F27581" w:rsidRDefault="00D6314D" w:rsidP="00E2098A">
      <w:pPr>
        <w:pStyle w:val="Nagwek3"/>
        <w:numPr>
          <w:ilvl w:val="1"/>
          <w:numId w:val="38"/>
        </w:numPr>
      </w:pPr>
      <w:bookmarkStart w:id="96" w:name="_Toc531946827"/>
      <w:bookmarkStart w:id="97" w:name="_Toc531947110"/>
      <w:bookmarkStart w:id="98" w:name="_Toc3371068"/>
      <w:r w:rsidRPr="00F27581">
        <w:t>Organy administracji</w:t>
      </w:r>
      <w:bookmarkEnd w:id="96"/>
      <w:bookmarkEnd w:id="97"/>
      <w:bookmarkEnd w:id="98"/>
    </w:p>
    <w:p w:rsidR="00D6314D" w:rsidRPr="00592E53" w:rsidRDefault="0038627D" w:rsidP="00C203ED">
      <w:pPr>
        <w:autoSpaceDE w:val="0"/>
        <w:autoSpaceDN w:val="0"/>
        <w:adjustRightInd w:val="0"/>
        <w:spacing w:after="240"/>
        <w:jc w:val="both"/>
        <w:rPr>
          <w:rFonts w:eastAsia="Times New Roman" w:cs="Arial"/>
          <w:lang w:eastAsia="pl-PL"/>
        </w:rPr>
      </w:pPr>
      <w:r>
        <w:rPr>
          <w:rFonts w:eastAsia="Times New Roman" w:cs="Arial"/>
          <w:lang w:eastAsia="pl-PL"/>
        </w:rPr>
        <w:t>Zgodnie z art. 173 Poś</w:t>
      </w:r>
      <w:r w:rsidR="00D6314D" w:rsidRPr="00592E53">
        <w:rPr>
          <w:rFonts w:eastAsia="Times New Roman" w:cs="Arial"/>
          <w:lang w:eastAsia="pl-PL"/>
        </w:rPr>
        <w:t xml:space="preserve"> ochronę przed zanieczyszczeniami powstającymi w związku z</w:t>
      </w:r>
      <w:r w:rsidR="008F3987">
        <w:rPr>
          <w:rFonts w:eastAsia="Times New Roman" w:cs="Arial"/>
          <w:lang w:eastAsia="pl-PL"/>
        </w:rPr>
        <w:t> </w:t>
      </w:r>
      <w:r w:rsidR="00D6314D" w:rsidRPr="00592E53">
        <w:rPr>
          <w:rFonts w:eastAsia="Times New Roman" w:cs="Arial"/>
          <w:lang w:eastAsia="pl-PL"/>
        </w:rPr>
        <w:t>eksploatacją dróg oraz linii kolejowych zapewnia się między innymi poprzez:</w:t>
      </w:r>
    </w:p>
    <w:p w:rsidR="00D6314D" w:rsidRPr="00FB6902" w:rsidRDefault="00D6314D" w:rsidP="00D6314D">
      <w:pPr>
        <w:autoSpaceDE w:val="0"/>
        <w:autoSpaceDN w:val="0"/>
        <w:adjustRightInd w:val="0"/>
        <w:ind w:left="397" w:hanging="397"/>
        <w:rPr>
          <w:rFonts w:eastAsia="Times New Roman" w:cs="Arial"/>
          <w:szCs w:val="18"/>
          <w:lang w:eastAsia="pl-PL"/>
        </w:rPr>
      </w:pPr>
      <w:r w:rsidRPr="00FB6902">
        <w:rPr>
          <w:rFonts w:eastAsia="Times New Roman" w:cs="Arial"/>
          <w:szCs w:val="18"/>
          <w:lang w:eastAsia="pl-PL"/>
        </w:rPr>
        <w:t>1.</w:t>
      </w:r>
      <w:r w:rsidRPr="00FB6902">
        <w:rPr>
          <w:rFonts w:eastAsia="Times New Roman" w:cs="Arial"/>
          <w:szCs w:val="18"/>
          <w:lang w:eastAsia="pl-PL"/>
        </w:rPr>
        <w:tab/>
        <w:t>stosowanie rozwiązań technicznych ograniczających rozprzestrzenianie zanieczyszczeń, a w szczegól</w:t>
      </w:r>
      <w:r w:rsidR="007C317C">
        <w:rPr>
          <w:rFonts w:eastAsia="Times New Roman" w:cs="Arial"/>
          <w:szCs w:val="18"/>
          <w:lang w:eastAsia="pl-PL"/>
        </w:rPr>
        <w:t>ności zabezpieczeń akustycznych;</w:t>
      </w:r>
    </w:p>
    <w:p w:rsidR="00D6314D" w:rsidRPr="00FB6902" w:rsidRDefault="00D6314D" w:rsidP="00D6314D">
      <w:pPr>
        <w:autoSpaceDE w:val="0"/>
        <w:autoSpaceDN w:val="0"/>
        <w:adjustRightInd w:val="0"/>
        <w:ind w:left="397" w:hanging="397"/>
        <w:rPr>
          <w:rFonts w:eastAsia="Times New Roman" w:cs="Arial"/>
          <w:szCs w:val="18"/>
          <w:lang w:eastAsia="pl-PL"/>
        </w:rPr>
      </w:pPr>
      <w:r w:rsidRPr="00FB6902">
        <w:rPr>
          <w:rFonts w:eastAsia="Times New Roman" w:cs="Arial"/>
          <w:szCs w:val="18"/>
          <w:lang w:eastAsia="pl-PL"/>
        </w:rPr>
        <w:t>2.</w:t>
      </w:r>
      <w:r w:rsidRPr="00FB6902">
        <w:rPr>
          <w:rFonts w:eastAsia="Times New Roman" w:cs="Arial"/>
          <w:szCs w:val="18"/>
          <w:lang w:eastAsia="pl-PL"/>
        </w:rPr>
        <w:tab/>
        <w:t>właściwą organizację ruchu.</w:t>
      </w:r>
    </w:p>
    <w:p w:rsidR="00D6314D" w:rsidRPr="00FB6902" w:rsidRDefault="00D6314D" w:rsidP="00D6314D">
      <w:pPr>
        <w:rPr>
          <w:rFonts w:cs="Arial"/>
          <w:szCs w:val="18"/>
        </w:rPr>
      </w:pPr>
    </w:p>
    <w:p w:rsidR="00D6314D" w:rsidRPr="00FB6902" w:rsidRDefault="00D6314D" w:rsidP="00C203ED">
      <w:pPr>
        <w:jc w:val="both"/>
        <w:rPr>
          <w:rFonts w:cs="Arial"/>
          <w:szCs w:val="18"/>
        </w:rPr>
      </w:pPr>
      <w:bookmarkStart w:id="99" w:name="_Hlk497218237"/>
      <w:r w:rsidRPr="00FB6902">
        <w:rPr>
          <w:rFonts w:cs="Arial"/>
          <w:szCs w:val="18"/>
        </w:rPr>
        <w:t>Organem administracji odpowiedzialnym za uchwalanie aktów prawa miejscowego w zakresie związanym z realizacją Programu jest rada miasta lub rada gminy (miejscowe plany zagospodarowania przestrzennego), rada powiatu, sejmik województwa (obszary ograniczonego użytkowania). Organem sprawującym funkcje kontrolne w zakresie prowadzenia pomiarów hałasu w</w:t>
      </w:r>
      <w:r>
        <w:rPr>
          <w:rFonts w:cs="Arial"/>
          <w:szCs w:val="18"/>
        </w:rPr>
        <w:t> </w:t>
      </w:r>
      <w:r w:rsidRPr="00FB6902">
        <w:rPr>
          <w:rFonts w:cs="Arial"/>
          <w:szCs w:val="18"/>
        </w:rPr>
        <w:t xml:space="preserve">odniesieniu do zarządców dróg jest właściwy </w:t>
      </w:r>
      <w:r>
        <w:rPr>
          <w:rFonts w:cs="Arial"/>
          <w:szCs w:val="18"/>
        </w:rPr>
        <w:t>W</w:t>
      </w:r>
      <w:r w:rsidRPr="00FB6902">
        <w:rPr>
          <w:rFonts w:cs="Arial"/>
          <w:szCs w:val="18"/>
        </w:rPr>
        <w:t xml:space="preserve">ojewódzki </w:t>
      </w:r>
      <w:r>
        <w:rPr>
          <w:rFonts w:cs="Arial"/>
          <w:szCs w:val="18"/>
        </w:rPr>
        <w:t>I</w:t>
      </w:r>
      <w:r w:rsidRPr="00FB6902">
        <w:rPr>
          <w:rFonts w:cs="Arial"/>
          <w:szCs w:val="18"/>
        </w:rPr>
        <w:t xml:space="preserve">nspektor </w:t>
      </w:r>
      <w:r>
        <w:rPr>
          <w:rFonts w:cs="Arial"/>
          <w:szCs w:val="18"/>
        </w:rPr>
        <w:t>O</w:t>
      </w:r>
      <w:r w:rsidRPr="00FB6902">
        <w:rPr>
          <w:rFonts w:cs="Arial"/>
          <w:szCs w:val="18"/>
        </w:rPr>
        <w:t xml:space="preserve">chrony </w:t>
      </w:r>
      <w:r>
        <w:rPr>
          <w:rFonts w:cs="Arial"/>
          <w:szCs w:val="18"/>
        </w:rPr>
        <w:t>Ś</w:t>
      </w:r>
      <w:r w:rsidRPr="00FB6902">
        <w:rPr>
          <w:rFonts w:cs="Arial"/>
          <w:szCs w:val="18"/>
        </w:rPr>
        <w:t>rodowiska. Organy administracji publicznej są również zobowiązane do prowadzenia odpowiedniej polityki w zakresie planowania przestrzennego.</w:t>
      </w:r>
    </w:p>
    <w:bookmarkEnd w:id="99"/>
    <w:p w:rsidR="00D6314D" w:rsidRPr="00FB6902" w:rsidRDefault="00D6314D" w:rsidP="00D6314D">
      <w:pPr>
        <w:rPr>
          <w:rFonts w:cs="Arial"/>
          <w:szCs w:val="18"/>
        </w:rPr>
      </w:pPr>
    </w:p>
    <w:p w:rsidR="00D6314D" w:rsidRPr="00FB6902" w:rsidRDefault="00D6314D" w:rsidP="00447866">
      <w:pPr>
        <w:jc w:val="both"/>
        <w:rPr>
          <w:rFonts w:cs="Arial"/>
          <w:szCs w:val="18"/>
        </w:rPr>
      </w:pPr>
      <w:r w:rsidRPr="00FB6902">
        <w:rPr>
          <w:rFonts w:cs="Arial"/>
          <w:szCs w:val="18"/>
        </w:rPr>
        <w:t>Za realizację działań uwzględnionych w niniejszym Programie odpowiedzialny jest zarządzający drogami, któr</w:t>
      </w:r>
      <w:r w:rsidR="00447866">
        <w:rPr>
          <w:rFonts w:cs="Arial"/>
          <w:szCs w:val="18"/>
        </w:rPr>
        <w:t>z</w:t>
      </w:r>
      <w:r w:rsidRPr="00FB6902">
        <w:rPr>
          <w:rFonts w:cs="Arial"/>
          <w:szCs w:val="18"/>
        </w:rPr>
        <w:t>y zobligowan</w:t>
      </w:r>
      <w:r>
        <w:rPr>
          <w:rFonts w:cs="Arial"/>
          <w:szCs w:val="18"/>
        </w:rPr>
        <w:t>i są</w:t>
      </w:r>
      <w:r w:rsidRPr="00FB6902">
        <w:rPr>
          <w:rFonts w:cs="Arial"/>
          <w:szCs w:val="18"/>
        </w:rPr>
        <w:t xml:space="preserve"> również</w:t>
      </w:r>
      <w:r>
        <w:rPr>
          <w:rFonts w:cs="Arial"/>
          <w:szCs w:val="18"/>
        </w:rPr>
        <w:t>,</w:t>
      </w:r>
      <w:r w:rsidRPr="00FB6902">
        <w:rPr>
          <w:rFonts w:cs="Arial"/>
          <w:szCs w:val="18"/>
        </w:rPr>
        <w:t xml:space="preserve"> poza realizacją działań sprawozdawczych</w:t>
      </w:r>
      <w:r>
        <w:rPr>
          <w:rFonts w:cs="Arial"/>
          <w:szCs w:val="18"/>
        </w:rPr>
        <w:t>,</w:t>
      </w:r>
      <w:r w:rsidRPr="00FB6902">
        <w:rPr>
          <w:rFonts w:cs="Arial"/>
          <w:szCs w:val="18"/>
        </w:rPr>
        <w:t xml:space="preserve"> do przestrzegania wymogów ochrony środowiska w odniesieniu do obiektów infrastruktury komunikacyjnej. </w:t>
      </w:r>
    </w:p>
    <w:p w:rsidR="00D6314D" w:rsidRPr="00FB6902" w:rsidRDefault="00D6314D" w:rsidP="00D6314D">
      <w:pPr>
        <w:rPr>
          <w:rFonts w:cs="Arial"/>
          <w:szCs w:val="18"/>
        </w:rPr>
      </w:pPr>
    </w:p>
    <w:p w:rsidR="00D6314D" w:rsidRPr="00FB6902" w:rsidRDefault="00D6314D" w:rsidP="00D6314D">
      <w:pPr>
        <w:rPr>
          <w:rFonts w:cs="Arial"/>
          <w:szCs w:val="18"/>
        </w:rPr>
      </w:pPr>
      <w:r w:rsidRPr="00FB6902">
        <w:rPr>
          <w:rFonts w:cs="Arial"/>
          <w:szCs w:val="18"/>
        </w:rPr>
        <w:t xml:space="preserve">W </w:t>
      </w:r>
      <w:r>
        <w:rPr>
          <w:rFonts w:cs="Arial"/>
          <w:szCs w:val="18"/>
        </w:rPr>
        <w:t>poniższej tabeli</w:t>
      </w:r>
      <w:r w:rsidRPr="00FB6902">
        <w:rPr>
          <w:rFonts w:cs="Arial"/>
          <w:szCs w:val="18"/>
        </w:rPr>
        <w:t xml:space="preserve"> zestawiono ograniczenia i obowiązki podmiotów uczestniczących w realizacji Programu. </w:t>
      </w:r>
    </w:p>
    <w:p w:rsidR="00D6314D" w:rsidRPr="00FB6902" w:rsidRDefault="00D6314D" w:rsidP="00D6314D">
      <w:pPr>
        <w:rPr>
          <w:rFonts w:cs="Arial"/>
          <w:szCs w:val="18"/>
        </w:rPr>
      </w:pPr>
    </w:p>
    <w:p w:rsidR="00D6314D" w:rsidRPr="00FB6902" w:rsidRDefault="00D6314D" w:rsidP="00D6314D">
      <w:pPr>
        <w:rPr>
          <w:rFonts w:cs="Arial"/>
          <w:szCs w:val="18"/>
        </w:rPr>
      </w:pPr>
      <w:bookmarkStart w:id="100" w:name="_Toc3371160"/>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26</w:t>
      </w:r>
      <w:r w:rsidR="00755A57">
        <w:rPr>
          <w:noProof/>
        </w:rPr>
        <w:fldChar w:fldCharType="end"/>
      </w:r>
      <w:r>
        <w:t xml:space="preserve">. </w:t>
      </w:r>
      <w:r w:rsidRPr="00FB6902">
        <w:rPr>
          <w:rFonts w:cs="Arial"/>
          <w:szCs w:val="18"/>
        </w:rPr>
        <w:t>Ograniczenia i obowiązki podmiotów uczestniczących w realizacji Programu</w:t>
      </w:r>
      <w:bookmarkEnd w:id="100"/>
    </w:p>
    <w:tbl>
      <w:tblPr>
        <w:tblW w:w="90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778"/>
        <w:gridCol w:w="4271"/>
      </w:tblGrid>
      <w:tr w:rsidR="00D6314D" w:rsidRPr="00FB6902" w:rsidTr="00447866">
        <w:trPr>
          <w:cantSplit/>
          <w:trHeight w:val="285"/>
          <w:tblHeader/>
          <w:jc w:val="center"/>
        </w:trPr>
        <w:tc>
          <w:tcPr>
            <w:tcW w:w="477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rsidR="00D6314D" w:rsidRPr="00FB6902" w:rsidRDefault="00D6314D" w:rsidP="00D6314D">
            <w:pPr>
              <w:jc w:val="center"/>
              <w:rPr>
                <w:rFonts w:cs="Arial"/>
                <w:szCs w:val="18"/>
                <w:lang w:eastAsia="pl-PL"/>
              </w:rPr>
            </w:pPr>
            <w:r w:rsidRPr="00FB6902">
              <w:rPr>
                <w:rFonts w:cs="Arial"/>
                <w:szCs w:val="18"/>
                <w:lang w:eastAsia="pl-PL"/>
              </w:rPr>
              <w:t>Działanie</w:t>
            </w:r>
          </w:p>
        </w:tc>
        <w:tc>
          <w:tcPr>
            <w:tcW w:w="4271"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rsidR="00D6314D" w:rsidRPr="00FB6902" w:rsidRDefault="00D6314D" w:rsidP="00D6314D">
            <w:pPr>
              <w:jc w:val="center"/>
              <w:rPr>
                <w:rFonts w:cs="Arial"/>
                <w:szCs w:val="18"/>
                <w:lang w:eastAsia="pl-PL"/>
              </w:rPr>
            </w:pPr>
            <w:r w:rsidRPr="00FB6902">
              <w:rPr>
                <w:rFonts w:cs="Arial"/>
                <w:szCs w:val="18"/>
                <w:lang w:eastAsia="pl-PL"/>
              </w:rPr>
              <w:t>Podmiot zobowiązany do realizacji</w:t>
            </w:r>
          </w:p>
        </w:tc>
      </w:tr>
      <w:tr w:rsidR="00D6314D" w:rsidRPr="00FB6902" w:rsidTr="00D6314D">
        <w:trPr>
          <w:cantSplit/>
          <w:trHeight w:val="285"/>
          <w:jc w:val="center"/>
        </w:trPr>
        <w:tc>
          <w:tcPr>
            <w:tcW w:w="4778" w:type="dxa"/>
            <w:tcBorders>
              <w:top w:val="doub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lang w:eastAsia="pl-PL"/>
              </w:rPr>
            </w:pPr>
            <w:r w:rsidRPr="00FB6902">
              <w:rPr>
                <w:rFonts w:cs="Arial"/>
                <w:szCs w:val="18"/>
                <w:lang w:eastAsia="pl-PL"/>
              </w:rPr>
              <w:t>Realizacja działań naprawczych wskazanych</w:t>
            </w:r>
            <w:r w:rsidRPr="00FB6902">
              <w:rPr>
                <w:rFonts w:cs="Arial"/>
                <w:szCs w:val="18"/>
                <w:lang w:eastAsia="pl-PL"/>
              </w:rPr>
              <w:br/>
              <w:t xml:space="preserve">w Programie </w:t>
            </w:r>
          </w:p>
        </w:tc>
        <w:tc>
          <w:tcPr>
            <w:tcW w:w="4271" w:type="dxa"/>
            <w:tcBorders>
              <w:top w:val="doub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highlight w:val="yellow"/>
                <w:lang w:eastAsia="pl-PL"/>
              </w:rPr>
            </w:pPr>
            <w:r w:rsidRPr="00FB6902">
              <w:rPr>
                <w:rFonts w:cs="Arial"/>
                <w:szCs w:val="18"/>
                <w:lang w:eastAsia="pl-PL"/>
              </w:rPr>
              <w:t>Zarządzający drogami, Jednostki samorządowe, Organizacje pozarządowe, Policja, Inspekcja Transportu Drogowego</w:t>
            </w:r>
          </w:p>
        </w:tc>
      </w:tr>
      <w:tr w:rsidR="00D6314D" w:rsidRPr="00FB6902" w:rsidTr="00D6314D">
        <w:trPr>
          <w:cantSplit/>
          <w:trHeight w:val="285"/>
          <w:jc w:val="center"/>
        </w:trPr>
        <w:tc>
          <w:tcPr>
            <w:tcW w:w="4778"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lang w:eastAsia="pl-PL"/>
              </w:rPr>
            </w:pPr>
            <w:r w:rsidRPr="00FB6902">
              <w:rPr>
                <w:rFonts w:cs="Arial"/>
                <w:szCs w:val="18"/>
                <w:lang w:eastAsia="pl-PL"/>
              </w:rPr>
              <w:t xml:space="preserve">Uchwalanie aktów prawa miejscowego </w:t>
            </w:r>
          </w:p>
        </w:tc>
        <w:tc>
          <w:tcPr>
            <w:tcW w:w="4271"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lang w:eastAsia="pl-PL"/>
              </w:rPr>
            </w:pPr>
            <w:r w:rsidRPr="00FB6902">
              <w:rPr>
                <w:rFonts w:cs="Arial"/>
                <w:szCs w:val="18"/>
                <w:lang w:eastAsia="pl-PL"/>
              </w:rPr>
              <w:t xml:space="preserve">Rada miast/Rada gminy/Rada Powiatu/Sejmik Województwa </w:t>
            </w:r>
          </w:p>
        </w:tc>
      </w:tr>
      <w:tr w:rsidR="00D6314D" w:rsidRPr="00FB6902" w:rsidTr="00D6314D">
        <w:trPr>
          <w:cantSplit/>
          <w:trHeight w:val="285"/>
          <w:jc w:val="center"/>
        </w:trPr>
        <w:tc>
          <w:tcPr>
            <w:tcW w:w="4778"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lang w:eastAsia="pl-PL"/>
              </w:rPr>
            </w:pPr>
            <w:r w:rsidRPr="00FB6902">
              <w:rPr>
                <w:rFonts w:cs="Arial"/>
                <w:szCs w:val="18"/>
                <w:lang w:eastAsia="pl-PL"/>
              </w:rPr>
              <w:t>Prowadzenie pomiarów hałasu w środowisku w przypadkach interwencji - kontroli</w:t>
            </w:r>
          </w:p>
        </w:tc>
        <w:tc>
          <w:tcPr>
            <w:tcW w:w="4271"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highlight w:val="yellow"/>
                <w:lang w:eastAsia="pl-PL"/>
              </w:rPr>
            </w:pPr>
            <w:r w:rsidRPr="00FB6902">
              <w:rPr>
                <w:rFonts w:cs="Arial"/>
                <w:szCs w:val="18"/>
                <w:lang w:eastAsia="pl-PL"/>
              </w:rPr>
              <w:t>Wojewódzki inspektor ochrony środowiska</w:t>
            </w:r>
          </w:p>
        </w:tc>
      </w:tr>
      <w:tr w:rsidR="00D6314D" w:rsidRPr="00FB6902" w:rsidTr="00D6314D">
        <w:trPr>
          <w:cantSplit/>
          <w:trHeight w:val="285"/>
          <w:jc w:val="center"/>
        </w:trPr>
        <w:tc>
          <w:tcPr>
            <w:tcW w:w="4778"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lang w:eastAsia="pl-PL"/>
              </w:rPr>
            </w:pPr>
            <w:r w:rsidRPr="00FB6902">
              <w:rPr>
                <w:rFonts w:cs="Arial"/>
                <w:szCs w:val="18"/>
                <w:lang w:eastAsia="pl-PL"/>
              </w:rPr>
              <w:t>Prowadzenie właściwej polityki w zakresie planowania przestrzennego</w:t>
            </w:r>
          </w:p>
        </w:tc>
        <w:tc>
          <w:tcPr>
            <w:tcW w:w="4271"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highlight w:val="yellow"/>
                <w:lang w:eastAsia="pl-PL"/>
              </w:rPr>
            </w:pPr>
            <w:r w:rsidRPr="00FB6902">
              <w:rPr>
                <w:rFonts w:cs="Arial"/>
                <w:szCs w:val="18"/>
                <w:lang w:eastAsia="pl-PL"/>
              </w:rPr>
              <w:t xml:space="preserve">Rada miasta/Rada gminy/Sejmik Województwa </w:t>
            </w:r>
          </w:p>
        </w:tc>
      </w:tr>
      <w:tr w:rsidR="00D6314D" w:rsidRPr="00FB6902" w:rsidTr="00D6314D">
        <w:trPr>
          <w:cantSplit/>
          <w:trHeight w:val="469"/>
          <w:jc w:val="center"/>
        </w:trPr>
        <w:tc>
          <w:tcPr>
            <w:tcW w:w="4778"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lang w:eastAsia="pl-PL"/>
              </w:rPr>
            </w:pPr>
            <w:r w:rsidRPr="00FB6902">
              <w:rPr>
                <w:rFonts w:cs="Arial"/>
                <w:szCs w:val="18"/>
                <w:lang w:eastAsia="pl-PL"/>
              </w:rPr>
              <w:t>Sporządzanie i przekazywanie marszałkowi województwa rocznych raportów z postępów realizacji Programu</w:t>
            </w:r>
          </w:p>
        </w:tc>
        <w:tc>
          <w:tcPr>
            <w:tcW w:w="4271"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lang w:eastAsia="pl-PL"/>
              </w:rPr>
            </w:pPr>
            <w:r w:rsidRPr="00FB6902">
              <w:rPr>
                <w:rFonts w:cs="Arial"/>
                <w:szCs w:val="18"/>
                <w:lang w:eastAsia="pl-PL"/>
              </w:rPr>
              <w:t>Zarządzający drogami/Wójt/Burmistrz/Prezydent Miasta/Starosta</w:t>
            </w:r>
          </w:p>
        </w:tc>
      </w:tr>
      <w:tr w:rsidR="00D6314D" w:rsidRPr="00FB6902" w:rsidTr="00D6314D">
        <w:trPr>
          <w:cantSplit/>
          <w:trHeight w:val="603"/>
          <w:jc w:val="center"/>
        </w:trPr>
        <w:tc>
          <w:tcPr>
            <w:tcW w:w="4778"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rPr>
            </w:pPr>
            <w:r w:rsidRPr="00FB6902">
              <w:rPr>
                <w:rFonts w:cs="Arial"/>
                <w:szCs w:val="18"/>
              </w:rPr>
              <w:lastRenderedPageBreak/>
              <w:t>Raportowanie informacji o wydanych decyzjach przez inne organy</w:t>
            </w:r>
          </w:p>
        </w:tc>
        <w:tc>
          <w:tcPr>
            <w:tcW w:w="4271" w:type="dxa"/>
            <w:tcBorders>
              <w:top w:val="single" w:sz="4" w:space="0" w:color="auto"/>
              <w:left w:val="single" w:sz="4" w:space="0" w:color="auto"/>
              <w:bottom w:val="single" w:sz="4" w:space="0" w:color="auto"/>
              <w:right w:val="single" w:sz="4" w:space="0" w:color="auto"/>
            </w:tcBorders>
            <w:noWrap/>
            <w:vAlign w:val="center"/>
          </w:tcPr>
          <w:p w:rsidR="00D6314D" w:rsidRPr="00FB6902" w:rsidRDefault="00D6314D" w:rsidP="00D6314D">
            <w:pPr>
              <w:jc w:val="center"/>
              <w:rPr>
                <w:rFonts w:cs="Arial"/>
                <w:szCs w:val="18"/>
                <w:lang w:eastAsia="pl-PL"/>
              </w:rPr>
            </w:pPr>
            <w:r w:rsidRPr="00FB6902">
              <w:rPr>
                <w:rFonts w:cs="Arial"/>
                <w:szCs w:val="18"/>
                <w:lang w:eastAsia="pl-PL"/>
              </w:rPr>
              <w:t>Wójt/Burmistrz/Prezydent Miasta Regionalna Dyrekcja Ochrony Środowiska</w:t>
            </w:r>
          </w:p>
        </w:tc>
      </w:tr>
    </w:tbl>
    <w:p w:rsidR="00C311F0" w:rsidRPr="00C311F0" w:rsidRDefault="00C311F0" w:rsidP="00C311F0">
      <w:pPr>
        <w:jc w:val="center"/>
      </w:pPr>
      <w:bookmarkStart w:id="101" w:name="_Toc531946828"/>
      <w:bookmarkStart w:id="102" w:name="_Toc531947111"/>
      <w:r>
        <w:t>[Źródło: Opracowanie wła</w:t>
      </w:r>
      <w:r w:rsidR="00C203ED">
        <w:t>s</w:t>
      </w:r>
      <w:r>
        <w:t>ne]</w:t>
      </w:r>
    </w:p>
    <w:p w:rsidR="00D6314D" w:rsidRPr="00BF44C4" w:rsidRDefault="00D6314D" w:rsidP="00BF44C4">
      <w:pPr>
        <w:pStyle w:val="Nagwek3"/>
        <w:spacing w:before="120" w:after="120"/>
        <w:ind w:right="397"/>
        <w:jc w:val="both"/>
        <w:rPr>
          <w:rFonts w:cs="Arial"/>
        </w:rPr>
      </w:pPr>
      <w:bookmarkStart w:id="103" w:name="_Toc3371069"/>
      <w:r w:rsidRPr="00BF44C4">
        <w:rPr>
          <w:rFonts w:cs="Arial"/>
        </w:rPr>
        <w:t>Podmioty korzystające ze środowiska i ich obowiązki</w:t>
      </w:r>
      <w:bookmarkEnd w:id="101"/>
      <w:bookmarkEnd w:id="102"/>
      <w:bookmarkEnd w:id="103"/>
    </w:p>
    <w:p w:rsidR="00D6314D" w:rsidRPr="00616D27" w:rsidRDefault="00D6314D" w:rsidP="00E07EB4">
      <w:pPr>
        <w:autoSpaceDE w:val="0"/>
        <w:autoSpaceDN w:val="0"/>
        <w:adjustRightInd w:val="0"/>
        <w:jc w:val="both"/>
        <w:rPr>
          <w:rFonts w:eastAsia="Times New Roman" w:cs="Arial"/>
          <w:szCs w:val="18"/>
          <w:lang w:eastAsia="pl-PL"/>
        </w:rPr>
      </w:pPr>
      <w:r w:rsidRPr="00616D27">
        <w:rPr>
          <w:rFonts w:eastAsia="Times New Roman" w:cs="Arial"/>
          <w:szCs w:val="18"/>
          <w:lang w:eastAsia="pl-PL"/>
        </w:rPr>
        <w:t>Wszystkie obowiązki ustanowione w Programie zostały uzasadnione możliwościami ich zastosowania. Oceniając możliwości realizacji poszczególnych zadań brano pod uwagę zarówno możliwości techniczne, technologiczne oraz finansowe zarządc</w:t>
      </w:r>
      <w:r>
        <w:rPr>
          <w:rFonts w:eastAsia="Times New Roman" w:cs="Arial"/>
          <w:szCs w:val="18"/>
          <w:lang w:eastAsia="pl-PL"/>
        </w:rPr>
        <w:t>ów rozpatrywanych dróg</w:t>
      </w:r>
      <w:r w:rsidRPr="00616D27">
        <w:rPr>
          <w:rFonts w:eastAsia="Times New Roman" w:cs="Arial"/>
          <w:szCs w:val="18"/>
          <w:lang w:eastAsia="pl-PL"/>
        </w:rPr>
        <w:t>.</w:t>
      </w:r>
    </w:p>
    <w:p w:rsidR="00D6314D" w:rsidRDefault="00D6314D" w:rsidP="00E07EB4">
      <w:pPr>
        <w:autoSpaceDE w:val="0"/>
        <w:autoSpaceDN w:val="0"/>
        <w:adjustRightInd w:val="0"/>
        <w:jc w:val="both"/>
        <w:rPr>
          <w:rFonts w:eastAsia="Times New Roman" w:cs="Arial"/>
          <w:szCs w:val="18"/>
          <w:lang w:eastAsia="pl-PL"/>
        </w:rPr>
      </w:pPr>
    </w:p>
    <w:p w:rsidR="00D6314D" w:rsidRPr="00616D27" w:rsidRDefault="00D6314D" w:rsidP="00E07EB4">
      <w:pPr>
        <w:autoSpaceDE w:val="0"/>
        <w:autoSpaceDN w:val="0"/>
        <w:adjustRightInd w:val="0"/>
        <w:jc w:val="both"/>
        <w:rPr>
          <w:rFonts w:eastAsia="Times New Roman" w:cs="Arial"/>
          <w:szCs w:val="18"/>
          <w:lang w:eastAsia="pl-PL"/>
        </w:rPr>
      </w:pPr>
      <w:r w:rsidRPr="00616D27">
        <w:rPr>
          <w:rFonts w:eastAsia="Times New Roman" w:cs="Arial"/>
          <w:szCs w:val="18"/>
          <w:lang w:eastAsia="pl-PL"/>
        </w:rPr>
        <w:t>Do realizacji zadań opisanych w niniejszym Programie zosta</w:t>
      </w:r>
      <w:r>
        <w:rPr>
          <w:rFonts w:eastAsia="Times New Roman" w:cs="Arial"/>
          <w:szCs w:val="18"/>
          <w:lang w:eastAsia="pl-PL"/>
        </w:rPr>
        <w:t>li</w:t>
      </w:r>
      <w:r w:rsidRPr="00616D27">
        <w:rPr>
          <w:rFonts w:eastAsia="Times New Roman" w:cs="Arial"/>
          <w:szCs w:val="18"/>
          <w:lang w:eastAsia="pl-PL"/>
        </w:rPr>
        <w:t xml:space="preserve"> zobowiązan</w:t>
      </w:r>
      <w:r>
        <w:rPr>
          <w:rFonts w:eastAsia="Times New Roman" w:cs="Arial"/>
          <w:szCs w:val="18"/>
          <w:lang w:eastAsia="pl-PL"/>
        </w:rPr>
        <w:t>i</w:t>
      </w:r>
      <w:r w:rsidRPr="00616D27">
        <w:rPr>
          <w:rFonts w:eastAsia="Times New Roman" w:cs="Arial"/>
          <w:szCs w:val="18"/>
          <w:lang w:eastAsia="pl-PL"/>
        </w:rPr>
        <w:t xml:space="preserve"> zarządc</w:t>
      </w:r>
      <w:r>
        <w:rPr>
          <w:rFonts w:eastAsia="Times New Roman" w:cs="Arial"/>
          <w:szCs w:val="18"/>
          <w:lang w:eastAsia="pl-PL"/>
        </w:rPr>
        <w:t>y</w:t>
      </w:r>
      <w:r w:rsidRPr="00616D27">
        <w:rPr>
          <w:rFonts w:eastAsia="Times New Roman" w:cs="Arial"/>
          <w:szCs w:val="18"/>
          <w:lang w:eastAsia="pl-PL"/>
        </w:rPr>
        <w:t xml:space="preserve"> dróg</w:t>
      </w:r>
      <w:r w:rsidR="00447866">
        <w:rPr>
          <w:rFonts w:eastAsia="Times New Roman" w:cs="Arial"/>
          <w:szCs w:val="18"/>
          <w:lang w:eastAsia="pl-PL"/>
        </w:rPr>
        <w:t>.</w:t>
      </w:r>
      <w:r>
        <w:rPr>
          <w:rFonts w:eastAsia="Times New Roman" w:cs="Arial"/>
          <w:szCs w:val="18"/>
          <w:lang w:eastAsia="pl-PL"/>
        </w:rPr>
        <w:t xml:space="preserve"> </w:t>
      </w:r>
      <w:r w:rsidRPr="00616D27">
        <w:rPr>
          <w:rFonts w:eastAsia="Times New Roman" w:cs="Arial"/>
          <w:szCs w:val="18"/>
          <w:lang w:eastAsia="pl-PL"/>
        </w:rPr>
        <w:t>Poza obowiązkami wynikającymi z Programu, który został utworzony w drodze aktu prawa miejscowego, zarządca jest zobowiązany, zgo</w:t>
      </w:r>
      <w:r w:rsidR="0038627D">
        <w:rPr>
          <w:rFonts w:eastAsia="Times New Roman" w:cs="Arial"/>
          <w:szCs w:val="18"/>
          <w:lang w:eastAsia="pl-PL"/>
        </w:rPr>
        <w:t>dnie z przepisami ustawy Prawo ochrony ś</w:t>
      </w:r>
      <w:r w:rsidRPr="00616D27">
        <w:rPr>
          <w:rFonts w:eastAsia="Times New Roman" w:cs="Arial"/>
          <w:szCs w:val="18"/>
          <w:lang w:eastAsia="pl-PL"/>
        </w:rPr>
        <w:t>rodowiska do zapewnienia przestrzegania wymogów ochrony środowiska. Obowiązki zarządcy dróg polegają na:</w:t>
      </w:r>
    </w:p>
    <w:p w:rsidR="00D6314D" w:rsidRPr="00095A13" w:rsidRDefault="00D6314D" w:rsidP="00E07EB4">
      <w:pPr>
        <w:autoSpaceDE w:val="0"/>
        <w:autoSpaceDN w:val="0"/>
        <w:adjustRightInd w:val="0"/>
        <w:jc w:val="both"/>
        <w:rPr>
          <w:rFonts w:eastAsia="Times New Roman" w:cs="Arial"/>
          <w:sz w:val="18"/>
          <w:szCs w:val="18"/>
          <w:lang w:eastAsia="pl-PL"/>
        </w:rPr>
      </w:pPr>
    </w:p>
    <w:p w:rsidR="00D6314D" w:rsidRPr="00F27581" w:rsidRDefault="00D6314D" w:rsidP="00E2098A">
      <w:pPr>
        <w:pStyle w:val="Tekst"/>
        <w:numPr>
          <w:ilvl w:val="0"/>
          <w:numId w:val="25"/>
        </w:numPr>
        <w:autoSpaceDE w:val="0"/>
        <w:autoSpaceDN w:val="0"/>
        <w:adjustRightInd w:val="0"/>
        <w:rPr>
          <w:rFonts w:ascii="Arial" w:eastAsia="Times New Roman" w:hAnsi="Arial" w:cs="Arial"/>
          <w:sz w:val="21"/>
          <w:szCs w:val="21"/>
          <w:lang w:eastAsia="pl-PL"/>
        </w:rPr>
      </w:pPr>
      <w:r w:rsidRPr="00F27581">
        <w:rPr>
          <w:rFonts w:ascii="Arial" w:eastAsia="Times New Roman" w:hAnsi="Arial" w:cs="Arial"/>
          <w:sz w:val="21"/>
          <w:szCs w:val="21"/>
          <w:lang w:eastAsia="pl-PL"/>
        </w:rPr>
        <w:t>dotrzymywaniu standa</w:t>
      </w:r>
      <w:r w:rsidR="0038627D">
        <w:rPr>
          <w:rFonts w:ascii="Arial" w:eastAsia="Times New Roman" w:hAnsi="Arial" w:cs="Arial"/>
          <w:sz w:val="21"/>
          <w:szCs w:val="21"/>
          <w:lang w:eastAsia="pl-PL"/>
        </w:rPr>
        <w:t>rdów emisji hałasu (art. 141 Poś);</w:t>
      </w:r>
    </w:p>
    <w:p w:rsidR="00D6314D" w:rsidRPr="00F27581" w:rsidRDefault="00D6314D" w:rsidP="00E2098A">
      <w:pPr>
        <w:pStyle w:val="Tekst"/>
        <w:numPr>
          <w:ilvl w:val="0"/>
          <w:numId w:val="25"/>
        </w:numPr>
        <w:autoSpaceDE w:val="0"/>
        <w:autoSpaceDN w:val="0"/>
        <w:adjustRightInd w:val="0"/>
        <w:rPr>
          <w:rFonts w:ascii="Arial" w:eastAsia="Times New Roman" w:hAnsi="Arial" w:cs="Arial"/>
          <w:sz w:val="21"/>
          <w:szCs w:val="21"/>
          <w:lang w:eastAsia="pl-PL"/>
        </w:rPr>
      </w:pPr>
      <w:r w:rsidRPr="00F27581">
        <w:rPr>
          <w:rFonts w:ascii="Arial" w:eastAsia="Times New Roman" w:hAnsi="Arial" w:cs="Arial"/>
          <w:sz w:val="21"/>
          <w:szCs w:val="21"/>
          <w:lang w:eastAsia="pl-PL"/>
        </w:rPr>
        <w:t>zapewnieniu prawidłowej eksploatacji urządzenia, tzn. niepowodującej przekroczenia standardów</w:t>
      </w:r>
      <w:r w:rsidR="0038627D">
        <w:rPr>
          <w:rFonts w:ascii="Arial" w:eastAsia="Times New Roman" w:hAnsi="Arial" w:cs="Arial"/>
          <w:sz w:val="21"/>
          <w:szCs w:val="21"/>
          <w:lang w:eastAsia="pl-PL"/>
        </w:rPr>
        <w:t xml:space="preserve"> jakości środowiska (art. 144 Poś);</w:t>
      </w:r>
    </w:p>
    <w:p w:rsidR="00D6314D" w:rsidRPr="00F27581" w:rsidRDefault="00D6314D" w:rsidP="00E2098A">
      <w:pPr>
        <w:pStyle w:val="Tekst"/>
        <w:numPr>
          <w:ilvl w:val="0"/>
          <w:numId w:val="25"/>
        </w:numPr>
        <w:autoSpaceDE w:val="0"/>
        <w:autoSpaceDN w:val="0"/>
        <w:adjustRightInd w:val="0"/>
        <w:rPr>
          <w:rFonts w:ascii="Arial" w:eastAsia="Times New Roman" w:hAnsi="Arial" w:cs="Arial"/>
          <w:sz w:val="21"/>
          <w:szCs w:val="21"/>
          <w:lang w:eastAsia="pl-PL"/>
        </w:rPr>
      </w:pPr>
      <w:r w:rsidRPr="00F27581">
        <w:rPr>
          <w:rFonts w:ascii="Arial" w:eastAsia="Times New Roman" w:hAnsi="Arial" w:cs="Arial"/>
          <w:sz w:val="21"/>
          <w:szCs w:val="21"/>
          <w:lang w:eastAsia="pl-PL"/>
        </w:rPr>
        <w:t>stosowaniu zabezpieczeń akustycznych i właściwej organizacji ruchu w celu ochrony środowiska przed zanieczyszczeniem hałasem (art. 173</w:t>
      </w:r>
      <w:r w:rsidR="0038627D">
        <w:rPr>
          <w:rFonts w:ascii="Arial" w:eastAsia="Times New Roman" w:hAnsi="Arial" w:cs="Arial"/>
          <w:sz w:val="21"/>
          <w:szCs w:val="21"/>
          <w:lang w:eastAsia="pl-PL"/>
        </w:rPr>
        <w:t xml:space="preserve"> Poś);</w:t>
      </w:r>
    </w:p>
    <w:p w:rsidR="00D6314D" w:rsidRPr="00F27581" w:rsidRDefault="00D6314D" w:rsidP="00E2098A">
      <w:pPr>
        <w:pStyle w:val="Tekst"/>
        <w:numPr>
          <w:ilvl w:val="0"/>
          <w:numId w:val="25"/>
        </w:numPr>
        <w:autoSpaceDE w:val="0"/>
        <w:autoSpaceDN w:val="0"/>
        <w:adjustRightInd w:val="0"/>
        <w:rPr>
          <w:rFonts w:ascii="Arial" w:eastAsia="Times New Roman" w:hAnsi="Arial" w:cs="Arial"/>
          <w:sz w:val="21"/>
          <w:szCs w:val="21"/>
          <w:lang w:eastAsia="pl-PL"/>
        </w:rPr>
      </w:pPr>
      <w:r w:rsidRPr="00F27581">
        <w:rPr>
          <w:rFonts w:ascii="Arial" w:eastAsia="Times New Roman" w:hAnsi="Arial" w:cs="Arial"/>
          <w:sz w:val="21"/>
          <w:szCs w:val="21"/>
          <w:lang w:eastAsia="pl-PL"/>
        </w:rPr>
        <w:t>dotrzymaniu standardów jakości środowiska między innymi poprzez obowiązek zachowania dopuszczalny</w:t>
      </w:r>
      <w:r w:rsidR="0038627D">
        <w:rPr>
          <w:rFonts w:ascii="Arial" w:eastAsia="Times New Roman" w:hAnsi="Arial" w:cs="Arial"/>
          <w:sz w:val="21"/>
          <w:szCs w:val="21"/>
          <w:lang w:eastAsia="pl-PL"/>
        </w:rPr>
        <w:t>ch poziomów hałasu (art. 174 Poś);</w:t>
      </w:r>
    </w:p>
    <w:p w:rsidR="00D6314D" w:rsidRPr="00F27581" w:rsidRDefault="00D6314D" w:rsidP="00E2098A">
      <w:pPr>
        <w:pStyle w:val="Tekst"/>
        <w:numPr>
          <w:ilvl w:val="0"/>
          <w:numId w:val="25"/>
        </w:numPr>
        <w:autoSpaceDE w:val="0"/>
        <w:autoSpaceDN w:val="0"/>
        <w:adjustRightInd w:val="0"/>
        <w:rPr>
          <w:rFonts w:ascii="Arial" w:eastAsia="Times New Roman" w:hAnsi="Arial" w:cs="Arial"/>
          <w:sz w:val="21"/>
          <w:szCs w:val="21"/>
          <w:lang w:eastAsia="pl-PL"/>
        </w:rPr>
      </w:pPr>
      <w:r w:rsidRPr="00F27581">
        <w:rPr>
          <w:rFonts w:ascii="Arial" w:eastAsia="Times New Roman" w:hAnsi="Arial" w:cs="Arial"/>
          <w:sz w:val="21"/>
          <w:szCs w:val="21"/>
          <w:lang w:eastAsia="pl-PL"/>
        </w:rPr>
        <w:t>prowadzeniu okresowych pomiarów poziomów w środowisku substancji lub energii w</w:t>
      </w:r>
      <w:r w:rsidR="002651C5">
        <w:rPr>
          <w:rFonts w:ascii="Arial" w:eastAsia="Times New Roman" w:hAnsi="Arial" w:cs="Arial"/>
          <w:sz w:val="21"/>
          <w:szCs w:val="21"/>
          <w:lang w:eastAsia="pl-PL"/>
        </w:rPr>
        <w:t> </w:t>
      </w:r>
      <w:r w:rsidRPr="00F27581">
        <w:rPr>
          <w:rFonts w:ascii="Arial" w:eastAsia="Times New Roman" w:hAnsi="Arial" w:cs="Arial"/>
          <w:sz w:val="21"/>
          <w:szCs w:val="21"/>
          <w:lang w:eastAsia="pl-PL"/>
        </w:rPr>
        <w:t xml:space="preserve">związku z eksploatacją danego obiektu </w:t>
      </w:r>
      <w:r w:rsidR="0038627D">
        <w:rPr>
          <w:rFonts w:ascii="Arial" w:eastAsia="Times New Roman" w:hAnsi="Arial" w:cs="Arial"/>
          <w:sz w:val="21"/>
          <w:szCs w:val="21"/>
          <w:lang w:eastAsia="pl-PL"/>
        </w:rPr>
        <w:t>(art. 175 ust.1 Poś</w:t>
      </w:r>
      <w:r w:rsidRPr="00F27581">
        <w:rPr>
          <w:rFonts w:ascii="Arial" w:eastAsia="Times New Roman" w:hAnsi="Arial" w:cs="Arial"/>
          <w:sz w:val="21"/>
          <w:szCs w:val="21"/>
          <w:lang w:eastAsia="pl-PL"/>
        </w:rPr>
        <w:t>), lub ciągłych pomiarów poziomów substancji lub energii w razie eksploatacji obiektów o określonych cechach lub kategoriach wskazujących na możliwość wprowadzania do środowiska substancji lub energii w znacznych ilościach (art. 175 ust.</w:t>
      </w:r>
      <w:r w:rsidR="0038627D">
        <w:rPr>
          <w:rFonts w:ascii="Arial" w:eastAsia="Times New Roman" w:hAnsi="Arial" w:cs="Arial"/>
          <w:sz w:val="21"/>
          <w:szCs w:val="21"/>
          <w:lang w:eastAsia="pl-PL"/>
        </w:rPr>
        <w:t xml:space="preserve"> 2 Poś</w:t>
      </w:r>
      <w:r w:rsidRPr="00F27581">
        <w:rPr>
          <w:rFonts w:ascii="Arial" w:eastAsia="Times New Roman" w:hAnsi="Arial" w:cs="Arial"/>
          <w:sz w:val="21"/>
          <w:szCs w:val="21"/>
          <w:lang w:eastAsia="pl-PL"/>
        </w:rPr>
        <w:t>), przy czym pomiary powinny zostać przeprowadzane przez odpowi</w:t>
      </w:r>
      <w:r w:rsidR="0038627D">
        <w:rPr>
          <w:rFonts w:ascii="Arial" w:eastAsia="Times New Roman" w:hAnsi="Arial" w:cs="Arial"/>
          <w:sz w:val="21"/>
          <w:szCs w:val="21"/>
          <w:lang w:eastAsia="pl-PL"/>
        </w:rPr>
        <w:t>ednie laboratoria (art. 147a Poś</w:t>
      </w:r>
      <w:r w:rsidRPr="00F27581">
        <w:rPr>
          <w:rFonts w:ascii="Arial" w:eastAsia="Times New Roman" w:hAnsi="Arial" w:cs="Arial"/>
          <w:sz w:val="21"/>
          <w:szCs w:val="21"/>
          <w:lang w:eastAsia="pl-PL"/>
        </w:rPr>
        <w:t xml:space="preserve">), a ich wyniki ewidencjonowane oraz przechowywane </w:t>
      </w:r>
      <w:r w:rsidR="0038627D">
        <w:rPr>
          <w:rFonts w:ascii="Arial" w:eastAsia="Times New Roman" w:hAnsi="Arial" w:cs="Arial"/>
          <w:sz w:val="21"/>
          <w:szCs w:val="21"/>
          <w:lang w:eastAsia="pl-PL"/>
        </w:rPr>
        <w:t>przez 5 lat (art. 147 ust. 6 Poś);</w:t>
      </w:r>
    </w:p>
    <w:p w:rsidR="00D6314D" w:rsidRPr="00F27581" w:rsidRDefault="00D6314D" w:rsidP="00E2098A">
      <w:pPr>
        <w:pStyle w:val="Tekst"/>
        <w:numPr>
          <w:ilvl w:val="0"/>
          <w:numId w:val="25"/>
        </w:numPr>
        <w:autoSpaceDE w:val="0"/>
        <w:autoSpaceDN w:val="0"/>
        <w:adjustRightInd w:val="0"/>
        <w:rPr>
          <w:rFonts w:ascii="Arial" w:eastAsia="Times New Roman" w:hAnsi="Arial" w:cs="Arial"/>
          <w:sz w:val="21"/>
          <w:szCs w:val="21"/>
          <w:lang w:eastAsia="pl-PL"/>
        </w:rPr>
      </w:pPr>
      <w:r w:rsidRPr="00F27581">
        <w:rPr>
          <w:rFonts w:ascii="Arial" w:eastAsia="Times New Roman" w:hAnsi="Arial" w:cs="Arial"/>
          <w:sz w:val="21"/>
          <w:szCs w:val="21"/>
          <w:lang w:eastAsia="pl-PL"/>
        </w:rPr>
        <w:t>przedstawianiu właściwemu organowi ochrony środowiska oraz wojewódzkiemu inspektorowi ochrony środowiska wyników wykonan</w:t>
      </w:r>
      <w:r w:rsidR="0038627D">
        <w:rPr>
          <w:rFonts w:ascii="Arial" w:eastAsia="Times New Roman" w:hAnsi="Arial" w:cs="Arial"/>
          <w:sz w:val="21"/>
          <w:szCs w:val="21"/>
          <w:lang w:eastAsia="pl-PL"/>
        </w:rPr>
        <w:t>ych pomiarów (art. 177 ust.1 Poś</w:t>
      </w:r>
      <w:r w:rsidRPr="00F27581">
        <w:rPr>
          <w:rFonts w:ascii="Arial" w:eastAsia="Times New Roman" w:hAnsi="Arial" w:cs="Arial"/>
          <w:sz w:val="21"/>
          <w:szCs w:val="21"/>
          <w:lang w:eastAsia="pl-PL"/>
        </w:rPr>
        <w:t>),</w:t>
      </w:r>
    </w:p>
    <w:p w:rsidR="00D6314D" w:rsidRPr="00F27581" w:rsidRDefault="00D6314D" w:rsidP="00E2098A">
      <w:pPr>
        <w:pStyle w:val="Tekst"/>
        <w:numPr>
          <w:ilvl w:val="0"/>
          <w:numId w:val="25"/>
        </w:numPr>
        <w:autoSpaceDE w:val="0"/>
        <w:autoSpaceDN w:val="0"/>
        <w:adjustRightInd w:val="0"/>
        <w:rPr>
          <w:rFonts w:ascii="Arial" w:eastAsia="Times New Roman" w:hAnsi="Arial" w:cs="Arial"/>
          <w:sz w:val="21"/>
          <w:szCs w:val="21"/>
          <w:lang w:eastAsia="pl-PL"/>
        </w:rPr>
      </w:pPr>
      <w:r w:rsidRPr="00F27581">
        <w:rPr>
          <w:rFonts w:ascii="Arial" w:eastAsia="Times New Roman" w:hAnsi="Arial" w:cs="Arial"/>
          <w:sz w:val="21"/>
          <w:szCs w:val="21"/>
          <w:lang w:eastAsia="pl-PL"/>
        </w:rPr>
        <w:t>sporządzaniu, co 5 lat map akustycznych (fragmentów) dla terenów w otoczeniu obiektów mogących negatywnie wpływać na śr</w:t>
      </w:r>
      <w:r w:rsidR="0038627D">
        <w:rPr>
          <w:rFonts w:ascii="Arial" w:eastAsia="Times New Roman" w:hAnsi="Arial" w:cs="Arial"/>
          <w:sz w:val="21"/>
          <w:szCs w:val="21"/>
          <w:lang w:eastAsia="pl-PL"/>
        </w:rPr>
        <w:t>odowisko (art. 179 ust.1 i 3 Poś);</w:t>
      </w:r>
    </w:p>
    <w:p w:rsidR="00D6314D" w:rsidRPr="00F27581" w:rsidRDefault="00D6314D" w:rsidP="00E2098A">
      <w:pPr>
        <w:pStyle w:val="Tekst"/>
        <w:numPr>
          <w:ilvl w:val="0"/>
          <w:numId w:val="25"/>
        </w:numPr>
        <w:autoSpaceDE w:val="0"/>
        <w:autoSpaceDN w:val="0"/>
        <w:adjustRightInd w:val="0"/>
        <w:rPr>
          <w:rFonts w:ascii="Arial" w:eastAsia="Times New Roman" w:hAnsi="Arial" w:cs="Arial"/>
          <w:sz w:val="21"/>
          <w:szCs w:val="21"/>
          <w:lang w:eastAsia="pl-PL"/>
        </w:rPr>
      </w:pPr>
      <w:r w:rsidRPr="00F27581">
        <w:rPr>
          <w:rFonts w:ascii="Arial" w:eastAsia="Times New Roman" w:hAnsi="Arial" w:cs="Arial"/>
          <w:sz w:val="21"/>
          <w:szCs w:val="21"/>
          <w:lang w:eastAsia="pl-PL"/>
        </w:rPr>
        <w:t>obowiązku sporządzenia po raz pierwszy mapy akustycznej w terminie 1 roku od dnia, w którym obiekt został zaliczony do obiektów, których eksploatacja może powodować negatywne oddziaływanie akustyczne na znacznyc</w:t>
      </w:r>
      <w:r w:rsidR="0038627D">
        <w:rPr>
          <w:rFonts w:ascii="Arial" w:eastAsia="Times New Roman" w:hAnsi="Arial" w:cs="Arial"/>
          <w:sz w:val="21"/>
          <w:szCs w:val="21"/>
          <w:lang w:eastAsia="pl-PL"/>
        </w:rPr>
        <w:t>h obszarach (art. 179 ust. 5 Poś</w:t>
      </w:r>
      <w:r w:rsidRPr="00F27581">
        <w:rPr>
          <w:rFonts w:ascii="Arial" w:eastAsia="Times New Roman" w:hAnsi="Arial" w:cs="Arial"/>
          <w:sz w:val="21"/>
          <w:szCs w:val="21"/>
          <w:lang w:eastAsia="pl-PL"/>
        </w:rPr>
        <w:t>).</w:t>
      </w:r>
    </w:p>
    <w:p w:rsidR="00B86C1F" w:rsidRDefault="00B86C1F" w:rsidP="00B86C1F">
      <w:pPr>
        <w:pStyle w:val="Nagwek2"/>
        <w:numPr>
          <w:ilvl w:val="0"/>
          <w:numId w:val="1"/>
        </w:numPr>
      </w:pPr>
      <w:bookmarkStart w:id="104" w:name="_Toc3371070"/>
      <w:bookmarkStart w:id="105" w:name="_Toc531946832"/>
      <w:bookmarkStart w:id="106" w:name="_Toc531947115"/>
      <w:r>
        <w:t>Uzasadnienie zakresu programu ochrony środowiska przed hałasem</w:t>
      </w:r>
      <w:bookmarkEnd w:id="104"/>
    </w:p>
    <w:p w:rsidR="00B86C1F" w:rsidRDefault="00B86C1F" w:rsidP="00E2098A">
      <w:pPr>
        <w:pStyle w:val="Nagwek3"/>
        <w:numPr>
          <w:ilvl w:val="1"/>
          <w:numId w:val="39"/>
        </w:numPr>
        <w:spacing w:before="120" w:after="120"/>
        <w:ind w:right="397"/>
        <w:jc w:val="both"/>
      </w:pPr>
      <w:bookmarkStart w:id="107" w:name="_Toc3371071"/>
      <w:r>
        <w:t>Dane i wnioski wynikające ze sporządzonych map akustycznych</w:t>
      </w:r>
      <w:bookmarkEnd w:id="107"/>
    </w:p>
    <w:p w:rsidR="00B86C1F" w:rsidRPr="00701ACC" w:rsidRDefault="00B86C1F" w:rsidP="00DA0823">
      <w:pPr>
        <w:pStyle w:val="Nagwek4"/>
        <w:numPr>
          <w:ilvl w:val="0"/>
          <w:numId w:val="0"/>
        </w:numPr>
        <w:ind w:left="360"/>
      </w:pPr>
      <w:r w:rsidRPr="00701ACC">
        <w:t>Uwarunkowania wynikające z planów zagospodarowania przestrzennego, ograniczeń związanych z występowaniem OOU i stref ochrony</w:t>
      </w:r>
    </w:p>
    <w:p w:rsidR="00B86C1F" w:rsidRPr="00F473AE" w:rsidRDefault="00B86C1F" w:rsidP="00DA0823">
      <w:pPr>
        <w:spacing w:before="240"/>
        <w:jc w:val="both"/>
        <w:rPr>
          <w:rFonts w:eastAsia="Times New Roman" w:cs="Arial"/>
          <w:lang w:eastAsia="pl-PL"/>
        </w:rPr>
      </w:pPr>
      <w:r w:rsidRPr="00AE5FC3">
        <w:rPr>
          <w:rFonts w:cs="Arial"/>
        </w:rPr>
        <w:t xml:space="preserve">Zgodnie z przepisami prawa, ochroną akustyczną objęte są obiekty oraz tereny wrażliwe </w:t>
      </w:r>
      <w:r w:rsidR="0038627D">
        <w:rPr>
          <w:rFonts w:cs="Arial"/>
        </w:rPr>
        <w:br/>
      </w:r>
      <w:r w:rsidRPr="00AE5FC3">
        <w:rPr>
          <w:rFonts w:cs="Arial"/>
        </w:rPr>
        <w:t xml:space="preserve">na hałas, dla których ustala się wartości dopuszczalne poziomu hałasu. Wartości dopuszczalne zależą od rodzaju terenu, charakteru mierzonego hałasu oraz okresu odniesienia. Rodzaj terenu określa się na podstawie zapisów w miejscowym planie zagospodarowania terenu. </w:t>
      </w:r>
      <w:r w:rsidRPr="00F473AE">
        <w:rPr>
          <w:rFonts w:cs="Arial"/>
        </w:rPr>
        <w:t>W ramach opracowania „</w:t>
      </w:r>
      <w:r w:rsidRPr="00F473AE">
        <w:rPr>
          <w:rFonts w:eastAsia="Times New Roman" w:cs="Arial"/>
          <w:lang w:eastAsia="pl-PL"/>
        </w:rPr>
        <w:t xml:space="preserve">Mapy akustyczne dróg krajowych </w:t>
      </w:r>
      <w:r w:rsidR="00F473AE" w:rsidRPr="00F473AE">
        <w:rPr>
          <w:rFonts w:eastAsia="Times New Roman" w:cs="Arial"/>
          <w:lang w:eastAsia="pl-PL"/>
        </w:rPr>
        <w:t xml:space="preserve">o ruchu powyżej 3 000 000 pojazdów rocznie </w:t>
      </w:r>
      <w:r w:rsidR="0038627D">
        <w:rPr>
          <w:rFonts w:eastAsia="Times New Roman" w:cs="Arial"/>
          <w:lang w:eastAsia="pl-PL"/>
        </w:rPr>
        <w:br/>
      </w:r>
      <w:r w:rsidR="00F473AE" w:rsidRPr="00F473AE">
        <w:rPr>
          <w:rFonts w:eastAsia="Times New Roman" w:cs="Arial"/>
          <w:lang w:eastAsia="pl-PL"/>
        </w:rPr>
        <w:t>na terenie województwa kujawsko-pomorskiego</w:t>
      </w:r>
      <w:r w:rsidRPr="00F473AE">
        <w:rPr>
          <w:rFonts w:eastAsia="Times New Roman" w:cs="Arial"/>
          <w:lang w:eastAsia="pl-PL"/>
        </w:rPr>
        <w:t>”. zostały przeanalizowane plany zagospodarowania przestrzennego i stworzono mapę wrażliwości.</w:t>
      </w:r>
    </w:p>
    <w:p w:rsidR="00B86C1F" w:rsidRPr="00F473AE" w:rsidRDefault="00B86C1F" w:rsidP="00DA0823">
      <w:pPr>
        <w:spacing w:before="240"/>
        <w:jc w:val="both"/>
        <w:rPr>
          <w:rFonts w:eastAsia="Times New Roman" w:cs="Arial"/>
          <w:lang w:eastAsia="pl-PL"/>
        </w:rPr>
      </w:pPr>
      <w:r w:rsidRPr="00F473AE">
        <w:rPr>
          <w:rFonts w:eastAsia="Times New Roman" w:cs="Arial"/>
          <w:lang w:eastAsia="pl-PL"/>
        </w:rPr>
        <w:t>Na terenach wzdłuż analizowanych odcinków dróg występują następujące rodzaje terenów:</w:t>
      </w:r>
    </w:p>
    <w:p w:rsidR="00B86C1F" w:rsidRPr="00C81367" w:rsidRDefault="00B86C1F" w:rsidP="00E2098A">
      <w:pPr>
        <w:pStyle w:val="Akapitzlist"/>
        <w:numPr>
          <w:ilvl w:val="0"/>
          <w:numId w:val="35"/>
        </w:numPr>
        <w:autoSpaceDE w:val="0"/>
        <w:autoSpaceDN w:val="0"/>
        <w:adjustRightInd w:val="0"/>
        <w:spacing w:before="240" w:after="0" w:line="240" w:lineRule="auto"/>
        <w:contextualSpacing w:val="0"/>
        <w:jc w:val="both"/>
        <w:rPr>
          <w:rFonts w:ascii="Arial" w:eastAsia="Times New Roman" w:hAnsi="Arial" w:cs="Arial"/>
          <w:sz w:val="21"/>
          <w:szCs w:val="21"/>
          <w:lang w:eastAsia="pl-PL"/>
        </w:rPr>
      </w:pPr>
      <w:r w:rsidRPr="00C81367">
        <w:rPr>
          <w:rFonts w:ascii="Arial" w:eastAsia="Times New Roman" w:hAnsi="Arial" w:cs="Arial"/>
          <w:sz w:val="21"/>
          <w:szCs w:val="21"/>
          <w:lang w:eastAsia="pl-PL"/>
        </w:rPr>
        <w:t>tereny zabudo</w:t>
      </w:r>
      <w:r w:rsidR="007C317C">
        <w:rPr>
          <w:rFonts w:ascii="Arial" w:eastAsia="Times New Roman" w:hAnsi="Arial" w:cs="Arial"/>
          <w:sz w:val="21"/>
          <w:szCs w:val="21"/>
          <w:lang w:eastAsia="pl-PL"/>
        </w:rPr>
        <w:t>wy mieszkaniowej jednorodzinnej;</w:t>
      </w:r>
    </w:p>
    <w:p w:rsidR="00B86C1F" w:rsidRPr="00C81367" w:rsidRDefault="00B86C1F" w:rsidP="00E2098A">
      <w:pPr>
        <w:pStyle w:val="Akapitzlist"/>
        <w:numPr>
          <w:ilvl w:val="0"/>
          <w:numId w:val="35"/>
        </w:numPr>
        <w:autoSpaceDE w:val="0"/>
        <w:autoSpaceDN w:val="0"/>
        <w:adjustRightInd w:val="0"/>
        <w:spacing w:after="0" w:line="240" w:lineRule="auto"/>
        <w:contextualSpacing w:val="0"/>
        <w:jc w:val="both"/>
        <w:rPr>
          <w:rFonts w:ascii="Arial" w:eastAsia="Times New Roman" w:hAnsi="Arial" w:cs="Arial"/>
          <w:sz w:val="21"/>
          <w:szCs w:val="21"/>
          <w:lang w:eastAsia="pl-PL"/>
        </w:rPr>
      </w:pPr>
      <w:r w:rsidRPr="00C81367">
        <w:rPr>
          <w:rFonts w:ascii="Arial" w:eastAsia="Times New Roman" w:hAnsi="Arial" w:cs="Arial"/>
          <w:sz w:val="21"/>
          <w:szCs w:val="21"/>
          <w:lang w:eastAsia="pl-PL"/>
        </w:rPr>
        <w:lastRenderedPageBreak/>
        <w:t>tereny zabudowy związanej ze stałym lub czas</w:t>
      </w:r>
      <w:r w:rsidR="007C317C">
        <w:rPr>
          <w:rFonts w:ascii="Arial" w:eastAsia="Times New Roman" w:hAnsi="Arial" w:cs="Arial"/>
          <w:sz w:val="21"/>
          <w:szCs w:val="21"/>
          <w:lang w:eastAsia="pl-PL"/>
        </w:rPr>
        <w:t>owym pobytem dzieci i młodzieży;</w:t>
      </w:r>
    </w:p>
    <w:p w:rsidR="00B86C1F" w:rsidRPr="00C81367" w:rsidRDefault="007C317C" w:rsidP="00E2098A">
      <w:pPr>
        <w:pStyle w:val="Akapitzlist"/>
        <w:numPr>
          <w:ilvl w:val="0"/>
          <w:numId w:val="35"/>
        </w:numPr>
        <w:autoSpaceDE w:val="0"/>
        <w:autoSpaceDN w:val="0"/>
        <w:adjustRightInd w:val="0"/>
        <w:spacing w:after="0" w:line="240" w:lineRule="auto"/>
        <w:contextualSpacing w:val="0"/>
        <w:jc w:val="both"/>
        <w:rPr>
          <w:rFonts w:ascii="Arial" w:eastAsia="Times New Roman" w:hAnsi="Arial" w:cs="Arial"/>
          <w:sz w:val="21"/>
          <w:szCs w:val="21"/>
          <w:lang w:eastAsia="pl-PL"/>
        </w:rPr>
      </w:pPr>
      <w:r>
        <w:rPr>
          <w:rFonts w:ascii="Arial" w:eastAsia="Times New Roman" w:hAnsi="Arial" w:cs="Arial"/>
          <w:sz w:val="21"/>
          <w:szCs w:val="21"/>
          <w:lang w:eastAsia="pl-PL"/>
        </w:rPr>
        <w:t>tereny domów opieki społecznej;</w:t>
      </w:r>
    </w:p>
    <w:p w:rsidR="00B86C1F" w:rsidRPr="00C81367" w:rsidRDefault="00B86C1F" w:rsidP="00E2098A">
      <w:pPr>
        <w:pStyle w:val="Akapitzlist"/>
        <w:numPr>
          <w:ilvl w:val="0"/>
          <w:numId w:val="35"/>
        </w:numPr>
        <w:autoSpaceDE w:val="0"/>
        <w:autoSpaceDN w:val="0"/>
        <w:adjustRightInd w:val="0"/>
        <w:spacing w:after="0" w:line="240" w:lineRule="auto"/>
        <w:contextualSpacing w:val="0"/>
        <w:jc w:val="both"/>
        <w:rPr>
          <w:rFonts w:ascii="Arial" w:eastAsia="Times New Roman" w:hAnsi="Arial" w:cs="Arial"/>
          <w:sz w:val="21"/>
          <w:szCs w:val="21"/>
          <w:lang w:eastAsia="pl-PL"/>
        </w:rPr>
      </w:pPr>
      <w:r w:rsidRPr="00C81367">
        <w:rPr>
          <w:rFonts w:ascii="Arial" w:eastAsia="Times New Roman" w:hAnsi="Arial" w:cs="Arial"/>
          <w:sz w:val="21"/>
          <w:szCs w:val="21"/>
          <w:lang w:eastAsia="pl-PL"/>
        </w:rPr>
        <w:t xml:space="preserve">tereny szpitali w </w:t>
      </w:r>
      <w:r w:rsidR="007C317C">
        <w:rPr>
          <w:rFonts w:ascii="Arial" w:eastAsia="Times New Roman" w:hAnsi="Arial" w:cs="Arial"/>
          <w:sz w:val="21"/>
          <w:szCs w:val="21"/>
          <w:lang w:eastAsia="pl-PL"/>
        </w:rPr>
        <w:t>miastach;</w:t>
      </w:r>
    </w:p>
    <w:p w:rsidR="00B86C1F" w:rsidRPr="00C81367" w:rsidRDefault="00B86C1F" w:rsidP="00E2098A">
      <w:pPr>
        <w:pStyle w:val="Akapitzlist"/>
        <w:numPr>
          <w:ilvl w:val="0"/>
          <w:numId w:val="35"/>
        </w:numPr>
        <w:autoSpaceDE w:val="0"/>
        <w:autoSpaceDN w:val="0"/>
        <w:adjustRightInd w:val="0"/>
        <w:spacing w:after="0" w:line="240" w:lineRule="auto"/>
        <w:contextualSpacing w:val="0"/>
        <w:jc w:val="both"/>
        <w:rPr>
          <w:rFonts w:ascii="Arial" w:eastAsia="Times New Roman" w:hAnsi="Arial" w:cs="Arial"/>
          <w:sz w:val="21"/>
          <w:szCs w:val="21"/>
          <w:lang w:eastAsia="pl-PL"/>
        </w:rPr>
      </w:pPr>
      <w:r w:rsidRPr="00C81367">
        <w:rPr>
          <w:rFonts w:ascii="Arial" w:eastAsia="Times New Roman" w:hAnsi="Arial" w:cs="Arial"/>
          <w:sz w:val="21"/>
          <w:szCs w:val="21"/>
          <w:lang w:eastAsia="pl-PL"/>
        </w:rPr>
        <w:t>tereny zabudowy mieszkaniowej wielorodz</w:t>
      </w:r>
      <w:r w:rsidR="007C317C">
        <w:rPr>
          <w:rFonts w:ascii="Arial" w:eastAsia="Times New Roman" w:hAnsi="Arial" w:cs="Arial"/>
          <w:sz w:val="21"/>
          <w:szCs w:val="21"/>
          <w:lang w:eastAsia="pl-PL"/>
        </w:rPr>
        <w:t>innej i zamieszkania zbiorowego;</w:t>
      </w:r>
    </w:p>
    <w:p w:rsidR="00B86C1F" w:rsidRPr="00C81367" w:rsidRDefault="007C317C" w:rsidP="00E2098A">
      <w:pPr>
        <w:pStyle w:val="Akapitzlist"/>
        <w:numPr>
          <w:ilvl w:val="0"/>
          <w:numId w:val="35"/>
        </w:numPr>
        <w:autoSpaceDE w:val="0"/>
        <w:autoSpaceDN w:val="0"/>
        <w:adjustRightInd w:val="0"/>
        <w:spacing w:after="0" w:line="240" w:lineRule="auto"/>
        <w:contextualSpacing w:val="0"/>
        <w:jc w:val="both"/>
        <w:rPr>
          <w:rFonts w:ascii="Arial" w:eastAsia="Times New Roman" w:hAnsi="Arial" w:cs="Arial"/>
          <w:sz w:val="21"/>
          <w:szCs w:val="21"/>
          <w:lang w:eastAsia="pl-PL"/>
        </w:rPr>
      </w:pPr>
      <w:r>
        <w:rPr>
          <w:rFonts w:ascii="Arial" w:eastAsia="Times New Roman" w:hAnsi="Arial" w:cs="Arial"/>
          <w:sz w:val="21"/>
          <w:szCs w:val="21"/>
          <w:lang w:eastAsia="pl-PL"/>
        </w:rPr>
        <w:t>tereny zabudowy zagrodowej;</w:t>
      </w:r>
    </w:p>
    <w:p w:rsidR="00B86C1F" w:rsidRPr="00C81367" w:rsidRDefault="007C317C" w:rsidP="00E2098A">
      <w:pPr>
        <w:pStyle w:val="Akapitzlist"/>
        <w:numPr>
          <w:ilvl w:val="0"/>
          <w:numId w:val="35"/>
        </w:numPr>
        <w:autoSpaceDE w:val="0"/>
        <w:autoSpaceDN w:val="0"/>
        <w:adjustRightInd w:val="0"/>
        <w:spacing w:after="0" w:line="240" w:lineRule="auto"/>
        <w:contextualSpacing w:val="0"/>
        <w:jc w:val="both"/>
        <w:rPr>
          <w:rFonts w:ascii="Arial" w:eastAsia="Times New Roman" w:hAnsi="Arial" w:cs="Arial"/>
          <w:sz w:val="21"/>
          <w:szCs w:val="21"/>
          <w:lang w:eastAsia="pl-PL"/>
        </w:rPr>
      </w:pPr>
      <w:r>
        <w:rPr>
          <w:rFonts w:ascii="Arial" w:eastAsia="Times New Roman" w:hAnsi="Arial" w:cs="Arial"/>
          <w:sz w:val="21"/>
          <w:szCs w:val="21"/>
          <w:lang w:eastAsia="pl-PL"/>
        </w:rPr>
        <w:t>tereny rekreacyjno-wypoczynkowe;</w:t>
      </w:r>
    </w:p>
    <w:p w:rsidR="00B86C1F" w:rsidRPr="00F473AE" w:rsidRDefault="00B86C1F" w:rsidP="00E2098A">
      <w:pPr>
        <w:pStyle w:val="Akapitzlist"/>
        <w:numPr>
          <w:ilvl w:val="0"/>
          <w:numId w:val="35"/>
        </w:numPr>
        <w:autoSpaceDE w:val="0"/>
        <w:autoSpaceDN w:val="0"/>
        <w:adjustRightInd w:val="0"/>
        <w:spacing w:after="0" w:line="240" w:lineRule="auto"/>
        <w:contextualSpacing w:val="0"/>
        <w:jc w:val="both"/>
        <w:rPr>
          <w:rFonts w:ascii="Arial" w:eastAsia="Times New Roman" w:hAnsi="Arial" w:cs="Arial"/>
          <w:sz w:val="21"/>
          <w:szCs w:val="21"/>
          <w:lang w:eastAsia="pl-PL"/>
        </w:rPr>
      </w:pPr>
      <w:r w:rsidRPr="00F473AE">
        <w:rPr>
          <w:rFonts w:ascii="Arial" w:eastAsia="Times New Roman" w:hAnsi="Arial" w:cs="Arial"/>
          <w:sz w:val="21"/>
          <w:szCs w:val="21"/>
          <w:lang w:eastAsia="pl-PL"/>
        </w:rPr>
        <w:t>tereny mieszkaniowo-usługowe.</w:t>
      </w:r>
    </w:p>
    <w:p w:rsidR="00B86C1F" w:rsidRPr="00047817" w:rsidRDefault="00B86C1F" w:rsidP="00DA0823">
      <w:pPr>
        <w:autoSpaceDE w:val="0"/>
        <w:autoSpaceDN w:val="0"/>
        <w:adjustRightInd w:val="0"/>
        <w:spacing w:before="240"/>
        <w:jc w:val="both"/>
        <w:rPr>
          <w:rFonts w:eastAsia="Times New Roman" w:cs="Arial"/>
          <w:lang w:eastAsia="pl-PL"/>
        </w:rPr>
      </w:pPr>
      <w:r w:rsidRPr="00047817">
        <w:rPr>
          <w:rFonts w:eastAsia="Times New Roman" w:cs="Arial"/>
          <w:lang w:eastAsia="pl-PL"/>
        </w:rPr>
        <w:t>Wzdłuż analizowanych dróg nie stwierdzono występowania obszarów ograniczonego użytkowania.</w:t>
      </w:r>
    </w:p>
    <w:p w:rsidR="00B86C1F" w:rsidRPr="00047817" w:rsidRDefault="00B86C1F" w:rsidP="00DA0823">
      <w:pPr>
        <w:autoSpaceDE w:val="0"/>
        <w:autoSpaceDN w:val="0"/>
        <w:adjustRightInd w:val="0"/>
        <w:spacing w:before="240"/>
        <w:jc w:val="both"/>
        <w:rPr>
          <w:rFonts w:eastAsia="Times New Roman" w:cs="Arial"/>
          <w:lang w:eastAsia="pl-PL"/>
        </w:rPr>
      </w:pPr>
      <w:r w:rsidRPr="00047817">
        <w:rPr>
          <w:rFonts w:eastAsia="Times New Roman" w:cs="Arial"/>
          <w:lang w:eastAsia="pl-PL"/>
        </w:rPr>
        <w:t>Na terenie</w:t>
      </w:r>
      <w:r w:rsidR="00047817" w:rsidRPr="00047817">
        <w:rPr>
          <w:rFonts w:eastAsia="Times New Roman" w:cs="Arial"/>
          <w:lang w:eastAsia="pl-PL"/>
        </w:rPr>
        <w:t xml:space="preserve"> miasta Inowrocław</w:t>
      </w:r>
      <w:r w:rsidRPr="00047817">
        <w:rPr>
          <w:rFonts w:eastAsia="Times New Roman" w:cs="Arial"/>
          <w:lang w:eastAsia="pl-PL"/>
        </w:rPr>
        <w:t xml:space="preserve"> znajduje się strefa ochrony uzdrowiskowej.</w:t>
      </w:r>
    </w:p>
    <w:p w:rsidR="00B86C1F" w:rsidRPr="00A07690" w:rsidRDefault="00B86C1F" w:rsidP="00DA0823">
      <w:pPr>
        <w:autoSpaceDE w:val="0"/>
        <w:autoSpaceDN w:val="0"/>
        <w:adjustRightInd w:val="0"/>
        <w:spacing w:before="240"/>
        <w:jc w:val="both"/>
        <w:rPr>
          <w:rFonts w:eastAsia="Times New Roman" w:cs="Arial"/>
          <w:lang w:eastAsia="pl-PL"/>
        </w:rPr>
      </w:pPr>
      <w:r w:rsidRPr="00047817">
        <w:rPr>
          <w:rFonts w:eastAsia="Times New Roman" w:cs="Arial"/>
          <w:lang w:eastAsia="pl-PL"/>
        </w:rPr>
        <w:t>Lista dokumentów, która posłużyła do klasyfikacji terenów chronionych została wymieniona w </w:t>
      </w:r>
      <w:r w:rsidRPr="00047817">
        <w:rPr>
          <w:rFonts w:cs="Arial"/>
        </w:rPr>
        <w:t>opracowaniu „</w:t>
      </w:r>
      <w:r w:rsidR="00C334E6" w:rsidRPr="00047817">
        <w:rPr>
          <w:rFonts w:eastAsia="Times New Roman" w:cs="Arial"/>
          <w:lang w:eastAsia="pl-PL"/>
        </w:rPr>
        <w:t>Mapy akustyczne dróg krajowych o ruchu powyżej 3 000 000 pojazdów rocznie na terenie województwa kujawsko-pomorskiego</w:t>
      </w:r>
      <w:r w:rsidRPr="00047817">
        <w:rPr>
          <w:rFonts w:eastAsia="Times New Roman" w:cs="Arial"/>
          <w:lang w:eastAsia="pl-PL"/>
        </w:rPr>
        <w:t>”.</w:t>
      </w:r>
    </w:p>
    <w:p w:rsidR="00B86C1F" w:rsidRDefault="00B86C1F" w:rsidP="00DA0823">
      <w:pPr>
        <w:pStyle w:val="Nagwek4"/>
        <w:numPr>
          <w:ilvl w:val="0"/>
          <w:numId w:val="0"/>
        </w:numPr>
        <w:ind w:left="720" w:hanging="360"/>
      </w:pPr>
      <w:r w:rsidRPr="00CC46F1">
        <w:t>Charakterystyka terenów objętych programem</w:t>
      </w:r>
    </w:p>
    <w:p w:rsidR="00B86C1F" w:rsidRPr="00561A20" w:rsidRDefault="00B86C1F" w:rsidP="00DA0823">
      <w:pPr>
        <w:spacing w:before="240"/>
        <w:jc w:val="both"/>
      </w:pPr>
      <w:r w:rsidRPr="00561A20">
        <w:t>W ramach charakterystyki terenów objętych Programem zestawiono dane z mapy akustyczne</w:t>
      </w:r>
      <w:r w:rsidR="0038627D">
        <w:t>j</w:t>
      </w:r>
      <w:r w:rsidRPr="00561A20">
        <w:t xml:space="preserve"> dla następujących kategorii:</w:t>
      </w:r>
    </w:p>
    <w:p w:rsidR="00B86C1F" w:rsidRPr="00E82A4C" w:rsidRDefault="00B86C1F" w:rsidP="00E2098A">
      <w:pPr>
        <w:pStyle w:val="Tekst"/>
        <w:numPr>
          <w:ilvl w:val="0"/>
          <w:numId w:val="11"/>
        </w:numPr>
        <w:spacing w:before="240"/>
        <w:rPr>
          <w:rFonts w:ascii="Arial" w:hAnsi="Arial" w:cs="Arial"/>
          <w:sz w:val="21"/>
          <w:szCs w:val="21"/>
        </w:rPr>
      </w:pPr>
      <w:r w:rsidRPr="00E82A4C">
        <w:rPr>
          <w:rFonts w:ascii="Arial" w:hAnsi="Arial" w:cs="Arial"/>
          <w:sz w:val="21"/>
          <w:szCs w:val="21"/>
        </w:rPr>
        <w:t xml:space="preserve">liczba </w:t>
      </w:r>
      <w:r w:rsidR="007C317C">
        <w:rPr>
          <w:rFonts w:ascii="Arial" w:hAnsi="Arial" w:cs="Arial"/>
          <w:sz w:val="21"/>
          <w:szCs w:val="21"/>
        </w:rPr>
        <w:t>mieszkańców narażonych na hałas;</w:t>
      </w:r>
    </w:p>
    <w:p w:rsidR="00B86C1F" w:rsidRPr="00E82A4C" w:rsidRDefault="00B86C1F" w:rsidP="00E2098A">
      <w:pPr>
        <w:pStyle w:val="Tekst"/>
        <w:numPr>
          <w:ilvl w:val="0"/>
          <w:numId w:val="11"/>
        </w:numPr>
        <w:spacing w:before="240"/>
        <w:rPr>
          <w:rFonts w:ascii="Arial" w:hAnsi="Arial" w:cs="Arial"/>
          <w:sz w:val="21"/>
          <w:szCs w:val="21"/>
        </w:rPr>
      </w:pPr>
      <w:r w:rsidRPr="00E82A4C">
        <w:rPr>
          <w:rFonts w:ascii="Arial" w:hAnsi="Arial" w:cs="Arial"/>
          <w:sz w:val="21"/>
          <w:szCs w:val="21"/>
        </w:rPr>
        <w:t>liczba mieszkańców zagrożonych ponadno</w:t>
      </w:r>
      <w:r w:rsidR="007C317C">
        <w:rPr>
          <w:rFonts w:ascii="Arial" w:hAnsi="Arial" w:cs="Arial"/>
          <w:sz w:val="21"/>
          <w:szCs w:val="21"/>
        </w:rPr>
        <w:t>rmatywnym oddziaływaniem hałasu;</w:t>
      </w:r>
    </w:p>
    <w:p w:rsidR="00B86C1F" w:rsidRPr="00E82A4C" w:rsidRDefault="00B86C1F" w:rsidP="00E2098A">
      <w:pPr>
        <w:pStyle w:val="Tekst"/>
        <w:numPr>
          <w:ilvl w:val="0"/>
          <w:numId w:val="11"/>
        </w:numPr>
        <w:spacing w:before="240"/>
        <w:rPr>
          <w:rFonts w:ascii="Arial" w:hAnsi="Arial" w:cs="Arial"/>
          <w:sz w:val="21"/>
          <w:szCs w:val="21"/>
        </w:rPr>
      </w:pPr>
      <w:r w:rsidRPr="00E82A4C">
        <w:rPr>
          <w:rFonts w:ascii="Arial" w:hAnsi="Arial" w:cs="Arial"/>
          <w:sz w:val="21"/>
          <w:szCs w:val="21"/>
        </w:rPr>
        <w:t>powierzchnia terenów zagrożonych ponadnormatywnym oddziaływaniem hałasu.</w:t>
      </w:r>
    </w:p>
    <w:p w:rsidR="00B86C1F" w:rsidRPr="00F856B4" w:rsidRDefault="00B86C1F" w:rsidP="00DA0823">
      <w:pPr>
        <w:spacing w:before="240"/>
        <w:jc w:val="both"/>
        <w:rPr>
          <w:rFonts w:cs="Arial"/>
        </w:rPr>
      </w:pPr>
      <w:r w:rsidRPr="00561A20">
        <w:rPr>
          <w:rFonts w:cs="Arial"/>
        </w:rPr>
        <w:t>Przedstawione zostały wartości dla wskaźnika L</w:t>
      </w:r>
      <w:r w:rsidRPr="00561A20">
        <w:rPr>
          <w:rFonts w:cs="Arial"/>
          <w:vertAlign w:val="subscript"/>
        </w:rPr>
        <w:t xml:space="preserve">DWN </w:t>
      </w:r>
      <w:r w:rsidRPr="00561A20">
        <w:rPr>
          <w:rFonts w:cs="Arial"/>
        </w:rPr>
        <w:t>oraz L</w:t>
      </w:r>
      <w:r w:rsidRPr="00561A20">
        <w:rPr>
          <w:rFonts w:cs="Arial"/>
          <w:vertAlign w:val="subscript"/>
        </w:rPr>
        <w:t>N</w:t>
      </w:r>
      <w:r w:rsidRPr="00561A20">
        <w:rPr>
          <w:rFonts w:cs="Arial"/>
        </w:rPr>
        <w:t>.</w:t>
      </w:r>
    </w:p>
    <w:p w:rsidR="00B86C1F" w:rsidRPr="00F8326B" w:rsidRDefault="00B86C1F" w:rsidP="00B86C1F">
      <w:pPr>
        <w:pStyle w:val="Nagwek5"/>
      </w:pPr>
      <w:r w:rsidRPr="00F8326B">
        <w:t>Liczba mieszkańców narażonych na hałas</w:t>
      </w:r>
    </w:p>
    <w:p w:rsidR="00B86C1F" w:rsidRPr="00CB7D86" w:rsidRDefault="00B86C1F" w:rsidP="00DA0823">
      <w:pPr>
        <w:jc w:val="both"/>
      </w:pPr>
      <w:r>
        <w:t xml:space="preserve">W </w:t>
      </w:r>
      <w:r w:rsidRPr="00CB7D86">
        <w:t xml:space="preserve">tabelach poniżej przedstawiona została szacunkowa liczba mieszkańców narażonych na hałas dla poszczególnych analizowanych odcinków dróg krajowych. Informacja zostały opracowane </w:t>
      </w:r>
      <w:r w:rsidR="0038627D">
        <w:br/>
      </w:r>
      <w:r w:rsidRPr="00CB7D86">
        <w:t>na podstawie danych z mapy akustycznej i zostały przedstawione dla dwóch wskaźników – L</w:t>
      </w:r>
      <w:r w:rsidRPr="00CB7D86">
        <w:rPr>
          <w:vertAlign w:val="subscript"/>
        </w:rPr>
        <w:t>DWN</w:t>
      </w:r>
      <w:r w:rsidRPr="00CB7D86">
        <w:t xml:space="preserve"> i L</w:t>
      </w:r>
      <w:r w:rsidRPr="00CB7D86">
        <w:rPr>
          <w:vertAlign w:val="subscript"/>
        </w:rPr>
        <w:t>N</w:t>
      </w:r>
      <w:r w:rsidRPr="00CB7D86">
        <w:t>.</w:t>
      </w:r>
    </w:p>
    <w:p w:rsidR="00975C4F" w:rsidRPr="00CB7D86" w:rsidRDefault="00975C4F" w:rsidP="00B86C1F"/>
    <w:p w:rsidR="00975C4F" w:rsidRPr="00CB7D86" w:rsidRDefault="00975C4F" w:rsidP="00975C4F">
      <w:pPr>
        <w:rPr>
          <w:rFonts w:cs="Arial"/>
          <w:szCs w:val="18"/>
        </w:rPr>
      </w:pPr>
      <w:bookmarkStart w:id="108" w:name="_Toc3371161"/>
      <w:r w:rsidRPr="00CB7D86">
        <w:t xml:space="preserve">Tabela </w:t>
      </w:r>
      <w:r w:rsidR="00755A57" w:rsidRPr="00CB7D86">
        <w:rPr>
          <w:noProof/>
        </w:rPr>
        <w:fldChar w:fldCharType="begin"/>
      </w:r>
      <w:r w:rsidRPr="00CB7D86">
        <w:rPr>
          <w:noProof/>
        </w:rPr>
        <w:instrText xml:space="preserve"> SEQ Tabela \* ARABIC </w:instrText>
      </w:r>
      <w:r w:rsidR="00755A57" w:rsidRPr="00CB7D86">
        <w:rPr>
          <w:noProof/>
        </w:rPr>
        <w:fldChar w:fldCharType="separate"/>
      </w:r>
      <w:r w:rsidR="00923950">
        <w:rPr>
          <w:noProof/>
        </w:rPr>
        <w:t>27</w:t>
      </w:r>
      <w:r w:rsidR="00755A57" w:rsidRPr="00CB7D86">
        <w:rPr>
          <w:noProof/>
        </w:rPr>
        <w:fldChar w:fldCharType="end"/>
      </w:r>
      <w:r w:rsidRPr="00CB7D86">
        <w:t xml:space="preserve">. </w:t>
      </w:r>
      <w:r w:rsidRPr="00CB7D86">
        <w:rPr>
          <w:rFonts w:cs="Arial"/>
          <w:szCs w:val="18"/>
        </w:rPr>
        <w:t xml:space="preserve">Szacunkowa liczba mieszkańców </w:t>
      </w:r>
      <w:r w:rsidR="00CB7D86">
        <w:rPr>
          <w:rFonts w:cs="Arial"/>
          <w:szCs w:val="18"/>
        </w:rPr>
        <w:t xml:space="preserve">(tys.) </w:t>
      </w:r>
      <w:r w:rsidRPr="00CB7D86">
        <w:rPr>
          <w:rFonts w:cs="Arial"/>
          <w:szCs w:val="18"/>
        </w:rPr>
        <w:t xml:space="preserve">narażonych na hałas – wskaźnik </w:t>
      </w:r>
      <w:r w:rsidRPr="00CB7D86">
        <w:t>L</w:t>
      </w:r>
      <w:r w:rsidRPr="00CB7D86">
        <w:rPr>
          <w:vertAlign w:val="subscript"/>
        </w:rPr>
        <w:t>DWN</w:t>
      </w:r>
      <w:bookmarkEnd w:id="108"/>
    </w:p>
    <w:tbl>
      <w:tblPr>
        <w:tblStyle w:val="Tabela-Siatka"/>
        <w:tblW w:w="0" w:type="auto"/>
        <w:tblLook w:val="04A0" w:firstRow="1" w:lastRow="0" w:firstColumn="1" w:lastColumn="0" w:noHBand="0" w:noVBand="1"/>
      </w:tblPr>
      <w:tblGrid>
        <w:gridCol w:w="1316"/>
        <w:gridCol w:w="1316"/>
        <w:gridCol w:w="1316"/>
        <w:gridCol w:w="1316"/>
        <w:gridCol w:w="1316"/>
        <w:gridCol w:w="1316"/>
        <w:gridCol w:w="1316"/>
      </w:tblGrid>
      <w:tr w:rsidR="00CB7D86" w:rsidRPr="00447866" w:rsidTr="008B472E">
        <w:tc>
          <w:tcPr>
            <w:tcW w:w="1316" w:type="dxa"/>
            <w:vMerge w:val="restart"/>
            <w:shd w:val="clear" w:color="auto" w:fill="D9D9D9" w:themeFill="background1" w:themeFillShade="D9"/>
            <w:vAlign w:val="center"/>
          </w:tcPr>
          <w:p w:rsidR="00CB7D86" w:rsidRPr="00447866" w:rsidRDefault="00CB7D86" w:rsidP="00107A56">
            <w:pPr>
              <w:jc w:val="center"/>
              <w:rPr>
                <w:rFonts w:cs="Arial"/>
              </w:rPr>
            </w:pPr>
            <w:r w:rsidRPr="00447866">
              <w:rPr>
                <w:rFonts w:cs="Arial"/>
              </w:rPr>
              <w:t>Lp.</w:t>
            </w:r>
          </w:p>
        </w:tc>
        <w:tc>
          <w:tcPr>
            <w:tcW w:w="1316" w:type="dxa"/>
            <w:vMerge w:val="restart"/>
            <w:shd w:val="clear" w:color="auto" w:fill="D9D9D9" w:themeFill="background1" w:themeFillShade="D9"/>
            <w:vAlign w:val="center"/>
          </w:tcPr>
          <w:p w:rsidR="00CB7D86" w:rsidRPr="00447866" w:rsidRDefault="00CB7D86" w:rsidP="00107A56">
            <w:pPr>
              <w:jc w:val="center"/>
              <w:rPr>
                <w:rFonts w:cs="Arial"/>
              </w:rPr>
            </w:pPr>
            <w:r w:rsidRPr="00447866">
              <w:rPr>
                <w:rFonts w:cs="Arial"/>
              </w:rPr>
              <w:t>Nr drogi</w:t>
            </w:r>
          </w:p>
        </w:tc>
        <w:tc>
          <w:tcPr>
            <w:tcW w:w="6580" w:type="dxa"/>
            <w:gridSpan w:val="5"/>
            <w:shd w:val="clear" w:color="auto" w:fill="D9D9D9" w:themeFill="background1" w:themeFillShade="D9"/>
            <w:vAlign w:val="center"/>
          </w:tcPr>
          <w:p w:rsidR="00CB7D86" w:rsidRPr="00447866" w:rsidRDefault="00CB7D86" w:rsidP="00CB7D86">
            <w:pPr>
              <w:jc w:val="center"/>
              <w:rPr>
                <w:rFonts w:eastAsia="Times New Roman" w:cs="Arial"/>
              </w:rPr>
            </w:pPr>
            <w:r w:rsidRPr="00447866">
              <w:rPr>
                <w:rFonts w:cs="Arial"/>
              </w:rPr>
              <w:t>Wskaźnik hałasu L</w:t>
            </w:r>
            <w:r w:rsidRPr="00447866">
              <w:rPr>
                <w:rFonts w:cs="Arial"/>
                <w:vertAlign w:val="subscript"/>
              </w:rPr>
              <w:t>DWN</w:t>
            </w:r>
          </w:p>
        </w:tc>
      </w:tr>
      <w:tr w:rsidR="00CB7D86" w:rsidRPr="00447866" w:rsidTr="008B472E">
        <w:tc>
          <w:tcPr>
            <w:tcW w:w="1316" w:type="dxa"/>
            <w:vMerge/>
            <w:shd w:val="clear" w:color="auto" w:fill="D9D9D9" w:themeFill="background1" w:themeFillShade="D9"/>
            <w:vAlign w:val="center"/>
          </w:tcPr>
          <w:p w:rsidR="00CB7D86" w:rsidRPr="00447866" w:rsidRDefault="00CB7D86" w:rsidP="00205625">
            <w:pPr>
              <w:jc w:val="center"/>
              <w:rPr>
                <w:rFonts w:cs="Arial"/>
              </w:rPr>
            </w:pPr>
          </w:p>
        </w:tc>
        <w:tc>
          <w:tcPr>
            <w:tcW w:w="1316" w:type="dxa"/>
            <w:vMerge/>
            <w:shd w:val="clear" w:color="auto" w:fill="D9D9D9" w:themeFill="background1" w:themeFillShade="D9"/>
            <w:vAlign w:val="center"/>
          </w:tcPr>
          <w:p w:rsidR="00CB7D86" w:rsidRPr="00447866" w:rsidRDefault="00CB7D86" w:rsidP="00205625">
            <w:pPr>
              <w:jc w:val="center"/>
              <w:rPr>
                <w:rFonts w:cs="Arial"/>
              </w:rPr>
            </w:pP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55-60</w:t>
            </w: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60-65</w:t>
            </w: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65-70</w:t>
            </w: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70-75</w:t>
            </w: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&gt;75</w:t>
            </w:r>
          </w:p>
        </w:tc>
      </w:tr>
      <w:tr w:rsidR="00CB7D86" w:rsidRPr="00447866" w:rsidTr="008B472E">
        <w:tc>
          <w:tcPr>
            <w:tcW w:w="1316" w:type="dxa"/>
            <w:vMerge/>
            <w:tcBorders>
              <w:bottom w:val="double" w:sz="4" w:space="0" w:color="auto"/>
            </w:tcBorders>
            <w:shd w:val="clear" w:color="auto" w:fill="D9D9D9" w:themeFill="background1" w:themeFillShade="D9"/>
            <w:vAlign w:val="center"/>
          </w:tcPr>
          <w:p w:rsidR="00CB7D86" w:rsidRPr="00447866" w:rsidRDefault="00CB7D86" w:rsidP="00107A56">
            <w:pPr>
              <w:jc w:val="center"/>
              <w:rPr>
                <w:rFonts w:cs="Arial"/>
              </w:rPr>
            </w:pPr>
          </w:p>
        </w:tc>
        <w:tc>
          <w:tcPr>
            <w:tcW w:w="1316" w:type="dxa"/>
            <w:vMerge/>
            <w:tcBorders>
              <w:bottom w:val="double" w:sz="4" w:space="0" w:color="auto"/>
            </w:tcBorders>
            <w:shd w:val="clear" w:color="auto" w:fill="D9D9D9" w:themeFill="background1" w:themeFillShade="D9"/>
            <w:vAlign w:val="center"/>
          </w:tcPr>
          <w:p w:rsidR="00CB7D86" w:rsidRPr="00447866" w:rsidRDefault="00CB7D86" w:rsidP="00107A56">
            <w:pPr>
              <w:jc w:val="center"/>
              <w:rPr>
                <w:rFonts w:cs="Arial"/>
              </w:rPr>
            </w:pPr>
          </w:p>
        </w:tc>
        <w:tc>
          <w:tcPr>
            <w:tcW w:w="1316" w:type="dxa"/>
            <w:tcBorders>
              <w:bottom w:val="double" w:sz="4" w:space="0" w:color="auto"/>
            </w:tcBorders>
            <w:shd w:val="clear" w:color="auto" w:fill="D9D9D9" w:themeFill="background1" w:themeFillShade="D9"/>
            <w:vAlign w:val="center"/>
          </w:tcPr>
          <w:p w:rsidR="00CB7D86" w:rsidRPr="00447866" w:rsidRDefault="00CB7D86" w:rsidP="00107A56">
            <w:pPr>
              <w:jc w:val="center"/>
              <w:rPr>
                <w:rFonts w:cs="Arial"/>
              </w:rPr>
            </w:pPr>
            <w:r w:rsidRPr="00447866">
              <w:rPr>
                <w:rFonts w:cs="Arial"/>
              </w:rPr>
              <w:t>[dB]</w:t>
            </w:r>
          </w:p>
        </w:tc>
        <w:tc>
          <w:tcPr>
            <w:tcW w:w="1316" w:type="dxa"/>
            <w:tcBorders>
              <w:bottom w:val="double" w:sz="4" w:space="0" w:color="auto"/>
            </w:tcBorders>
            <w:shd w:val="clear" w:color="auto" w:fill="D9D9D9" w:themeFill="background1" w:themeFillShade="D9"/>
            <w:vAlign w:val="center"/>
          </w:tcPr>
          <w:p w:rsidR="00CB7D86" w:rsidRPr="00447866" w:rsidRDefault="00CB7D86" w:rsidP="00107A56">
            <w:pPr>
              <w:jc w:val="center"/>
              <w:rPr>
                <w:rFonts w:cs="Arial"/>
              </w:rPr>
            </w:pPr>
            <w:r w:rsidRPr="00447866">
              <w:rPr>
                <w:rFonts w:cs="Arial"/>
              </w:rPr>
              <w:t>[dB]</w:t>
            </w:r>
          </w:p>
        </w:tc>
        <w:tc>
          <w:tcPr>
            <w:tcW w:w="1316" w:type="dxa"/>
            <w:tcBorders>
              <w:bottom w:val="double" w:sz="4" w:space="0" w:color="auto"/>
            </w:tcBorders>
            <w:shd w:val="clear" w:color="auto" w:fill="D9D9D9" w:themeFill="background1" w:themeFillShade="D9"/>
            <w:vAlign w:val="center"/>
          </w:tcPr>
          <w:p w:rsidR="00CB7D86" w:rsidRPr="00447866" w:rsidRDefault="00CB7D86" w:rsidP="00107A56">
            <w:pPr>
              <w:jc w:val="center"/>
              <w:rPr>
                <w:rFonts w:cs="Arial"/>
              </w:rPr>
            </w:pPr>
            <w:r w:rsidRPr="00447866">
              <w:rPr>
                <w:rFonts w:cs="Arial"/>
              </w:rPr>
              <w:t>[dB]</w:t>
            </w:r>
          </w:p>
        </w:tc>
        <w:tc>
          <w:tcPr>
            <w:tcW w:w="1316" w:type="dxa"/>
            <w:tcBorders>
              <w:bottom w:val="double" w:sz="4" w:space="0" w:color="auto"/>
            </w:tcBorders>
            <w:shd w:val="clear" w:color="auto" w:fill="D9D9D9" w:themeFill="background1" w:themeFillShade="D9"/>
            <w:vAlign w:val="center"/>
          </w:tcPr>
          <w:p w:rsidR="00CB7D86" w:rsidRPr="00447866" w:rsidRDefault="00CB7D86" w:rsidP="00107A56">
            <w:pPr>
              <w:jc w:val="center"/>
              <w:rPr>
                <w:rFonts w:cs="Arial"/>
              </w:rPr>
            </w:pPr>
            <w:r w:rsidRPr="00447866">
              <w:rPr>
                <w:rFonts w:cs="Arial"/>
              </w:rPr>
              <w:t>[dB]</w:t>
            </w:r>
          </w:p>
        </w:tc>
        <w:tc>
          <w:tcPr>
            <w:tcW w:w="1316" w:type="dxa"/>
            <w:tcBorders>
              <w:bottom w:val="double" w:sz="4" w:space="0" w:color="auto"/>
            </w:tcBorders>
            <w:shd w:val="clear" w:color="auto" w:fill="D9D9D9" w:themeFill="background1" w:themeFillShade="D9"/>
            <w:vAlign w:val="center"/>
          </w:tcPr>
          <w:p w:rsidR="00CB7D86" w:rsidRPr="00447866" w:rsidRDefault="00CB7D86" w:rsidP="00107A56">
            <w:pPr>
              <w:jc w:val="center"/>
              <w:rPr>
                <w:rFonts w:cs="Arial"/>
              </w:rPr>
            </w:pPr>
            <w:r w:rsidRPr="00447866">
              <w:rPr>
                <w:rFonts w:cs="Arial"/>
              </w:rPr>
              <w:t>[dB]</w:t>
            </w:r>
          </w:p>
        </w:tc>
      </w:tr>
      <w:tr w:rsidR="00CB7D86" w:rsidRPr="00447866" w:rsidTr="008B472E">
        <w:tc>
          <w:tcPr>
            <w:tcW w:w="1316" w:type="dxa"/>
            <w:tcBorders>
              <w:top w:val="double" w:sz="4" w:space="0" w:color="auto"/>
            </w:tcBorders>
            <w:vAlign w:val="bottom"/>
          </w:tcPr>
          <w:p w:rsidR="00CB7D86" w:rsidRPr="00447866" w:rsidRDefault="00CB7D86" w:rsidP="00CB7D86">
            <w:pPr>
              <w:jc w:val="center"/>
              <w:rPr>
                <w:rFonts w:cs="Arial"/>
              </w:rPr>
            </w:pPr>
            <w:r w:rsidRPr="00447866">
              <w:rPr>
                <w:rFonts w:cs="Arial"/>
              </w:rPr>
              <w:t>1.</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5</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5,548</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2,630</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2,250</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1,795</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2.</w:t>
            </w:r>
          </w:p>
        </w:tc>
        <w:tc>
          <w:tcPr>
            <w:tcW w:w="1316" w:type="dxa"/>
            <w:vAlign w:val="center"/>
          </w:tcPr>
          <w:p w:rsidR="00CB7D86" w:rsidRPr="00447866" w:rsidRDefault="00CB7D86" w:rsidP="00CB7D86">
            <w:pPr>
              <w:jc w:val="center"/>
              <w:rPr>
                <w:rFonts w:cs="Arial"/>
              </w:rPr>
            </w:pPr>
            <w:r w:rsidRPr="00447866">
              <w:rPr>
                <w:rFonts w:cs="Arial"/>
              </w:rPr>
              <w:t>10</w:t>
            </w:r>
          </w:p>
        </w:tc>
        <w:tc>
          <w:tcPr>
            <w:tcW w:w="1316" w:type="dxa"/>
            <w:vAlign w:val="center"/>
          </w:tcPr>
          <w:p w:rsidR="00CB7D86" w:rsidRPr="00447866" w:rsidRDefault="00CB7D86" w:rsidP="00CB7D86">
            <w:pPr>
              <w:jc w:val="center"/>
              <w:rPr>
                <w:rFonts w:cs="Arial"/>
              </w:rPr>
            </w:pPr>
            <w:r w:rsidRPr="00447866">
              <w:rPr>
                <w:rFonts w:cs="Arial"/>
              </w:rPr>
              <w:t>7,145</w:t>
            </w:r>
          </w:p>
        </w:tc>
        <w:tc>
          <w:tcPr>
            <w:tcW w:w="1316" w:type="dxa"/>
            <w:vAlign w:val="center"/>
          </w:tcPr>
          <w:p w:rsidR="00CB7D86" w:rsidRPr="00447866" w:rsidRDefault="00CB7D86" w:rsidP="00CB7D86">
            <w:pPr>
              <w:jc w:val="center"/>
              <w:rPr>
                <w:rFonts w:cs="Arial"/>
              </w:rPr>
            </w:pPr>
            <w:r w:rsidRPr="00447866">
              <w:rPr>
                <w:rFonts w:cs="Arial"/>
              </w:rPr>
              <w:t>3,760</w:t>
            </w:r>
          </w:p>
        </w:tc>
        <w:tc>
          <w:tcPr>
            <w:tcW w:w="1316" w:type="dxa"/>
            <w:vAlign w:val="center"/>
          </w:tcPr>
          <w:p w:rsidR="00CB7D86" w:rsidRPr="00447866" w:rsidRDefault="00CB7D86" w:rsidP="00CB7D86">
            <w:pPr>
              <w:jc w:val="center"/>
              <w:rPr>
                <w:rFonts w:cs="Arial"/>
              </w:rPr>
            </w:pPr>
            <w:r w:rsidRPr="00447866">
              <w:rPr>
                <w:rFonts w:cs="Arial"/>
              </w:rPr>
              <w:t>2,498</w:t>
            </w:r>
          </w:p>
        </w:tc>
        <w:tc>
          <w:tcPr>
            <w:tcW w:w="1316" w:type="dxa"/>
            <w:vAlign w:val="center"/>
          </w:tcPr>
          <w:p w:rsidR="00CB7D86" w:rsidRPr="00447866" w:rsidRDefault="00CB7D86" w:rsidP="00CB7D86">
            <w:pPr>
              <w:jc w:val="center"/>
              <w:rPr>
                <w:rFonts w:cs="Arial"/>
              </w:rPr>
            </w:pPr>
            <w:r w:rsidRPr="00447866">
              <w:rPr>
                <w:rFonts w:cs="Arial"/>
              </w:rPr>
              <w:t>1,129</w:t>
            </w:r>
          </w:p>
        </w:tc>
        <w:tc>
          <w:tcPr>
            <w:tcW w:w="1316" w:type="dxa"/>
            <w:vAlign w:val="center"/>
          </w:tcPr>
          <w:p w:rsidR="00CB7D86" w:rsidRPr="00447866" w:rsidRDefault="00CB7D86" w:rsidP="00CB7D86">
            <w:pPr>
              <w:jc w:val="center"/>
              <w:rPr>
                <w:rFonts w:cs="Arial"/>
              </w:rPr>
            </w:pPr>
            <w:r w:rsidRPr="00447866">
              <w:rPr>
                <w:rFonts w:cs="Arial"/>
              </w:rPr>
              <w:t>0,045</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3.</w:t>
            </w:r>
          </w:p>
        </w:tc>
        <w:tc>
          <w:tcPr>
            <w:tcW w:w="1316" w:type="dxa"/>
            <w:vAlign w:val="center"/>
          </w:tcPr>
          <w:p w:rsidR="00CB7D86" w:rsidRPr="00447866" w:rsidRDefault="00CB7D86" w:rsidP="00CB7D86">
            <w:pPr>
              <w:jc w:val="center"/>
              <w:rPr>
                <w:rFonts w:cs="Arial"/>
              </w:rPr>
            </w:pPr>
            <w:r w:rsidRPr="00447866">
              <w:rPr>
                <w:rFonts w:cs="Arial"/>
              </w:rPr>
              <w:t>15</w:t>
            </w:r>
          </w:p>
        </w:tc>
        <w:tc>
          <w:tcPr>
            <w:tcW w:w="1316" w:type="dxa"/>
            <w:vAlign w:val="center"/>
          </w:tcPr>
          <w:p w:rsidR="00CB7D86" w:rsidRPr="00447866" w:rsidRDefault="00CB7D86" w:rsidP="00CB7D86">
            <w:pPr>
              <w:jc w:val="center"/>
              <w:rPr>
                <w:rFonts w:cs="Arial"/>
              </w:rPr>
            </w:pPr>
            <w:r w:rsidRPr="00447866">
              <w:rPr>
                <w:rFonts w:cs="Arial"/>
              </w:rPr>
              <w:t>9,113</w:t>
            </w:r>
          </w:p>
        </w:tc>
        <w:tc>
          <w:tcPr>
            <w:tcW w:w="1316" w:type="dxa"/>
            <w:vAlign w:val="center"/>
          </w:tcPr>
          <w:p w:rsidR="00CB7D86" w:rsidRPr="00447866" w:rsidRDefault="00CB7D86" w:rsidP="00CB7D86">
            <w:pPr>
              <w:jc w:val="center"/>
              <w:rPr>
                <w:rFonts w:cs="Arial"/>
              </w:rPr>
            </w:pPr>
            <w:r w:rsidRPr="00447866">
              <w:rPr>
                <w:rFonts w:cs="Arial"/>
              </w:rPr>
              <w:t>4,860</w:t>
            </w:r>
          </w:p>
        </w:tc>
        <w:tc>
          <w:tcPr>
            <w:tcW w:w="1316" w:type="dxa"/>
            <w:vAlign w:val="center"/>
          </w:tcPr>
          <w:p w:rsidR="00CB7D86" w:rsidRPr="00447866" w:rsidRDefault="00CB7D86" w:rsidP="00CB7D86">
            <w:pPr>
              <w:jc w:val="center"/>
              <w:rPr>
                <w:rFonts w:cs="Arial"/>
              </w:rPr>
            </w:pPr>
            <w:r w:rsidRPr="00447866">
              <w:rPr>
                <w:rFonts w:cs="Arial"/>
              </w:rPr>
              <w:t>3,663</w:t>
            </w:r>
          </w:p>
        </w:tc>
        <w:tc>
          <w:tcPr>
            <w:tcW w:w="1316" w:type="dxa"/>
            <w:vAlign w:val="center"/>
          </w:tcPr>
          <w:p w:rsidR="00CB7D86" w:rsidRPr="00447866" w:rsidRDefault="00CB7D86" w:rsidP="00CB7D86">
            <w:pPr>
              <w:jc w:val="center"/>
              <w:rPr>
                <w:rFonts w:cs="Arial"/>
              </w:rPr>
            </w:pPr>
            <w:r w:rsidRPr="00447866">
              <w:rPr>
                <w:rFonts w:cs="Arial"/>
              </w:rPr>
              <w:t>2,177</w:t>
            </w:r>
          </w:p>
        </w:tc>
        <w:tc>
          <w:tcPr>
            <w:tcW w:w="1316" w:type="dxa"/>
            <w:vAlign w:val="center"/>
          </w:tcPr>
          <w:p w:rsidR="00CB7D86" w:rsidRPr="00447866" w:rsidRDefault="00CB7D86" w:rsidP="00CB7D86">
            <w:pPr>
              <w:jc w:val="center"/>
              <w:rPr>
                <w:rFonts w:cs="Arial"/>
              </w:rPr>
            </w:pPr>
            <w:r w:rsidRPr="00447866">
              <w:rPr>
                <w:rFonts w:cs="Arial"/>
              </w:rPr>
              <w:t>0,236</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4.</w:t>
            </w:r>
          </w:p>
        </w:tc>
        <w:tc>
          <w:tcPr>
            <w:tcW w:w="1316" w:type="dxa"/>
            <w:vAlign w:val="center"/>
          </w:tcPr>
          <w:p w:rsidR="00CB7D86" w:rsidRPr="00447866" w:rsidRDefault="00CB7D86" w:rsidP="00CB7D86">
            <w:pPr>
              <w:jc w:val="center"/>
              <w:rPr>
                <w:rFonts w:cs="Arial"/>
              </w:rPr>
            </w:pPr>
            <w:r w:rsidRPr="00447866">
              <w:rPr>
                <w:rFonts w:cs="Arial"/>
              </w:rPr>
              <w:t>16</w:t>
            </w:r>
          </w:p>
        </w:tc>
        <w:tc>
          <w:tcPr>
            <w:tcW w:w="1316" w:type="dxa"/>
            <w:vAlign w:val="center"/>
          </w:tcPr>
          <w:p w:rsidR="00CB7D86" w:rsidRPr="00447866" w:rsidRDefault="00CB7D86" w:rsidP="00CB7D86">
            <w:pPr>
              <w:jc w:val="center"/>
              <w:rPr>
                <w:rFonts w:cs="Arial"/>
              </w:rPr>
            </w:pPr>
            <w:r w:rsidRPr="00447866">
              <w:rPr>
                <w:rFonts w:cs="Arial"/>
              </w:rPr>
              <w:t>0,276</w:t>
            </w:r>
          </w:p>
        </w:tc>
        <w:tc>
          <w:tcPr>
            <w:tcW w:w="1316" w:type="dxa"/>
            <w:vAlign w:val="center"/>
          </w:tcPr>
          <w:p w:rsidR="00CB7D86" w:rsidRPr="00447866" w:rsidRDefault="00CB7D86" w:rsidP="00CB7D86">
            <w:pPr>
              <w:jc w:val="center"/>
              <w:rPr>
                <w:rFonts w:cs="Arial"/>
              </w:rPr>
            </w:pPr>
            <w:r w:rsidRPr="00447866">
              <w:rPr>
                <w:rFonts w:cs="Arial"/>
              </w:rPr>
              <w:t>0,129</w:t>
            </w:r>
          </w:p>
        </w:tc>
        <w:tc>
          <w:tcPr>
            <w:tcW w:w="1316" w:type="dxa"/>
            <w:vAlign w:val="center"/>
          </w:tcPr>
          <w:p w:rsidR="00CB7D86" w:rsidRPr="00447866" w:rsidRDefault="00CB7D86" w:rsidP="00CB7D86">
            <w:pPr>
              <w:jc w:val="center"/>
              <w:rPr>
                <w:rFonts w:cs="Arial"/>
              </w:rPr>
            </w:pPr>
            <w:r w:rsidRPr="00447866">
              <w:rPr>
                <w:rFonts w:cs="Arial"/>
              </w:rPr>
              <w:t>0,056</w:t>
            </w:r>
          </w:p>
        </w:tc>
        <w:tc>
          <w:tcPr>
            <w:tcW w:w="1316" w:type="dxa"/>
            <w:vAlign w:val="center"/>
          </w:tcPr>
          <w:p w:rsidR="00CB7D86" w:rsidRPr="00447866" w:rsidRDefault="00CB7D86" w:rsidP="00CB7D86">
            <w:pPr>
              <w:jc w:val="center"/>
              <w:rPr>
                <w:rFonts w:cs="Arial"/>
              </w:rPr>
            </w:pPr>
            <w:r w:rsidRPr="00447866">
              <w:rPr>
                <w:rFonts w:cs="Arial"/>
              </w:rPr>
              <w:t>0,011</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5.</w:t>
            </w:r>
          </w:p>
        </w:tc>
        <w:tc>
          <w:tcPr>
            <w:tcW w:w="1316" w:type="dxa"/>
            <w:vAlign w:val="center"/>
          </w:tcPr>
          <w:p w:rsidR="00CB7D86" w:rsidRPr="00447866" w:rsidRDefault="00CB7D86" w:rsidP="00CB7D86">
            <w:pPr>
              <w:jc w:val="center"/>
              <w:rPr>
                <w:rFonts w:cs="Arial"/>
              </w:rPr>
            </w:pPr>
            <w:r w:rsidRPr="00447866">
              <w:rPr>
                <w:rFonts w:cs="Arial"/>
              </w:rPr>
              <w:t>25</w:t>
            </w:r>
          </w:p>
        </w:tc>
        <w:tc>
          <w:tcPr>
            <w:tcW w:w="1316" w:type="dxa"/>
            <w:vAlign w:val="center"/>
          </w:tcPr>
          <w:p w:rsidR="00CB7D86" w:rsidRPr="00447866" w:rsidRDefault="00CB7D86" w:rsidP="00CB7D86">
            <w:pPr>
              <w:jc w:val="center"/>
              <w:rPr>
                <w:rFonts w:cs="Arial"/>
              </w:rPr>
            </w:pPr>
            <w:r w:rsidRPr="00447866">
              <w:rPr>
                <w:rFonts w:cs="Arial"/>
              </w:rPr>
              <w:t>2,981</w:t>
            </w:r>
          </w:p>
        </w:tc>
        <w:tc>
          <w:tcPr>
            <w:tcW w:w="1316" w:type="dxa"/>
            <w:vAlign w:val="center"/>
          </w:tcPr>
          <w:p w:rsidR="00CB7D86" w:rsidRPr="00447866" w:rsidRDefault="00CB7D86" w:rsidP="00CB7D86">
            <w:pPr>
              <w:jc w:val="center"/>
              <w:rPr>
                <w:rFonts w:cs="Arial"/>
              </w:rPr>
            </w:pPr>
            <w:r w:rsidRPr="00447866">
              <w:rPr>
                <w:rFonts w:cs="Arial"/>
              </w:rPr>
              <w:t>1,749</w:t>
            </w:r>
          </w:p>
        </w:tc>
        <w:tc>
          <w:tcPr>
            <w:tcW w:w="1316" w:type="dxa"/>
            <w:vAlign w:val="center"/>
          </w:tcPr>
          <w:p w:rsidR="00CB7D86" w:rsidRPr="00447866" w:rsidRDefault="00CB7D86" w:rsidP="00CB7D86">
            <w:pPr>
              <w:jc w:val="center"/>
              <w:rPr>
                <w:rFonts w:cs="Arial"/>
              </w:rPr>
            </w:pPr>
            <w:r w:rsidRPr="00447866">
              <w:rPr>
                <w:rFonts w:cs="Arial"/>
              </w:rPr>
              <w:t>1,306</w:t>
            </w:r>
          </w:p>
        </w:tc>
        <w:tc>
          <w:tcPr>
            <w:tcW w:w="1316" w:type="dxa"/>
            <w:vAlign w:val="center"/>
          </w:tcPr>
          <w:p w:rsidR="00CB7D86" w:rsidRPr="00447866" w:rsidRDefault="00CB7D86" w:rsidP="00CB7D86">
            <w:pPr>
              <w:jc w:val="center"/>
              <w:rPr>
                <w:rFonts w:cs="Arial"/>
              </w:rPr>
            </w:pPr>
            <w:r w:rsidRPr="00447866">
              <w:rPr>
                <w:rFonts w:cs="Arial"/>
              </w:rPr>
              <w:t>0,836</w:t>
            </w:r>
          </w:p>
        </w:tc>
        <w:tc>
          <w:tcPr>
            <w:tcW w:w="1316" w:type="dxa"/>
            <w:vAlign w:val="center"/>
          </w:tcPr>
          <w:p w:rsidR="00CB7D86" w:rsidRPr="00447866" w:rsidRDefault="00CB7D86" w:rsidP="00CB7D86">
            <w:pPr>
              <w:jc w:val="center"/>
              <w:rPr>
                <w:rFonts w:cs="Arial"/>
              </w:rPr>
            </w:pPr>
            <w:r w:rsidRPr="00447866">
              <w:rPr>
                <w:rFonts w:cs="Arial"/>
              </w:rPr>
              <w:t>0,307</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6.</w:t>
            </w:r>
          </w:p>
        </w:tc>
        <w:tc>
          <w:tcPr>
            <w:tcW w:w="1316" w:type="dxa"/>
            <w:vAlign w:val="center"/>
          </w:tcPr>
          <w:p w:rsidR="00CB7D86" w:rsidRPr="00447866" w:rsidRDefault="00CB7D86" w:rsidP="00CB7D86">
            <w:pPr>
              <w:jc w:val="center"/>
              <w:rPr>
                <w:rFonts w:cs="Arial"/>
              </w:rPr>
            </w:pPr>
            <w:r w:rsidRPr="00447866">
              <w:rPr>
                <w:rFonts w:cs="Arial"/>
              </w:rPr>
              <w:t>62</w:t>
            </w:r>
          </w:p>
        </w:tc>
        <w:tc>
          <w:tcPr>
            <w:tcW w:w="1316" w:type="dxa"/>
            <w:vAlign w:val="center"/>
          </w:tcPr>
          <w:p w:rsidR="00CB7D86" w:rsidRPr="00447866" w:rsidRDefault="00CB7D86" w:rsidP="00CB7D86">
            <w:pPr>
              <w:jc w:val="center"/>
              <w:rPr>
                <w:rFonts w:cs="Arial"/>
              </w:rPr>
            </w:pPr>
            <w:r w:rsidRPr="00447866">
              <w:rPr>
                <w:rFonts w:cs="Arial"/>
              </w:rPr>
              <w:t>1,198</w:t>
            </w:r>
          </w:p>
        </w:tc>
        <w:tc>
          <w:tcPr>
            <w:tcW w:w="1316" w:type="dxa"/>
            <w:vAlign w:val="center"/>
          </w:tcPr>
          <w:p w:rsidR="00CB7D86" w:rsidRPr="00447866" w:rsidRDefault="00CB7D86" w:rsidP="00CB7D86">
            <w:pPr>
              <w:jc w:val="center"/>
              <w:rPr>
                <w:rFonts w:cs="Arial"/>
              </w:rPr>
            </w:pPr>
            <w:r w:rsidRPr="00447866">
              <w:rPr>
                <w:rFonts w:cs="Arial"/>
              </w:rPr>
              <w:t>0,759</w:t>
            </w:r>
          </w:p>
        </w:tc>
        <w:tc>
          <w:tcPr>
            <w:tcW w:w="1316" w:type="dxa"/>
            <w:vAlign w:val="center"/>
          </w:tcPr>
          <w:p w:rsidR="00CB7D86" w:rsidRPr="00447866" w:rsidRDefault="00CB7D86" w:rsidP="00CB7D86">
            <w:pPr>
              <w:jc w:val="center"/>
              <w:rPr>
                <w:rFonts w:cs="Arial"/>
              </w:rPr>
            </w:pPr>
            <w:r w:rsidRPr="00447866">
              <w:rPr>
                <w:rFonts w:cs="Arial"/>
              </w:rPr>
              <w:t>0,698</w:t>
            </w:r>
          </w:p>
        </w:tc>
        <w:tc>
          <w:tcPr>
            <w:tcW w:w="1316" w:type="dxa"/>
            <w:vAlign w:val="center"/>
          </w:tcPr>
          <w:p w:rsidR="00CB7D86" w:rsidRPr="00447866" w:rsidRDefault="00CB7D86" w:rsidP="00CB7D86">
            <w:pPr>
              <w:jc w:val="center"/>
              <w:rPr>
                <w:rFonts w:cs="Arial"/>
              </w:rPr>
            </w:pPr>
            <w:r w:rsidRPr="00447866">
              <w:rPr>
                <w:rFonts w:cs="Arial"/>
              </w:rPr>
              <w:t>0,208</w:t>
            </w:r>
          </w:p>
        </w:tc>
        <w:tc>
          <w:tcPr>
            <w:tcW w:w="1316" w:type="dxa"/>
            <w:vAlign w:val="center"/>
          </w:tcPr>
          <w:p w:rsidR="00CB7D86" w:rsidRPr="00447866" w:rsidRDefault="00CB7D86" w:rsidP="00CB7D86">
            <w:pPr>
              <w:jc w:val="center"/>
              <w:rPr>
                <w:rFonts w:cs="Arial"/>
              </w:rPr>
            </w:pPr>
            <w:r w:rsidRPr="00447866">
              <w:rPr>
                <w:rFonts w:cs="Arial"/>
              </w:rPr>
              <w:t>0,028</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7.</w:t>
            </w:r>
          </w:p>
        </w:tc>
        <w:tc>
          <w:tcPr>
            <w:tcW w:w="1316" w:type="dxa"/>
            <w:vAlign w:val="center"/>
          </w:tcPr>
          <w:p w:rsidR="00CB7D86" w:rsidRPr="00447866" w:rsidRDefault="00CB7D86" w:rsidP="00CB7D86">
            <w:pPr>
              <w:jc w:val="center"/>
              <w:rPr>
                <w:rFonts w:cs="Arial"/>
              </w:rPr>
            </w:pPr>
            <w:r w:rsidRPr="00447866">
              <w:rPr>
                <w:rFonts w:cs="Arial"/>
              </w:rPr>
              <w:t>67</w:t>
            </w:r>
          </w:p>
        </w:tc>
        <w:tc>
          <w:tcPr>
            <w:tcW w:w="1316" w:type="dxa"/>
            <w:vAlign w:val="center"/>
          </w:tcPr>
          <w:p w:rsidR="00CB7D86" w:rsidRPr="00447866" w:rsidRDefault="00CB7D86" w:rsidP="00CB7D86">
            <w:pPr>
              <w:jc w:val="center"/>
              <w:rPr>
                <w:rFonts w:cs="Arial"/>
              </w:rPr>
            </w:pPr>
            <w:r w:rsidRPr="00447866">
              <w:rPr>
                <w:rFonts w:cs="Arial"/>
              </w:rPr>
              <w:t>0,739</w:t>
            </w:r>
          </w:p>
        </w:tc>
        <w:tc>
          <w:tcPr>
            <w:tcW w:w="1316" w:type="dxa"/>
            <w:vAlign w:val="center"/>
          </w:tcPr>
          <w:p w:rsidR="00CB7D86" w:rsidRPr="00447866" w:rsidRDefault="00CB7D86" w:rsidP="00CB7D86">
            <w:pPr>
              <w:jc w:val="center"/>
              <w:rPr>
                <w:rFonts w:cs="Arial"/>
              </w:rPr>
            </w:pPr>
            <w:r w:rsidRPr="00447866">
              <w:rPr>
                <w:rFonts w:cs="Arial"/>
              </w:rPr>
              <w:t>0,470</w:t>
            </w:r>
          </w:p>
        </w:tc>
        <w:tc>
          <w:tcPr>
            <w:tcW w:w="1316" w:type="dxa"/>
            <w:vAlign w:val="center"/>
          </w:tcPr>
          <w:p w:rsidR="00CB7D86" w:rsidRPr="00447866" w:rsidRDefault="00CB7D86" w:rsidP="00CB7D86">
            <w:pPr>
              <w:jc w:val="center"/>
              <w:rPr>
                <w:rFonts w:cs="Arial"/>
              </w:rPr>
            </w:pPr>
            <w:r w:rsidRPr="00447866">
              <w:rPr>
                <w:rFonts w:cs="Arial"/>
              </w:rPr>
              <w:t>0,287</w:t>
            </w:r>
          </w:p>
        </w:tc>
        <w:tc>
          <w:tcPr>
            <w:tcW w:w="1316" w:type="dxa"/>
            <w:vAlign w:val="center"/>
          </w:tcPr>
          <w:p w:rsidR="00CB7D86" w:rsidRPr="00447866" w:rsidRDefault="00CB7D86" w:rsidP="00CB7D86">
            <w:pPr>
              <w:jc w:val="center"/>
              <w:rPr>
                <w:rFonts w:cs="Arial"/>
              </w:rPr>
            </w:pPr>
            <w:r w:rsidRPr="00447866">
              <w:rPr>
                <w:rFonts w:cs="Arial"/>
              </w:rPr>
              <w:t>0,225</w:t>
            </w:r>
          </w:p>
        </w:tc>
        <w:tc>
          <w:tcPr>
            <w:tcW w:w="1316" w:type="dxa"/>
            <w:vAlign w:val="center"/>
          </w:tcPr>
          <w:p w:rsidR="00CB7D86" w:rsidRPr="00447866" w:rsidRDefault="00CB7D86" w:rsidP="00CB7D86">
            <w:pPr>
              <w:jc w:val="center"/>
              <w:rPr>
                <w:rFonts w:cs="Arial"/>
              </w:rPr>
            </w:pPr>
            <w:r w:rsidRPr="00447866">
              <w:rPr>
                <w:rFonts w:cs="Arial"/>
              </w:rPr>
              <w:t>0,151</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8.</w:t>
            </w:r>
          </w:p>
        </w:tc>
        <w:tc>
          <w:tcPr>
            <w:tcW w:w="1316" w:type="dxa"/>
            <w:vAlign w:val="center"/>
          </w:tcPr>
          <w:p w:rsidR="00CB7D86" w:rsidRPr="00447866" w:rsidRDefault="00CB7D86" w:rsidP="00CB7D86">
            <w:pPr>
              <w:jc w:val="center"/>
              <w:rPr>
                <w:rFonts w:cs="Arial"/>
              </w:rPr>
            </w:pPr>
            <w:r w:rsidRPr="00447866">
              <w:rPr>
                <w:rFonts w:cs="Arial"/>
              </w:rPr>
              <w:t>80</w:t>
            </w:r>
          </w:p>
        </w:tc>
        <w:tc>
          <w:tcPr>
            <w:tcW w:w="1316" w:type="dxa"/>
            <w:vAlign w:val="center"/>
          </w:tcPr>
          <w:p w:rsidR="00CB7D86" w:rsidRPr="00447866" w:rsidRDefault="00CB7D86" w:rsidP="00CB7D86">
            <w:pPr>
              <w:jc w:val="center"/>
              <w:rPr>
                <w:rFonts w:cs="Arial"/>
              </w:rPr>
            </w:pPr>
            <w:r w:rsidRPr="00447866">
              <w:rPr>
                <w:rFonts w:cs="Arial"/>
              </w:rPr>
              <w:t>1,096</w:t>
            </w:r>
          </w:p>
        </w:tc>
        <w:tc>
          <w:tcPr>
            <w:tcW w:w="1316" w:type="dxa"/>
            <w:vAlign w:val="center"/>
          </w:tcPr>
          <w:p w:rsidR="00CB7D86" w:rsidRPr="00447866" w:rsidRDefault="00CB7D86" w:rsidP="00CB7D86">
            <w:pPr>
              <w:jc w:val="center"/>
              <w:rPr>
                <w:rFonts w:cs="Arial"/>
              </w:rPr>
            </w:pPr>
            <w:r w:rsidRPr="00447866">
              <w:rPr>
                <w:rFonts w:cs="Arial"/>
              </w:rPr>
              <w:t>0,731</w:t>
            </w:r>
          </w:p>
        </w:tc>
        <w:tc>
          <w:tcPr>
            <w:tcW w:w="1316" w:type="dxa"/>
            <w:vAlign w:val="center"/>
          </w:tcPr>
          <w:p w:rsidR="00CB7D86" w:rsidRPr="00447866" w:rsidRDefault="00CB7D86" w:rsidP="00CB7D86">
            <w:pPr>
              <w:jc w:val="center"/>
              <w:rPr>
                <w:rFonts w:cs="Arial"/>
              </w:rPr>
            </w:pPr>
            <w:r w:rsidRPr="00447866">
              <w:rPr>
                <w:rFonts w:cs="Arial"/>
              </w:rPr>
              <w:t>0,327</w:t>
            </w:r>
          </w:p>
        </w:tc>
        <w:tc>
          <w:tcPr>
            <w:tcW w:w="1316" w:type="dxa"/>
            <w:vAlign w:val="center"/>
          </w:tcPr>
          <w:p w:rsidR="00CB7D86" w:rsidRPr="00447866" w:rsidRDefault="00CB7D86" w:rsidP="00CB7D86">
            <w:pPr>
              <w:jc w:val="center"/>
              <w:rPr>
                <w:rFonts w:cs="Arial"/>
              </w:rPr>
            </w:pPr>
            <w:r w:rsidRPr="00447866">
              <w:rPr>
                <w:rFonts w:cs="Arial"/>
              </w:rPr>
              <w:t>0,015</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9.</w:t>
            </w:r>
          </w:p>
        </w:tc>
        <w:tc>
          <w:tcPr>
            <w:tcW w:w="1316" w:type="dxa"/>
            <w:vAlign w:val="center"/>
          </w:tcPr>
          <w:p w:rsidR="00CB7D86" w:rsidRPr="00447866" w:rsidRDefault="00CB7D86" w:rsidP="00CB7D86">
            <w:pPr>
              <w:jc w:val="center"/>
              <w:rPr>
                <w:rFonts w:cs="Arial"/>
              </w:rPr>
            </w:pPr>
            <w:r w:rsidRPr="00447866">
              <w:rPr>
                <w:rFonts w:cs="Arial"/>
              </w:rPr>
              <w:t>91</w:t>
            </w:r>
          </w:p>
        </w:tc>
        <w:tc>
          <w:tcPr>
            <w:tcW w:w="1316" w:type="dxa"/>
            <w:vAlign w:val="center"/>
          </w:tcPr>
          <w:p w:rsidR="00CB7D86" w:rsidRPr="00447866" w:rsidRDefault="00CB7D86" w:rsidP="00CB7D86">
            <w:pPr>
              <w:jc w:val="center"/>
              <w:rPr>
                <w:rFonts w:cs="Arial"/>
              </w:rPr>
            </w:pPr>
            <w:r w:rsidRPr="00447866">
              <w:rPr>
                <w:rFonts w:cs="Arial"/>
              </w:rPr>
              <w:t>2,729</w:t>
            </w:r>
          </w:p>
        </w:tc>
        <w:tc>
          <w:tcPr>
            <w:tcW w:w="1316" w:type="dxa"/>
            <w:vAlign w:val="center"/>
          </w:tcPr>
          <w:p w:rsidR="00CB7D86" w:rsidRPr="00447866" w:rsidRDefault="00CB7D86" w:rsidP="00CB7D86">
            <w:pPr>
              <w:jc w:val="center"/>
              <w:rPr>
                <w:rFonts w:cs="Arial"/>
              </w:rPr>
            </w:pPr>
            <w:r w:rsidRPr="00447866">
              <w:rPr>
                <w:rFonts w:cs="Arial"/>
              </w:rPr>
              <w:t>1,073</w:t>
            </w:r>
          </w:p>
        </w:tc>
        <w:tc>
          <w:tcPr>
            <w:tcW w:w="1316" w:type="dxa"/>
            <w:vAlign w:val="center"/>
          </w:tcPr>
          <w:p w:rsidR="00CB7D86" w:rsidRPr="00447866" w:rsidRDefault="00CB7D86" w:rsidP="00CB7D86">
            <w:pPr>
              <w:jc w:val="center"/>
              <w:rPr>
                <w:rFonts w:cs="Arial"/>
              </w:rPr>
            </w:pPr>
            <w:r w:rsidRPr="00447866">
              <w:rPr>
                <w:rFonts w:cs="Arial"/>
              </w:rPr>
              <w:t>0,405</w:t>
            </w:r>
          </w:p>
        </w:tc>
        <w:tc>
          <w:tcPr>
            <w:tcW w:w="1316" w:type="dxa"/>
            <w:vAlign w:val="center"/>
          </w:tcPr>
          <w:p w:rsidR="00CB7D86" w:rsidRPr="00447866" w:rsidRDefault="00CB7D86" w:rsidP="00CB7D86">
            <w:pPr>
              <w:jc w:val="center"/>
              <w:rPr>
                <w:rFonts w:cs="Arial"/>
              </w:rPr>
            </w:pPr>
            <w:r w:rsidRPr="00447866">
              <w:rPr>
                <w:rFonts w:cs="Arial"/>
              </w:rPr>
              <w:t>0,100</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10.</w:t>
            </w:r>
          </w:p>
        </w:tc>
        <w:tc>
          <w:tcPr>
            <w:tcW w:w="1316" w:type="dxa"/>
            <w:vAlign w:val="center"/>
          </w:tcPr>
          <w:p w:rsidR="00CB7D86" w:rsidRPr="00447866" w:rsidRDefault="00CB7D86" w:rsidP="00CB7D86">
            <w:pPr>
              <w:jc w:val="center"/>
              <w:rPr>
                <w:rFonts w:cs="Arial"/>
              </w:rPr>
            </w:pPr>
            <w:r w:rsidRPr="00447866">
              <w:rPr>
                <w:rFonts w:cs="Arial"/>
              </w:rPr>
              <w:t>S5</w:t>
            </w:r>
          </w:p>
        </w:tc>
        <w:tc>
          <w:tcPr>
            <w:tcW w:w="1316" w:type="dxa"/>
            <w:vAlign w:val="center"/>
          </w:tcPr>
          <w:p w:rsidR="00CB7D86" w:rsidRPr="00447866" w:rsidRDefault="00CB7D86" w:rsidP="00CB7D86">
            <w:pPr>
              <w:jc w:val="center"/>
              <w:rPr>
                <w:rFonts w:cs="Arial"/>
              </w:rPr>
            </w:pPr>
            <w:r w:rsidRPr="00447866">
              <w:rPr>
                <w:rFonts w:cs="Arial"/>
              </w:rPr>
              <w:t>4,298</w:t>
            </w:r>
          </w:p>
        </w:tc>
        <w:tc>
          <w:tcPr>
            <w:tcW w:w="1316" w:type="dxa"/>
            <w:vAlign w:val="center"/>
          </w:tcPr>
          <w:p w:rsidR="00CB7D86" w:rsidRPr="00447866" w:rsidRDefault="00CB7D86" w:rsidP="00CB7D86">
            <w:pPr>
              <w:jc w:val="center"/>
              <w:rPr>
                <w:rFonts w:cs="Arial"/>
              </w:rPr>
            </w:pPr>
            <w:r w:rsidRPr="00447866">
              <w:rPr>
                <w:rFonts w:cs="Arial"/>
              </w:rPr>
              <w:t>1,254</w:t>
            </w:r>
          </w:p>
        </w:tc>
        <w:tc>
          <w:tcPr>
            <w:tcW w:w="1316" w:type="dxa"/>
            <w:vAlign w:val="center"/>
          </w:tcPr>
          <w:p w:rsidR="00CB7D86" w:rsidRPr="00447866" w:rsidRDefault="00CB7D86" w:rsidP="00CB7D86">
            <w:pPr>
              <w:jc w:val="center"/>
              <w:rPr>
                <w:rFonts w:cs="Arial"/>
              </w:rPr>
            </w:pPr>
            <w:r w:rsidRPr="00447866">
              <w:rPr>
                <w:rFonts w:cs="Arial"/>
              </w:rPr>
              <w:t>0,276</w:t>
            </w:r>
          </w:p>
        </w:tc>
        <w:tc>
          <w:tcPr>
            <w:tcW w:w="1316" w:type="dxa"/>
            <w:vAlign w:val="center"/>
          </w:tcPr>
          <w:p w:rsidR="00CB7D86" w:rsidRPr="00447866" w:rsidRDefault="00CB7D86" w:rsidP="00CB7D86">
            <w:pPr>
              <w:jc w:val="center"/>
              <w:rPr>
                <w:rFonts w:cs="Arial"/>
              </w:rPr>
            </w:pPr>
            <w:r w:rsidRPr="00447866">
              <w:rPr>
                <w:rFonts w:cs="Arial"/>
              </w:rPr>
              <w:t>0,016</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11.</w:t>
            </w:r>
          </w:p>
        </w:tc>
        <w:tc>
          <w:tcPr>
            <w:tcW w:w="1316" w:type="dxa"/>
            <w:vAlign w:val="center"/>
          </w:tcPr>
          <w:p w:rsidR="00CB7D86" w:rsidRPr="00447866" w:rsidRDefault="00CB7D86" w:rsidP="00CB7D86">
            <w:pPr>
              <w:jc w:val="center"/>
              <w:rPr>
                <w:rFonts w:cs="Arial"/>
              </w:rPr>
            </w:pPr>
            <w:r w:rsidRPr="00447866">
              <w:rPr>
                <w:rFonts w:cs="Arial"/>
              </w:rPr>
              <w:t>S10</w:t>
            </w:r>
          </w:p>
        </w:tc>
        <w:tc>
          <w:tcPr>
            <w:tcW w:w="1316" w:type="dxa"/>
            <w:vAlign w:val="center"/>
          </w:tcPr>
          <w:p w:rsidR="00CB7D86" w:rsidRPr="00447866" w:rsidRDefault="00CB7D86" w:rsidP="00CB7D86">
            <w:pPr>
              <w:jc w:val="center"/>
              <w:rPr>
                <w:rFonts w:cs="Arial"/>
              </w:rPr>
            </w:pPr>
            <w:r w:rsidRPr="00447866">
              <w:rPr>
                <w:rFonts w:cs="Arial"/>
              </w:rPr>
              <w:t>0,740</w:t>
            </w:r>
          </w:p>
        </w:tc>
        <w:tc>
          <w:tcPr>
            <w:tcW w:w="1316" w:type="dxa"/>
            <w:vAlign w:val="center"/>
          </w:tcPr>
          <w:p w:rsidR="00CB7D86" w:rsidRPr="00447866" w:rsidRDefault="00CB7D86" w:rsidP="00CB7D86">
            <w:pPr>
              <w:jc w:val="center"/>
              <w:rPr>
                <w:rFonts w:cs="Arial"/>
              </w:rPr>
            </w:pPr>
            <w:r w:rsidRPr="00447866">
              <w:rPr>
                <w:rFonts w:cs="Arial"/>
              </w:rPr>
              <w:t>0,508</w:t>
            </w:r>
          </w:p>
        </w:tc>
        <w:tc>
          <w:tcPr>
            <w:tcW w:w="1316" w:type="dxa"/>
            <w:vAlign w:val="center"/>
          </w:tcPr>
          <w:p w:rsidR="00CB7D86" w:rsidRPr="00447866" w:rsidRDefault="00CB7D86" w:rsidP="00CB7D86">
            <w:pPr>
              <w:jc w:val="center"/>
              <w:rPr>
                <w:rFonts w:cs="Arial"/>
              </w:rPr>
            </w:pPr>
            <w:r w:rsidRPr="00447866">
              <w:rPr>
                <w:rFonts w:cs="Arial"/>
              </w:rPr>
              <w:t>0,053</w:t>
            </w:r>
          </w:p>
        </w:tc>
        <w:tc>
          <w:tcPr>
            <w:tcW w:w="1316" w:type="dxa"/>
            <w:vAlign w:val="center"/>
          </w:tcPr>
          <w:p w:rsidR="00CB7D86" w:rsidRPr="00447866" w:rsidRDefault="00CB7D86" w:rsidP="00CB7D86">
            <w:pPr>
              <w:jc w:val="center"/>
              <w:rPr>
                <w:rFonts w:cs="Arial"/>
              </w:rPr>
            </w:pPr>
            <w:r w:rsidRPr="00447866">
              <w:rPr>
                <w:rFonts w:cs="Arial"/>
              </w:rPr>
              <w:t>0,000</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12.</w:t>
            </w:r>
          </w:p>
        </w:tc>
        <w:tc>
          <w:tcPr>
            <w:tcW w:w="1316" w:type="dxa"/>
            <w:vAlign w:val="center"/>
          </w:tcPr>
          <w:p w:rsidR="00CB7D86" w:rsidRPr="00447866" w:rsidRDefault="00CB7D86" w:rsidP="00CB7D86">
            <w:pPr>
              <w:jc w:val="center"/>
              <w:rPr>
                <w:rFonts w:cs="Arial"/>
              </w:rPr>
            </w:pPr>
            <w:r w:rsidRPr="00447866">
              <w:rPr>
                <w:rFonts w:cs="Arial"/>
              </w:rPr>
              <w:t>A1</w:t>
            </w:r>
          </w:p>
        </w:tc>
        <w:tc>
          <w:tcPr>
            <w:tcW w:w="1316" w:type="dxa"/>
            <w:vAlign w:val="center"/>
          </w:tcPr>
          <w:p w:rsidR="00CB7D86" w:rsidRPr="00447866" w:rsidRDefault="00CB7D86" w:rsidP="00CB7D86">
            <w:pPr>
              <w:jc w:val="center"/>
              <w:rPr>
                <w:rFonts w:cs="Arial"/>
              </w:rPr>
            </w:pPr>
            <w:r w:rsidRPr="00447866">
              <w:rPr>
                <w:rFonts w:cs="Arial"/>
              </w:rPr>
              <w:t>4,274</w:t>
            </w:r>
          </w:p>
        </w:tc>
        <w:tc>
          <w:tcPr>
            <w:tcW w:w="1316" w:type="dxa"/>
            <w:vAlign w:val="center"/>
          </w:tcPr>
          <w:p w:rsidR="00CB7D86" w:rsidRPr="00447866" w:rsidRDefault="00CB7D86" w:rsidP="00CB7D86">
            <w:pPr>
              <w:jc w:val="center"/>
              <w:rPr>
                <w:rFonts w:cs="Arial"/>
              </w:rPr>
            </w:pPr>
            <w:r w:rsidRPr="00447866">
              <w:rPr>
                <w:rFonts w:cs="Arial"/>
              </w:rPr>
              <w:t>1,070</w:t>
            </w:r>
          </w:p>
        </w:tc>
        <w:tc>
          <w:tcPr>
            <w:tcW w:w="1316" w:type="dxa"/>
            <w:vAlign w:val="center"/>
          </w:tcPr>
          <w:p w:rsidR="00CB7D86" w:rsidRPr="00447866" w:rsidRDefault="00CB7D86" w:rsidP="00CB7D86">
            <w:pPr>
              <w:jc w:val="center"/>
              <w:rPr>
                <w:rFonts w:cs="Arial"/>
              </w:rPr>
            </w:pPr>
            <w:r w:rsidRPr="00447866">
              <w:rPr>
                <w:rFonts w:cs="Arial"/>
              </w:rPr>
              <w:t>0,133</w:t>
            </w:r>
          </w:p>
        </w:tc>
        <w:tc>
          <w:tcPr>
            <w:tcW w:w="1316" w:type="dxa"/>
            <w:vAlign w:val="center"/>
          </w:tcPr>
          <w:p w:rsidR="00CB7D86" w:rsidRPr="00447866" w:rsidRDefault="00CB7D86" w:rsidP="00CB7D86">
            <w:pPr>
              <w:jc w:val="center"/>
              <w:rPr>
                <w:rFonts w:cs="Arial"/>
              </w:rPr>
            </w:pPr>
            <w:r w:rsidRPr="00447866">
              <w:rPr>
                <w:rFonts w:cs="Arial"/>
              </w:rPr>
              <w:t>0,026</w:t>
            </w:r>
          </w:p>
        </w:tc>
        <w:tc>
          <w:tcPr>
            <w:tcW w:w="1316" w:type="dxa"/>
            <w:vAlign w:val="center"/>
          </w:tcPr>
          <w:p w:rsidR="00CB7D86" w:rsidRPr="00447866" w:rsidRDefault="00CB7D86" w:rsidP="00CB7D86">
            <w:pPr>
              <w:jc w:val="center"/>
              <w:rPr>
                <w:rFonts w:cs="Arial"/>
              </w:rPr>
            </w:pPr>
            <w:r w:rsidRPr="00447866">
              <w:rPr>
                <w:rFonts w:cs="Arial"/>
              </w:rPr>
              <w:t>0,000</w:t>
            </w:r>
          </w:p>
        </w:tc>
      </w:tr>
    </w:tbl>
    <w:p w:rsidR="00DD2B6E" w:rsidRPr="00C311F0" w:rsidRDefault="00DD2B6E" w:rsidP="00DD2B6E">
      <w:pPr>
        <w:jc w:val="center"/>
      </w:pPr>
      <w:r>
        <w:t>[Źródło: Opracowanie własne]</w:t>
      </w:r>
    </w:p>
    <w:p w:rsidR="00107A56" w:rsidRPr="00CB7D86" w:rsidRDefault="00107A56" w:rsidP="00B86C1F"/>
    <w:p w:rsidR="00447866" w:rsidRDefault="00447866">
      <w:pPr>
        <w:spacing w:after="200" w:line="276" w:lineRule="auto"/>
      </w:pPr>
      <w:r>
        <w:br w:type="page"/>
      </w:r>
    </w:p>
    <w:p w:rsidR="008068FC" w:rsidRPr="00CB7D86" w:rsidRDefault="008068FC" w:rsidP="008068FC">
      <w:pPr>
        <w:rPr>
          <w:rFonts w:cs="Arial"/>
          <w:szCs w:val="18"/>
        </w:rPr>
      </w:pPr>
      <w:bookmarkStart w:id="109" w:name="_Toc3371162"/>
      <w:r w:rsidRPr="00CB7D86">
        <w:lastRenderedPageBreak/>
        <w:t xml:space="preserve">Tabela </w:t>
      </w:r>
      <w:r w:rsidR="00755A57" w:rsidRPr="00CB7D86">
        <w:rPr>
          <w:noProof/>
        </w:rPr>
        <w:fldChar w:fldCharType="begin"/>
      </w:r>
      <w:r w:rsidRPr="00CB7D86">
        <w:rPr>
          <w:noProof/>
        </w:rPr>
        <w:instrText xml:space="preserve"> SEQ Tabela \* ARABIC </w:instrText>
      </w:r>
      <w:r w:rsidR="00755A57" w:rsidRPr="00CB7D86">
        <w:rPr>
          <w:noProof/>
        </w:rPr>
        <w:fldChar w:fldCharType="separate"/>
      </w:r>
      <w:r w:rsidR="00923950">
        <w:rPr>
          <w:noProof/>
        </w:rPr>
        <w:t>28</w:t>
      </w:r>
      <w:r w:rsidR="00755A57" w:rsidRPr="00CB7D86">
        <w:rPr>
          <w:noProof/>
        </w:rPr>
        <w:fldChar w:fldCharType="end"/>
      </w:r>
      <w:r w:rsidRPr="00CB7D86">
        <w:t xml:space="preserve">. </w:t>
      </w:r>
      <w:r w:rsidRPr="00CB7D86">
        <w:rPr>
          <w:rFonts w:cs="Arial"/>
          <w:szCs w:val="18"/>
        </w:rPr>
        <w:t xml:space="preserve">Szacunkowa liczba mieszkańców </w:t>
      </w:r>
      <w:r w:rsidR="00CB7D86">
        <w:rPr>
          <w:rFonts w:cs="Arial"/>
          <w:szCs w:val="18"/>
        </w:rPr>
        <w:t xml:space="preserve">(tys.) </w:t>
      </w:r>
      <w:r w:rsidRPr="00CB7D86">
        <w:rPr>
          <w:rFonts w:cs="Arial"/>
          <w:szCs w:val="18"/>
        </w:rPr>
        <w:t xml:space="preserve">narażonych na hałas – wskaźnik </w:t>
      </w:r>
      <w:r w:rsidRPr="00CB7D86">
        <w:t>L</w:t>
      </w:r>
      <w:r w:rsidRPr="00CB7D86">
        <w:rPr>
          <w:vertAlign w:val="subscript"/>
        </w:rPr>
        <w:t>N</w:t>
      </w:r>
      <w:bookmarkEnd w:id="109"/>
    </w:p>
    <w:tbl>
      <w:tblPr>
        <w:tblStyle w:val="Tabela-Siatka"/>
        <w:tblW w:w="0" w:type="auto"/>
        <w:tblLook w:val="04A0" w:firstRow="1" w:lastRow="0" w:firstColumn="1" w:lastColumn="0" w:noHBand="0" w:noVBand="1"/>
      </w:tblPr>
      <w:tblGrid>
        <w:gridCol w:w="1316"/>
        <w:gridCol w:w="1316"/>
        <w:gridCol w:w="1316"/>
        <w:gridCol w:w="1316"/>
        <w:gridCol w:w="1316"/>
        <w:gridCol w:w="1316"/>
        <w:gridCol w:w="1316"/>
      </w:tblGrid>
      <w:tr w:rsidR="00CB7D86" w:rsidRPr="00447866" w:rsidTr="008B472E">
        <w:tc>
          <w:tcPr>
            <w:tcW w:w="1316" w:type="dxa"/>
            <w:vMerge w:val="restart"/>
            <w:shd w:val="clear" w:color="auto" w:fill="D9D9D9" w:themeFill="background1" w:themeFillShade="D9"/>
            <w:vAlign w:val="center"/>
          </w:tcPr>
          <w:p w:rsidR="00CB7D86" w:rsidRPr="00447866" w:rsidRDefault="00CB7D86" w:rsidP="008068FC">
            <w:pPr>
              <w:jc w:val="center"/>
              <w:rPr>
                <w:rFonts w:cs="Arial"/>
              </w:rPr>
            </w:pPr>
            <w:r w:rsidRPr="00447866">
              <w:rPr>
                <w:rFonts w:cs="Arial"/>
              </w:rPr>
              <w:t>Lp.</w:t>
            </w:r>
          </w:p>
        </w:tc>
        <w:tc>
          <w:tcPr>
            <w:tcW w:w="1316" w:type="dxa"/>
            <w:vMerge w:val="restart"/>
            <w:shd w:val="clear" w:color="auto" w:fill="D9D9D9" w:themeFill="background1" w:themeFillShade="D9"/>
            <w:vAlign w:val="center"/>
          </w:tcPr>
          <w:p w:rsidR="00CB7D86" w:rsidRPr="00447866" w:rsidRDefault="00CB7D86" w:rsidP="008068FC">
            <w:pPr>
              <w:jc w:val="center"/>
              <w:rPr>
                <w:rFonts w:cs="Arial"/>
              </w:rPr>
            </w:pPr>
            <w:r w:rsidRPr="00447866">
              <w:rPr>
                <w:rFonts w:cs="Arial"/>
              </w:rPr>
              <w:t>Nr drogi</w:t>
            </w:r>
          </w:p>
        </w:tc>
        <w:tc>
          <w:tcPr>
            <w:tcW w:w="6580" w:type="dxa"/>
            <w:gridSpan w:val="5"/>
            <w:shd w:val="clear" w:color="auto" w:fill="D9D9D9" w:themeFill="background1" w:themeFillShade="D9"/>
            <w:vAlign w:val="center"/>
          </w:tcPr>
          <w:p w:rsidR="00CB7D86" w:rsidRPr="00447866" w:rsidRDefault="00CB7D86" w:rsidP="00CB7D86">
            <w:pPr>
              <w:jc w:val="center"/>
              <w:rPr>
                <w:rFonts w:eastAsia="Times New Roman" w:cs="Arial"/>
              </w:rPr>
            </w:pPr>
            <w:r w:rsidRPr="00447866">
              <w:rPr>
                <w:rFonts w:cs="Arial"/>
              </w:rPr>
              <w:t>Wskaźnik hałasu L</w:t>
            </w:r>
            <w:r w:rsidRPr="00447866">
              <w:rPr>
                <w:rFonts w:cs="Arial"/>
                <w:vertAlign w:val="subscript"/>
              </w:rPr>
              <w:t>N</w:t>
            </w:r>
          </w:p>
        </w:tc>
      </w:tr>
      <w:tr w:rsidR="00CB7D86" w:rsidRPr="00447866" w:rsidTr="008B472E">
        <w:tc>
          <w:tcPr>
            <w:tcW w:w="1316" w:type="dxa"/>
            <w:vMerge/>
            <w:shd w:val="clear" w:color="auto" w:fill="D9D9D9" w:themeFill="background1" w:themeFillShade="D9"/>
            <w:vAlign w:val="center"/>
          </w:tcPr>
          <w:p w:rsidR="00CB7D86" w:rsidRPr="00447866" w:rsidRDefault="00CB7D86" w:rsidP="00205625">
            <w:pPr>
              <w:jc w:val="center"/>
              <w:rPr>
                <w:rFonts w:cs="Arial"/>
              </w:rPr>
            </w:pPr>
          </w:p>
        </w:tc>
        <w:tc>
          <w:tcPr>
            <w:tcW w:w="1316" w:type="dxa"/>
            <w:vMerge/>
            <w:shd w:val="clear" w:color="auto" w:fill="D9D9D9" w:themeFill="background1" w:themeFillShade="D9"/>
            <w:vAlign w:val="center"/>
          </w:tcPr>
          <w:p w:rsidR="00CB7D86" w:rsidRPr="00447866" w:rsidRDefault="00CB7D86" w:rsidP="00205625">
            <w:pPr>
              <w:jc w:val="center"/>
              <w:rPr>
                <w:rFonts w:cs="Arial"/>
              </w:rPr>
            </w:pP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55-60</w:t>
            </w: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60-65</w:t>
            </w: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65-70</w:t>
            </w: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70-75</w:t>
            </w:r>
          </w:p>
        </w:tc>
        <w:tc>
          <w:tcPr>
            <w:tcW w:w="1316" w:type="dxa"/>
            <w:shd w:val="clear" w:color="auto" w:fill="D9D9D9" w:themeFill="background1" w:themeFillShade="D9"/>
            <w:vAlign w:val="center"/>
          </w:tcPr>
          <w:p w:rsidR="00CB7D86" w:rsidRPr="00447866" w:rsidRDefault="00CB7D86" w:rsidP="00205625">
            <w:pPr>
              <w:jc w:val="center"/>
              <w:rPr>
                <w:rFonts w:cs="Arial"/>
              </w:rPr>
            </w:pPr>
            <w:r w:rsidRPr="00447866">
              <w:rPr>
                <w:rFonts w:cs="Arial"/>
              </w:rPr>
              <w:t>&gt;75</w:t>
            </w:r>
          </w:p>
        </w:tc>
      </w:tr>
      <w:tr w:rsidR="00CB7D86" w:rsidRPr="00447866" w:rsidTr="008B472E">
        <w:tc>
          <w:tcPr>
            <w:tcW w:w="1316" w:type="dxa"/>
            <w:vMerge/>
            <w:tcBorders>
              <w:bottom w:val="double" w:sz="4" w:space="0" w:color="auto"/>
            </w:tcBorders>
            <w:shd w:val="clear" w:color="auto" w:fill="D9D9D9" w:themeFill="background1" w:themeFillShade="D9"/>
            <w:vAlign w:val="center"/>
          </w:tcPr>
          <w:p w:rsidR="00CB7D86" w:rsidRPr="00447866" w:rsidRDefault="00CB7D86" w:rsidP="008068FC">
            <w:pPr>
              <w:jc w:val="center"/>
              <w:rPr>
                <w:rFonts w:cs="Arial"/>
              </w:rPr>
            </w:pPr>
          </w:p>
        </w:tc>
        <w:tc>
          <w:tcPr>
            <w:tcW w:w="1316" w:type="dxa"/>
            <w:vMerge/>
            <w:tcBorders>
              <w:bottom w:val="double" w:sz="4" w:space="0" w:color="auto"/>
            </w:tcBorders>
            <w:shd w:val="clear" w:color="auto" w:fill="D9D9D9" w:themeFill="background1" w:themeFillShade="D9"/>
            <w:vAlign w:val="center"/>
          </w:tcPr>
          <w:p w:rsidR="00CB7D86" w:rsidRPr="00447866" w:rsidRDefault="00CB7D86" w:rsidP="008068FC">
            <w:pPr>
              <w:jc w:val="center"/>
              <w:rPr>
                <w:rFonts w:cs="Arial"/>
              </w:rPr>
            </w:pPr>
          </w:p>
        </w:tc>
        <w:tc>
          <w:tcPr>
            <w:tcW w:w="1316" w:type="dxa"/>
            <w:tcBorders>
              <w:bottom w:val="double" w:sz="4" w:space="0" w:color="auto"/>
            </w:tcBorders>
            <w:shd w:val="clear" w:color="auto" w:fill="D9D9D9" w:themeFill="background1" w:themeFillShade="D9"/>
            <w:vAlign w:val="center"/>
          </w:tcPr>
          <w:p w:rsidR="00CB7D86" w:rsidRPr="00447866" w:rsidRDefault="00CB7D86" w:rsidP="008068FC">
            <w:pPr>
              <w:jc w:val="center"/>
              <w:rPr>
                <w:rFonts w:cs="Arial"/>
              </w:rPr>
            </w:pPr>
            <w:r w:rsidRPr="00447866">
              <w:rPr>
                <w:rFonts w:cs="Arial"/>
              </w:rPr>
              <w:t>[dB]</w:t>
            </w:r>
          </w:p>
        </w:tc>
        <w:tc>
          <w:tcPr>
            <w:tcW w:w="1316" w:type="dxa"/>
            <w:tcBorders>
              <w:bottom w:val="double" w:sz="4" w:space="0" w:color="auto"/>
            </w:tcBorders>
            <w:shd w:val="clear" w:color="auto" w:fill="D9D9D9" w:themeFill="background1" w:themeFillShade="D9"/>
            <w:vAlign w:val="center"/>
          </w:tcPr>
          <w:p w:rsidR="00CB7D86" w:rsidRPr="00447866" w:rsidRDefault="00CB7D86" w:rsidP="008068FC">
            <w:pPr>
              <w:jc w:val="center"/>
              <w:rPr>
                <w:rFonts w:cs="Arial"/>
              </w:rPr>
            </w:pPr>
            <w:r w:rsidRPr="00447866">
              <w:rPr>
                <w:rFonts w:cs="Arial"/>
              </w:rPr>
              <w:t>[dB]</w:t>
            </w:r>
          </w:p>
        </w:tc>
        <w:tc>
          <w:tcPr>
            <w:tcW w:w="1316" w:type="dxa"/>
            <w:tcBorders>
              <w:bottom w:val="double" w:sz="4" w:space="0" w:color="auto"/>
            </w:tcBorders>
            <w:shd w:val="clear" w:color="auto" w:fill="D9D9D9" w:themeFill="background1" w:themeFillShade="D9"/>
            <w:vAlign w:val="center"/>
          </w:tcPr>
          <w:p w:rsidR="00CB7D86" w:rsidRPr="00447866" w:rsidRDefault="00CB7D86" w:rsidP="008068FC">
            <w:pPr>
              <w:jc w:val="center"/>
              <w:rPr>
                <w:rFonts w:cs="Arial"/>
              </w:rPr>
            </w:pPr>
            <w:r w:rsidRPr="00447866">
              <w:rPr>
                <w:rFonts w:cs="Arial"/>
              </w:rPr>
              <w:t>[dB]</w:t>
            </w:r>
          </w:p>
        </w:tc>
        <w:tc>
          <w:tcPr>
            <w:tcW w:w="1316" w:type="dxa"/>
            <w:tcBorders>
              <w:bottom w:val="double" w:sz="4" w:space="0" w:color="auto"/>
            </w:tcBorders>
            <w:shd w:val="clear" w:color="auto" w:fill="D9D9D9" w:themeFill="background1" w:themeFillShade="D9"/>
            <w:vAlign w:val="center"/>
          </w:tcPr>
          <w:p w:rsidR="00CB7D86" w:rsidRPr="00447866" w:rsidRDefault="00CB7D86" w:rsidP="008068FC">
            <w:pPr>
              <w:jc w:val="center"/>
              <w:rPr>
                <w:rFonts w:cs="Arial"/>
              </w:rPr>
            </w:pPr>
            <w:r w:rsidRPr="00447866">
              <w:rPr>
                <w:rFonts w:cs="Arial"/>
              </w:rPr>
              <w:t>[dB]</w:t>
            </w:r>
          </w:p>
        </w:tc>
        <w:tc>
          <w:tcPr>
            <w:tcW w:w="1316" w:type="dxa"/>
            <w:tcBorders>
              <w:bottom w:val="double" w:sz="4" w:space="0" w:color="auto"/>
            </w:tcBorders>
            <w:shd w:val="clear" w:color="auto" w:fill="D9D9D9" w:themeFill="background1" w:themeFillShade="D9"/>
            <w:vAlign w:val="center"/>
          </w:tcPr>
          <w:p w:rsidR="00CB7D86" w:rsidRPr="00447866" w:rsidRDefault="00CB7D86" w:rsidP="008068FC">
            <w:pPr>
              <w:jc w:val="center"/>
              <w:rPr>
                <w:rFonts w:cs="Arial"/>
              </w:rPr>
            </w:pPr>
            <w:r w:rsidRPr="00447866">
              <w:rPr>
                <w:rFonts w:cs="Arial"/>
              </w:rPr>
              <w:t>[dB]</w:t>
            </w:r>
          </w:p>
        </w:tc>
      </w:tr>
      <w:tr w:rsidR="00CB7D86" w:rsidRPr="00447866" w:rsidTr="008B472E">
        <w:tc>
          <w:tcPr>
            <w:tcW w:w="1316" w:type="dxa"/>
            <w:tcBorders>
              <w:top w:val="double" w:sz="4" w:space="0" w:color="auto"/>
            </w:tcBorders>
            <w:vAlign w:val="bottom"/>
          </w:tcPr>
          <w:p w:rsidR="00CB7D86" w:rsidRPr="00447866" w:rsidRDefault="00CB7D86" w:rsidP="00CB7D86">
            <w:pPr>
              <w:jc w:val="center"/>
              <w:rPr>
                <w:rFonts w:cs="Arial"/>
              </w:rPr>
            </w:pPr>
            <w:r w:rsidRPr="00447866">
              <w:rPr>
                <w:rFonts w:cs="Arial"/>
              </w:rPr>
              <w:t>1.</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5</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5,031</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2,424</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2,064</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1,023</w:t>
            </w:r>
          </w:p>
        </w:tc>
        <w:tc>
          <w:tcPr>
            <w:tcW w:w="1316" w:type="dxa"/>
            <w:tcBorders>
              <w:top w:val="double" w:sz="4" w:space="0" w:color="auto"/>
            </w:tcBorders>
            <w:vAlign w:val="center"/>
          </w:tcPr>
          <w:p w:rsidR="00CB7D86" w:rsidRPr="00447866" w:rsidRDefault="00CB7D86" w:rsidP="00CB7D86">
            <w:pPr>
              <w:jc w:val="center"/>
              <w:rPr>
                <w:rFonts w:cs="Arial"/>
              </w:rPr>
            </w:pPr>
            <w:r w:rsidRPr="00447866">
              <w:rPr>
                <w:rFonts w:cs="Arial"/>
              </w:rPr>
              <w:t>0,039</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2.</w:t>
            </w:r>
          </w:p>
        </w:tc>
        <w:tc>
          <w:tcPr>
            <w:tcW w:w="1316" w:type="dxa"/>
            <w:vAlign w:val="center"/>
          </w:tcPr>
          <w:p w:rsidR="00CB7D86" w:rsidRPr="00447866" w:rsidRDefault="00CB7D86" w:rsidP="00CB7D86">
            <w:pPr>
              <w:jc w:val="center"/>
              <w:rPr>
                <w:rFonts w:cs="Arial"/>
              </w:rPr>
            </w:pPr>
            <w:r w:rsidRPr="00447866">
              <w:rPr>
                <w:rFonts w:cs="Arial"/>
              </w:rPr>
              <w:t>10</w:t>
            </w:r>
          </w:p>
        </w:tc>
        <w:tc>
          <w:tcPr>
            <w:tcW w:w="1316" w:type="dxa"/>
            <w:vAlign w:val="center"/>
          </w:tcPr>
          <w:p w:rsidR="00CB7D86" w:rsidRPr="00447866" w:rsidRDefault="00CB7D86" w:rsidP="00CB7D86">
            <w:pPr>
              <w:jc w:val="center"/>
              <w:rPr>
                <w:rFonts w:cs="Arial"/>
              </w:rPr>
            </w:pPr>
            <w:r w:rsidRPr="00447866">
              <w:rPr>
                <w:rFonts w:cs="Arial"/>
              </w:rPr>
              <w:t>5,826</w:t>
            </w:r>
          </w:p>
        </w:tc>
        <w:tc>
          <w:tcPr>
            <w:tcW w:w="1316" w:type="dxa"/>
            <w:vAlign w:val="center"/>
          </w:tcPr>
          <w:p w:rsidR="00CB7D86" w:rsidRPr="00447866" w:rsidRDefault="00CB7D86" w:rsidP="00CB7D86">
            <w:pPr>
              <w:jc w:val="center"/>
              <w:rPr>
                <w:rFonts w:cs="Arial"/>
              </w:rPr>
            </w:pPr>
            <w:r w:rsidRPr="00447866">
              <w:rPr>
                <w:rFonts w:cs="Arial"/>
              </w:rPr>
              <w:t>3,325</w:t>
            </w:r>
          </w:p>
        </w:tc>
        <w:tc>
          <w:tcPr>
            <w:tcW w:w="1316" w:type="dxa"/>
            <w:vAlign w:val="center"/>
          </w:tcPr>
          <w:p w:rsidR="00CB7D86" w:rsidRPr="00447866" w:rsidRDefault="00CB7D86" w:rsidP="00CB7D86">
            <w:pPr>
              <w:jc w:val="center"/>
              <w:rPr>
                <w:rFonts w:cs="Arial"/>
              </w:rPr>
            </w:pPr>
            <w:r w:rsidRPr="00447866">
              <w:rPr>
                <w:rFonts w:cs="Arial"/>
              </w:rPr>
              <w:t>2,104</w:t>
            </w:r>
          </w:p>
        </w:tc>
        <w:tc>
          <w:tcPr>
            <w:tcW w:w="1316" w:type="dxa"/>
            <w:vAlign w:val="center"/>
          </w:tcPr>
          <w:p w:rsidR="00CB7D86" w:rsidRPr="00447866" w:rsidRDefault="00CB7D86" w:rsidP="00CB7D86">
            <w:pPr>
              <w:jc w:val="center"/>
              <w:rPr>
                <w:rFonts w:cs="Arial"/>
              </w:rPr>
            </w:pPr>
            <w:r w:rsidRPr="00447866">
              <w:rPr>
                <w:rFonts w:cs="Arial"/>
              </w:rPr>
              <w:t>0,515</w:t>
            </w:r>
          </w:p>
        </w:tc>
        <w:tc>
          <w:tcPr>
            <w:tcW w:w="1316" w:type="dxa"/>
            <w:vAlign w:val="center"/>
          </w:tcPr>
          <w:p w:rsidR="00CB7D86" w:rsidRPr="00447866" w:rsidRDefault="00CB7D86" w:rsidP="00CB7D86">
            <w:pPr>
              <w:jc w:val="center"/>
              <w:rPr>
                <w:rFonts w:cs="Arial"/>
              </w:rPr>
            </w:pPr>
            <w:r w:rsidRPr="00447866">
              <w:rPr>
                <w:rFonts w:cs="Arial"/>
              </w:rPr>
              <w:t>0,017</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3.</w:t>
            </w:r>
          </w:p>
        </w:tc>
        <w:tc>
          <w:tcPr>
            <w:tcW w:w="1316" w:type="dxa"/>
            <w:vAlign w:val="center"/>
          </w:tcPr>
          <w:p w:rsidR="00CB7D86" w:rsidRPr="00447866" w:rsidRDefault="00CB7D86" w:rsidP="00CB7D86">
            <w:pPr>
              <w:jc w:val="center"/>
              <w:rPr>
                <w:rFonts w:cs="Arial"/>
              </w:rPr>
            </w:pPr>
            <w:r w:rsidRPr="00447866">
              <w:rPr>
                <w:rFonts w:cs="Arial"/>
              </w:rPr>
              <w:t>15</w:t>
            </w:r>
          </w:p>
        </w:tc>
        <w:tc>
          <w:tcPr>
            <w:tcW w:w="1316" w:type="dxa"/>
            <w:vAlign w:val="center"/>
          </w:tcPr>
          <w:p w:rsidR="00CB7D86" w:rsidRPr="00447866" w:rsidRDefault="00CB7D86" w:rsidP="00CB7D86">
            <w:pPr>
              <w:jc w:val="center"/>
              <w:rPr>
                <w:rFonts w:cs="Arial"/>
              </w:rPr>
            </w:pPr>
            <w:r w:rsidRPr="00447866">
              <w:rPr>
                <w:rFonts w:cs="Arial"/>
              </w:rPr>
              <w:t>7,741</w:t>
            </w:r>
          </w:p>
        </w:tc>
        <w:tc>
          <w:tcPr>
            <w:tcW w:w="1316" w:type="dxa"/>
            <w:vAlign w:val="center"/>
          </w:tcPr>
          <w:p w:rsidR="00CB7D86" w:rsidRPr="00447866" w:rsidRDefault="00CB7D86" w:rsidP="00CB7D86">
            <w:pPr>
              <w:jc w:val="center"/>
              <w:rPr>
                <w:rFonts w:cs="Arial"/>
              </w:rPr>
            </w:pPr>
            <w:r w:rsidRPr="00447866">
              <w:rPr>
                <w:rFonts w:cs="Arial"/>
              </w:rPr>
              <w:t>4,437</w:t>
            </w:r>
          </w:p>
        </w:tc>
        <w:tc>
          <w:tcPr>
            <w:tcW w:w="1316" w:type="dxa"/>
            <w:vAlign w:val="center"/>
          </w:tcPr>
          <w:p w:rsidR="00CB7D86" w:rsidRPr="00447866" w:rsidRDefault="00CB7D86" w:rsidP="00CB7D86">
            <w:pPr>
              <w:jc w:val="center"/>
              <w:rPr>
                <w:rFonts w:cs="Arial"/>
              </w:rPr>
            </w:pPr>
            <w:r w:rsidRPr="00447866">
              <w:rPr>
                <w:rFonts w:cs="Arial"/>
              </w:rPr>
              <w:t>3,091</w:t>
            </w:r>
          </w:p>
        </w:tc>
        <w:tc>
          <w:tcPr>
            <w:tcW w:w="1316" w:type="dxa"/>
            <w:vAlign w:val="center"/>
          </w:tcPr>
          <w:p w:rsidR="00CB7D86" w:rsidRPr="00447866" w:rsidRDefault="00CB7D86" w:rsidP="00CB7D86">
            <w:pPr>
              <w:jc w:val="center"/>
              <w:rPr>
                <w:rFonts w:cs="Arial"/>
              </w:rPr>
            </w:pPr>
            <w:r w:rsidRPr="00447866">
              <w:rPr>
                <w:rFonts w:cs="Arial"/>
              </w:rPr>
              <w:t>1,092</w:t>
            </w:r>
          </w:p>
        </w:tc>
        <w:tc>
          <w:tcPr>
            <w:tcW w:w="1316" w:type="dxa"/>
            <w:vAlign w:val="center"/>
          </w:tcPr>
          <w:p w:rsidR="00CB7D86" w:rsidRPr="00447866" w:rsidRDefault="00CB7D86" w:rsidP="00CB7D86">
            <w:pPr>
              <w:jc w:val="center"/>
              <w:rPr>
                <w:rFonts w:cs="Arial"/>
              </w:rPr>
            </w:pPr>
            <w:r w:rsidRPr="00447866">
              <w:rPr>
                <w:rFonts w:cs="Arial"/>
              </w:rPr>
              <w:t>0,192</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4.</w:t>
            </w:r>
          </w:p>
        </w:tc>
        <w:tc>
          <w:tcPr>
            <w:tcW w:w="1316" w:type="dxa"/>
            <w:vAlign w:val="center"/>
          </w:tcPr>
          <w:p w:rsidR="00CB7D86" w:rsidRPr="00447866" w:rsidRDefault="00CB7D86" w:rsidP="00CB7D86">
            <w:pPr>
              <w:jc w:val="center"/>
              <w:rPr>
                <w:rFonts w:cs="Arial"/>
              </w:rPr>
            </w:pPr>
            <w:r w:rsidRPr="00447866">
              <w:rPr>
                <w:rFonts w:cs="Arial"/>
              </w:rPr>
              <w:t>16</w:t>
            </w:r>
          </w:p>
        </w:tc>
        <w:tc>
          <w:tcPr>
            <w:tcW w:w="1316" w:type="dxa"/>
            <w:vAlign w:val="center"/>
          </w:tcPr>
          <w:p w:rsidR="00CB7D86" w:rsidRPr="00447866" w:rsidRDefault="00CB7D86" w:rsidP="00CB7D86">
            <w:pPr>
              <w:jc w:val="center"/>
              <w:rPr>
                <w:rFonts w:cs="Arial"/>
              </w:rPr>
            </w:pPr>
            <w:r w:rsidRPr="00447866">
              <w:rPr>
                <w:rFonts w:cs="Arial"/>
              </w:rPr>
              <w:t>0,209</w:t>
            </w:r>
          </w:p>
        </w:tc>
        <w:tc>
          <w:tcPr>
            <w:tcW w:w="1316" w:type="dxa"/>
            <w:vAlign w:val="center"/>
          </w:tcPr>
          <w:p w:rsidR="00CB7D86" w:rsidRPr="00447866" w:rsidRDefault="00CB7D86" w:rsidP="00CB7D86">
            <w:pPr>
              <w:jc w:val="center"/>
              <w:rPr>
                <w:rFonts w:cs="Arial"/>
              </w:rPr>
            </w:pPr>
            <w:r w:rsidRPr="00447866">
              <w:rPr>
                <w:rFonts w:cs="Arial"/>
              </w:rPr>
              <w:t>0,104</w:t>
            </w:r>
          </w:p>
        </w:tc>
        <w:tc>
          <w:tcPr>
            <w:tcW w:w="1316" w:type="dxa"/>
            <w:vAlign w:val="center"/>
          </w:tcPr>
          <w:p w:rsidR="00CB7D86" w:rsidRPr="00447866" w:rsidRDefault="00CB7D86" w:rsidP="00CB7D86">
            <w:pPr>
              <w:jc w:val="center"/>
              <w:rPr>
                <w:rFonts w:cs="Arial"/>
              </w:rPr>
            </w:pPr>
            <w:r w:rsidRPr="00447866">
              <w:rPr>
                <w:rFonts w:cs="Arial"/>
              </w:rPr>
              <w:t>0,036</w:t>
            </w:r>
          </w:p>
        </w:tc>
        <w:tc>
          <w:tcPr>
            <w:tcW w:w="1316" w:type="dxa"/>
            <w:vAlign w:val="center"/>
          </w:tcPr>
          <w:p w:rsidR="00CB7D86" w:rsidRPr="00447866" w:rsidRDefault="00CB7D86" w:rsidP="00CB7D86">
            <w:pPr>
              <w:jc w:val="center"/>
              <w:rPr>
                <w:rFonts w:cs="Arial"/>
              </w:rPr>
            </w:pPr>
            <w:r w:rsidRPr="00447866">
              <w:rPr>
                <w:rFonts w:cs="Arial"/>
              </w:rPr>
              <w:t>0,000</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5.</w:t>
            </w:r>
          </w:p>
        </w:tc>
        <w:tc>
          <w:tcPr>
            <w:tcW w:w="1316" w:type="dxa"/>
            <w:vAlign w:val="center"/>
          </w:tcPr>
          <w:p w:rsidR="00CB7D86" w:rsidRPr="00447866" w:rsidRDefault="00CB7D86" w:rsidP="00CB7D86">
            <w:pPr>
              <w:jc w:val="center"/>
              <w:rPr>
                <w:rFonts w:cs="Arial"/>
              </w:rPr>
            </w:pPr>
            <w:r w:rsidRPr="00447866">
              <w:rPr>
                <w:rFonts w:cs="Arial"/>
              </w:rPr>
              <w:t>25</w:t>
            </w:r>
          </w:p>
        </w:tc>
        <w:tc>
          <w:tcPr>
            <w:tcW w:w="1316" w:type="dxa"/>
            <w:vAlign w:val="center"/>
          </w:tcPr>
          <w:p w:rsidR="00CB7D86" w:rsidRPr="00447866" w:rsidRDefault="00CB7D86" w:rsidP="00CB7D86">
            <w:pPr>
              <w:jc w:val="center"/>
              <w:rPr>
                <w:rFonts w:cs="Arial"/>
              </w:rPr>
            </w:pPr>
            <w:r w:rsidRPr="00447866">
              <w:rPr>
                <w:rFonts w:cs="Arial"/>
              </w:rPr>
              <w:t>2,002</w:t>
            </w:r>
          </w:p>
        </w:tc>
        <w:tc>
          <w:tcPr>
            <w:tcW w:w="1316" w:type="dxa"/>
            <w:vAlign w:val="center"/>
          </w:tcPr>
          <w:p w:rsidR="00CB7D86" w:rsidRPr="00447866" w:rsidRDefault="00CB7D86" w:rsidP="00CB7D86">
            <w:pPr>
              <w:jc w:val="center"/>
              <w:rPr>
                <w:rFonts w:cs="Arial"/>
              </w:rPr>
            </w:pPr>
            <w:r w:rsidRPr="00447866">
              <w:rPr>
                <w:rFonts w:cs="Arial"/>
              </w:rPr>
              <w:t>1,850</w:t>
            </w:r>
          </w:p>
        </w:tc>
        <w:tc>
          <w:tcPr>
            <w:tcW w:w="1316" w:type="dxa"/>
            <w:vAlign w:val="center"/>
          </w:tcPr>
          <w:p w:rsidR="00CB7D86" w:rsidRPr="00447866" w:rsidRDefault="00CB7D86" w:rsidP="00CB7D86">
            <w:pPr>
              <w:jc w:val="center"/>
              <w:rPr>
                <w:rFonts w:cs="Arial"/>
              </w:rPr>
            </w:pPr>
            <w:r w:rsidRPr="00447866">
              <w:rPr>
                <w:rFonts w:cs="Arial"/>
              </w:rPr>
              <w:t>0,700</w:t>
            </w:r>
          </w:p>
        </w:tc>
        <w:tc>
          <w:tcPr>
            <w:tcW w:w="1316" w:type="dxa"/>
            <w:vAlign w:val="center"/>
          </w:tcPr>
          <w:p w:rsidR="00CB7D86" w:rsidRPr="00447866" w:rsidRDefault="00CB7D86" w:rsidP="00CB7D86">
            <w:pPr>
              <w:jc w:val="center"/>
              <w:rPr>
                <w:rFonts w:cs="Arial"/>
              </w:rPr>
            </w:pPr>
            <w:r w:rsidRPr="00447866">
              <w:rPr>
                <w:rFonts w:cs="Arial"/>
              </w:rPr>
              <w:t>0,502</w:t>
            </w:r>
          </w:p>
        </w:tc>
        <w:tc>
          <w:tcPr>
            <w:tcW w:w="1316" w:type="dxa"/>
            <w:vAlign w:val="center"/>
          </w:tcPr>
          <w:p w:rsidR="00CB7D86" w:rsidRPr="00447866" w:rsidRDefault="00CB7D86" w:rsidP="00CB7D86">
            <w:pPr>
              <w:jc w:val="center"/>
              <w:rPr>
                <w:rFonts w:cs="Arial"/>
              </w:rPr>
            </w:pPr>
            <w:r w:rsidRPr="00447866">
              <w:rPr>
                <w:rFonts w:cs="Arial"/>
              </w:rPr>
              <w:t>0,091</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6.</w:t>
            </w:r>
          </w:p>
        </w:tc>
        <w:tc>
          <w:tcPr>
            <w:tcW w:w="1316" w:type="dxa"/>
            <w:vAlign w:val="center"/>
          </w:tcPr>
          <w:p w:rsidR="00CB7D86" w:rsidRPr="00447866" w:rsidRDefault="00CB7D86" w:rsidP="00CB7D86">
            <w:pPr>
              <w:jc w:val="center"/>
              <w:rPr>
                <w:rFonts w:cs="Arial"/>
              </w:rPr>
            </w:pPr>
            <w:r w:rsidRPr="00447866">
              <w:rPr>
                <w:rFonts w:cs="Arial"/>
              </w:rPr>
              <w:t>62</w:t>
            </w:r>
          </w:p>
        </w:tc>
        <w:tc>
          <w:tcPr>
            <w:tcW w:w="1316" w:type="dxa"/>
            <w:vAlign w:val="center"/>
          </w:tcPr>
          <w:p w:rsidR="00CB7D86" w:rsidRPr="00447866" w:rsidRDefault="00CB7D86" w:rsidP="00CB7D86">
            <w:pPr>
              <w:jc w:val="center"/>
              <w:rPr>
                <w:rFonts w:cs="Arial"/>
              </w:rPr>
            </w:pPr>
            <w:r w:rsidRPr="00447866">
              <w:rPr>
                <w:rFonts w:cs="Arial"/>
              </w:rPr>
              <w:t>0,975</w:t>
            </w:r>
          </w:p>
        </w:tc>
        <w:tc>
          <w:tcPr>
            <w:tcW w:w="1316" w:type="dxa"/>
            <w:vAlign w:val="center"/>
          </w:tcPr>
          <w:p w:rsidR="00CB7D86" w:rsidRPr="00447866" w:rsidRDefault="00CB7D86" w:rsidP="00CB7D86">
            <w:pPr>
              <w:jc w:val="center"/>
              <w:rPr>
                <w:rFonts w:cs="Arial"/>
              </w:rPr>
            </w:pPr>
            <w:r w:rsidRPr="00447866">
              <w:rPr>
                <w:rFonts w:cs="Arial"/>
              </w:rPr>
              <w:t>0,903</w:t>
            </w:r>
          </w:p>
        </w:tc>
        <w:tc>
          <w:tcPr>
            <w:tcW w:w="1316" w:type="dxa"/>
            <w:vAlign w:val="center"/>
          </w:tcPr>
          <w:p w:rsidR="00CB7D86" w:rsidRPr="00447866" w:rsidRDefault="00CB7D86" w:rsidP="00CB7D86">
            <w:pPr>
              <w:jc w:val="center"/>
              <w:rPr>
                <w:rFonts w:cs="Arial"/>
              </w:rPr>
            </w:pPr>
            <w:r w:rsidRPr="00447866">
              <w:rPr>
                <w:rFonts w:cs="Arial"/>
              </w:rPr>
              <w:t>0,271</w:t>
            </w:r>
          </w:p>
        </w:tc>
        <w:tc>
          <w:tcPr>
            <w:tcW w:w="1316" w:type="dxa"/>
            <w:vAlign w:val="center"/>
          </w:tcPr>
          <w:p w:rsidR="00CB7D86" w:rsidRPr="00447866" w:rsidRDefault="00CB7D86" w:rsidP="00CB7D86">
            <w:pPr>
              <w:jc w:val="center"/>
              <w:rPr>
                <w:rFonts w:cs="Arial"/>
              </w:rPr>
            </w:pPr>
            <w:r w:rsidRPr="00447866">
              <w:rPr>
                <w:rFonts w:cs="Arial"/>
              </w:rPr>
              <w:t>0,059</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7.</w:t>
            </w:r>
          </w:p>
        </w:tc>
        <w:tc>
          <w:tcPr>
            <w:tcW w:w="1316" w:type="dxa"/>
            <w:vAlign w:val="center"/>
          </w:tcPr>
          <w:p w:rsidR="00CB7D86" w:rsidRPr="00447866" w:rsidRDefault="00CB7D86" w:rsidP="00CB7D86">
            <w:pPr>
              <w:jc w:val="center"/>
              <w:rPr>
                <w:rFonts w:cs="Arial"/>
              </w:rPr>
            </w:pPr>
            <w:r w:rsidRPr="00447866">
              <w:rPr>
                <w:rFonts w:cs="Arial"/>
              </w:rPr>
              <w:t>67</w:t>
            </w:r>
          </w:p>
        </w:tc>
        <w:tc>
          <w:tcPr>
            <w:tcW w:w="1316" w:type="dxa"/>
            <w:vAlign w:val="center"/>
          </w:tcPr>
          <w:p w:rsidR="00CB7D86" w:rsidRPr="00447866" w:rsidRDefault="00CB7D86" w:rsidP="00CB7D86">
            <w:pPr>
              <w:jc w:val="center"/>
              <w:rPr>
                <w:rFonts w:cs="Arial"/>
              </w:rPr>
            </w:pPr>
            <w:r w:rsidRPr="00447866">
              <w:rPr>
                <w:rFonts w:cs="Arial"/>
              </w:rPr>
              <w:t>0,467</w:t>
            </w:r>
          </w:p>
        </w:tc>
        <w:tc>
          <w:tcPr>
            <w:tcW w:w="1316" w:type="dxa"/>
            <w:vAlign w:val="center"/>
          </w:tcPr>
          <w:p w:rsidR="00CB7D86" w:rsidRPr="00447866" w:rsidRDefault="00CB7D86" w:rsidP="00CB7D86">
            <w:pPr>
              <w:jc w:val="center"/>
              <w:rPr>
                <w:rFonts w:cs="Arial"/>
              </w:rPr>
            </w:pPr>
            <w:r w:rsidRPr="00447866">
              <w:rPr>
                <w:rFonts w:cs="Arial"/>
              </w:rPr>
              <w:t>0,247</w:t>
            </w:r>
          </w:p>
        </w:tc>
        <w:tc>
          <w:tcPr>
            <w:tcW w:w="1316" w:type="dxa"/>
            <w:vAlign w:val="center"/>
          </w:tcPr>
          <w:p w:rsidR="00CB7D86" w:rsidRPr="00447866" w:rsidRDefault="00CB7D86" w:rsidP="00CB7D86">
            <w:pPr>
              <w:jc w:val="center"/>
              <w:rPr>
                <w:rFonts w:cs="Arial"/>
              </w:rPr>
            </w:pPr>
            <w:r w:rsidRPr="00447866">
              <w:rPr>
                <w:rFonts w:cs="Arial"/>
              </w:rPr>
              <w:t>0,258</w:t>
            </w:r>
          </w:p>
        </w:tc>
        <w:tc>
          <w:tcPr>
            <w:tcW w:w="1316" w:type="dxa"/>
            <w:vAlign w:val="center"/>
          </w:tcPr>
          <w:p w:rsidR="00CB7D86" w:rsidRPr="00447866" w:rsidRDefault="00CB7D86" w:rsidP="00CB7D86">
            <w:pPr>
              <w:jc w:val="center"/>
              <w:rPr>
                <w:rFonts w:cs="Arial"/>
              </w:rPr>
            </w:pPr>
            <w:r w:rsidRPr="00447866">
              <w:rPr>
                <w:rFonts w:cs="Arial"/>
              </w:rPr>
              <w:t>0,175</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8.</w:t>
            </w:r>
          </w:p>
        </w:tc>
        <w:tc>
          <w:tcPr>
            <w:tcW w:w="1316" w:type="dxa"/>
            <w:vAlign w:val="center"/>
          </w:tcPr>
          <w:p w:rsidR="00CB7D86" w:rsidRPr="00447866" w:rsidRDefault="00CB7D86" w:rsidP="00CB7D86">
            <w:pPr>
              <w:jc w:val="center"/>
              <w:rPr>
                <w:rFonts w:cs="Arial"/>
              </w:rPr>
            </w:pPr>
            <w:r w:rsidRPr="00447866">
              <w:rPr>
                <w:rFonts w:cs="Arial"/>
              </w:rPr>
              <w:t>80</w:t>
            </w:r>
          </w:p>
        </w:tc>
        <w:tc>
          <w:tcPr>
            <w:tcW w:w="1316" w:type="dxa"/>
            <w:vAlign w:val="center"/>
          </w:tcPr>
          <w:p w:rsidR="00CB7D86" w:rsidRPr="00447866" w:rsidRDefault="00CB7D86" w:rsidP="00CB7D86">
            <w:pPr>
              <w:jc w:val="center"/>
              <w:rPr>
                <w:rFonts w:cs="Arial"/>
              </w:rPr>
            </w:pPr>
            <w:r w:rsidRPr="00447866">
              <w:rPr>
                <w:rFonts w:cs="Arial"/>
              </w:rPr>
              <w:t>0,974</w:t>
            </w:r>
          </w:p>
        </w:tc>
        <w:tc>
          <w:tcPr>
            <w:tcW w:w="1316" w:type="dxa"/>
            <w:vAlign w:val="center"/>
          </w:tcPr>
          <w:p w:rsidR="00CB7D86" w:rsidRPr="00447866" w:rsidRDefault="00CB7D86" w:rsidP="00CB7D86">
            <w:pPr>
              <w:jc w:val="center"/>
              <w:rPr>
                <w:rFonts w:cs="Arial"/>
              </w:rPr>
            </w:pPr>
            <w:r w:rsidRPr="00447866">
              <w:rPr>
                <w:rFonts w:cs="Arial"/>
              </w:rPr>
              <w:t>0,543</w:t>
            </w:r>
          </w:p>
        </w:tc>
        <w:tc>
          <w:tcPr>
            <w:tcW w:w="1316" w:type="dxa"/>
            <w:vAlign w:val="center"/>
          </w:tcPr>
          <w:p w:rsidR="00CB7D86" w:rsidRPr="00447866" w:rsidRDefault="00CB7D86" w:rsidP="00CB7D86">
            <w:pPr>
              <w:jc w:val="center"/>
              <w:rPr>
                <w:rFonts w:cs="Arial"/>
              </w:rPr>
            </w:pPr>
            <w:r w:rsidRPr="00447866">
              <w:rPr>
                <w:rFonts w:cs="Arial"/>
              </w:rPr>
              <w:t>0,098</w:t>
            </w:r>
          </w:p>
        </w:tc>
        <w:tc>
          <w:tcPr>
            <w:tcW w:w="1316" w:type="dxa"/>
            <w:vAlign w:val="center"/>
          </w:tcPr>
          <w:p w:rsidR="00CB7D86" w:rsidRPr="00447866" w:rsidRDefault="00CB7D86" w:rsidP="00CB7D86">
            <w:pPr>
              <w:jc w:val="center"/>
              <w:rPr>
                <w:rFonts w:cs="Arial"/>
              </w:rPr>
            </w:pPr>
            <w:r w:rsidRPr="00447866">
              <w:rPr>
                <w:rFonts w:cs="Arial"/>
              </w:rPr>
              <w:t>0,000</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9.</w:t>
            </w:r>
          </w:p>
        </w:tc>
        <w:tc>
          <w:tcPr>
            <w:tcW w:w="1316" w:type="dxa"/>
            <w:vAlign w:val="center"/>
          </w:tcPr>
          <w:p w:rsidR="00CB7D86" w:rsidRPr="00447866" w:rsidRDefault="00CB7D86" w:rsidP="00CB7D86">
            <w:pPr>
              <w:jc w:val="center"/>
              <w:rPr>
                <w:rFonts w:cs="Arial"/>
              </w:rPr>
            </w:pPr>
            <w:r w:rsidRPr="00447866">
              <w:rPr>
                <w:rFonts w:cs="Arial"/>
              </w:rPr>
              <w:t>91</w:t>
            </w:r>
          </w:p>
        </w:tc>
        <w:tc>
          <w:tcPr>
            <w:tcW w:w="1316" w:type="dxa"/>
            <w:vAlign w:val="center"/>
          </w:tcPr>
          <w:p w:rsidR="00CB7D86" w:rsidRPr="00447866" w:rsidRDefault="00CB7D86" w:rsidP="00CB7D86">
            <w:pPr>
              <w:jc w:val="center"/>
              <w:rPr>
                <w:rFonts w:cs="Arial"/>
              </w:rPr>
            </w:pPr>
            <w:r w:rsidRPr="00447866">
              <w:rPr>
                <w:rFonts w:cs="Arial"/>
              </w:rPr>
              <w:t>2,138</w:t>
            </w:r>
          </w:p>
        </w:tc>
        <w:tc>
          <w:tcPr>
            <w:tcW w:w="1316" w:type="dxa"/>
            <w:vAlign w:val="center"/>
          </w:tcPr>
          <w:p w:rsidR="00CB7D86" w:rsidRPr="00447866" w:rsidRDefault="00CB7D86" w:rsidP="00CB7D86">
            <w:pPr>
              <w:jc w:val="center"/>
              <w:rPr>
                <w:rFonts w:cs="Arial"/>
              </w:rPr>
            </w:pPr>
            <w:r w:rsidRPr="00447866">
              <w:rPr>
                <w:rFonts w:cs="Arial"/>
              </w:rPr>
              <w:t>0,738</w:t>
            </w:r>
          </w:p>
        </w:tc>
        <w:tc>
          <w:tcPr>
            <w:tcW w:w="1316" w:type="dxa"/>
            <w:vAlign w:val="center"/>
          </w:tcPr>
          <w:p w:rsidR="00CB7D86" w:rsidRPr="00447866" w:rsidRDefault="00CB7D86" w:rsidP="00CB7D86">
            <w:pPr>
              <w:jc w:val="center"/>
              <w:rPr>
                <w:rFonts w:cs="Arial"/>
              </w:rPr>
            </w:pPr>
            <w:r w:rsidRPr="00447866">
              <w:rPr>
                <w:rFonts w:cs="Arial"/>
              </w:rPr>
              <w:t>0,263</w:t>
            </w:r>
          </w:p>
        </w:tc>
        <w:tc>
          <w:tcPr>
            <w:tcW w:w="1316" w:type="dxa"/>
            <w:vAlign w:val="center"/>
          </w:tcPr>
          <w:p w:rsidR="00CB7D86" w:rsidRPr="00447866" w:rsidRDefault="00CB7D86" w:rsidP="00CB7D86">
            <w:pPr>
              <w:jc w:val="center"/>
              <w:rPr>
                <w:rFonts w:cs="Arial"/>
              </w:rPr>
            </w:pPr>
            <w:r w:rsidRPr="00447866">
              <w:rPr>
                <w:rFonts w:cs="Arial"/>
              </w:rPr>
              <w:t>0,038</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10.</w:t>
            </w:r>
          </w:p>
        </w:tc>
        <w:tc>
          <w:tcPr>
            <w:tcW w:w="1316" w:type="dxa"/>
            <w:vAlign w:val="center"/>
          </w:tcPr>
          <w:p w:rsidR="00CB7D86" w:rsidRPr="00447866" w:rsidRDefault="00CB7D86" w:rsidP="00CB7D86">
            <w:pPr>
              <w:jc w:val="center"/>
              <w:rPr>
                <w:rFonts w:cs="Arial"/>
              </w:rPr>
            </w:pPr>
            <w:r w:rsidRPr="00447866">
              <w:rPr>
                <w:rFonts w:cs="Arial"/>
              </w:rPr>
              <w:t>S5</w:t>
            </w:r>
          </w:p>
        </w:tc>
        <w:tc>
          <w:tcPr>
            <w:tcW w:w="1316" w:type="dxa"/>
            <w:vAlign w:val="center"/>
          </w:tcPr>
          <w:p w:rsidR="00CB7D86" w:rsidRPr="00447866" w:rsidRDefault="00CB7D86" w:rsidP="00CB7D86">
            <w:pPr>
              <w:jc w:val="center"/>
              <w:rPr>
                <w:rFonts w:cs="Arial"/>
              </w:rPr>
            </w:pPr>
            <w:r w:rsidRPr="00447866">
              <w:rPr>
                <w:rFonts w:cs="Arial"/>
              </w:rPr>
              <w:t>3,605</w:t>
            </w:r>
          </w:p>
        </w:tc>
        <w:tc>
          <w:tcPr>
            <w:tcW w:w="1316" w:type="dxa"/>
            <w:vAlign w:val="center"/>
          </w:tcPr>
          <w:p w:rsidR="00CB7D86" w:rsidRPr="00447866" w:rsidRDefault="00CB7D86" w:rsidP="00CB7D86">
            <w:pPr>
              <w:jc w:val="center"/>
              <w:rPr>
                <w:rFonts w:cs="Arial"/>
              </w:rPr>
            </w:pPr>
            <w:r w:rsidRPr="00447866">
              <w:rPr>
                <w:rFonts w:cs="Arial"/>
              </w:rPr>
              <w:t>0,826</w:t>
            </w:r>
          </w:p>
        </w:tc>
        <w:tc>
          <w:tcPr>
            <w:tcW w:w="1316" w:type="dxa"/>
            <w:vAlign w:val="center"/>
          </w:tcPr>
          <w:p w:rsidR="00CB7D86" w:rsidRPr="00447866" w:rsidRDefault="00CB7D86" w:rsidP="00CB7D86">
            <w:pPr>
              <w:jc w:val="center"/>
              <w:rPr>
                <w:rFonts w:cs="Arial"/>
              </w:rPr>
            </w:pPr>
            <w:r w:rsidRPr="00447866">
              <w:rPr>
                <w:rFonts w:cs="Arial"/>
              </w:rPr>
              <w:t>0,153</w:t>
            </w:r>
          </w:p>
        </w:tc>
        <w:tc>
          <w:tcPr>
            <w:tcW w:w="1316" w:type="dxa"/>
            <w:vAlign w:val="center"/>
          </w:tcPr>
          <w:p w:rsidR="00CB7D86" w:rsidRPr="00447866" w:rsidRDefault="00CB7D86" w:rsidP="00CB7D86">
            <w:pPr>
              <w:jc w:val="center"/>
              <w:rPr>
                <w:rFonts w:cs="Arial"/>
              </w:rPr>
            </w:pPr>
            <w:r w:rsidRPr="00447866">
              <w:rPr>
                <w:rFonts w:cs="Arial"/>
              </w:rPr>
              <w:t>0,000</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11.</w:t>
            </w:r>
          </w:p>
        </w:tc>
        <w:tc>
          <w:tcPr>
            <w:tcW w:w="1316" w:type="dxa"/>
            <w:vAlign w:val="center"/>
          </w:tcPr>
          <w:p w:rsidR="00CB7D86" w:rsidRPr="00447866" w:rsidRDefault="00CB7D86" w:rsidP="00CB7D86">
            <w:pPr>
              <w:jc w:val="center"/>
              <w:rPr>
                <w:rFonts w:cs="Arial"/>
              </w:rPr>
            </w:pPr>
            <w:r w:rsidRPr="00447866">
              <w:rPr>
                <w:rFonts w:cs="Arial"/>
              </w:rPr>
              <w:t>S10</w:t>
            </w:r>
          </w:p>
        </w:tc>
        <w:tc>
          <w:tcPr>
            <w:tcW w:w="1316" w:type="dxa"/>
            <w:vAlign w:val="center"/>
          </w:tcPr>
          <w:p w:rsidR="00CB7D86" w:rsidRPr="00447866" w:rsidRDefault="00CB7D86" w:rsidP="00CB7D86">
            <w:pPr>
              <w:jc w:val="center"/>
              <w:rPr>
                <w:rFonts w:cs="Arial"/>
              </w:rPr>
            </w:pPr>
            <w:r w:rsidRPr="00447866">
              <w:rPr>
                <w:rFonts w:cs="Arial"/>
              </w:rPr>
              <w:t>0,805</w:t>
            </w:r>
          </w:p>
        </w:tc>
        <w:tc>
          <w:tcPr>
            <w:tcW w:w="1316" w:type="dxa"/>
            <w:vAlign w:val="center"/>
          </w:tcPr>
          <w:p w:rsidR="00CB7D86" w:rsidRPr="00447866" w:rsidRDefault="00CB7D86" w:rsidP="00CB7D86">
            <w:pPr>
              <w:jc w:val="center"/>
              <w:rPr>
                <w:rFonts w:cs="Arial"/>
              </w:rPr>
            </w:pPr>
            <w:r w:rsidRPr="00447866">
              <w:rPr>
                <w:rFonts w:cs="Arial"/>
              </w:rPr>
              <w:t>0,322</w:t>
            </w:r>
          </w:p>
        </w:tc>
        <w:tc>
          <w:tcPr>
            <w:tcW w:w="1316" w:type="dxa"/>
            <w:vAlign w:val="center"/>
          </w:tcPr>
          <w:p w:rsidR="00CB7D86" w:rsidRPr="00447866" w:rsidRDefault="00CB7D86" w:rsidP="00CB7D86">
            <w:pPr>
              <w:jc w:val="center"/>
              <w:rPr>
                <w:rFonts w:cs="Arial"/>
              </w:rPr>
            </w:pPr>
            <w:r w:rsidRPr="00447866">
              <w:rPr>
                <w:rFonts w:cs="Arial"/>
              </w:rPr>
              <w:t>0,014</w:t>
            </w:r>
          </w:p>
        </w:tc>
        <w:tc>
          <w:tcPr>
            <w:tcW w:w="1316" w:type="dxa"/>
            <w:vAlign w:val="center"/>
          </w:tcPr>
          <w:p w:rsidR="00CB7D86" w:rsidRPr="00447866" w:rsidRDefault="00CB7D86" w:rsidP="00CB7D86">
            <w:pPr>
              <w:jc w:val="center"/>
              <w:rPr>
                <w:rFonts w:cs="Arial"/>
              </w:rPr>
            </w:pPr>
            <w:r w:rsidRPr="00447866">
              <w:rPr>
                <w:rFonts w:cs="Arial"/>
              </w:rPr>
              <w:t>0,000</w:t>
            </w:r>
          </w:p>
        </w:tc>
        <w:tc>
          <w:tcPr>
            <w:tcW w:w="1316" w:type="dxa"/>
            <w:vAlign w:val="center"/>
          </w:tcPr>
          <w:p w:rsidR="00CB7D86" w:rsidRPr="00447866" w:rsidRDefault="00CB7D86" w:rsidP="00CB7D86">
            <w:pPr>
              <w:jc w:val="center"/>
              <w:rPr>
                <w:rFonts w:cs="Arial"/>
              </w:rPr>
            </w:pPr>
            <w:r w:rsidRPr="00447866">
              <w:rPr>
                <w:rFonts w:cs="Arial"/>
              </w:rPr>
              <w:t>0,000</w:t>
            </w:r>
          </w:p>
        </w:tc>
      </w:tr>
      <w:tr w:rsidR="00CB7D86" w:rsidRPr="00447866" w:rsidTr="008068FC">
        <w:tc>
          <w:tcPr>
            <w:tcW w:w="1316" w:type="dxa"/>
            <w:vAlign w:val="bottom"/>
          </w:tcPr>
          <w:p w:rsidR="00CB7D86" w:rsidRPr="00447866" w:rsidRDefault="00CB7D86" w:rsidP="00CB7D86">
            <w:pPr>
              <w:jc w:val="center"/>
              <w:rPr>
                <w:rFonts w:cs="Arial"/>
              </w:rPr>
            </w:pPr>
            <w:r w:rsidRPr="00447866">
              <w:rPr>
                <w:rFonts w:cs="Arial"/>
              </w:rPr>
              <w:t>12.</w:t>
            </w:r>
          </w:p>
        </w:tc>
        <w:tc>
          <w:tcPr>
            <w:tcW w:w="1316" w:type="dxa"/>
            <w:vAlign w:val="center"/>
          </w:tcPr>
          <w:p w:rsidR="00CB7D86" w:rsidRPr="00447866" w:rsidRDefault="00CB7D86" w:rsidP="00CB7D86">
            <w:pPr>
              <w:jc w:val="center"/>
              <w:rPr>
                <w:rFonts w:cs="Arial"/>
              </w:rPr>
            </w:pPr>
            <w:r w:rsidRPr="00447866">
              <w:rPr>
                <w:rFonts w:cs="Arial"/>
              </w:rPr>
              <w:t>A1</w:t>
            </w:r>
          </w:p>
        </w:tc>
        <w:tc>
          <w:tcPr>
            <w:tcW w:w="1316" w:type="dxa"/>
            <w:vAlign w:val="center"/>
          </w:tcPr>
          <w:p w:rsidR="00CB7D86" w:rsidRPr="00447866" w:rsidRDefault="00CB7D86" w:rsidP="00CB7D86">
            <w:pPr>
              <w:jc w:val="center"/>
              <w:rPr>
                <w:rFonts w:cs="Arial"/>
              </w:rPr>
            </w:pPr>
            <w:r w:rsidRPr="00447866">
              <w:rPr>
                <w:rFonts w:cs="Arial"/>
              </w:rPr>
              <w:t>3,395</w:t>
            </w:r>
          </w:p>
        </w:tc>
        <w:tc>
          <w:tcPr>
            <w:tcW w:w="1316" w:type="dxa"/>
            <w:vAlign w:val="center"/>
          </w:tcPr>
          <w:p w:rsidR="00CB7D86" w:rsidRPr="00447866" w:rsidRDefault="00CB7D86" w:rsidP="00CB7D86">
            <w:pPr>
              <w:jc w:val="center"/>
              <w:rPr>
                <w:rFonts w:cs="Arial"/>
              </w:rPr>
            </w:pPr>
            <w:r w:rsidRPr="00447866">
              <w:rPr>
                <w:rFonts w:cs="Arial"/>
              </w:rPr>
              <w:t>0,577</w:t>
            </w:r>
          </w:p>
        </w:tc>
        <w:tc>
          <w:tcPr>
            <w:tcW w:w="1316" w:type="dxa"/>
            <w:vAlign w:val="center"/>
          </w:tcPr>
          <w:p w:rsidR="00CB7D86" w:rsidRPr="00447866" w:rsidRDefault="00CB7D86" w:rsidP="00CB7D86">
            <w:pPr>
              <w:jc w:val="center"/>
              <w:rPr>
                <w:rFonts w:cs="Arial"/>
              </w:rPr>
            </w:pPr>
            <w:r w:rsidRPr="00447866">
              <w:rPr>
                <w:rFonts w:cs="Arial"/>
              </w:rPr>
              <w:t>0,065</w:t>
            </w:r>
          </w:p>
        </w:tc>
        <w:tc>
          <w:tcPr>
            <w:tcW w:w="1316" w:type="dxa"/>
            <w:vAlign w:val="center"/>
          </w:tcPr>
          <w:p w:rsidR="00CB7D86" w:rsidRPr="00447866" w:rsidRDefault="00CB7D86" w:rsidP="00CB7D86">
            <w:pPr>
              <w:jc w:val="center"/>
              <w:rPr>
                <w:rFonts w:cs="Arial"/>
              </w:rPr>
            </w:pPr>
            <w:r w:rsidRPr="00447866">
              <w:rPr>
                <w:rFonts w:cs="Arial"/>
              </w:rPr>
              <w:t>0,000</w:t>
            </w:r>
          </w:p>
        </w:tc>
        <w:tc>
          <w:tcPr>
            <w:tcW w:w="1316" w:type="dxa"/>
            <w:vAlign w:val="center"/>
          </w:tcPr>
          <w:p w:rsidR="00CB7D86" w:rsidRPr="00447866" w:rsidRDefault="00CB7D86" w:rsidP="00CB7D86">
            <w:pPr>
              <w:jc w:val="center"/>
              <w:rPr>
                <w:rFonts w:cs="Arial"/>
              </w:rPr>
            </w:pPr>
            <w:r w:rsidRPr="00447866">
              <w:rPr>
                <w:rFonts w:cs="Arial"/>
              </w:rPr>
              <w:t>0,000</w:t>
            </w:r>
          </w:p>
        </w:tc>
      </w:tr>
    </w:tbl>
    <w:p w:rsidR="00DD2B6E" w:rsidRPr="00C311F0" w:rsidRDefault="00DD2B6E" w:rsidP="00DD2B6E">
      <w:pPr>
        <w:jc w:val="center"/>
      </w:pPr>
      <w:r>
        <w:t>[Źródło: Opracowanie własne]</w:t>
      </w:r>
    </w:p>
    <w:p w:rsidR="00B86C1F" w:rsidRDefault="00B86C1F" w:rsidP="00B86C1F"/>
    <w:p w:rsidR="009350CF" w:rsidRPr="00F8326B" w:rsidRDefault="009350CF" w:rsidP="009350CF">
      <w:pPr>
        <w:pStyle w:val="Nagwek5"/>
      </w:pPr>
      <w:r w:rsidRPr="00F8326B">
        <w:t xml:space="preserve">Liczba </w:t>
      </w:r>
      <w:r>
        <w:t xml:space="preserve">mieszkańców </w:t>
      </w:r>
      <w:r w:rsidRPr="00E82A4C">
        <w:rPr>
          <w:rFonts w:cs="Arial"/>
          <w:szCs w:val="21"/>
        </w:rPr>
        <w:t>zagrożonych ponadnormatywnym oddziaływaniem hałasu</w:t>
      </w:r>
    </w:p>
    <w:p w:rsidR="009350CF" w:rsidRPr="009350CF" w:rsidRDefault="009350CF" w:rsidP="00447866">
      <w:pPr>
        <w:jc w:val="both"/>
      </w:pPr>
      <w:r>
        <w:t xml:space="preserve">W tabelach poniżej przedstawiona została szacunkowa liczba mieszkańców zagrożonych ponadnormatywnym oddziaływanie hałasu dla poszczególnych analizowanych odcinków dróg krajowych. Informacja zostały opracowane na podstawie danych z mapy akustycznej i zostały </w:t>
      </w:r>
      <w:r w:rsidRPr="009350CF">
        <w:t>przedstawione dla dwóch wskaźników – L</w:t>
      </w:r>
      <w:r w:rsidRPr="009350CF">
        <w:rPr>
          <w:vertAlign w:val="subscript"/>
        </w:rPr>
        <w:t>DWN</w:t>
      </w:r>
      <w:r w:rsidRPr="009350CF">
        <w:t xml:space="preserve"> i L</w:t>
      </w:r>
      <w:r w:rsidRPr="009350CF">
        <w:rPr>
          <w:vertAlign w:val="subscript"/>
        </w:rPr>
        <w:t>N</w:t>
      </w:r>
      <w:r w:rsidRPr="009350CF">
        <w:t>.</w:t>
      </w:r>
    </w:p>
    <w:p w:rsidR="009350CF" w:rsidRPr="009350CF" w:rsidRDefault="009350CF" w:rsidP="009350CF"/>
    <w:p w:rsidR="009350CF" w:rsidRPr="009350CF" w:rsidRDefault="009350CF" w:rsidP="009350CF">
      <w:pPr>
        <w:rPr>
          <w:rFonts w:cs="Arial"/>
          <w:szCs w:val="18"/>
        </w:rPr>
      </w:pPr>
      <w:bookmarkStart w:id="110" w:name="_Toc3371163"/>
      <w:r w:rsidRPr="009350CF">
        <w:t xml:space="preserve">Tabela </w:t>
      </w:r>
      <w:r w:rsidR="00755A57" w:rsidRPr="009350CF">
        <w:rPr>
          <w:noProof/>
        </w:rPr>
        <w:fldChar w:fldCharType="begin"/>
      </w:r>
      <w:r w:rsidRPr="009350CF">
        <w:rPr>
          <w:noProof/>
        </w:rPr>
        <w:instrText xml:space="preserve"> SEQ Tabela \* ARABIC </w:instrText>
      </w:r>
      <w:r w:rsidR="00755A57" w:rsidRPr="009350CF">
        <w:rPr>
          <w:noProof/>
        </w:rPr>
        <w:fldChar w:fldCharType="separate"/>
      </w:r>
      <w:r w:rsidR="00923950">
        <w:rPr>
          <w:noProof/>
        </w:rPr>
        <w:t>29</w:t>
      </w:r>
      <w:r w:rsidR="00755A57" w:rsidRPr="009350CF">
        <w:rPr>
          <w:noProof/>
        </w:rPr>
        <w:fldChar w:fldCharType="end"/>
      </w:r>
      <w:r w:rsidRPr="009350CF">
        <w:t xml:space="preserve">. </w:t>
      </w:r>
      <w:r w:rsidRPr="009350CF">
        <w:rPr>
          <w:rFonts w:cs="Arial"/>
          <w:szCs w:val="18"/>
        </w:rPr>
        <w:t xml:space="preserve">Szacunkowa liczba mieszkańców </w:t>
      </w:r>
      <w:r w:rsidR="00CB7D86">
        <w:rPr>
          <w:rFonts w:cs="Arial"/>
          <w:szCs w:val="18"/>
        </w:rPr>
        <w:t xml:space="preserve">(tys.) </w:t>
      </w:r>
      <w:r w:rsidRPr="009350CF">
        <w:rPr>
          <w:rFonts w:cs="Arial"/>
          <w:szCs w:val="18"/>
        </w:rPr>
        <w:t xml:space="preserve">zagrożonych ponadnormatywnym oddziaływaniem hałasu – wskaźnik </w:t>
      </w:r>
      <w:r w:rsidRPr="009350CF">
        <w:t>L</w:t>
      </w:r>
      <w:r w:rsidRPr="009350CF">
        <w:rPr>
          <w:vertAlign w:val="subscript"/>
        </w:rPr>
        <w:t>DWN</w:t>
      </w:r>
      <w:bookmarkEnd w:id="110"/>
    </w:p>
    <w:tbl>
      <w:tblPr>
        <w:tblStyle w:val="Tabela-Siatka"/>
        <w:tblW w:w="0" w:type="auto"/>
        <w:tblLook w:val="04A0" w:firstRow="1" w:lastRow="0" w:firstColumn="1" w:lastColumn="0" w:noHBand="0" w:noVBand="1"/>
      </w:tblPr>
      <w:tblGrid>
        <w:gridCol w:w="1316"/>
        <w:gridCol w:w="1316"/>
        <w:gridCol w:w="1316"/>
        <w:gridCol w:w="1316"/>
        <w:gridCol w:w="1316"/>
        <w:gridCol w:w="1316"/>
        <w:gridCol w:w="1316"/>
      </w:tblGrid>
      <w:tr w:rsidR="009350CF" w:rsidRPr="00C807A7" w:rsidTr="008B472E">
        <w:tc>
          <w:tcPr>
            <w:tcW w:w="1316" w:type="dxa"/>
            <w:vMerge w:val="restart"/>
            <w:shd w:val="clear" w:color="auto" w:fill="D9D9D9" w:themeFill="background1" w:themeFillShade="D9"/>
            <w:vAlign w:val="center"/>
          </w:tcPr>
          <w:p w:rsidR="009350CF" w:rsidRPr="00C807A7" w:rsidRDefault="009350CF" w:rsidP="00493467">
            <w:pPr>
              <w:jc w:val="center"/>
              <w:rPr>
                <w:rFonts w:cs="Arial"/>
              </w:rPr>
            </w:pPr>
            <w:r w:rsidRPr="00C807A7">
              <w:rPr>
                <w:rFonts w:cs="Arial"/>
              </w:rPr>
              <w:t>Lp.</w:t>
            </w:r>
          </w:p>
        </w:tc>
        <w:tc>
          <w:tcPr>
            <w:tcW w:w="1316" w:type="dxa"/>
            <w:vMerge w:val="restart"/>
            <w:shd w:val="clear" w:color="auto" w:fill="D9D9D9" w:themeFill="background1" w:themeFillShade="D9"/>
            <w:vAlign w:val="center"/>
          </w:tcPr>
          <w:p w:rsidR="009350CF" w:rsidRPr="00C807A7" w:rsidRDefault="009350CF" w:rsidP="00493467">
            <w:pPr>
              <w:jc w:val="center"/>
              <w:rPr>
                <w:rFonts w:cs="Arial"/>
              </w:rPr>
            </w:pPr>
            <w:r w:rsidRPr="00C807A7">
              <w:rPr>
                <w:rFonts w:cs="Arial"/>
              </w:rPr>
              <w:t>Nr drogi</w:t>
            </w:r>
          </w:p>
        </w:tc>
        <w:tc>
          <w:tcPr>
            <w:tcW w:w="6580" w:type="dxa"/>
            <w:gridSpan w:val="5"/>
            <w:shd w:val="clear" w:color="auto" w:fill="D9D9D9" w:themeFill="background1" w:themeFillShade="D9"/>
            <w:vAlign w:val="center"/>
          </w:tcPr>
          <w:p w:rsidR="009350CF" w:rsidRPr="00C807A7" w:rsidRDefault="009350CF" w:rsidP="00493467">
            <w:pPr>
              <w:jc w:val="center"/>
              <w:rPr>
                <w:rFonts w:eastAsia="Times New Roman" w:cs="Arial"/>
              </w:rPr>
            </w:pPr>
            <w:r w:rsidRPr="00C807A7">
              <w:rPr>
                <w:rFonts w:cs="Arial"/>
              </w:rPr>
              <w:t>Wskaźnik hałasu L</w:t>
            </w:r>
            <w:r w:rsidRPr="00C807A7">
              <w:rPr>
                <w:rFonts w:cs="Arial"/>
                <w:vertAlign w:val="subscript"/>
              </w:rPr>
              <w:t>DWN</w:t>
            </w:r>
          </w:p>
          <w:p w:rsidR="009350CF" w:rsidRPr="00C807A7" w:rsidRDefault="009350CF" w:rsidP="00493467">
            <w:pPr>
              <w:jc w:val="center"/>
              <w:rPr>
                <w:rFonts w:cs="Arial"/>
              </w:rPr>
            </w:pPr>
          </w:p>
        </w:tc>
      </w:tr>
      <w:tr w:rsidR="009350CF" w:rsidRPr="00C807A7" w:rsidTr="008B472E">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0-5</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5-10</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10-15</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15-20</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&gt;20</w:t>
            </w:r>
          </w:p>
        </w:tc>
      </w:tr>
      <w:tr w:rsidR="009350CF" w:rsidRPr="00C807A7" w:rsidTr="008B472E">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r>
      <w:tr w:rsidR="009350CF" w:rsidRPr="00C807A7" w:rsidTr="008B472E">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6580" w:type="dxa"/>
            <w:gridSpan w:val="5"/>
            <w:shd w:val="clear" w:color="auto" w:fill="D9D9D9" w:themeFill="background1" w:themeFillShade="D9"/>
            <w:vAlign w:val="center"/>
          </w:tcPr>
          <w:p w:rsidR="009350CF" w:rsidRPr="00C807A7" w:rsidRDefault="009350CF" w:rsidP="00493467">
            <w:pPr>
              <w:jc w:val="center"/>
              <w:rPr>
                <w:rFonts w:eastAsia="Times New Roman" w:cs="Arial"/>
              </w:rPr>
            </w:pPr>
            <w:r w:rsidRPr="00C807A7">
              <w:rPr>
                <w:rFonts w:cs="Arial"/>
              </w:rPr>
              <w:t>Stan warunków akustycznych środowiska</w:t>
            </w:r>
          </w:p>
        </w:tc>
      </w:tr>
      <w:tr w:rsidR="009350CF" w:rsidRPr="00C807A7" w:rsidTr="008B472E">
        <w:tc>
          <w:tcPr>
            <w:tcW w:w="1316" w:type="dxa"/>
            <w:vMerge/>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p>
        </w:tc>
        <w:tc>
          <w:tcPr>
            <w:tcW w:w="1316" w:type="dxa"/>
            <w:vMerge/>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p>
        </w:tc>
        <w:tc>
          <w:tcPr>
            <w:tcW w:w="2632" w:type="dxa"/>
            <w:gridSpan w:val="2"/>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r w:rsidRPr="00C807A7">
              <w:rPr>
                <w:rFonts w:cs="Arial"/>
              </w:rPr>
              <w:t>niedobry</w:t>
            </w:r>
          </w:p>
        </w:tc>
        <w:tc>
          <w:tcPr>
            <w:tcW w:w="2632" w:type="dxa"/>
            <w:gridSpan w:val="2"/>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r w:rsidRPr="00C807A7">
              <w:rPr>
                <w:rFonts w:cs="Arial"/>
              </w:rPr>
              <w:t>zły</w:t>
            </w:r>
          </w:p>
        </w:tc>
        <w:tc>
          <w:tcPr>
            <w:tcW w:w="1316" w:type="dxa"/>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r w:rsidRPr="00C807A7">
              <w:rPr>
                <w:rFonts w:cs="Arial"/>
              </w:rPr>
              <w:t>bardzo zły</w:t>
            </w:r>
          </w:p>
        </w:tc>
      </w:tr>
      <w:tr w:rsidR="009350CF" w:rsidRPr="00C807A7" w:rsidTr="008B472E">
        <w:tc>
          <w:tcPr>
            <w:tcW w:w="1316" w:type="dxa"/>
            <w:tcBorders>
              <w:top w:val="double" w:sz="4" w:space="0" w:color="auto"/>
            </w:tcBorders>
            <w:vAlign w:val="bottom"/>
          </w:tcPr>
          <w:p w:rsidR="009350CF" w:rsidRPr="00C807A7" w:rsidRDefault="009350CF" w:rsidP="009350CF">
            <w:pPr>
              <w:jc w:val="center"/>
              <w:rPr>
                <w:rFonts w:cs="Arial"/>
              </w:rPr>
            </w:pPr>
            <w:r w:rsidRPr="00C807A7">
              <w:rPr>
                <w:rFonts w:cs="Arial"/>
              </w:rPr>
              <w:t>1.</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5</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2,054</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1,241</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0,210</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0,000</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2.</w:t>
            </w:r>
          </w:p>
        </w:tc>
        <w:tc>
          <w:tcPr>
            <w:tcW w:w="1316" w:type="dxa"/>
            <w:vAlign w:val="center"/>
          </w:tcPr>
          <w:p w:rsidR="009350CF" w:rsidRPr="00C807A7" w:rsidRDefault="009350CF" w:rsidP="009350CF">
            <w:pPr>
              <w:jc w:val="center"/>
              <w:rPr>
                <w:rFonts w:cs="Arial"/>
              </w:rPr>
            </w:pPr>
            <w:r w:rsidRPr="00C807A7">
              <w:rPr>
                <w:rFonts w:cs="Arial"/>
              </w:rPr>
              <w:t>10</w:t>
            </w:r>
          </w:p>
        </w:tc>
        <w:tc>
          <w:tcPr>
            <w:tcW w:w="1316" w:type="dxa"/>
            <w:vAlign w:val="center"/>
          </w:tcPr>
          <w:p w:rsidR="009350CF" w:rsidRPr="00C807A7" w:rsidRDefault="009350CF" w:rsidP="009350CF">
            <w:pPr>
              <w:jc w:val="center"/>
              <w:rPr>
                <w:rFonts w:cs="Arial"/>
              </w:rPr>
            </w:pPr>
            <w:r w:rsidRPr="00C807A7">
              <w:rPr>
                <w:rFonts w:cs="Arial"/>
              </w:rPr>
              <w:t>2,086</w:t>
            </w:r>
          </w:p>
        </w:tc>
        <w:tc>
          <w:tcPr>
            <w:tcW w:w="1316" w:type="dxa"/>
            <w:vAlign w:val="center"/>
          </w:tcPr>
          <w:p w:rsidR="009350CF" w:rsidRPr="00C807A7" w:rsidRDefault="009350CF" w:rsidP="009350CF">
            <w:pPr>
              <w:jc w:val="center"/>
              <w:rPr>
                <w:rFonts w:cs="Arial"/>
              </w:rPr>
            </w:pPr>
            <w:r w:rsidRPr="00C807A7">
              <w:rPr>
                <w:rFonts w:cs="Arial"/>
              </w:rPr>
              <w:t>0,679</w:t>
            </w:r>
          </w:p>
        </w:tc>
        <w:tc>
          <w:tcPr>
            <w:tcW w:w="1316" w:type="dxa"/>
            <w:vAlign w:val="center"/>
          </w:tcPr>
          <w:p w:rsidR="009350CF" w:rsidRPr="00C807A7" w:rsidRDefault="009350CF" w:rsidP="009350CF">
            <w:pPr>
              <w:jc w:val="center"/>
              <w:rPr>
                <w:rFonts w:cs="Arial"/>
              </w:rPr>
            </w:pPr>
            <w:r w:rsidRPr="00C807A7">
              <w:rPr>
                <w:rFonts w:cs="Arial"/>
              </w:rPr>
              <w:t>0,031</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3.</w:t>
            </w:r>
          </w:p>
        </w:tc>
        <w:tc>
          <w:tcPr>
            <w:tcW w:w="1316" w:type="dxa"/>
            <w:vAlign w:val="center"/>
          </w:tcPr>
          <w:p w:rsidR="009350CF" w:rsidRPr="00C807A7" w:rsidRDefault="009350CF" w:rsidP="009350CF">
            <w:pPr>
              <w:jc w:val="center"/>
              <w:rPr>
                <w:rFonts w:cs="Arial"/>
              </w:rPr>
            </w:pPr>
            <w:r w:rsidRPr="00C807A7">
              <w:rPr>
                <w:rFonts w:cs="Arial"/>
              </w:rPr>
              <w:t>15</w:t>
            </w:r>
          </w:p>
        </w:tc>
        <w:tc>
          <w:tcPr>
            <w:tcW w:w="1316" w:type="dxa"/>
            <w:vAlign w:val="center"/>
          </w:tcPr>
          <w:p w:rsidR="009350CF" w:rsidRPr="00C807A7" w:rsidRDefault="009350CF" w:rsidP="009350CF">
            <w:pPr>
              <w:jc w:val="center"/>
              <w:rPr>
                <w:rFonts w:cs="Arial"/>
              </w:rPr>
            </w:pPr>
            <w:r w:rsidRPr="00C807A7">
              <w:rPr>
                <w:rFonts w:cs="Arial"/>
              </w:rPr>
              <w:t>3,822</w:t>
            </w:r>
          </w:p>
        </w:tc>
        <w:tc>
          <w:tcPr>
            <w:tcW w:w="1316" w:type="dxa"/>
            <w:vAlign w:val="center"/>
          </w:tcPr>
          <w:p w:rsidR="009350CF" w:rsidRPr="00C807A7" w:rsidRDefault="009350CF" w:rsidP="009350CF">
            <w:pPr>
              <w:jc w:val="center"/>
              <w:rPr>
                <w:rFonts w:cs="Arial"/>
              </w:rPr>
            </w:pPr>
            <w:r w:rsidRPr="00C807A7">
              <w:rPr>
                <w:rFonts w:cs="Arial"/>
              </w:rPr>
              <w:t>1,909</w:t>
            </w:r>
          </w:p>
        </w:tc>
        <w:tc>
          <w:tcPr>
            <w:tcW w:w="1316" w:type="dxa"/>
            <w:vAlign w:val="center"/>
          </w:tcPr>
          <w:p w:rsidR="009350CF" w:rsidRPr="00C807A7" w:rsidRDefault="009350CF" w:rsidP="009350CF">
            <w:pPr>
              <w:jc w:val="center"/>
              <w:rPr>
                <w:rFonts w:cs="Arial"/>
              </w:rPr>
            </w:pPr>
            <w:r w:rsidRPr="00C807A7">
              <w:rPr>
                <w:rFonts w:cs="Arial"/>
              </w:rPr>
              <w:t>0,228</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4.</w:t>
            </w:r>
          </w:p>
        </w:tc>
        <w:tc>
          <w:tcPr>
            <w:tcW w:w="1316" w:type="dxa"/>
            <w:vAlign w:val="center"/>
          </w:tcPr>
          <w:p w:rsidR="009350CF" w:rsidRPr="00C807A7" w:rsidRDefault="009350CF" w:rsidP="009350CF">
            <w:pPr>
              <w:jc w:val="center"/>
              <w:rPr>
                <w:rFonts w:cs="Arial"/>
              </w:rPr>
            </w:pPr>
            <w:r w:rsidRPr="00C807A7">
              <w:rPr>
                <w:rFonts w:cs="Arial"/>
              </w:rPr>
              <w:t>16</w:t>
            </w:r>
          </w:p>
        </w:tc>
        <w:tc>
          <w:tcPr>
            <w:tcW w:w="1316" w:type="dxa"/>
            <w:vAlign w:val="center"/>
          </w:tcPr>
          <w:p w:rsidR="009350CF" w:rsidRPr="00C807A7" w:rsidRDefault="009350CF" w:rsidP="009350CF">
            <w:pPr>
              <w:jc w:val="center"/>
              <w:rPr>
                <w:rFonts w:cs="Arial"/>
              </w:rPr>
            </w:pPr>
            <w:r w:rsidRPr="00C807A7">
              <w:rPr>
                <w:rFonts w:cs="Arial"/>
              </w:rPr>
              <w:t>0,020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5.</w:t>
            </w:r>
          </w:p>
        </w:tc>
        <w:tc>
          <w:tcPr>
            <w:tcW w:w="1316" w:type="dxa"/>
            <w:vAlign w:val="center"/>
          </w:tcPr>
          <w:p w:rsidR="009350CF" w:rsidRPr="00C807A7" w:rsidRDefault="009350CF" w:rsidP="009350CF">
            <w:pPr>
              <w:jc w:val="center"/>
              <w:rPr>
                <w:rFonts w:cs="Arial"/>
              </w:rPr>
            </w:pPr>
            <w:r w:rsidRPr="00C807A7">
              <w:rPr>
                <w:rFonts w:cs="Arial"/>
              </w:rPr>
              <w:t>25</w:t>
            </w:r>
          </w:p>
        </w:tc>
        <w:tc>
          <w:tcPr>
            <w:tcW w:w="1316" w:type="dxa"/>
            <w:vAlign w:val="center"/>
          </w:tcPr>
          <w:p w:rsidR="009350CF" w:rsidRPr="00C807A7" w:rsidRDefault="009350CF" w:rsidP="009350CF">
            <w:pPr>
              <w:jc w:val="center"/>
              <w:rPr>
                <w:rFonts w:cs="Arial"/>
              </w:rPr>
            </w:pPr>
            <w:r w:rsidRPr="00C807A7">
              <w:rPr>
                <w:rFonts w:cs="Arial"/>
              </w:rPr>
              <w:t>1,541</w:t>
            </w:r>
          </w:p>
        </w:tc>
        <w:tc>
          <w:tcPr>
            <w:tcW w:w="1316" w:type="dxa"/>
            <w:vAlign w:val="center"/>
          </w:tcPr>
          <w:p w:rsidR="009350CF" w:rsidRPr="00C807A7" w:rsidRDefault="009350CF" w:rsidP="009350CF">
            <w:pPr>
              <w:jc w:val="center"/>
              <w:rPr>
                <w:rFonts w:cs="Arial"/>
              </w:rPr>
            </w:pPr>
            <w:r w:rsidRPr="00C807A7">
              <w:rPr>
                <w:rFonts w:cs="Arial"/>
              </w:rPr>
              <w:t>0,721</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6.</w:t>
            </w:r>
          </w:p>
        </w:tc>
        <w:tc>
          <w:tcPr>
            <w:tcW w:w="1316" w:type="dxa"/>
            <w:vAlign w:val="center"/>
          </w:tcPr>
          <w:p w:rsidR="009350CF" w:rsidRPr="00C807A7" w:rsidRDefault="009350CF" w:rsidP="009350CF">
            <w:pPr>
              <w:jc w:val="center"/>
              <w:rPr>
                <w:rFonts w:cs="Arial"/>
              </w:rPr>
            </w:pPr>
            <w:r w:rsidRPr="00C807A7">
              <w:rPr>
                <w:rFonts w:cs="Arial"/>
              </w:rPr>
              <w:t>62</w:t>
            </w:r>
          </w:p>
        </w:tc>
        <w:tc>
          <w:tcPr>
            <w:tcW w:w="1316" w:type="dxa"/>
            <w:vAlign w:val="center"/>
          </w:tcPr>
          <w:p w:rsidR="009350CF" w:rsidRPr="00C807A7" w:rsidRDefault="009350CF" w:rsidP="009350CF">
            <w:pPr>
              <w:jc w:val="center"/>
              <w:rPr>
                <w:rFonts w:cs="Arial"/>
              </w:rPr>
            </w:pPr>
            <w:r w:rsidRPr="00C807A7">
              <w:rPr>
                <w:rFonts w:cs="Arial"/>
              </w:rPr>
              <w:t>0,427</w:t>
            </w:r>
          </w:p>
        </w:tc>
        <w:tc>
          <w:tcPr>
            <w:tcW w:w="1316" w:type="dxa"/>
            <w:vAlign w:val="center"/>
          </w:tcPr>
          <w:p w:rsidR="009350CF" w:rsidRPr="00C807A7" w:rsidRDefault="009350CF" w:rsidP="009350CF">
            <w:pPr>
              <w:jc w:val="center"/>
              <w:rPr>
                <w:rFonts w:cs="Arial"/>
              </w:rPr>
            </w:pPr>
            <w:r w:rsidRPr="00C807A7">
              <w:rPr>
                <w:rFonts w:cs="Arial"/>
              </w:rPr>
              <w:t>0,090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7.</w:t>
            </w:r>
          </w:p>
        </w:tc>
        <w:tc>
          <w:tcPr>
            <w:tcW w:w="1316" w:type="dxa"/>
            <w:vAlign w:val="center"/>
          </w:tcPr>
          <w:p w:rsidR="009350CF" w:rsidRPr="00C807A7" w:rsidRDefault="009350CF" w:rsidP="009350CF">
            <w:pPr>
              <w:jc w:val="center"/>
              <w:rPr>
                <w:rFonts w:cs="Arial"/>
              </w:rPr>
            </w:pPr>
            <w:r w:rsidRPr="00C807A7">
              <w:rPr>
                <w:rFonts w:cs="Arial"/>
              </w:rPr>
              <w:t>67</w:t>
            </w:r>
          </w:p>
        </w:tc>
        <w:tc>
          <w:tcPr>
            <w:tcW w:w="1316" w:type="dxa"/>
            <w:vAlign w:val="center"/>
          </w:tcPr>
          <w:p w:rsidR="009350CF" w:rsidRPr="00C807A7" w:rsidRDefault="009350CF" w:rsidP="009350CF">
            <w:pPr>
              <w:jc w:val="center"/>
              <w:rPr>
                <w:rFonts w:cs="Arial"/>
              </w:rPr>
            </w:pPr>
            <w:r w:rsidRPr="00C807A7">
              <w:rPr>
                <w:rFonts w:cs="Arial"/>
              </w:rPr>
              <w:t>0,344</w:t>
            </w:r>
          </w:p>
        </w:tc>
        <w:tc>
          <w:tcPr>
            <w:tcW w:w="1316" w:type="dxa"/>
            <w:vAlign w:val="center"/>
          </w:tcPr>
          <w:p w:rsidR="009350CF" w:rsidRPr="00C807A7" w:rsidRDefault="009350CF" w:rsidP="009350CF">
            <w:pPr>
              <w:jc w:val="center"/>
              <w:rPr>
                <w:rFonts w:cs="Arial"/>
              </w:rPr>
            </w:pPr>
            <w:r w:rsidRPr="00C807A7">
              <w:rPr>
                <w:rFonts w:cs="Arial"/>
              </w:rPr>
              <w:t>0,155</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8.</w:t>
            </w:r>
          </w:p>
        </w:tc>
        <w:tc>
          <w:tcPr>
            <w:tcW w:w="1316" w:type="dxa"/>
            <w:vAlign w:val="center"/>
          </w:tcPr>
          <w:p w:rsidR="009350CF" w:rsidRPr="00C807A7" w:rsidRDefault="009350CF" w:rsidP="009350CF">
            <w:pPr>
              <w:jc w:val="center"/>
              <w:rPr>
                <w:rFonts w:cs="Arial"/>
              </w:rPr>
            </w:pPr>
            <w:r w:rsidRPr="00C807A7">
              <w:rPr>
                <w:rFonts w:cs="Arial"/>
              </w:rPr>
              <w:t>80</w:t>
            </w:r>
          </w:p>
        </w:tc>
        <w:tc>
          <w:tcPr>
            <w:tcW w:w="1316" w:type="dxa"/>
            <w:vAlign w:val="center"/>
          </w:tcPr>
          <w:p w:rsidR="009350CF" w:rsidRPr="00C807A7" w:rsidRDefault="009350CF" w:rsidP="009350CF">
            <w:pPr>
              <w:jc w:val="center"/>
              <w:rPr>
                <w:rFonts w:cs="Arial"/>
              </w:rPr>
            </w:pPr>
            <w:r w:rsidRPr="00C807A7">
              <w:rPr>
                <w:rFonts w:cs="Arial"/>
              </w:rPr>
              <w:t>0,142</w:t>
            </w:r>
          </w:p>
        </w:tc>
        <w:tc>
          <w:tcPr>
            <w:tcW w:w="1316" w:type="dxa"/>
            <w:vAlign w:val="center"/>
          </w:tcPr>
          <w:p w:rsidR="009350CF" w:rsidRPr="00C807A7" w:rsidRDefault="009350CF" w:rsidP="009350CF">
            <w:pPr>
              <w:jc w:val="center"/>
              <w:rPr>
                <w:rFonts w:cs="Arial"/>
              </w:rPr>
            </w:pPr>
            <w:r w:rsidRPr="00C807A7">
              <w:rPr>
                <w:rFonts w:cs="Arial"/>
              </w:rPr>
              <w:t>0,003</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9.</w:t>
            </w:r>
          </w:p>
        </w:tc>
        <w:tc>
          <w:tcPr>
            <w:tcW w:w="1316" w:type="dxa"/>
            <w:vAlign w:val="center"/>
          </w:tcPr>
          <w:p w:rsidR="009350CF" w:rsidRPr="00C807A7" w:rsidRDefault="009350CF" w:rsidP="009350CF">
            <w:pPr>
              <w:jc w:val="center"/>
              <w:rPr>
                <w:rFonts w:cs="Arial"/>
              </w:rPr>
            </w:pPr>
            <w:r w:rsidRPr="00C807A7">
              <w:rPr>
                <w:rFonts w:cs="Arial"/>
              </w:rPr>
              <w:t>91</w:t>
            </w:r>
          </w:p>
        </w:tc>
        <w:tc>
          <w:tcPr>
            <w:tcW w:w="1316" w:type="dxa"/>
            <w:vAlign w:val="center"/>
          </w:tcPr>
          <w:p w:rsidR="009350CF" w:rsidRPr="00C807A7" w:rsidRDefault="009350CF" w:rsidP="009350CF">
            <w:pPr>
              <w:jc w:val="center"/>
              <w:rPr>
                <w:rFonts w:cs="Arial"/>
              </w:rPr>
            </w:pPr>
            <w:r w:rsidRPr="00C807A7">
              <w:rPr>
                <w:rFonts w:cs="Arial"/>
              </w:rPr>
              <w:t>0,261</w:t>
            </w:r>
          </w:p>
        </w:tc>
        <w:tc>
          <w:tcPr>
            <w:tcW w:w="1316" w:type="dxa"/>
            <w:vAlign w:val="center"/>
          </w:tcPr>
          <w:p w:rsidR="009350CF" w:rsidRPr="00C807A7" w:rsidRDefault="009350CF" w:rsidP="009350CF">
            <w:pPr>
              <w:jc w:val="center"/>
              <w:rPr>
                <w:rFonts w:cs="Arial"/>
              </w:rPr>
            </w:pPr>
            <w:r w:rsidRPr="00C807A7">
              <w:rPr>
                <w:rFonts w:cs="Arial"/>
              </w:rPr>
              <w:t>0,058</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10.</w:t>
            </w:r>
          </w:p>
        </w:tc>
        <w:tc>
          <w:tcPr>
            <w:tcW w:w="1316" w:type="dxa"/>
            <w:vAlign w:val="center"/>
          </w:tcPr>
          <w:p w:rsidR="009350CF" w:rsidRPr="00C807A7" w:rsidRDefault="009350CF" w:rsidP="009350CF">
            <w:pPr>
              <w:jc w:val="center"/>
              <w:rPr>
                <w:rFonts w:cs="Arial"/>
              </w:rPr>
            </w:pPr>
            <w:r w:rsidRPr="00C807A7">
              <w:rPr>
                <w:rFonts w:cs="Arial"/>
              </w:rPr>
              <w:t>S5</w:t>
            </w:r>
          </w:p>
        </w:tc>
        <w:tc>
          <w:tcPr>
            <w:tcW w:w="1316" w:type="dxa"/>
            <w:vAlign w:val="center"/>
          </w:tcPr>
          <w:p w:rsidR="009350CF" w:rsidRPr="00C807A7" w:rsidRDefault="009350CF" w:rsidP="009350CF">
            <w:pPr>
              <w:jc w:val="center"/>
              <w:rPr>
                <w:rFonts w:cs="Arial"/>
              </w:rPr>
            </w:pPr>
            <w:r w:rsidRPr="00C807A7">
              <w:rPr>
                <w:rFonts w:cs="Arial"/>
              </w:rPr>
              <w:t>0,066</w:t>
            </w:r>
          </w:p>
        </w:tc>
        <w:tc>
          <w:tcPr>
            <w:tcW w:w="1316" w:type="dxa"/>
            <w:vAlign w:val="center"/>
          </w:tcPr>
          <w:p w:rsidR="009350CF" w:rsidRPr="00C807A7" w:rsidRDefault="009350CF" w:rsidP="009350CF">
            <w:pPr>
              <w:jc w:val="center"/>
              <w:rPr>
                <w:rFonts w:cs="Arial"/>
              </w:rPr>
            </w:pPr>
            <w:r w:rsidRPr="00C807A7">
              <w:rPr>
                <w:rFonts w:cs="Arial"/>
              </w:rPr>
              <w:t>0,002</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11.</w:t>
            </w:r>
          </w:p>
        </w:tc>
        <w:tc>
          <w:tcPr>
            <w:tcW w:w="1316" w:type="dxa"/>
            <w:vAlign w:val="center"/>
          </w:tcPr>
          <w:p w:rsidR="009350CF" w:rsidRPr="00C807A7" w:rsidRDefault="009350CF" w:rsidP="009350CF">
            <w:pPr>
              <w:jc w:val="center"/>
              <w:rPr>
                <w:rFonts w:cs="Arial"/>
              </w:rPr>
            </w:pPr>
            <w:r w:rsidRPr="00C807A7">
              <w:rPr>
                <w:rFonts w:cs="Arial"/>
              </w:rPr>
              <w:t>S10</w:t>
            </w:r>
          </w:p>
        </w:tc>
        <w:tc>
          <w:tcPr>
            <w:tcW w:w="1316" w:type="dxa"/>
            <w:vAlign w:val="center"/>
          </w:tcPr>
          <w:p w:rsidR="009350CF" w:rsidRPr="00C807A7" w:rsidRDefault="009350CF" w:rsidP="009350CF">
            <w:pPr>
              <w:jc w:val="center"/>
              <w:rPr>
                <w:rFonts w:cs="Arial"/>
              </w:rPr>
            </w:pPr>
            <w:r w:rsidRPr="00C807A7">
              <w:rPr>
                <w:rFonts w:cs="Arial"/>
              </w:rPr>
              <w:t>0,042</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12.</w:t>
            </w:r>
          </w:p>
        </w:tc>
        <w:tc>
          <w:tcPr>
            <w:tcW w:w="1316" w:type="dxa"/>
            <w:vAlign w:val="center"/>
          </w:tcPr>
          <w:p w:rsidR="009350CF" w:rsidRPr="00C807A7" w:rsidRDefault="009350CF" w:rsidP="009350CF">
            <w:pPr>
              <w:jc w:val="center"/>
              <w:rPr>
                <w:rFonts w:cs="Arial"/>
              </w:rPr>
            </w:pPr>
            <w:r w:rsidRPr="00C807A7">
              <w:rPr>
                <w:rFonts w:cs="Arial"/>
              </w:rPr>
              <w:t>A1</w:t>
            </w:r>
          </w:p>
        </w:tc>
        <w:tc>
          <w:tcPr>
            <w:tcW w:w="1316" w:type="dxa"/>
            <w:vAlign w:val="center"/>
          </w:tcPr>
          <w:p w:rsidR="009350CF" w:rsidRPr="00C807A7" w:rsidRDefault="009350CF" w:rsidP="009350CF">
            <w:pPr>
              <w:jc w:val="center"/>
              <w:rPr>
                <w:rFonts w:cs="Arial"/>
              </w:rPr>
            </w:pPr>
            <w:r w:rsidRPr="00C807A7">
              <w:rPr>
                <w:rFonts w:cs="Arial"/>
              </w:rPr>
              <w:t>0,065</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bl>
    <w:p w:rsidR="00DD2B6E" w:rsidRPr="00C311F0" w:rsidRDefault="00DD2B6E" w:rsidP="00DD2B6E">
      <w:pPr>
        <w:jc w:val="center"/>
      </w:pPr>
      <w:r>
        <w:t>[Źródło: Opracowanie własne]</w:t>
      </w:r>
    </w:p>
    <w:p w:rsidR="009350CF" w:rsidRPr="009350CF" w:rsidRDefault="009350CF" w:rsidP="009350CF"/>
    <w:p w:rsidR="00C807A7" w:rsidRDefault="00C807A7">
      <w:pPr>
        <w:spacing w:after="200" w:line="276" w:lineRule="auto"/>
      </w:pPr>
      <w:r>
        <w:br w:type="page"/>
      </w:r>
    </w:p>
    <w:p w:rsidR="009350CF" w:rsidRPr="009350CF" w:rsidRDefault="009350CF" w:rsidP="009350CF">
      <w:pPr>
        <w:rPr>
          <w:rFonts w:cs="Arial"/>
          <w:szCs w:val="18"/>
        </w:rPr>
      </w:pPr>
      <w:bookmarkStart w:id="111" w:name="_Toc3371164"/>
      <w:r w:rsidRPr="009350CF">
        <w:lastRenderedPageBreak/>
        <w:t xml:space="preserve">Tabela </w:t>
      </w:r>
      <w:r w:rsidR="00755A57" w:rsidRPr="009350CF">
        <w:rPr>
          <w:noProof/>
        </w:rPr>
        <w:fldChar w:fldCharType="begin"/>
      </w:r>
      <w:r w:rsidRPr="009350CF">
        <w:rPr>
          <w:noProof/>
        </w:rPr>
        <w:instrText xml:space="preserve"> SEQ Tabela \* ARABIC </w:instrText>
      </w:r>
      <w:r w:rsidR="00755A57" w:rsidRPr="009350CF">
        <w:rPr>
          <w:noProof/>
        </w:rPr>
        <w:fldChar w:fldCharType="separate"/>
      </w:r>
      <w:r w:rsidR="00923950">
        <w:rPr>
          <w:noProof/>
        </w:rPr>
        <w:t>30</w:t>
      </w:r>
      <w:r w:rsidR="00755A57" w:rsidRPr="009350CF">
        <w:rPr>
          <w:noProof/>
        </w:rPr>
        <w:fldChar w:fldCharType="end"/>
      </w:r>
      <w:r w:rsidRPr="009350CF">
        <w:t xml:space="preserve">. </w:t>
      </w:r>
      <w:r w:rsidRPr="009350CF">
        <w:rPr>
          <w:rFonts w:cs="Arial"/>
          <w:szCs w:val="18"/>
        </w:rPr>
        <w:t xml:space="preserve">Szacunkowa liczba mieszkańców </w:t>
      </w:r>
      <w:r w:rsidR="00CB7D86">
        <w:rPr>
          <w:rFonts w:cs="Arial"/>
          <w:szCs w:val="18"/>
        </w:rPr>
        <w:t xml:space="preserve">(tys.) </w:t>
      </w:r>
      <w:r w:rsidRPr="009350CF">
        <w:rPr>
          <w:rFonts w:cs="Arial"/>
          <w:szCs w:val="18"/>
        </w:rPr>
        <w:t xml:space="preserve">zagrożonych ponadnormatywnym oddziaływaniem hałasu – wskaźnik </w:t>
      </w:r>
      <w:r w:rsidRPr="009350CF">
        <w:t>L</w:t>
      </w:r>
      <w:r w:rsidRPr="009350CF">
        <w:rPr>
          <w:vertAlign w:val="subscript"/>
        </w:rPr>
        <w:t>N</w:t>
      </w:r>
      <w:bookmarkEnd w:id="111"/>
    </w:p>
    <w:tbl>
      <w:tblPr>
        <w:tblStyle w:val="Tabela-Siatka"/>
        <w:tblW w:w="0" w:type="auto"/>
        <w:tblLook w:val="04A0" w:firstRow="1" w:lastRow="0" w:firstColumn="1" w:lastColumn="0" w:noHBand="0" w:noVBand="1"/>
      </w:tblPr>
      <w:tblGrid>
        <w:gridCol w:w="1316"/>
        <w:gridCol w:w="1316"/>
        <w:gridCol w:w="1316"/>
        <w:gridCol w:w="1316"/>
        <w:gridCol w:w="1316"/>
        <w:gridCol w:w="1316"/>
        <w:gridCol w:w="1316"/>
      </w:tblGrid>
      <w:tr w:rsidR="009350CF" w:rsidRPr="00C807A7" w:rsidTr="008B472E">
        <w:tc>
          <w:tcPr>
            <w:tcW w:w="1316" w:type="dxa"/>
            <w:vMerge w:val="restart"/>
            <w:shd w:val="clear" w:color="auto" w:fill="D9D9D9" w:themeFill="background1" w:themeFillShade="D9"/>
            <w:vAlign w:val="center"/>
          </w:tcPr>
          <w:p w:rsidR="009350CF" w:rsidRPr="00C807A7" w:rsidRDefault="009350CF" w:rsidP="00493467">
            <w:pPr>
              <w:jc w:val="center"/>
              <w:rPr>
                <w:rFonts w:cs="Arial"/>
              </w:rPr>
            </w:pPr>
            <w:r w:rsidRPr="00C807A7">
              <w:rPr>
                <w:rFonts w:cs="Arial"/>
              </w:rPr>
              <w:t>Lp.</w:t>
            </w:r>
          </w:p>
        </w:tc>
        <w:tc>
          <w:tcPr>
            <w:tcW w:w="1316" w:type="dxa"/>
            <w:vMerge w:val="restart"/>
            <w:shd w:val="clear" w:color="auto" w:fill="D9D9D9" w:themeFill="background1" w:themeFillShade="D9"/>
            <w:vAlign w:val="center"/>
          </w:tcPr>
          <w:p w:rsidR="009350CF" w:rsidRPr="00C807A7" w:rsidRDefault="009350CF" w:rsidP="00493467">
            <w:pPr>
              <w:jc w:val="center"/>
              <w:rPr>
                <w:rFonts w:cs="Arial"/>
              </w:rPr>
            </w:pPr>
            <w:r w:rsidRPr="00C807A7">
              <w:rPr>
                <w:rFonts w:cs="Arial"/>
              </w:rPr>
              <w:t>Nr drogi</w:t>
            </w:r>
          </w:p>
        </w:tc>
        <w:tc>
          <w:tcPr>
            <w:tcW w:w="6580" w:type="dxa"/>
            <w:gridSpan w:val="5"/>
            <w:shd w:val="clear" w:color="auto" w:fill="D9D9D9" w:themeFill="background1" w:themeFillShade="D9"/>
            <w:vAlign w:val="center"/>
          </w:tcPr>
          <w:p w:rsidR="009350CF" w:rsidRPr="00C807A7" w:rsidRDefault="009350CF" w:rsidP="00493467">
            <w:pPr>
              <w:jc w:val="center"/>
              <w:rPr>
                <w:rFonts w:eastAsia="Times New Roman" w:cs="Arial"/>
              </w:rPr>
            </w:pPr>
            <w:r w:rsidRPr="00C807A7">
              <w:rPr>
                <w:rFonts w:cs="Arial"/>
              </w:rPr>
              <w:t>Wskaźnik hałasu L</w:t>
            </w:r>
            <w:r w:rsidRPr="00C807A7">
              <w:rPr>
                <w:rFonts w:cs="Arial"/>
                <w:vertAlign w:val="subscript"/>
              </w:rPr>
              <w:t>N</w:t>
            </w:r>
          </w:p>
          <w:p w:rsidR="009350CF" w:rsidRPr="00C807A7" w:rsidRDefault="009350CF" w:rsidP="00493467">
            <w:pPr>
              <w:jc w:val="center"/>
              <w:rPr>
                <w:rFonts w:cs="Arial"/>
              </w:rPr>
            </w:pPr>
          </w:p>
        </w:tc>
      </w:tr>
      <w:tr w:rsidR="009350CF" w:rsidRPr="00C807A7" w:rsidTr="008B472E">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0-5</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5-10</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10-15</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15-20</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&gt;20</w:t>
            </w:r>
          </w:p>
        </w:tc>
      </w:tr>
      <w:tr w:rsidR="009350CF" w:rsidRPr="00C807A7" w:rsidTr="008B472E">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c>
          <w:tcPr>
            <w:tcW w:w="1316" w:type="dxa"/>
            <w:shd w:val="clear" w:color="auto" w:fill="D9D9D9" w:themeFill="background1" w:themeFillShade="D9"/>
            <w:vAlign w:val="center"/>
          </w:tcPr>
          <w:p w:rsidR="009350CF" w:rsidRPr="00C807A7" w:rsidRDefault="009350CF" w:rsidP="00493467">
            <w:pPr>
              <w:jc w:val="center"/>
              <w:rPr>
                <w:rFonts w:cs="Arial"/>
              </w:rPr>
            </w:pPr>
            <w:r w:rsidRPr="00C807A7">
              <w:rPr>
                <w:rFonts w:cs="Arial"/>
              </w:rPr>
              <w:t>[dB]</w:t>
            </w:r>
          </w:p>
        </w:tc>
      </w:tr>
      <w:tr w:rsidR="009350CF" w:rsidRPr="00C807A7" w:rsidTr="008B472E">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1316" w:type="dxa"/>
            <w:vMerge/>
            <w:shd w:val="clear" w:color="auto" w:fill="D9D9D9" w:themeFill="background1" w:themeFillShade="D9"/>
            <w:vAlign w:val="center"/>
          </w:tcPr>
          <w:p w:rsidR="009350CF" w:rsidRPr="00C807A7" w:rsidRDefault="009350CF" w:rsidP="00493467">
            <w:pPr>
              <w:jc w:val="center"/>
              <w:rPr>
                <w:rFonts w:cs="Arial"/>
              </w:rPr>
            </w:pPr>
          </w:p>
        </w:tc>
        <w:tc>
          <w:tcPr>
            <w:tcW w:w="6580" w:type="dxa"/>
            <w:gridSpan w:val="5"/>
            <w:shd w:val="clear" w:color="auto" w:fill="D9D9D9" w:themeFill="background1" w:themeFillShade="D9"/>
            <w:vAlign w:val="center"/>
          </w:tcPr>
          <w:p w:rsidR="009350CF" w:rsidRPr="00C807A7" w:rsidRDefault="009350CF" w:rsidP="00493467">
            <w:pPr>
              <w:jc w:val="center"/>
              <w:rPr>
                <w:rFonts w:eastAsia="Times New Roman" w:cs="Arial"/>
              </w:rPr>
            </w:pPr>
            <w:r w:rsidRPr="00C807A7">
              <w:rPr>
                <w:rFonts w:cs="Arial"/>
              </w:rPr>
              <w:t>Stan warunków akustycznych środowiska</w:t>
            </w:r>
          </w:p>
        </w:tc>
      </w:tr>
      <w:tr w:rsidR="009350CF" w:rsidRPr="00C807A7" w:rsidTr="008B472E">
        <w:tc>
          <w:tcPr>
            <w:tcW w:w="1316" w:type="dxa"/>
            <w:vMerge/>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p>
        </w:tc>
        <w:tc>
          <w:tcPr>
            <w:tcW w:w="1316" w:type="dxa"/>
            <w:vMerge/>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p>
        </w:tc>
        <w:tc>
          <w:tcPr>
            <w:tcW w:w="2632" w:type="dxa"/>
            <w:gridSpan w:val="2"/>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r w:rsidRPr="00C807A7">
              <w:rPr>
                <w:rFonts w:cs="Arial"/>
              </w:rPr>
              <w:t>niedobry</w:t>
            </w:r>
          </w:p>
        </w:tc>
        <w:tc>
          <w:tcPr>
            <w:tcW w:w="2632" w:type="dxa"/>
            <w:gridSpan w:val="2"/>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r w:rsidRPr="00C807A7">
              <w:rPr>
                <w:rFonts w:cs="Arial"/>
              </w:rPr>
              <w:t>zły</w:t>
            </w:r>
          </w:p>
        </w:tc>
        <w:tc>
          <w:tcPr>
            <w:tcW w:w="1316" w:type="dxa"/>
            <w:tcBorders>
              <w:bottom w:val="double" w:sz="4" w:space="0" w:color="auto"/>
            </w:tcBorders>
            <w:shd w:val="clear" w:color="auto" w:fill="D9D9D9" w:themeFill="background1" w:themeFillShade="D9"/>
            <w:vAlign w:val="center"/>
          </w:tcPr>
          <w:p w:rsidR="009350CF" w:rsidRPr="00C807A7" w:rsidRDefault="009350CF" w:rsidP="00493467">
            <w:pPr>
              <w:jc w:val="center"/>
              <w:rPr>
                <w:rFonts w:cs="Arial"/>
              </w:rPr>
            </w:pPr>
            <w:r w:rsidRPr="00C807A7">
              <w:rPr>
                <w:rFonts w:cs="Arial"/>
              </w:rPr>
              <w:t>bardzo zły</w:t>
            </w:r>
          </w:p>
        </w:tc>
      </w:tr>
      <w:tr w:rsidR="009350CF" w:rsidRPr="00C807A7" w:rsidTr="008B472E">
        <w:tc>
          <w:tcPr>
            <w:tcW w:w="1316" w:type="dxa"/>
            <w:tcBorders>
              <w:top w:val="double" w:sz="4" w:space="0" w:color="auto"/>
            </w:tcBorders>
            <w:vAlign w:val="bottom"/>
          </w:tcPr>
          <w:p w:rsidR="009350CF" w:rsidRPr="00C807A7" w:rsidRDefault="009350CF" w:rsidP="009350CF">
            <w:pPr>
              <w:jc w:val="center"/>
              <w:rPr>
                <w:rFonts w:cs="Arial"/>
              </w:rPr>
            </w:pPr>
            <w:r w:rsidRPr="00C807A7">
              <w:rPr>
                <w:rFonts w:cs="Arial"/>
              </w:rPr>
              <w:t>1.</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5</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2,263</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1,153</w:t>
            </w:r>
          </w:p>
        </w:tc>
        <w:tc>
          <w:tcPr>
            <w:tcW w:w="1316" w:type="dxa"/>
            <w:tcBorders>
              <w:top w:val="double" w:sz="4" w:space="0" w:color="auto"/>
            </w:tcBorders>
            <w:vAlign w:val="center"/>
          </w:tcPr>
          <w:p w:rsidR="009350CF" w:rsidRPr="00C807A7" w:rsidRDefault="009350CF" w:rsidP="009350CF">
            <w:pPr>
              <w:jc w:val="center"/>
              <w:rPr>
                <w:rFonts w:cs="Arial"/>
              </w:rPr>
            </w:pPr>
            <w:r w:rsidRPr="00C807A7">
              <w:rPr>
                <w:rFonts w:cs="Arial"/>
              </w:rPr>
              <w:t>0,067</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2.</w:t>
            </w:r>
          </w:p>
        </w:tc>
        <w:tc>
          <w:tcPr>
            <w:tcW w:w="1316" w:type="dxa"/>
            <w:vAlign w:val="center"/>
          </w:tcPr>
          <w:p w:rsidR="009350CF" w:rsidRPr="00C807A7" w:rsidRDefault="009350CF" w:rsidP="009350CF">
            <w:pPr>
              <w:jc w:val="center"/>
              <w:rPr>
                <w:rFonts w:cs="Arial"/>
              </w:rPr>
            </w:pPr>
            <w:r w:rsidRPr="00C807A7">
              <w:rPr>
                <w:rFonts w:cs="Arial"/>
              </w:rPr>
              <w:t>10</w:t>
            </w:r>
          </w:p>
        </w:tc>
        <w:tc>
          <w:tcPr>
            <w:tcW w:w="1316" w:type="dxa"/>
            <w:vAlign w:val="center"/>
          </w:tcPr>
          <w:p w:rsidR="009350CF" w:rsidRPr="00C807A7" w:rsidRDefault="009350CF" w:rsidP="009350CF">
            <w:pPr>
              <w:jc w:val="center"/>
              <w:rPr>
                <w:rFonts w:cs="Arial"/>
              </w:rPr>
            </w:pPr>
            <w:r w:rsidRPr="00C807A7">
              <w:rPr>
                <w:rFonts w:cs="Arial"/>
              </w:rPr>
              <w:t>2,313</w:t>
            </w:r>
          </w:p>
        </w:tc>
        <w:tc>
          <w:tcPr>
            <w:tcW w:w="1316" w:type="dxa"/>
            <w:vAlign w:val="center"/>
          </w:tcPr>
          <w:p w:rsidR="009350CF" w:rsidRPr="00C807A7" w:rsidRDefault="009350CF" w:rsidP="009350CF">
            <w:pPr>
              <w:jc w:val="center"/>
              <w:rPr>
                <w:rFonts w:cs="Arial"/>
              </w:rPr>
            </w:pPr>
            <w:r w:rsidRPr="00C807A7">
              <w:rPr>
                <w:rFonts w:cs="Arial"/>
              </w:rPr>
              <w:t>0,549</w:t>
            </w:r>
          </w:p>
        </w:tc>
        <w:tc>
          <w:tcPr>
            <w:tcW w:w="1316" w:type="dxa"/>
            <w:vAlign w:val="center"/>
          </w:tcPr>
          <w:p w:rsidR="009350CF" w:rsidRPr="00C807A7" w:rsidRDefault="009350CF" w:rsidP="009350CF">
            <w:pPr>
              <w:jc w:val="center"/>
              <w:rPr>
                <w:rFonts w:cs="Arial"/>
              </w:rPr>
            </w:pPr>
            <w:r w:rsidRPr="00C807A7">
              <w:rPr>
                <w:rFonts w:cs="Arial"/>
              </w:rPr>
              <w:t>0,017</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3.</w:t>
            </w:r>
          </w:p>
        </w:tc>
        <w:tc>
          <w:tcPr>
            <w:tcW w:w="1316" w:type="dxa"/>
            <w:vAlign w:val="center"/>
          </w:tcPr>
          <w:p w:rsidR="009350CF" w:rsidRPr="00C807A7" w:rsidRDefault="009350CF" w:rsidP="009350CF">
            <w:pPr>
              <w:jc w:val="center"/>
              <w:rPr>
                <w:rFonts w:cs="Arial"/>
              </w:rPr>
            </w:pPr>
            <w:r w:rsidRPr="00C807A7">
              <w:rPr>
                <w:rFonts w:cs="Arial"/>
              </w:rPr>
              <w:t>15</w:t>
            </w:r>
          </w:p>
        </w:tc>
        <w:tc>
          <w:tcPr>
            <w:tcW w:w="1316" w:type="dxa"/>
            <w:vAlign w:val="center"/>
          </w:tcPr>
          <w:p w:rsidR="009350CF" w:rsidRPr="00C807A7" w:rsidRDefault="009350CF" w:rsidP="009350CF">
            <w:pPr>
              <w:jc w:val="center"/>
              <w:rPr>
                <w:rFonts w:cs="Arial"/>
              </w:rPr>
            </w:pPr>
            <w:r w:rsidRPr="00C807A7">
              <w:rPr>
                <w:rFonts w:cs="Arial"/>
              </w:rPr>
              <w:t>4,270</w:t>
            </w:r>
          </w:p>
        </w:tc>
        <w:tc>
          <w:tcPr>
            <w:tcW w:w="1316" w:type="dxa"/>
            <w:vAlign w:val="center"/>
          </w:tcPr>
          <w:p w:rsidR="009350CF" w:rsidRPr="00C807A7" w:rsidRDefault="009350CF" w:rsidP="009350CF">
            <w:pPr>
              <w:jc w:val="center"/>
              <w:rPr>
                <w:rFonts w:cs="Arial"/>
              </w:rPr>
            </w:pPr>
            <w:r w:rsidRPr="00C807A7">
              <w:rPr>
                <w:rFonts w:cs="Arial"/>
              </w:rPr>
              <w:t>2,003</w:t>
            </w:r>
          </w:p>
        </w:tc>
        <w:tc>
          <w:tcPr>
            <w:tcW w:w="1316" w:type="dxa"/>
            <w:vAlign w:val="center"/>
          </w:tcPr>
          <w:p w:rsidR="009350CF" w:rsidRPr="00C807A7" w:rsidRDefault="009350CF" w:rsidP="009350CF">
            <w:pPr>
              <w:jc w:val="center"/>
              <w:rPr>
                <w:rFonts w:cs="Arial"/>
              </w:rPr>
            </w:pPr>
            <w:r w:rsidRPr="00C807A7">
              <w:rPr>
                <w:rFonts w:cs="Arial"/>
              </w:rPr>
              <w:t>0,233</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4.</w:t>
            </w:r>
          </w:p>
        </w:tc>
        <w:tc>
          <w:tcPr>
            <w:tcW w:w="1316" w:type="dxa"/>
            <w:vAlign w:val="center"/>
          </w:tcPr>
          <w:p w:rsidR="009350CF" w:rsidRPr="00C807A7" w:rsidRDefault="009350CF" w:rsidP="009350CF">
            <w:pPr>
              <w:jc w:val="center"/>
              <w:rPr>
                <w:rFonts w:cs="Arial"/>
              </w:rPr>
            </w:pPr>
            <w:r w:rsidRPr="00C807A7">
              <w:rPr>
                <w:rFonts w:cs="Arial"/>
              </w:rPr>
              <w:t>16</w:t>
            </w:r>
          </w:p>
        </w:tc>
        <w:tc>
          <w:tcPr>
            <w:tcW w:w="1316" w:type="dxa"/>
            <w:vAlign w:val="center"/>
          </w:tcPr>
          <w:p w:rsidR="009350CF" w:rsidRPr="00C807A7" w:rsidRDefault="009350CF" w:rsidP="009350CF">
            <w:pPr>
              <w:jc w:val="center"/>
              <w:rPr>
                <w:rFonts w:cs="Arial"/>
              </w:rPr>
            </w:pPr>
            <w:r w:rsidRPr="00C807A7">
              <w:rPr>
                <w:rFonts w:cs="Arial"/>
              </w:rPr>
              <w:t>0,036</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5.</w:t>
            </w:r>
          </w:p>
        </w:tc>
        <w:tc>
          <w:tcPr>
            <w:tcW w:w="1316" w:type="dxa"/>
            <w:vAlign w:val="center"/>
          </w:tcPr>
          <w:p w:rsidR="009350CF" w:rsidRPr="00C807A7" w:rsidRDefault="009350CF" w:rsidP="009350CF">
            <w:pPr>
              <w:jc w:val="center"/>
              <w:rPr>
                <w:rFonts w:cs="Arial"/>
              </w:rPr>
            </w:pPr>
            <w:r w:rsidRPr="00C807A7">
              <w:rPr>
                <w:rFonts w:cs="Arial"/>
              </w:rPr>
              <w:t>25</w:t>
            </w:r>
          </w:p>
        </w:tc>
        <w:tc>
          <w:tcPr>
            <w:tcW w:w="1316" w:type="dxa"/>
            <w:vAlign w:val="center"/>
          </w:tcPr>
          <w:p w:rsidR="009350CF" w:rsidRPr="00C807A7" w:rsidRDefault="009350CF" w:rsidP="009350CF">
            <w:pPr>
              <w:jc w:val="center"/>
              <w:rPr>
                <w:rFonts w:cs="Arial"/>
              </w:rPr>
            </w:pPr>
            <w:r w:rsidRPr="00C807A7">
              <w:rPr>
                <w:rFonts w:cs="Arial"/>
              </w:rPr>
              <w:t>1,207</w:t>
            </w:r>
          </w:p>
        </w:tc>
        <w:tc>
          <w:tcPr>
            <w:tcW w:w="1316" w:type="dxa"/>
            <w:vAlign w:val="center"/>
          </w:tcPr>
          <w:p w:rsidR="009350CF" w:rsidRPr="00C807A7" w:rsidRDefault="009350CF" w:rsidP="009350CF">
            <w:pPr>
              <w:jc w:val="center"/>
              <w:rPr>
                <w:rFonts w:cs="Arial"/>
              </w:rPr>
            </w:pPr>
            <w:r w:rsidRPr="00C807A7">
              <w:rPr>
                <w:rFonts w:cs="Arial"/>
              </w:rPr>
              <w:t>0,563</w:t>
            </w:r>
          </w:p>
        </w:tc>
        <w:tc>
          <w:tcPr>
            <w:tcW w:w="1316" w:type="dxa"/>
            <w:vAlign w:val="center"/>
          </w:tcPr>
          <w:p w:rsidR="009350CF" w:rsidRPr="00C807A7" w:rsidRDefault="009350CF" w:rsidP="009350CF">
            <w:pPr>
              <w:jc w:val="center"/>
              <w:rPr>
                <w:rFonts w:cs="Arial"/>
              </w:rPr>
            </w:pPr>
            <w:r w:rsidRPr="00C807A7">
              <w:rPr>
                <w:rFonts w:cs="Arial"/>
              </w:rPr>
              <w:t>0,091</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6.</w:t>
            </w:r>
          </w:p>
        </w:tc>
        <w:tc>
          <w:tcPr>
            <w:tcW w:w="1316" w:type="dxa"/>
            <w:vAlign w:val="center"/>
          </w:tcPr>
          <w:p w:rsidR="009350CF" w:rsidRPr="00C807A7" w:rsidRDefault="009350CF" w:rsidP="009350CF">
            <w:pPr>
              <w:jc w:val="center"/>
              <w:rPr>
                <w:rFonts w:cs="Arial"/>
              </w:rPr>
            </w:pPr>
            <w:r w:rsidRPr="00C807A7">
              <w:rPr>
                <w:rFonts w:cs="Arial"/>
              </w:rPr>
              <w:t>62</w:t>
            </w:r>
          </w:p>
        </w:tc>
        <w:tc>
          <w:tcPr>
            <w:tcW w:w="1316" w:type="dxa"/>
            <w:vAlign w:val="center"/>
          </w:tcPr>
          <w:p w:rsidR="009350CF" w:rsidRPr="00C807A7" w:rsidRDefault="009350CF" w:rsidP="009350CF">
            <w:pPr>
              <w:jc w:val="center"/>
              <w:rPr>
                <w:rFonts w:cs="Arial"/>
              </w:rPr>
            </w:pPr>
            <w:r w:rsidRPr="00C807A7">
              <w:rPr>
                <w:rFonts w:cs="Arial"/>
              </w:rPr>
              <w:t>0,516</w:t>
            </w:r>
          </w:p>
        </w:tc>
        <w:tc>
          <w:tcPr>
            <w:tcW w:w="1316" w:type="dxa"/>
            <w:vAlign w:val="center"/>
          </w:tcPr>
          <w:p w:rsidR="009350CF" w:rsidRPr="00C807A7" w:rsidRDefault="009350CF" w:rsidP="009350CF">
            <w:pPr>
              <w:jc w:val="center"/>
              <w:rPr>
                <w:rFonts w:cs="Arial"/>
              </w:rPr>
            </w:pPr>
            <w:r w:rsidRPr="00C807A7">
              <w:rPr>
                <w:rFonts w:cs="Arial"/>
              </w:rPr>
              <w:t>0,073</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7.</w:t>
            </w:r>
          </w:p>
        </w:tc>
        <w:tc>
          <w:tcPr>
            <w:tcW w:w="1316" w:type="dxa"/>
            <w:vAlign w:val="center"/>
          </w:tcPr>
          <w:p w:rsidR="009350CF" w:rsidRPr="00C807A7" w:rsidRDefault="009350CF" w:rsidP="009350CF">
            <w:pPr>
              <w:jc w:val="center"/>
              <w:rPr>
                <w:rFonts w:cs="Arial"/>
              </w:rPr>
            </w:pPr>
            <w:r w:rsidRPr="00C807A7">
              <w:rPr>
                <w:rFonts w:cs="Arial"/>
              </w:rPr>
              <w:t>67</w:t>
            </w:r>
          </w:p>
        </w:tc>
        <w:tc>
          <w:tcPr>
            <w:tcW w:w="1316" w:type="dxa"/>
            <w:vAlign w:val="center"/>
          </w:tcPr>
          <w:p w:rsidR="009350CF" w:rsidRPr="00C807A7" w:rsidRDefault="009350CF" w:rsidP="009350CF">
            <w:pPr>
              <w:jc w:val="center"/>
              <w:rPr>
                <w:rFonts w:cs="Arial"/>
              </w:rPr>
            </w:pPr>
            <w:r w:rsidRPr="00C807A7">
              <w:rPr>
                <w:rFonts w:cs="Arial"/>
              </w:rPr>
              <w:t>0,476</w:t>
            </w:r>
          </w:p>
        </w:tc>
        <w:tc>
          <w:tcPr>
            <w:tcW w:w="1316" w:type="dxa"/>
            <w:vAlign w:val="center"/>
          </w:tcPr>
          <w:p w:rsidR="009350CF" w:rsidRPr="00C807A7" w:rsidRDefault="009350CF" w:rsidP="009350CF">
            <w:pPr>
              <w:jc w:val="center"/>
              <w:rPr>
                <w:rFonts w:cs="Arial"/>
              </w:rPr>
            </w:pPr>
            <w:r w:rsidRPr="00C807A7">
              <w:rPr>
                <w:rFonts w:cs="Arial"/>
              </w:rPr>
              <w:t>0,186</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8.</w:t>
            </w:r>
          </w:p>
        </w:tc>
        <w:tc>
          <w:tcPr>
            <w:tcW w:w="1316" w:type="dxa"/>
            <w:vAlign w:val="center"/>
          </w:tcPr>
          <w:p w:rsidR="009350CF" w:rsidRPr="00C807A7" w:rsidRDefault="009350CF" w:rsidP="009350CF">
            <w:pPr>
              <w:jc w:val="center"/>
              <w:rPr>
                <w:rFonts w:cs="Arial"/>
              </w:rPr>
            </w:pPr>
            <w:r w:rsidRPr="00C807A7">
              <w:rPr>
                <w:rFonts w:cs="Arial"/>
              </w:rPr>
              <w:t>80</w:t>
            </w:r>
          </w:p>
        </w:tc>
        <w:tc>
          <w:tcPr>
            <w:tcW w:w="1316" w:type="dxa"/>
            <w:vAlign w:val="center"/>
          </w:tcPr>
          <w:p w:rsidR="009350CF" w:rsidRPr="00C807A7" w:rsidRDefault="009350CF" w:rsidP="009350CF">
            <w:pPr>
              <w:jc w:val="center"/>
              <w:rPr>
                <w:rFonts w:cs="Arial"/>
              </w:rPr>
            </w:pPr>
            <w:r w:rsidRPr="00C807A7">
              <w:rPr>
                <w:rFonts w:cs="Arial"/>
              </w:rPr>
              <w:t>0,098</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9.</w:t>
            </w:r>
          </w:p>
        </w:tc>
        <w:tc>
          <w:tcPr>
            <w:tcW w:w="1316" w:type="dxa"/>
            <w:vAlign w:val="center"/>
          </w:tcPr>
          <w:p w:rsidR="009350CF" w:rsidRPr="00C807A7" w:rsidRDefault="009350CF" w:rsidP="009350CF">
            <w:pPr>
              <w:jc w:val="center"/>
              <w:rPr>
                <w:rFonts w:cs="Arial"/>
              </w:rPr>
            </w:pPr>
            <w:r w:rsidRPr="00C807A7">
              <w:rPr>
                <w:rFonts w:cs="Arial"/>
              </w:rPr>
              <w:t>91</w:t>
            </w:r>
          </w:p>
        </w:tc>
        <w:tc>
          <w:tcPr>
            <w:tcW w:w="1316" w:type="dxa"/>
            <w:vAlign w:val="center"/>
          </w:tcPr>
          <w:p w:rsidR="009350CF" w:rsidRPr="00C807A7" w:rsidRDefault="009350CF" w:rsidP="009350CF">
            <w:pPr>
              <w:jc w:val="center"/>
              <w:rPr>
                <w:rFonts w:cs="Arial"/>
              </w:rPr>
            </w:pPr>
            <w:r w:rsidRPr="00C807A7">
              <w:rPr>
                <w:rFonts w:cs="Arial"/>
              </w:rPr>
              <w:t>0,263</w:t>
            </w:r>
          </w:p>
        </w:tc>
        <w:tc>
          <w:tcPr>
            <w:tcW w:w="1316" w:type="dxa"/>
            <w:vAlign w:val="center"/>
          </w:tcPr>
          <w:p w:rsidR="009350CF" w:rsidRPr="00C807A7" w:rsidRDefault="009350CF" w:rsidP="009350CF">
            <w:pPr>
              <w:jc w:val="center"/>
              <w:rPr>
                <w:rFonts w:cs="Arial"/>
              </w:rPr>
            </w:pPr>
            <w:r w:rsidRPr="00C807A7">
              <w:rPr>
                <w:rFonts w:cs="Arial"/>
              </w:rPr>
              <w:t>0,038</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10.</w:t>
            </w:r>
          </w:p>
        </w:tc>
        <w:tc>
          <w:tcPr>
            <w:tcW w:w="1316" w:type="dxa"/>
            <w:vAlign w:val="center"/>
          </w:tcPr>
          <w:p w:rsidR="009350CF" w:rsidRPr="00C807A7" w:rsidRDefault="009350CF" w:rsidP="009350CF">
            <w:pPr>
              <w:jc w:val="center"/>
              <w:rPr>
                <w:rFonts w:cs="Arial"/>
              </w:rPr>
            </w:pPr>
            <w:r w:rsidRPr="00C807A7">
              <w:rPr>
                <w:rFonts w:cs="Arial"/>
              </w:rPr>
              <w:t>S5</w:t>
            </w:r>
          </w:p>
        </w:tc>
        <w:tc>
          <w:tcPr>
            <w:tcW w:w="1316" w:type="dxa"/>
            <w:vAlign w:val="center"/>
          </w:tcPr>
          <w:p w:rsidR="009350CF" w:rsidRPr="00C807A7" w:rsidRDefault="009350CF" w:rsidP="009350CF">
            <w:pPr>
              <w:jc w:val="center"/>
              <w:rPr>
                <w:rFonts w:cs="Arial"/>
              </w:rPr>
            </w:pPr>
            <w:r w:rsidRPr="00C807A7">
              <w:rPr>
                <w:rFonts w:cs="Arial"/>
              </w:rPr>
              <w:t>0,146</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11.</w:t>
            </w:r>
          </w:p>
        </w:tc>
        <w:tc>
          <w:tcPr>
            <w:tcW w:w="1316" w:type="dxa"/>
            <w:vAlign w:val="center"/>
          </w:tcPr>
          <w:p w:rsidR="009350CF" w:rsidRPr="00C807A7" w:rsidRDefault="009350CF" w:rsidP="009350CF">
            <w:pPr>
              <w:jc w:val="center"/>
              <w:rPr>
                <w:rFonts w:cs="Arial"/>
              </w:rPr>
            </w:pPr>
            <w:r w:rsidRPr="00C807A7">
              <w:rPr>
                <w:rFonts w:cs="Arial"/>
              </w:rPr>
              <w:t>S10</w:t>
            </w:r>
          </w:p>
        </w:tc>
        <w:tc>
          <w:tcPr>
            <w:tcW w:w="1316" w:type="dxa"/>
            <w:vAlign w:val="center"/>
          </w:tcPr>
          <w:p w:rsidR="009350CF" w:rsidRPr="00C807A7" w:rsidRDefault="009350CF" w:rsidP="009350CF">
            <w:pPr>
              <w:jc w:val="center"/>
              <w:rPr>
                <w:rFonts w:cs="Arial"/>
              </w:rPr>
            </w:pPr>
            <w:r w:rsidRPr="00C807A7">
              <w:rPr>
                <w:rFonts w:cs="Arial"/>
              </w:rPr>
              <w:t>0,014</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r w:rsidR="009350CF" w:rsidRPr="00C807A7" w:rsidTr="00493467">
        <w:tc>
          <w:tcPr>
            <w:tcW w:w="1316" w:type="dxa"/>
            <w:vAlign w:val="bottom"/>
          </w:tcPr>
          <w:p w:rsidR="009350CF" w:rsidRPr="00C807A7" w:rsidRDefault="009350CF" w:rsidP="009350CF">
            <w:pPr>
              <w:jc w:val="center"/>
              <w:rPr>
                <w:rFonts w:cs="Arial"/>
              </w:rPr>
            </w:pPr>
            <w:r w:rsidRPr="00C807A7">
              <w:rPr>
                <w:rFonts w:cs="Arial"/>
              </w:rPr>
              <w:t>12.</w:t>
            </w:r>
          </w:p>
        </w:tc>
        <w:tc>
          <w:tcPr>
            <w:tcW w:w="1316" w:type="dxa"/>
            <w:vAlign w:val="center"/>
          </w:tcPr>
          <w:p w:rsidR="009350CF" w:rsidRPr="00C807A7" w:rsidRDefault="009350CF" w:rsidP="009350CF">
            <w:pPr>
              <w:jc w:val="center"/>
              <w:rPr>
                <w:rFonts w:cs="Arial"/>
              </w:rPr>
            </w:pPr>
            <w:r w:rsidRPr="00C807A7">
              <w:rPr>
                <w:rFonts w:cs="Arial"/>
              </w:rPr>
              <w:t>A1</w:t>
            </w:r>
          </w:p>
        </w:tc>
        <w:tc>
          <w:tcPr>
            <w:tcW w:w="1316" w:type="dxa"/>
            <w:vAlign w:val="center"/>
          </w:tcPr>
          <w:p w:rsidR="009350CF" w:rsidRPr="00C807A7" w:rsidRDefault="009350CF" w:rsidP="009350CF">
            <w:pPr>
              <w:jc w:val="center"/>
              <w:rPr>
                <w:rFonts w:cs="Arial"/>
              </w:rPr>
            </w:pPr>
            <w:r w:rsidRPr="00C807A7">
              <w:rPr>
                <w:rFonts w:cs="Arial"/>
              </w:rPr>
              <w:t>0,065</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c>
          <w:tcPr>
            <w:tcW w:w="1316" w:type="dxa"/>
            <w:vAlign w:val="center"/>
          </w:tcPr>
          <w:p w:rsidR="009350CF" w:rsidRPr="00C807A7" w:rsidRDefault="009350CF" w:rsidP="009350CF">
            <w:pPr>
              <w:jc w:val="center"/>
              <w:rPr>
                <w:rFonts w:cs="Arial"/>
              </w:rPr>
            </w:pPr>
            <w:r w:rsidRPr="00C807A7">
              <w:rPr>
                <w:rFonts w:cs="Arial"/>
              </w:rPr>
              <w:t>0,000</w:t>
            </w:r>
          </w:p>
        </w:tc>
      </w:tr>
    </w:tbl>
    <w:p w:rsidR="00DD2B6E" w:rsidRPr="00C311F0" w:rsidRDefault="00DD2B6E" w:rsidP="00DD2B6E">
      <w:pPr>
        <w:jc w:val="center"/>
      </w:pPr>
      <w:r>
        <w:t>[Źródło: Opracowanie własne]</w:t>
      </w:r>
    </w:p>
    <w:p w:rsidR="0048474C" w:rsidRDefault="0048474C" w:rsidP="00B86C1F"/>
    <w:p w:rsidR="0048474C" w:rsidRPr="00F8326B" w:rsidRDefault="0048474C" w:rsidP="0048474C">
      <w:pPr>
        <w:pStyle w:val="Nagwek5"/>
      </w:pPr>
      <w:r>
        <w:t>P</w:t>
      </w:r>
      <w:r w:rsidRPr="00E82A4C">
        <w:rPr>
          <w:rFonts w:cs="Arial"/>
          <w:szCs w:val="21"/>
        </w:rPr>
        <w:t>owierzchnia terenów zagrożonych ponadnormatywnym oddziaływaniem hałasu.</w:t>
      </w:r>
    </w:p>
    <w:p w:rsidR="0048474C" w:rsidRPr="001C74C0" w:rsidRDefault="0048474C" w:rsidP="0038627D">
      <w:pPr>
        <w:jc w:val="both"/>
      </w:pPr>
      <w:r>
        <w:t xml:space="preserve">W tabelach poniżej przedstawiona została </w:t>
      </w:r>
      <w:r w:rsidRPr="00E82A4C">
        <w:rPr>
          <w:rFonts w:cs="Arial"/>
        </w:rPr>
        <w:t>powierzchnia terenów zagrożonych</w:t>
      </w:r>
      <w:r>
        <w:rPr>
          <w:rFonts w:cs="Arial"/>
        </w:rPr>
        <w:t xml:space="preserve"> </w:t>
      </w:r>
      <w:r w:rsidRPr="00E82A4C">
        <w:rPr>
          <w:rFonts w:cs="Arial"/>
        </w:rPr>
        <w:t>pon</w:t>
      </w:r>
      <w:r w:rsidRPr="001C74C0">
        <w:rPr>
          <w:rFonts w:cs="Arial"/>
        </w:rPr>
        <w:t>adnormatywnym oddziaływaniem hałasu</w:t>
      </w:r>
      <w:r w:rsidRPr="001C74C0">
        <w:t xml:space="preserve"> dla poszczególnych analizowanych odcinków dróg krajowych. Informacj</w:t>
      </w:r>
      <w:r w:rsidR="00FB1E53" w:rsidRPr="001C74C0">
        <w:t>e</w:t>
      </w:r>
      <w:r w:rsidRPr="001C74C0">
        <w:t xml:space="preserve"> zostały opracowane na podstawie danych z mapy akustycznej i zostały przedstawione dla dwóch wskaźników – L</w:t>
      </w:r>
      <w:r w:rsidRPr="001C74C0">
        <w:rPr>
          <w:vertAlign w:val="subscript"/>
        </w:rPr>
        <w:t>DWN</w:t>
      </w:r>
      <w:r w:rsidRPr="001C74C0">
        <w:t xml:space="preserve"> i L</w:t>
      </w:r>
      <w:r w:rsidRPr="001C74C0">
        <w:rPr>
          <w:vertAlign w:val="subscript"/>
        </w:rPr>
        <w:t>N</w:t>
      </w:r>
      <w:r w:rsidRPr="001C74C0">
        <w:t>.</w:t>
      </w:r>
    </w:p>
    <w:p w:rsidR="0048474C" w:rsidRPr="001C74C0" w:rsidRDefault="0048474C" w:rsidP="0048474C"/>
    <w:p w:rsidR="0048474C" w:rsidRPr="001C74C0" w:rsidRDefault="0048474C" w:rsidP="0048474C">
      <w:pPr>
        <w:rPr>
          <w:rFonts w:cs="Arial"/>
          <w:szCs w:val="18"/>
        </w:rPr>
      </w:pPr>
      <w:bookmarkStart w:id="112" w:name="_Toc3371165"/>
      <w:r w:rsidRPr="001C74C0">
        <w:t xml:space="preserve">Tabela </w:t>
      </w:r>
      <w:r w:rsidR="00755A57" w:rsidRPr="001C74C0">
        <w:rPr>
          <w:noProof/>
        </w:rPr>
        <w:fldChar w:fldCharType="begin"/>
      </w:r>
      <w:r w:rsidRPr="001C74C0">
        <w:rPr>
          <w:noProof/>
        </w:rPr>
        <w:instrText xml:space="preserve"> SEQ Tabela \* ARABIC </w:instrText>
      </w:r>
      <w:r w:rsidR="00755A57" w:rsidRPr="001C74C0">
        <w:rPr>
          <w:noProof/>
        </w:rPr>
        <w:fldChar w:fldCharType="separate"/>
      </w:r>
      <w:r w:rsidR="00923950">
        <w:rPr>
          <w:noProof/>
        </w:rPr>
        <w:t>31</w:t>
      </w:r>
      <w:r w:rsidR="00755A57" w:rsidRPr="001C74C0">
        <w:rPr>
          <w:noProof/>
        </w:rPr>
        <w:fldChar w:fldCharType="end"/>
      </w:r>
      <w:r w:rsidRPr="001C74C0">
        <w:t xml:space="preserve">. </w:t>
      </w:r>
      <w:r w:rsidRPr="001C74C0">
        <w:rPr>
          <w:rFonts w:cs="Arial"/>
        </w:rPr>
        <w:t xml:space="preserve">Powierzchnia </w:t>
      </w:r>
      <w:r w:rsidR="00CB7D86">
        <w:rPr>
          <w:rFonts w:cs="Arial"/>
        </w:rPr>
        <w:t>(km</w:t>
      </w:r>
      <w:r w:rsidR="00CB7D86" w:rsidRPr="00CB7D86">
        <w:rPr>
          <w:rFonts w:cs="Arial"/>
          <w:vertAlign w:val="superscript"/>
        </w:rPr>
        <w:t>2</w:t>
      </w:r>
      <w:r w:rsidR="00CB7D86">
        <w:rPr>
          <w:rFonts w:cs="Arial"/>
        </w:rPr>
        <w:t xml:space="preserve">) </w:t>
      </w:r>
      <w:r w:rsidRPr="001C74C0">
        <w:rPr>
          <w:rFonts w:cs="Arial"/>
        </w:rPr>
        <w:t>terenów zagrożonych ponadnormatywnym oddziaływaniem hałasu.</w:t>
      </w:r>
      <w:r w:rsidRPr="001C74C0">
        <w:rPr>
          <w:rFonts w:cs="Arial"/>
          <w:szCs w:val="18"/>
        </w:rPr>
        <w:t xml:space="preserve"> – wskaźnik </w:t>
      </w:r>
      <w:r w:rsidRPr="001C74C0">
        <w:t>L</w:t>
      </w:r>
      <w:r w:rsidRPr="001C74C0">
        <w:rPr>
          <w:vertAlign w:val="subscript"/>
        </w:rPr>
        <w:t>DWN</w:t>
      </w:r>
      <w:bookmarkEnd w:id="112"/>
    </w:p>
    <w:tbl>
      <w:tblPr>
        <w:tblStyle w:val="Tabela-Siatka"/>
        <w:tblW w:w="0" w:type="auto"/>
        <w:tblLook w:val="04A0" w:firstRow="1" w:lastRow="0" w:firstColumn="1" w:lastColumn="0" w:noHBand="0" w:noVBand="1"/>
      </w:tblPr>
      <w:tblGrid>
        <w:gridCol w:w="1316"/>
        <w:gridCol w:w="1316"/>
        <w:gridCol w:w="1316"/>
        <w:gridCol w:w="1316"/>
        <w:gridCol w:w="1316"/>
        <w:gridCol w:w="1316"/>
        <w:gridCol w:w="1316"/>
      </w:tblGrid>
      <w:tr w:rsidR="001C74C0" w:rsidRPr="00C807A7" w:rsidTr="008B472E">
        <w:tc>
          <w:tcPr>
            <w:tcW w:w="1316" w:type="dxa"/>
            <w:vMerge w:val="restart"/>
            <w:shd w:val="clear" w:color="auto" w:fill="D9D9D9" w:themeFill="background1" w:themeFillShade="D9"/>
            <w:vAlign w:val="center"/>
          </w:tcPr>
          <w:p w:rsidR="0048474C" w:rsidRPr="00C807A7" w:rsidRDefault="0048474C" w:rsidP="00493467">
            <w:pPr>
              <w:jc w:val="center"/>
              <w:rPr>
                <w:rFonts w:cs="Arial"/>
              </w:rPr>
            </w:pPr>
            <w:r w:rsidRPr="00C807A7">
              <w:rPr>
                <w:rFonts w:cs="Arial"/>
              </w:rPr>
              <w:t>Lp.</w:t>
            </w:r>
          </w:p>
        </w:tc>
        <w:tc>
          <w:tcPr>
            <w:tcW w:w="1316" w:type="dxa"/>
            <w:vMerge w:val="restart"/>
            <w:shd w:val="clear" w:color="auto" w:fill="D9D9D9" w:themeFill="background1" w:themeFillShade="D9"/>
            <w:vAlign w:val="center"/>
          </w:tcPr>
          <w:p w:rsidR="0048474C" w:rsidRPr="00C807A7" w:rsidRDefault="0048474C" w:rsidP="00493467">
            <w:pPr>
              <w:jc w:val="center"/>
              <w:rPr>
                <w:rFonts w:cs="Arial"/>
              </w:rPr>
            </w:pPr>
            <w:r w:rsidRPr="00C807A7">
              <w:rPr>
                <w:rFonts w:cs="Arial"/>
              </w:rPr>
              <w:t>Nr drogi</w:t>
            </w:r>
          </w:p>
        </w:tc>
        <w:tc>
          <w:tcPr>
            <w:tcW w:w="6580" w:type="dxa"/>
            <w:gridSpan w:val="5"/>
            <w:shd w:val="clear" w:color="auto" w:fill="D9D9D9" w:themeFill="background1" w:themeFillShade="D9"/>
            <w:vAlign w:val="center"/>
          </w:tcPr>
          <w:p w:rsidR="0048474C" w:rsidRPr="00C807A7" w:rsidRDefault="0048474C" w:rsidP="00C807A7">
            <w:pPr>
              <w:jc w:val="center"/>
              <w:rPr>
                <w:rFonts w:eastAsia="Times New Roman" w:cs="Arial"/>
              </w:rPr>
            </w:pPr>
            <w:r w:rsidRPr="00C807A7">
              <w:rPr>
                <w:rFonts w:cs="Arial"/>
              </w:rPr>
              <w:t>Wskaźnik hałasu L</w:t>
            </w:r>
            <w:r w:rsidRPr="00C807A7">
              <w:rPr>
                <w:rFonts w:cs="Arial"/>
                <w:vertAlign w:val="subscript"/>
              </w:rPr>
              <w:t>DWN</w:t>
            </w:r>
          </w:p>
        </w:tc>
      </w:tr>
      <w:tr w:rsidR="0048474C" w:rsidRPr="00C807A7" w:rsidTr="008B472E">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0-5</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5-10</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10-15</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15-20</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&gt;20</w:t>
            </w:r>
          </w:p>
        </w:tc>
      </w:tr>
      <w:tr w:rsidR="0048474C" w:rsidRPr="00C807A7" w:rsidTr="008B472E">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r>
      <w:tr w:rsidR="0048474C" w:rsidRPr="00C807A7" w:rsidTr="008B472E">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6580" w:type="dxa"/>
            <w:gridSpan w:val="5"/>
            <w:shd w:val="clear" w:color="auto" w:fill="D9D9D9" w:themeFill="background1" w:themeFillShade="D9"/>
            <w:vAlign w:val="center"/>
          </w:tcPr>
          <w:p w:rsidR="0048474C" w:rsidRPr="00C807A7" w:rsidRDefault="0048474C" w:rsidP="00493467">
            <w:pPr>
              <w:jc w:val="center"/>
              <w:rPr>
                <w:rFonts w:eastAsia="Times New Roman" w:cs="Arial"/>
              </w:rPr>
            </w:pPr>
            <w:r w:rsidRPr="00C807A7">
              <w:rPr>
                <w:rFonts w:cs="Arial"/>
              </w:rPr>
              <w:t>Stan warunków akustycznych środowiska</w:t>
            </w:r>
          </w:p>
        </w:tc>
      </w:tr>
      <w:tr w:rsidR="001C74C0" w:rsidRPr="00C807A7" w:rsidTr="008B472E">
        <w:tc>
          <w:tcPr>
            <w:tcW w:w="1316" w:type="dxa"/>
            <w:vMerge/>
            <w:tcBorders>
              <w:bottom w:val="double" w:sz="4" w:space="0" w:color="auto"/>
            </w:tcBorders>
            <w:shd w:val="clear" w:color="auto" w:fill="D9D9D9" w:themeFill="background1" w:themeFillShade="D9"/>
            <w:vAlign w:val="center"/>
          </w:tcPr>
          <w:p w:rsidR="0048474C" w:rsidRPr="00C807A7" w:rsidRDefault="0048474C" w:rsidP="00493467">
            <w:pPr>
              <w:jc w:val="center"/>
              <w:rPr>
                <w:rFonts w:cs="Arial"/>
              </w:rPr>
            </w:pPr>
          </w:p>
        </w:tc>
        <w:tc>
          <w:tcPr>
            <w:tcW w:w="1316" w:type="dxa"/>
            <w:vMerge/>
            <w:tcBorders>
              <w:bottom w:val="double" w:sz="4" w:space="0" w:color="auto"/>
            </w:tcBorders>
            <w:shd w:val="clear" w:color="auto" w:fill="D9D9D9" w:themeFill="background1" w:themeFillShade="D9"/>
            <w:vAlign w:val="center"/>
          </w:tcPr>
          <w:p w:rsidR="0048474C" w:rsidRPr="00C807A7" w:rsidRDefault="0048474C" w:rsidP="00493467">
            <w:pPr>
              <w:jc w:val="center"/>
              <w:rPr>
                <w:rFonts w:cs="Arial"/>
              </w:rPr>
            </w:pPr>
          </w:p>
        </w:tc>
        <w:tc>
          <w:tcPr>
            <w:tcW w:w="2632" w:type="dxa"/>
            <w:gridSpan w:val="2"/>
            <w:tcBorders>
              <w:bottom w:val="double" w:sz="4" w:space="0" w:color="auto"/>
            </w:tcBorders>
            <w:shd w:val="clear" w:color="auto" w:fill="D9D9D9" w:themeFill="background1" w:themeFillShade="D9"/>
            <w:vAlign w:val="center"/>
          </w:tcPr>
          <w:p w:rsidR="0048474C" w:rsidRPr="00C807A7" w:rsidRDefault="0048474C" w:rsidP="00493467">
            <w:pPr>
              <w:jc w:val="center"/>
              <w:rPr>
                <w:rFonts w:cs="Arial"/>
              </w:rPr>
            </w:pPr>
            <w:r w:rsidRPr="00C807A7">
              <w:rPr>
                <w:rFonts w:cs="Arial"/>
              </w:rPr>
              <w:t>niedobry</w:t>
            </w:r>
          </w:p>
        </w:tc>
        <w:tc>
          <w:tcPr>
            <w:tcW w:w="2632" w:type="dxa"/>
            <w:gridSpan w:val="2"/>
            <w:tcBorders>
              <w:bottom w:val="double" w:sz="4" w:space="0" w:color="auto"/>
            </w:tcBorders>
            <w:shd w:val="clear" w:color="auto" w:fill="D9D9D9" w:themeFill="background1" w:themeFillShade="D9"/>
            <w:vAlign w:val="center"/>
          </w:tcPr>
          <w:p w:rsidR="0048474C" w:rsidRPr="00C807A7" w:rsidRDefault="0048474C" w:rsidP="00493467">
            <w:pPr>
              <w:jc w:val="center"/>
              <w:rPr>
                <w:rFonts w:cs="Arial"/>
              </w:rPr>
            </w:pPr>
            <w:r w:rsidRPr="00C807A7">
              <w:rPr>
                <w:rFonts w:cs="Arial"/>
              </w:rPr>
              <w:t>zły</w:t>
            </w:r>
          </w:p>
        </w:tc>
        <w:tc>
          <w:tcPr>
            <w:tcW w:w="1316" w:type="dxa"/>
            <w:tcBorders>
              <w:bottom w:val="double" w:sz="4" w:space="0" w:color="auto"/>
            </w:tcBorders>
            <w:shd w:val="clear" w:color="auto" w:fill="D9D9D9" w:themeFill="background1" w:themeFillShade="D9"/>
            <w:vAlign w:val="center"/>
          </w:tcPr>
          <w:p w:rsidR="0048474C" w:rsidRPr="00C807A7" w:rsidRDefault="0048474C" w:rsidP="00493467">
            <w:pPr>
              <w:jc w:val="center"/>
              <w:rPr>
                <w:rFonts w:cs="Arial"/>
              </w:rPr>
            </w:pPr>
            <w:r w:rsidRPr="00C807A7">
              <w:rPr>
                <w:rFonts w:cs="Arial"/>
              </w:rPr>
              <w:t>bardzo zły</w:t>
            </w:r>
          </w:p>
        </w:tc>
      </w:tr>
      <w:tr w:rsidR="001C74C0" w:rsidRPr="00C807A7" w:rsidTr="008B472E">
        <w:tc>
          <w:tcPr>
            <w:tcW w:w="1316" w:type="dxa"/>
            <w:tcBorders>
              <w:top w:val="double" w:sz="4" w:space="0" w:color="auto"/>
            </w:tcBorders>
            <w:vAlign w:val="bottom"/>
          </w:tcPr>
          <w:p w:rsidR="0048474C" w:rsidRPr="00C807A7" w:rsidRDefault="0048474C" w:rsidP="00493467">
            <w:pPr>
              <w:jc w:val="center"/>
              <w:rPr>
                <w:rFonts w:cs="Arial"/>
              </w:rPr>
            </w:pPr>
            <w:r w:rsidRPr="00C807A7">
              <w:rPr>
                <w:rFonts w:cs="Arial"/>
              </w:rPr>
              <w:t>1.</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5</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0,386</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0,205</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0,050</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0,000</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2.</w:t>
            </w:r>
          </w:p>
        </w:tc>
        <w:tc>
          <w:tcPr>
            <w:tcW w:w="1316" w:type="dxa"/>
            <w:vAlign w:val="center"/>
          </w:tcPr>
          <w:p w:rsidR="0048474C" w:rsidRPr="00C807A7" w:rsidRDefault="0048474C" w:rsidP="00493467">
            <w:pPr>
              <w:jc w:val="center"/>
              <w:rPr>
                <w:rFonts w:cs="Arial"/>
              </w:rPr>
            </w:pPr>
            <w:r w:rsidRPr="00C807A7">
              <w:rPr>
                <w:rFonts w:cs="Arial"/>
              </w:rPr>
              <w:t>10</w:t>
            </w:r>
          </w:p>
        </w:tc>
        <w:tc>
          <w:tcPr>
            <w:tcW w:w="1316" w:type="dxa"/>
            <w:vAlign w:val="center"/>
          </w:tcPr>
          <w:p w:rsidR="0048474C" w:rsidRPr="00C807A7" w:rsidRDefault="0048474C" w:rsidP="00493467">
            <w:pPr>
              <w:jc w:val="center"/>
              <w:rPr>
                <w:rFonts w:cs="Arial"/>
              </w:rPr>
            </w:pPr>
            <w:r w:rsidRPr="00C807A7">
              <w:rPr>
                <w:rFonts w:cs="Arial"/>
              </w:rPr>
              <w:t>0,465</w:t>
            </w:r>
          </w:p>
        </w:tc>
        <w:tc>
          <w:tcPr>
            <w:tcW w:w="1316" w:type="dxa"/>
            <w:vAlign w:val="center"/>
          </w:tcPr>
          <w:p w:rsidR="0048474C" w:rsidRPr="00C807A7" w:rsidRDefault="0048474C" w:rsidP="00493467">
            <w:pPr>
              <w:jc w:val="center"/>
              <w:rPr>
                <w:rFonts w:cs="Arial"/>
              </w:rPr>
            </w:pPr>
            <w:r w:rsidRPr="00C807A7">
              <w:rPr>
                <w:rFonts w:cs="Arial"/>
              </w:rPr>
              <w:t>0,197</w:t>
            </w:r>
          </w:p>
        </w:tc>
        <w:tc>
          <w:tcPr>
            <w:tcW w:w="1316" w:type="dxa"/>
            <w:vAlign w:val="center"/>
          </w:tcPr>
          <w:p w:rsidR="0048474C" w:rsidRPr="00C807A7" w:rsidRDefault="0048474C" w:rsidP="00493467">
            <w:pPr>
              <w:jc w:val="center"/>
              <w:rPr>
                <w:rFonts w:cs="Arial"/>
              </w:rPr>
            </w:pPr>
            <w:r w:rsidRPr="00C807A7">
              <w:rPr>
                <w:rFonts w:cs="Arial"/>
              </w:rPr>
              <w:t>0,025</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3.</w:t>
            </w:r>
          </w:p>
        </w:tc>
        <w:tc>
          <w:tcPr>
            <w:tcW w:w="1316" w:type="dxa"/>
            <w:vAlign w:val="center"/>
          </w:tcPr>
          <w:p w:rsidR="0048474C" w:rsidRPr="00C807A7" w:rsidRDefault="0048474C" w:rsidP="00493467">
            <w:pPr>
              <w:jc w:val="center"/>
              <w:rPr>
                <w:rFonts w:cs="Arial"/>
              </w:rPr>
            </w:pPr>
            <w:r w:rsidRPr="00C807A7">
              <w:rPr>
                <w:rFonts w:cs="Arial"/>
              </w:rPr>
              <w:t>15</w:t>
            </w:r>
          </w:p>
        </w:tc>
        <w:tc>
          <w:tcPr>
            <w:tcW w:w="1316" w:type="dxa"/>
            <w:vAlign w:val="center"/>
          </w:tcPr>
          <w:p w:rsidR="0048474C" w:rsidRPr="00C807A7" w:rsidRDefault="0048474C" w:rsidP="00493467">
            <w:pPr>
              <w:jc w:val="center"/>
              <w:rPr>
                <w:rFonts w:cs="Arial"/>
              </w:rPr>
            </w:pPr>
            <w:r w:rsidRPr="00C807A7">
              <w:rPr>
                <w:rFonts w:cs="Arial"/>
              </w:rPr>
              <w:t>0,452</w:t>
            </w:r>
          </w:p>
        </w:tc>
        <w:tc>
          <w:tcPr>
            <w:tcW w:w="1316" w:type="dxa"/>
            <w:vAlign w:val="center"/>
          </w:tcPr>
          <w:p w:rsidR="0048474C" w:rsidRPr="00C807A7" w:rsidRDefault="0048474C" w:rsidP="00493467">
            <w:pPr>
              <w:jc w:val="center"/>
              <w:rPr>
                <w:rFonts w:cs="Arial"/>
              </w:rPr>
            </w:pPr>
            <w:r w:rsidRPr="00C807A7">
              <w:rPr>
                <w:rFonts w:cs="Arial"/>
              </w:rPr>
              <w:t>0,167</w:t>
            </w:r>
          </w:p>
        </w:tc>
        <w:tc>
          <w:tcPr>
            <w:tcW w:w="1316" w:type="dxa"/>
            <w:vAlign w:val="center"/>
          </w:tcPr>
          <w:p w:rsidR="0048474C" w:rsidRPr="00C807A7" w:rsidRDefault="0048474C" w:rsidP="00493467">
            <w:pPr>
              <w:jc w:val="center"/>
              <w:rPr>
                <w:rFonts w:cs="Arial"/>
              </w:rPr>
            </w:pPr>
            <w:r w:rsidRPr="00C807A7">
              <w:rPr>
                <w:rFonts w:cs="Arial"/>
              </w:rPr>
              <w:t>0,025</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4.</w:t>
            </w:r>
          </w:p>
        </w:tc>
        <w:tc>
          <w:tcPr>
            <w:tcW w:w="1316" w:type="dxa"/>
            <w:vAlign w:val="center"/>
          </w:tcPr>
          <w:p w:rsidR="0048474C" w:rsidRPr="00C807A7" w:rsidRDefault="0048474C" w:rsidP="00493467">
            <w:pPr>
              <w:jc w:val="center"/>
              <w:rPr>
                <w:rFonts w:cs="Arial"/>
              </w:rPr>
            </w:pPr>
            <w:r w:rsidRPr="00C807A7">
              <w:rPr>
                <w:rFonts w:cs="Arial"/>
              </w:rPr>
              <w:t>16</w:t>
            </w:r>
          </w:p>
        </w:tc>
        <w:tc>
          <w:tcPr>
            <w:tcW w:w="1316" w:type="dxa"/>
            <w:vAlign w:val="center"/>
          </w:tcPr>
          <w:p w:rsidR="0048474C" w:rsidRPr="00C807A7" w:rsidRDefault="0048474C" w:rsidP="00493467">
            <w:pPr>
              <w:jc w:val="center"/>
              <w:rPr>
                <w:rFonts w:cs="Arial"/>
              </w:rPr>
            </w:pPr>
            <w:r w:rsidRPr="00C807A7">
              <w:rPr>
                <w:rFonts w:cs="Arial"/>
              </w:rPr>
              <w:t>0,008</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5.</w:t>
            </w:r>
          </w:p>
        </w:tc>
        <w:tc>
          <w:tcPr>
            <w:tcW w:w="1316" w:type="dxa"/>
            <w:vAlign w:val="center"/>
          </w:tcPr>
          <w:p w:rsidR="0048474C" w:rsidRPr="00C807A7" w:rsidRDefault="0048474C" w:rsidP="00493467">
            <w:pPr>
              <w:jc w:val="center"/>
              <w:rPr>
                <w:rFonts w:cs="Arial"/>
              </w:rPr>
            </w:pPr>
            <w:r w:rsidRPr="00C807A7">
              <w:rPr>
                <w:rFonts w:cs="Arial"/>
              </w:rPr>
              <w:t>25</w:t>
            </w:r>
          </w:p>
        </w:tc>
        <w:tc>
          <w:tcPr>
            <w:tcW w:w="1316" w:type="dxa"/>
            <w:vAlign w:val="center"/>
          </w:tcPr>
          <w:p w:rsidR="0048474C" w:rsidRPr="00C807A7" w:rsidRDefault="0048474C" w:rsidP="00493467">
            <w:pPr>
              <w:jc w:val="center"/>
              <w:rPr>
                <w:rFonts w:cs="Arial"/>
              </w:rPr>
            </w:pPr>
            <w:r w:rsidRPr="00C807A7">
              <w:rPr>
                <w:rFonts w:cs="Arial"/>
              </w:rPr>
              <w:t>0,152</w:t>
            </w:r>
          </w:p>
        </w:tc>
        <w:tc>
          <w:tcPr>
            <w:tcW w:w="1316" w:type="dxa"/>
            <w:vAlign w:val="center"/>
          </w:tcPr>
          <w:p w:rsidR="0048474C" w:rsidRPr="00C807A7" w:rsidRDefault="0048474C" w:rsidP="00493467">
            <w:pPr>
              <w:jc w:val="center"/>
              <w:rPr>
                <w:rFonts w:cs="Arial"/>
              </w:rPr>
            </w:pPr>
            <w:r w:rsidRPr="00C807A7">
              <w:rPr>
                <w:rFonts w:cs="Arial"/>
              </w:rPr>
              <w:t>0,070</w:t>
            </w:r>
          </w:p>
        </w:tc>
        <w:tc>
          <w:tcPr>
            <w:tcW w:w="1316" w:type="dxa"/>
            <w:vAlign w:val="center"/>
          </w:tcPr>
          <w:p w:rsidR="0048474C" w:rsidRPr="00C807A7" w:rsidRDefault="0048474C" w:rsidP="00493467">
            <w:pPr>
              <w:jc w:val="center"/>
              <w:rPr>
                <w:rFonts w:cs="Arial"/>
              </w:rPr>
            </w:pPr>
            <w:r w:rsidRPr="00C807A7">
              <w:rPr>
                <w:rFonts w:cs="Arial"/>
              </w:rPr>
              <w:t>0,003</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6.</w:t>
            </w:r>
          </w:p>
        </w:tc>
        <w:tc>
          <w:tcPr>
            <w:tcW w:w="1316" w:type="dxa"/>
            <w:vAlign w:val="center"/>
          </w:tcPr>
          <w:p w:rsidR="0048474C" w:rsidRPr="00C807A7" w:rsidRDefault="0048474C" w:rsidP="00493467">
            <w:pPr>
              <w:jc w:val="center"/>
              <w:rPr>
                <w:rFonts w:cs="Arial"/>
              </w:rPr>
            </w:pPr>
            <w:r w:rsidRPr="00C807A7">
              <w:rPr>
                <w:rFonts w:cs="Arial"/>
              </w:rPr>
              <w:t>62</w:t>
            </w:r>
          </w:p>
        </w:tc>
        <w:tc>
          <w:tcPr>
            <w:tcW w:w="1316" w:type="dxa"/>
            <w:vAlign w:val="center"/>
          </w:tcPr>
          <w:p w:rsidR="0048474C" w:rsidRPr="00C807A7" w:rsidRDefault="0048474C" w:rsidP="00493467">
            <w:pPr>
              <w:jc w:val="center"/>
              <w:rPr>
                <w:rFonts w:cs="Arial"/>
              </w:rPr>
            </w:pPr>
            <w:r w:rsidRPr="00C807A7">
              <w:rPr>
                <w:rFonts w:cs="Arial"/>
              </w:rPr>
              <w:t>0,068</w:t>
            </w:r>
          </w:p>
        </w:tc>
        <w:tc>
          <w:tcPr>
            <w:tcW w:w="1316" w:type="dxa"/>
            <w:vAlign w:val="center"/>
          </w:tcPr>
          <w:p w:rsidR="0048474C" w:rsidRPr="00C807A7" w:rsidRDefault="0048474C" w:rsidP="00493467">
            <w:pPr>
              <w:jc w:val="center"/>
              <w:rPr>
                <w:rFonts w:cs="Arial"/>
              </w:rPr>
            </w:pPr>
            <w:r w:rsidRPr="00C807A7">
              <w:rPr>
                <w:rFonts w:cs="Arial"/>
              </w:rPr>
              <w:t>0,014</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7.</w:t>
            </w:r>
          </w:p>
        </w:tc>
        <w:tc>
          <w:tcPr>
            <w:tcW w:w="1316" w:type="dxa"/>
            <w:vAlign w:val="center"/>
          </w:tcPr>
          <w:p w:rsidR="0048474C" w:rsidRPr="00C807A7" w:rsidRDefault="0048474C" w:rsidP="00493467">
            <w:pPr>
              <w:jc w:val="center"/>
              <w:rPr>
                <w:rFonts w:cs="Arial"/>
              </w:rPr>
            </w:pPr>
            <w:r w:rsidRPr="00C807A7">
              <w:rPr>
                <w:rFonts w:cs="Arial"/>
              </w:rPr>
              <w:t>67</w:t>
            </w:r>
          </w:p>
        </w:tc>
        <w:tc>
          <w:tcPr>
            <w:tcW w:w="1316" w:type="dxa"/>
            <w:vAlign w:val="center"/>
          </w:tcPr>
          <w:p w:rsidR="0048474C" w:rsidRPr="00C807A7" w:rsidRDefault="0048474C" w:rsidP="00493467">
            <w:pPr>
              <w:jc w:val="center"/>
              <w:rPr>
                <w:rFonts w:cs="Arial"/>
              </w:rPr>
            </w:pPr>
            <w:r w:rsidRPr="00C807A7">
              <w:rPr>
                <w:rFonts w:cs="Arial"/>
              </w:rPr>
              <w:t>0,012</w:t>
            </w:r>
          </w:p>
        </w:tc>
        <w:tc>
          <w:tcPr>
            <w:tcW w:w="1316" w:type="dxa"/>
            <w:vAlign w:val="center"/>
          </w:tcPr>
          <w:p w:rsidR="0048474C" w:rsidRPr="00C807A7" w:rsidRDefault="0048474C" w:rsidP="00493467">
            <w:pPr>
              <w:jc w:val="center"/>
              <w:rPr>
                <w:rFonts w:cs="Arial"/>
              </w:rPr>
            </w:pPr>
            <w:r w:rsidRPr="00C807A7">
              <w:rPr>
                <w:rFonts w:cs="Arial"/>
              </w:rPr>
              <w:t>0,009</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8.</w:t>
            </w:r>
          </w:p>
        </w:tc>
        <w:tc>
          <w:tcPr>
            <w:tcW w:w="1316" w:type="dxa"/>
            <w:vAlign w:val="center"/>
          </w:tcPr>
          <w:p w:rsidR="0048474C" w:rsidRPr="00C807A7" w:rsidRDefault="0048474C" w:rsidP="00493467">
            <w:pPr>
              <w:jc w:val="center"/>
              <w:rPr>
                <w:rFonts w:cs="Arial"/>
              </w:rPr>
            </w:pPr>
            <w:r w:rsidRPr="00C807A7">
              <w:rPr>
                <w:rFonts w:cs="Arial"/>
              </w:rPr>
              <w:t>80</w:t>
            </w:r>
          </w:p>
        </w:tc>
        <w:tc>
          <w:tcPr>
            <w:tcW w:w="1316" w:type="dxa"/>
            <w:vAlign w:val="center"/>
          </w:tcPr>
          <w:p w:rsidR="0048474C" w:rsidRPr="00C807A7" w:rsidRDefault="0048474C" w:rsidP="00493467">
            <w:pPr>
              <w:jc w:val="center"/>
              <w:rPr>
                <w:rFonts w:cs="Arial"/>
              </w:rPr>
            </w:pPr>
            <w:r w:rsidRPr="00C807A7">
              <w:rPr>
                <w:rFonts w:cs="Arial"/>
              </w:rPr>
              <w:t>0,060</w:t>
            </w:r>
          </w:p>
        </w:tc>
        <w:tc>
          <w:tcPr>
            <w:tcW w:w="1316" w:type="dxa"/>
            <w:vAlign w:val="center"/>
          </w:tcPr>
          <w:p w:rsidR="0048474C" w:rsidRPr="00C807A7" w:rsidRDefault="0048474C" w:rsidP="00493467">
            <w:pPr>
              <w:jc w:val="center"/>
              <w:rPr>
                <w:rFonts w:cs="Arial"/>
              </w:rPr>
            </w:pPr>
            <w:r w:rsidRPr="00C807A7">
              <w:rPr>
                <w:rFonts w:cs="Arial"/>
              </w:rPr>
              <w:t>0,013</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9.</w:t>
            </w:r>
          </w:p>
        </w:tc>
        <w:tc>
          <w:tcPr>
            <w:tcW w:w="1316" w:type="dxa"/>
            <w:vAlign w:val="center"/>
          </w:tcPr>
          <w:p w:rsidR="0048474C" w:rsidRPr="00C807A7" w:rsidRDefault="0048474C" w:rsidP="00493467">
            <w:pPr>
              <w:jc w:val="center"/>
              <w:rPr>
                <w:rFonts w:cs="Arial"/>
              </w:rPr>
            </w:pPr>
            <w:r w:rsidRPr="00C807A7">
              <w:rPr>
                <w:rFonts w:cs="Arial"/>
              </w:rPr>
              <w:t>91</w:t>
            </w:r>
          </w:p>
        </w:tc>
        <w:tc>
          <w:tcPr>
            <w:tcW w:w="1316" w:type="dxa"/>
            <w:vAlign w:val="center"/>
          </w:tcPr>
          <w:p w:rsidR="0048474C" w:rsidRPr="00C807A7" w:rsidRDefault="0048474C" w:rsidP="00493467">
            <w:pPr>
              <w:jc w:val="center"/>
              <w:rPr>
                <w:rFonts w:cs="Arial"/>
              </w:rPr>
            </w:pPr>
            <w:r w:rsidRPr="00C807A7">
              <w:rPr>
                <w:rFonts w:cs="Arial"/>
              </w:rPr>
              <w:t>0,077</w:t>
            </w:r>
          </w:p>
        </w:tc>
        <w:tc>
          <w:tcPr>
            <w:tcW w:w="1316" w:type="dxa"/>
            <w:vAlign w:val="center"/>
          </w:tcPr>
          <w:p w:rsidR="0048474C" w:rsidRPr="00C807A7" w:rsidRDefault="0048474C" w:rsidP="00493467">
            <w:pPr>
              <w:jc w:val="center"/>
              <w:rPr>
                <w:rFonts w:cs="Arial"/>
              </w:rPr>
            </w:pPr>
            <w:r w:rsidRPr="00C807A7">
              <w:rPr>
                <w:rFonts w:cs="Arial"/>
              </w:rPr>
              <w:t>0,022</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10.</w:t>
            </w:r>
          </w:p>
        </w:tc>
        <w:tc>
          <w:tcPr>
            <w:tcW w:w="1316" w:type="dxa"/>
            <w:vAlign w:val="center"/>
          </w:tcPr>
          <w:p w:rsidR="0048474C" w:rsidRPr="00C807A7" w:rsidRDefault="0048474C" w:rsidP="00493467">
            <w:pPr>
              <w:jc w:val="center"/>
              <w:rPr>
                <w:rFonts w:cs="Arial"/>
              </w:rPr>
            </w:pPr>
            <w:r w:rsidRPr="00C807A7">
              <w:rPr>
                <w:rFonts w:cs="Arial"/>
              </w:rPr>
              <w:t>S5</w:t>
            </w:r>
          </w:p>
        </w:tc>
        <w:tc>
          <w:tcPr>
            <w:tcW w:w="1316" w:type="dxa"/>
            <w:vAlign w:val="center"/>
          </w:tcPr>
          <w:p w:rsidR="0048474C" w:rsidRPr="00C807A7" w:rsidRDefault="0048474C" w:rsidP="00493467">
            <w:pPr>
              <w:jc w:val="center"/>
              <w:rPr>
                <w:rFonts w:cs="Arial"/>
              </w:rPr>
            </w:pPr>
            <w:r w:rsidRPr="00C807A7">
              <w:rPr>
                <w:rFonts w:cs="Arial"/>
              </w:rPr>
              <w:t>0,025</w:t>
            </w:r>
          </w:p>
        </w:tc>
        <w:tc>
          <w:tcPr>
            <w:tcW w:w="1316" w:type="dxa"/>
            <w:vAlign w:val="center"/>
          </w:tcPr>
          <w:p w:rsidR="0048474C" w:rsidRPr="00C807A7" w:rsidRDefault="0048474C" w:rsidP="00493467">
            <w:pPr>
              <w:jc w:val="center"/>
              <w:rPr>
                <w:rFonts w:cs="Arial"/>
              </w:rPr>
            </w:pPr>
            <w:r w:rsidRPr="00C807A7">
              <w:rPr>
                <w:rFonts w:cs="Arial"/>
              </w:rPr>
              <w:t>0,002</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48474C" w:rsidRPr="00C807A7" w:rsidTr="00493467">
        <w:tc>
          <w:tcPr>
            <w:tcW w:w="1316" w:type="dxa"/>
            <w:vAlign w:val="bottom"/>
          </w:tcPr>
          <w:p w:rsidR="0048474C" w:rsidRPr="00C807A7" w:rsidRDefault="0048474C" w:rsidP="00493467">
            <w:pPr>
              <w:jc w:val="center"/>
              <w:rPr>
                <w:rFonts w:cs="Arial"/>
              </w:rPr>
            </w:pPr>
            <w:r w:rsidRPr="00C807A7">
              <w:rPr>
                <w:rFonts w:cs="Arial"/>
              </w:rPr>
              <w:t>11.</w:t>
            </w:r>
          </w:p>
        </w:tc>
        <w:tc>
          <w:tcPr>
            <w:tcW w:w="1316" w:type="dxa"/>
            <w:vAlign w:val="center"/>
          </w:tcPr>
          <w:p w:rsidR="0048474C" w:rsidRPr="00C807A7" w:rsidRDefault="0048474C" w:rsidP="00493467">
            <w:pPr>
              <w:jc w:val="center"/>
              <w:rPr>
                <w:rFonts w:cs="Arial"/>
              </w:rPr>
            </w:pPr>
            <w:r w:rsidRPr="00C807A7">
              <w:rPr>
                <w:rFonts w:cs="Arial"/>
              </w:rPr>
              <w:t>S10</w:t>
            </w:r>
          </w:p>
        </w:tc>
        <w:tc>
          <w:tcPr>
            <w:tcW w:w="1316" w:type="dxa"/>
            <w:vAlign w:val="center"/>
          </w:tcPr>
          <w:p w:rsidR="0048474C" w:rsidRPr="00C807A7" w:rsidRDefault="0048474C" w:rsidP="00493467">
            <w:pPr>
              <w:jc w:val="center"/>
              <w:rPr>
                <w:rFonts w:cs="Arial"/>
              </w:rPr>
            </w:pPr>
            <w:r w:rsidRPr="00C807A7">
              <w:rPr>
                <w:rFonts w:cs="Arial"/>
              </w:rPr>
              <w:t>0,009</w:t>
            </w:r>
          </w:p>
        </w:tc>
        <w:tc>
          <w:tcPr>
            <w:tcW w:w="1316" w:type="dxa"/>
            <w:vAlign w:val="center"/>
          </w:tcPr>
          <w:p w:rsidR="0048474C" w:rsidRPr="00C807A7" w:rsidRDefault="0048474C" w:rsidP="00493467">
            <w:pPr>
              <w:jc w:val="center"/>
              <w:rPr>
                <w:rFonts w:cs="Arial"/>
              </w:rPr>
            </w:pPr>
            <w:r w:rsidRPr="00C807A7">
              <w:rPr>
                <w:rFonts w:cs="Arial"/>
              </w:rPr>
              <w:t>0,003</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12.</w:t>
            </w:r>
          </w:p>
        </w:tc>
        <w:tc>
          <w:tcPr>
            <w:tcW w:w="1316" w:type="dxa"/>
            <w:vAlign w:val="center"/>
          </w:tcPr>
          <w:p w:rsidR="0048474C" w:rsidRPr="00C807A7" w:rsidRDefault="0048474C" w:rsidP="00493467">
            <w:pPr>
              <w:jc w:val="center"/>
              <w:rPr>
                <w:rFonts w:cs="Arial"/>
              </w:rPr>
            </w:pPr>
            <w:r w:rsidRPr="00C807A7">
              <w:rPr>
                <w:rFonts w:cs="Arial"/>
              </w:rPr>
              <w:t>A1</w:t>
            </w:r>
          </w:p>
        </w:tc>
        <w:tc>
          <w:tcPr>
            <w:tcW w:w="1316" w:type="dxa"/>
            <w:vAlign w:val="center"/>
          </w:tcPr>
          <w:p w:rsidR="0048474C" w:rsidRPr="00C807A7" w:rsidRDefault="0048474C" w:rsidP="00493467">
            <w:pPr>
              <w:jc w:val="center"/>
              <w:rPr>
                <w:rFonts w:cs="Arial"/>
              </w:rPr>
            </w:pPr>
            <w:r w:rsidRPr="00C807A7">
              <w:rPr>
                <w:rFonts w:cs="Arial"/>
              </w:rPr>
              <w:t>0,025</w:t>
            </w:r>
          </w:p>
        </w:tc>
        <w:tc>
          <w:tcPr>
            <w:tcW w:w="1316" w:type="dxa"/>
            <w:vAlign w:val="center"/>
          </w:tcPr>
          <w:p w:rsidR="0048474C" w:rsidRPr="00C807A7" w:rsidRDefault="0048474C" w:rsidP="00493467">
            <w:pPr>
              <w:jc w:val="center"/>
              <w:rPr>
                <w:rFonts w:cs="Arial"/>
              </w:rPr>
            </w:pPr>
            <w:r w:rsidRPr="00C807A7">
              <w:rPr>
                <w:rFonts w:cs="Arial"/>
              </w:rPr>
              <w:t>0,002</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bl>
    <w:p w:rsidR="00DD2B6E" w:rsidRPr="00C311F0" w:rsidRDefault="00DD2B6E" w:rsidP="00DD2B6E">
      <w:pPr>
        <w:jc w:val="center"/>
      </w:pPr>
      <w:r>
        <w:t>[Źródło: Opracowanie własne]</w:t>
      </w:r>
    </w:p>
    <w:p w:rsidR="0048474C" w:rsidRPr="001C74C0" w:rsidRDefault="0048474C" w:rsidP="0048474C"/>
    <w:p w:rsidR="00C807A7" w:rsidRDefault="00C807A7">
      <w:pPr>
        <w:spacing w:after="200" w:line="276" w:lineRule="auto"/>
      </w:pPr>
      <w:r>
        <w:br w:type="page"/>
      </w:r>
    </w:p>
    <w:p w:rsidR="0048474C" w:rsidRPr="001C74C0" w:rsidRDefault="0048474C" w:rsidP="0048474C">
      <w:pPr>
        <w:rPr>
          <w:rFonts w:cs="Arial"/>
          <w:szCs w:val="18"/>
        </w:rPr>
      </w:pPr>
      <w:bookmarkStart w:id="113" w:name="_Toc3371166"/>
      <w:r w:rsidRPr="001C74C0">
        <w:lastRenderedPageBreak/>
        <w:t xml:space="preserve">Tabela </w:t>
      </w:r>
      <w:r w:rsidR="00755A57" w:rsidRPr="001C74C0">
        <w:rPr>
          <w:noProof/>
        </w:rPr>
        <w:fldChar w:fldCharType="begin"/>
      </w:r>
      <w:r w:rsidRPr="001C74C0">
        <w:rPr>
          <w:noProof/>
        </w:rPr>
        <w:instrText xml:space="preserve"> SEQ Tabela \* ARABIC </w:instrText>
      </w:r>
      <w:r w:rsidR="00755A57" w:rsidRPr="001C74C0">
        <w:rPr>
          <w:noProof/>
        </w:rPr>
        <w:fldChar w:fldCharType="separate"/>
      </w:r>
      <w:r w:rsidR="00923950">
        <w:rPr>
          <w:noProof/>
        </w:rPr>
        <w:t>32</w:t>
      </w:r>
      <w:r w:rsidR="00755A57" w:rsidRPr="001C74C0">
        <w:rPr>
          <w:noProof/>
        </w:rPr>
        <w:fldChar w:fldCharType="end"/>
      </w:r>
      <w:r w:rsidRPr="001C74C0">
        <w:t xml:space="preserve">. </w:t>
      </w:r>
      <w:r w:rsidR="00FB1E53" w:rsidRPr="001C74C0">
        <w:rPr>
          <w:rFonts w:cs="Arial"/>
        </w:rPr>
        <w:t xml:space="preserve">Powierzchnia </w:t>
      </w:r>
      <w:r w:rsidR="00CB7D86">
        <w:rPr>
          <w:rFonts w:cs="Arial"/>
        </w:rPr>
        <w:t>(km</w:t>
      </w:r>
      <w:r w:rsidR="00CB7D86" w:rsidRPr="00CB7D86">
        <w:rPr>
          <w:rFonts w:cs="Arial"/>
          <w:vertAlign w:val="superscript"/>
        </w:rPr>
        <w:t>2</w:t>
      </w:r>
      <w:r w:rsidR="00CB7D86">
        <w:rPr>
          <w:rFonts w:cs="Arial"/>
        </w:rPr>
        <w:t xml:space="preserve">) </w:t>
      </w:r>
      <w:r w:rsidR="00FB1E53" w:rsidRPr="001C74C0">
        <w:rPr>
          <w:rFonts w:cs="Arial"/>
        </w:rPr>
        <w:t>terenów zagrożonych ponadnormatywnym oddziaływaniem hałasu.</w:t>
      </w:r>
      <w:r w:rsidR="00FB1E53" w:rsidRPr="001C74C0">
        <w:rPr>
          <w:rFonts w:cs="Arial"/>
          <w:szCs w:val="18"/>
        </w:rPr>
        <w:t xml:space="preserve"> – wskaźnik </w:t>
      </w:r>
      <w:r w:rsidR="00FB1E53" w:rsidRPr="001C74C0">
        <w:t>L</w:t>
      </w:r>
      <w:r w:rsidR="00FB1E53" w:rsidRPr="001C74C0">
        <w:rPr>
          <w:vertAlign w:val="subscript"/>
        </w:rPr>
        <w:t>N</w:t>
      </w:r>
      <w:bookmarkEnd w:id="113"/>
    </w:p>
    <w:tbl>
      <w:tblPr>
        <w:tblStyle w:val="Tabela-Siatka"/>
        <w:tblW w:w="0" w:type="auto"/>
        <w:tblLook w:val="04A0" w:firstRow="1" w:lastRow="0" w:firstColumn="1" w:lastColumn="0" w:noHBand="0" w:noVBand="1"/>
      </w:tblPr>
      <w:tblGrid>
        <w:gridCol w:w="1316"/>
        <w:gridCol w:w="1316"/>
        <w:gridCol w:w="1316"/>
        <w:gridCol w:w="1316"/>
        <w:gridCol w:w="1316"/>
        <w:gridCol w:w="1316"/>
        <w:gridCol w:w="1316"/>
      </w:tblGrid>
      <w:tr w:rsidR="001C74C0" w:rsidRPr="00C807A7" w:rsidTr="008B472E">
        <w:tc>
          <w:tcPr>
            <w:tcW w:w="1316" w:type="dxa"/>
            <w:vMerge w:val="restart"/>
            <w:shd w:val="clear" w:color="auto" w:fill="D9D9D9" w:themeFill="background1" w:themeFillShade="D9"/>
            <w:vAlign w:val="center"/>
          </w:tcPr>
          <w:p w:rsidR="0048474C" w:rsidRPr="00C807A7" w:rsidRDefault="0048474C" w:rsidP="00493467">
            <w:pPr>
              <w:jc w:val="center"/>
              <w:rPr>
                <w:rFonts w:cs="Arial"/>
              </w:rPr>
            </w:pPr>
            <w:r w:rsidRPr="00C807A7">
              <w:rPr>
                <w:rFonts w:cs="Arial"/>
              </w:rPr>
              <w:t>Lp.</w:t>
            </w:r>
          </w:p>
        </w:tc>
        <w:tc>
          <w:tcPr>
            <w:tcW w:w="1316" w:type="dxa"/>
            <w:vMerge w:val="restart"/>
            <w:shd w:val="clear" w:color="auto" w:fill="D9D9D9" w:themeFill="background1" w:themeFillShade="D9"/>
            <w:vAlign w:val="center"/>
          </w:tcPr>
          <w:p w:rsidR="0048474C" w:rsidRPr="00C807A7" w:rsidRDefault="0048474C" w:rsidP="00493467">
            <w:pPr>
              <w:jc w:val="center"/>
              <w:rPr>
                <w:rFonts w:cs="Arial"/>
              </w:rPr>
            </w:pPr>
            <w:r w:rsidRPr="00C807A7">
              <w:rPr>
                <w:rFonts w:cs="Arial"/>
              </w:rPr>
              <w:t>Nr drogi</w:t>
            </w:r>
          </w:p>
        </w:tc>
        <w:tc>
          <w:tcPr>
            <w:tcW w:w="6580" w:type="dxa"/>
            <w:gridSpan w:val="5"/>
            <w:shd w:val="clear" w:color="auto" w:fill="D9D9D9" w:themeFill="background1" w:themeFillShade="D9"/>
            <w:vAlign w:val="center"/>
          </w:tcPr>
          <w:p w:rsidR="0048474C" w:rsidRPr="00C807A7" w:rsidRDefault="0048474C" w:rsidP="00493467">
            <w:pPr>
              <w:jc w:val="center"/>
              <w:rPr>
                <w:rFonts w:eastAsia="Times New Roman" w:cs="Arial"/>
              </w:rPr>
            </w:pPr>
            <w:r w:rsidRPr="00C807A7">
              <w:rPr>
                <w:rFonts w:cs="Arial"/>
              </w:rPr>
              <w:t>Wskaźnik hałasu L</w:t>
            </w:r>
            <w:r w:rsidRPr="00C807A7">
              <w:rPr>
                <w:rFonts w:cs="Arial"/>
                <w:vertAlign w:val="subscript"/>
              </w:rPr>
              <w:t>N</w:t>
            </w:r>
          </w:p>
          <w:p w:rsidR="0048474C" w:rsidRPr="00C807A7" w:rsidRDefault="0048474C" w:rsidP="00493467">
            <w:pPr>
              <w:jc w:val="center"/>
              <w:rPr>
                <w:rFonts w:cs="Arial"/>
              </w:rPr>
            </w:pPr>
          </w:p>
        </w:tc>
      </w:tr>
      <w:tr w:rsidR="001C74C0" w:rsidRPr="00C807A7" w:rsidTr="008B472E">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0-5</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5-10</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10-15</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15-20</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&gt;20</w:t>
            </w:r>
          </w:p>
        </w:tc>
      </w:tr>
      <w:tr w:rsidR="001C74C0" w:rsidRPr="00C807A7" w:rsidTr="008B472E">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[dB]</w:t>
            </w:r>
          </w:p>
        </w:tc>
      </w:tr>
      <w:tr w:rsidR="001C74C0" w:rsidRPr="00C807A7" w:rsidTr="008B472E">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6580" w:type="dxa"/>
            <w:gridSpan w:val="5"/>
            <w:shd w:val="clear" w:color="auto" w:fill="D9D9D9" w:themeFill="background1" w:themeFillShade="D9"/>
            <w:vAlign w:val="center"/>
          </w:tcPr>
          <w:p w:rsidR="0048474C" w:rsidRPr="00C807A7" w:rsidRDefault="0048474C" w:rsidP="00493467">
            <w:pPr>
              <w:jc w:val="center"/>
              <w:rPr>
                <w:rFonts w:eastAsia="Times New Roman" w:cs="Arial"/>
              </w:rPr>
            </w:pPr>
            <w:r w:rsidRPr="00C807A7">
              <w:rPr>
                <w:rFonts w:cs="Arial"/>
              </w:rPr>
              <w:t>Stan warunków akustycznych środowiska</w:t>
            </w:r>
          </w:p>
        </w:tc>
      </w:tr>
      <w:tr w:rsidR="001C74C0" w:rsidRPr="00C807A7" w:rsidTr="008B472E">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1316" w:type="dxa"/>
            <w:vMerge/>
            <w:shd w:val="clear" w:color="auto" w:fill="D9D9D9" w:themeFill="background1" w:themeFillShade="D9"/>
            <w:vAlign w:val="center"/>
          </w:tcPr>
          <w:p w:rsidR="0048474C" w:rsidRPr="00C807A7" w:rsidRDefault="0048474C" w:rsidP="00493467">
            <w:pPr>
              <w:jc w:val="center"/>
              <w:rPr>
                <w:rFonts w:cs="Arial"/>
              </w:rPr>
            </w:pPr>
          </w:p>
        </w:tc>
        <w:tc>
          <w:tcPr>
            <w:tcW w:w="2632" w:type="dxa"/>
            <w:gridSpan w:val="2"/>
            <w:shd w:val="clear" w:color="auto" w:fill="D9D9D9" w:themeFill="background1" w:themeFillShade="D9"/>
            <w:vAlign w:val="center"/>
          </w:tcPr>
          <w:p w:rsidR="0048474C" w:rsidRPr="00C807A7" w:rsidRDefault="0048474C" w:rsidP="00493467">
            <w:pPr>
              <w:jc w:val="center"/>
              <w:rPr>
                <w:rFonts w:cs="Arial"/>
              </w:rPr>
            </w:pPr>
            <w:r w:rsidRPr="00C807A7">
              <w:rPr>
                <w:rFonts w:cs="Arial"/>
              </w:rPr>
              <w:t>niedobry</w:t>
            </w:r>
          </w:p>
        </w:tc>
        <w:tc>
          <w:tcPr>
            <w:tcW w:w="2632" w:type="dxa"/>
            <w:gridSpan w:val="2"/>
            <w:shd w:val="clear" w:color="auto" w:fill="D9D9D9" w:themeFill="background1" w:themeFillShade="D9"/>
            <w:vAlign w:val="center"/>
          </w:tcPr>
          <w:p w:rsidR="0048474C" w:rsidRPr="00C807A7" w:rsidRDefault="0048474C" w:rsidP="00493467">
            <w:pPr>
              <w:jc w:val="center"/>
              <w:rPr>
                <w:rFonts w:cs="Arial"/>
              </w:rPr>
            </w:pPr>
            <w:r w:rsidRPr="00C807A7">
              <w:rPr>
                <w:rFonts w:cs="Arial"/>
              </w:rPr>
              <w:t>zły</w:t>
            </w:r>
          </w:p>
        </w:tc>
        <w:tc>
          <w:tcPr>
            <w:tcW w:w="1316" w:type="dxa"/>
            <w:shd w:val="clear" w:color="auto" w:fill="D9D9D9" w:themeFill="background1" w:themeFillShade="D9"/>
            <w:vAlign w:val="center"/>
          </w:tcPr>
          <w:p w:rsidR="0048474C" w:rsidRPr="00C807A7" w:rsidRDefault="0048474C" w:rsidP="00493467">
            <w:pPr>
              <w:jc w:val="center"/>
              <w:rPr>
                <w:rFonts w:cs="Arial"/>
              </w:rPr>
            </w:pPr>
            <w:r w:rsidRPr="00C807A7">
              <w:rPr>
                <w:rFonts w:cs="Arial"/>
              </w:rPr>
              <w:t>bardzo zły</w:t>
            </w:r>
          </w:p>
        </w:tc>
      </w:tr>
      <w:tr w:rsidR="001C74C0" w:rsidRPr="00C807A7" w:rsidTr="008B472E">
        <w:tc>
          <w:tcPr>
            <w:tcW w:w="1316" w:type="dxa"/>
            <w:tcBorders>
              <w:top w:val="double" w:sz="4" w:space="0" w:color="auto"/>
            </w:tcBorders>
            <w:vAlign w:val="bottom"/>
          </w:tcPr>
          <w:p w:rsidR="0048474C" w:rsidRPr="00C807A7" w:rsidRDefault="0048474C" w:rsidP="00493467">
            <w:pPr>
              <w:jc w:val="center"/>
              <w:rPr>
                <w:rFonts w:cs="Arial"/>
              </w:rPr>
            </w:pPr>
            <w:r w:rsidRPr="00C807A7">
              <w:rPr>
                <w:rFonts w:cs="Arial"/>
              </w:rPr>
              <w:t>1.</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5</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0,388</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0,225</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0,013</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0,000</w:t>
            </w:r>
          </w:p>
        </w:tc>
        <w:tc>
          <w:tcPr>
            <w:tcW w:w="1316" w:type="dxa"/>
            <w:tcBorders>
              <w:top w:val="double" w:sz="4" w:space="0" w:color="auto"/>
            </w:tcBorders>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2.</w:t>
            </w:r>
          </w:p>
        </w:tc>
        <w:tc>
          <w:tcPr>
            <w:tcW w:w="1316" w:type="dxa"/>
            <w:vAlign w:val="center"/>
          </w:tcPr>
          <w:p w:rsidR="0048474C" w:rsidRPr="00C807A7" w:rsidRDefault="0048474C" w:rsidP="00493467">
            <w:pPr>
              <w:jc w:val="center"/>
              <w:rPr>
                <w:rFonts w:cs="Arial"/>
              </w:rPr>
            </w:pPr>
            <w:r w:rsidRPr="00C807A7">
              <w:rPr>
                <w:rFonts w:cs="Arial"/>
              </w:rPr>
              <w:t>10</w:t>
            </w:r>
          </w:p>
        </w:tc>
        <w:tc>
          <w:tcPr>
            <w:tcW w:w="1316" w:type="dxa"/>
            <w:vAlign w:val="center"/>
          </w:tcPr>
          <w:p w:rsidR="0048474C" w:rsidRPr="00C807A7" w:rsidRDefault="0048474C" w:rsidP="00493467">
            <w:pPr>
              <w:jc w:val="center"/>
              <w:rPr>
                <w:rFonts w:cs="Arial"/>
              </w:rPr>
            </w:pPr>
            <w:r w:rsidRPr="00C807A7">
              <w:rPr>
                <w:rFonts w:cs="Arial"/>
              </w:rPr>
              <w:t>0,447</w:t>
            </w:r>
          </w:p>
        </w:tc>
        <w:tc>
          <w:tcPr>
            <w:tcW w:w="1316" w:type="dxa"/>
            <w:vAlign w:val="center"/>
          </w:tcPr>
          <w:p w:rsidR="0048474C" w:rsidRPr="00C807A7" w:rsidRDefault="0048474C" w:rsidP="00493467">
            <w:pPr>
              <w:jc w:val="center"/>
              <w:rPr>
                <w:rFonts w:cs="Arial"/>
              </w:rPr>
            </w:pPr>
            <w:r w:rsidRPr="00C807A7">
              <w:rPr>
                <w:rFonts w:cs="Arial"/>
              </w:rPr>
              <w:t>0,187</w:t>
            </w:r>
          </w:p>
        </w:tc>
        <w:tc>
          <w:tcPr>
            <w:tcW w:w="1316" w:type="dxa"/>
            <w:vAlign w:val="center"/>
          </w:tcPr>
          <w:p w:rsidR="0048474C" w:rsidRPr="00C807A7" w:rsidRDefault="0048474C" w:rsidP="00493467">
            <w:pPr>
              <w:jc w:val="center"/>
              <w:rPr>
                <w:rFonts w:cs="Arial"/>
              </w:rPr>
            </w:pPr>
            <w:r w:rsidRPr="00C807A7">
              <w:rPr>
                <w:rFonts w:cs="Arial"/>
              </w:rPr>
              <w:t>0,003</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3.</w:t>
            </w:r>
          </w:p>
        </w:tc>
        <w:tc>
          <w:tcPr>
            <w:tcW w:w="1316" w:type="dxa"/>
            <w:vAlign w:val="center"/>
          </w:tcPr>
          <w:p w:rsidR="0048474C" w:rsidRPr="00C807A7" w:rsidRDefault="0048474C" w:rsidP="00493467">
            <w:pPr>
              <w:jc w:val="center"/>
              <w:rPr>
                <w:rFonts w:cs="Arial"/>
              </w:rPr>
            </w:pPr>
            <w:r w:rsidRPr="00C807A7">
              <w:rPr>
                <w:rFonts w:cs="Arial"/>
              </w:rPr>
              <w:t>15</w:t>
            </w:r>
          </w:p>
        </w:tc>
        <w:tc>
          <w:tcPr>
            <w:tcW w:w="1316" w:type="dxa"/>
            <w:vAlign w:val="center"/>
          </w:tcPr>
          <w:p w:rsidR="0048474C" w:rsidRPr="00C807A7" w:rsidRDefault="0048474C" w:rsidP="00493467">
            <w:pPr>
              <w:jc w:val="center"/>
              <w:rPr>
                <w:rFonts w:cs="Arial"/>
              </w:rPr>
            </w:pPr>
            <w:r w:rsidRPr="00C807A7">
              <w:rPr>
                <w:rFonts w:cs="Arial"/>
              </w:rPr>
              <w:t>0,473</w:t>
            </w:r>
          </w:p>
        </w:tc>
        <w:tc>
          <w:tcPr>
            <w:tcW w:w="1316" w:type="dxa"/>
            <w:vAlign w:val="center"/>
          </w:tcPr>
          <w:p w:rsidR="0048474C" w:rsidRPr="00C807A7" w:rsidRDefault="0048474C" w:rsidP="00493467">
            <w:pPr>
              <w:jc w:val="center"/>
              <w:rPr>
                <w:rFonts w:cs="Arial"/>
              </w:rPr>
            </w:pPr>
            <w:r w:rsidRPr="00C807A7">
              <w:rPr>
                <w:rFonts w:cs="Arial"/>
              </w:rPr>
              <w:t>0,223</w:t>
            </w:r>
          </w:p>
        </w:tc>
        <w:tc>
          <w:tcPr>
            <w:tcW w:w="1316" w:type="dxa"/>
            <w:vAlign w:val="center"/>
          </w:tcPr>
          <w:p w:rsidR="0048474C" w:rsidRPr="00C807A7" w:rsidRDefault="0048474C" w:rsidP="00493467">
            <w:pPr>
              <w:jc w:val="center"/>
              <w:rPr>
                <w:rFonts w:cs="Arial"/>
              </w:rPr>
            </w:pPr>
            <w:r w:rsidRPr="00C807A7">
              <w:rPr>
                <w:rFonts w:cs="Arial"/>
              </w:rPr>
              <w:t>0,008</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4.</w:t>
            </w:r>
          </w:p>
        </w:tc>
        <w:tc>
          <w:tcPr>
            <w:tcW w:w="1316" w:type="dxa"/>
            <w:vAlign w:val="center"/>
          </w:tcPr>
          <w:p w:rsidR="0048474C" w:rsidRPr="00C807A7" w:rsidRDefault="0048474C" w:rsidP="00493467">
            <w:pPr>
              <w:jc w:val="center"/>
              <w:rPr>
                <w:rFonts w:cs="Arial"/>
              </w:rPr>
            </w:pPr>
            <w:r w:rsidRPr="00C807A7">
              <w:rPr>
                <w:rFonts w:cs="Arial"/>
              </w:rPr>
              <w:t>16</w:t>
            </w:r>
          </w:p>
        </w:tc>
        <w:tc>
          <w:tcPr>
            <w:tcW w:w="1316" w:type="dxa"/>
            <w:vAlign w:val="center"/>
          </w:tcPr>
          <w:p w:rsidR="0048474C" w:rsidRPr="00C807A7" w:rsidRDefault="0048474C" w:rsidP="00493467">
            <w:pPr>
              <w:jc w:val="center"/>
              <w:rPr>
                <w:rFonts w:cs="Arial"/>
              </w:rPr>
            </w:pPr>
            <w:r w:rsidRPr="00C807A7">
              <w:rPr>
                <w:rFonts w:cs="Arial"/>
              </w:rPr>
              <w:t>0,010</w:t>
            </w:r>
          </w:p>
        </w:tc>
        <w:tc>
          <w:tcPr>
            <w:tcW w:w="1316" w:type="dxa"/>
            <w:vAlign w:val="center"/>
          </w:tcPr>
          <w:p w:rsidR="0048474C" w:rsidRPr="00C807A7" w:rsidRDefault="0048474C" w:rsidP="00493467">
            <w:pPr>
              <w:jc w:val="center"/>
              <w:rPr>
                <w:rFonts w:cs="Arial"/>
              </w:rPr>
            </w:pPr>
            <w:r w:rsidRPr="00C807A7">
              <w:rPr>
                <w:rFonts w:cs="Arial"/>
              </w:rPr>
              <w:t>0,001</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5.</w:t>
            </w:r>
          </w:p>
        </w:tc>
        <w:tc>
          <w:tcPr>
            <w:tcW w:w="1316" w:type="dxa"/>
            <w:vAlign w:val="center"/>
          </w:tcPr>
          <w:p w:rsidR="0048474C" w:rsidRPr="00C807A7" w:rsidRDefault="0048474C" w:rsidP="00493467">
            <w:pPr>
              <w:jc w:val="center"/>
              <w:rPr>
                <w:rFonts w:cs="Arial"/>
              </w:rPr>
            </w:pPr>
            <w:r w:rsidRPr="00C807A7">
              <w:rPr>
                <w:rFonts w:cs="Arial"/>
              </w:rPr>
              <w:t>25</w:t>
            </w:r>
          </w:p>
        </w:tc>
        <w:tc>
          <w:tcPr>
            <w:tcW w:w="1316" w:type="dxa"/>
            <w:vAlign w:val="center"/>
          </w:tcPr>
          <w:p w:rsidR="0048474C" w:rsidRPr="00C807A7" w:rsidRDefault="0048474C" w:rsidP="00493467">
            <w:pPr>
              <w:jc w:val="center"/>
              <w:rPr>
                <w:rFonts w:cs="Arial"/>
              </w:rPr>
            </w:pPr>
            <w:r w:rsidRPr="00C807A7">
              <w:rPr>
                <w:rFonts w:cs="Arial"/>
              </w:rPr>
              <w:t>0,179</w:t>
            </w:r>
          </w:p>
        </w:tc>
        <w:tc>
          <w:tcPr>
            <w:tcW w:w="1316" w:type="dxa"/>
            <w:vAlign w:val="center"/>
          </w:tcPr>
          <w:p w:rsidR="0048474C" w:rsidRPr="00C807A7" w:rsidRDefault="0048474C" w:rsidP="00493467">
            <w:pPr>
              <w:jc w:val="center"/>
              <w:rPr>
                <w:rFonts w:cs="Arial"/>
              </w:rPr>
            </w:pPr>
            <w:r w:rsidRPr="00C807A7">
              <w:rPr>
                <w:rFonts w:cs="Arial"/>
              </w:rPr>
              <w:t>0,020</w:t>
            </w:r>
          </w:p>
        </w:tc>
        <w:tc>
          <w:tcPr>
            <w:tcW w:w="1316" w:type="dxa"/>
            <w:vAlign w:val="center"/>
          </w:tcPr>
          <w:p w:rsidR="0048474C" w:rsidRPr="00C807A7" w:rsidRDefault="0048474C" w:rsidP="00493467">
            <w:pPr>
              <w:jc w:val="center"/>
              <w:rPr>
                <w:rFonts w:cs="Arial"/>
              </w:rPr>
            </w:pPr>
            <w:r w:rsidRPr="00C807A7">
              <w:rPr>
                <w:rFonts w:cs="Arial"/>
              </w:rPr>
              <w:t>0,001</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6.</w:t>
            </w:r>
          </w:p>
        </w:tc>
        <w:tc>
          <w:tcPr>
            <w:tcW w:w="1316" w:type="dxa"/>
            <w:vAlign w:val="center"/>
          </w:tcPr>
          <w:p w:rsidR="0048474C" w:rsidRPr="00C807A7" w:rsidRDefault="0048474C" w:rsidP="00493467">
            <w:pPr>
              <w:jc w:val="center"/>
              <w:rPr>
                <w:rFonts w:cs="Arial"/>
              </w:rPr>
            </w:pPr>
            <w:r w:rsidRPr="00C807A7">
              <w:rPr>
                <w:rFonts w:cs="Arial"/>
              </w:rPr>
              <w:t>62</w:t>
            </w:r>
          </w:p>
        </w:tc>
        <w:tc>
          <w:tcPr>
            <w:tcW w:w="1316" w:type="dxa"/>
            <w:vAlign w:val="center"/>
          </w:tcPr>
          <w:p w:rsidR="0048474C" w:rsidRPr="00C807A7" w:rsidRDefault="0048474C" w:rsidP="00493467">
            <w:pPr>
              <w:jc w:val="center"/>
              <w:rPr>
                <w:rFonts w:cs="Arial"/>
              </w:rPr>
            </w:pPr>
            <w:r w:rsidRPr="00C807A7">
              <w:rPr>
                <w:rFonts w:cs="Arial"/>
              </w:rPr>
              <w:t>0,092</w:t>
            </w:r>
          </w:p>
        </w:tc>
        <w:tc>
          <w:tcPr>
            <w:tcW w:w="1316" w:type="dxa"/>
            <w:vAlign w:val="center"/>
          </w:tcPr>
          <w:p w:rsidR="0048474C" w:rsidRPr="00C807A7" w:rsidRDefault="0048474C" w:rsidP="00493467">
            <w:pPr>
              <w:jc w:val="center"/>
              <w:rPr>
                <w:rFonts w:cs="Arial"/>
              </w:rPr>
            </w:pPr>
            <w:r w:rsidRPr="00C807A7">
              <w:rPr>
                <w:rFonts w:cs="Arial"/>
              </w:rPr>
              <w:t>0,018</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7.</w:t>
            </w:r>
          </w:p>
        </w:tc>
        <w:tc>
          <w:tcPr>
            <w:tcW w:w="1316" w:type="dxa"/>
            <w:vAlign w:val="center"/>
          </w:tcPr>
          <w:p w:rsidR="0048474C" w:rsidRPr="00C807A7" w:rsidRDefault="0048474C" w:rsidP="00493467">
            <w:pPr>
              <w:jc w:val="center"/>
              <w:rPr>
                <w:rFonts w:cs="Arial"/>
              </w:rPr>
            </w:pPr>
            <w:r w:rsidRPr="00C807A7">
              <w:rPr>
                <w:rFonts w:cs="Arial"/>
              </w:rPr>
              <w:t>67</w:t>
            </w:r>
          </w:p>
        </w:tc>
        <w:tc>
          <w:tcPr>
            <w:tcW w:w="1316" w:type="dxa"/>
            <w:vAlign w:val="center"/>
          </w:tcPr>
          <w:p w:rsidR="0048474C" w:rsidRPr="00C807A7" w:rsidRDefault="0048474C" w:rsidP="00493467">
            <w:pPr>
              <w:jc w:val="center"/>
              <w:rPr>
                <w:rFonts w:cs="Arial"/>
              </w:rPr>
            </w:pPr>
            <w:r w:rsidRPr="00C807A7">
              <w:rPr>
                <w:rFonts w:cs="Arial"/>
              </w:rPr>
              <w:t>0,014</w:t>
            </w:r>
          </w:p>
        </w:tc>
        <w:tc>
          <w:tcPr>
            <w:tcW w:w="1316" w:type="dxa"/>
            <w:vAlign w:val="center"/>
          </w:tcPr>
          <w:p w:rsidR="0048474C" w:rsidRPr="00C807A7" w:rsidRDefault="0048474C" w:rsidP="00493467">
            <w:pPr>
              <w:jc w:val="center"/>
              <w:rPr>
                <w:rFonts w:cs="Arial"/>
              </w:rPr>
            </w:pPr>
            <w:r w:rsidRPr="00C807A7">
              <w:rPr>
                <w:rFonts w:cs="Arial"/>
              </w:rPr>
              <w:t>0,009</w:t>
            </w:r>
          </w:p>
        </w:tc>
        <w:tc>
          <w:tcPr>
            <w:tcW w:w="1316" w:type="dxa"/>
            <w:vAlign w:val="center"/>
          </w:tcPr>
          <w:p w:rsidR="0048474C" w:rsidRPr="00C807A7" w:rsidRDefault="0048474C" w:rsidP="00493467">
            <w:pPr>
              <w:jc w:val="center"/>
              <w:rPr>
                <w:rFonts w:cs="Arial"/>
              </w:rPr>
            </w:pPr>
            <w:r w:rsidRPr="00C807A7">
              <w:rPr>
                <w:rFonts w:cs="Arial"/>
              </w:rPr>
              <w:t>0,001</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8.</w:t>
            </w:r>
          </w:p>
        </w:tc>
        <w:tc>
          <w:tcPr>
            <w:tcW w:w="1316" w:type="dxa"/>
            <w:vAlign w:val="center"/>
          </w:tcPr>
          <w:p w:rsidR="0048474C" w:rsidRPr="00C807A7" w:rsidRDefault="0048474C" w:rsidP="00493467">
            <w:pPr>
              <w:jc w:val="center"/>
              <w:rPr>
                <w:rFonts w:cs="Arial"/>
              </w:rPr>
            </w:pPr>
            <w:r w:rsidRPr="00C807A7">
              <w:rPr>
                <w:rFonts w:cs="Arial"/>
              </w:rPr>
              <w:t>80</w:t>
            </w:r>
          </w:p>
        </w:tc>
        <w:tc>
          <w:tcPr>
            <w:tcW w:w="1316" w:type="dxa"/>
            <w:vAlign w:val="center"/>
          </w:tcPr>
          <w:p w:rsidR="0048474C" w:rsidRPr="00C807A7" w:rsidRDefault="0048474C" w:rsidP="00493467">
            <w:pPr>
              <w:jc w:val="center"/>
              <w:rPr>
                <w:rFonts w:cs="Arial"/>
              </w:rPr>
            </w:pPr>
            <w:r w:rsidRPr="00C807A7">
              <w:rPr>
                <w:rFonts w:cs="Arial"/>
              </w:rPr>
              <w:t>0,067</w:t>
            </w:r>
          </w:p>
        </w:tc>
        <w:tc>
          <w:tcPr>
            <w:tcW w:w="1316" w:type="dxa"/>
            <w:vAlign w:val="center"/>
          </w:tcPr>
          <w:p w:rsidR="0048474C" w:rsidRPr="00C807A7" w:rsidRDefault="0048474C" w:rsidP="00493467">
            <w:pPr>
              <w:jc w:val="center"/>
              <w:rPr>
                <w:rFonts w:cs="Arial"/>
              </w:rPr>
            </w:pPr>
            <w:r w:rsidRPr="00C807A7">
              <w:rPr>
                <w:rFonts w:cs="Arial"/>
              </w:rPr>
              <w:t>0,001</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9.</w:t>
            </w:r>
          </w:p>
        </w:tc>
        <w:tc>
          <w:tcPr>
            <w:tcW w:w="1316" w:type="dxa"/>
            <w:vAlign w:val="center"/>
          </w:tcPr>
          <w:p w:rsidR="0048474C" w:rsidRPr="00C807A7" w:rsidRDefault="0048474C" w:rsidP="00493467">
            <w:pPr>
              <w:jc w:val="center"/>
              <w:rPr>
                <w:rFonts w:cs="Arial"/>
              </w:rPr>
            </w:pPr>
            <w:r w:rsidRPr="00C807A7">
              <w:rPr>
                <w:rFonts w:cs="Arial"/>
              </w:rPr>
              <w:t>91</w:t>
            </w:r>
          </w:p>
        </w:tc>
        <w:tc>
          <w:tcPr>
            <w:tcW w:w="1316" w:type="dxa"/>
            <w:vAlign w:val="center"/>
          </w:tcPr>
          <w:p w:rsidR="0048474C" w:rsidRPr="00C807A7" w:rsidRDefault="0048474C" w:rsidP="00493467">
            <w:pPr>
              <w:jc w:val="center"/>
              <w:rPr>
                <w:rFonts w:cs="Arial"/>
              </w:rPr>
            </w:pPr>
            <w:r w:rsidRPr="00C807A7">
              <w:rPr>
                <w:rFonts w:cs="Arial"/>
              </w:rPr>
              <w:t>0,068</w:t>
            </w:r>
          </w:p>
        </w:tc>
        <w:tc>
          <w:tcPr>
            <w:tcW w:w="1316" w:type="dxa"/>
            <w:vAlign w:val="center"/>
          </w:tcPr>
          <w:p w:rsidR="0048474C" w:rsidRPr="00C807A7" w:rsidRDefault="0048474C" w:rsidP="00493467">
            <w:pPr>
              <w:jc w:val="center"/>
              <w:rPr>
                <w:rFonts w:cs="Arial"/>
              </w:rPr>
            </w:pPr>
            <w:r w:rsidRPr="00C807A7">
              <w:rPr>
                <w:rFonts w:cs="Arial"/>
              </w:rPr>
              <w:t>0,009</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10.</w:t>
            </w:r>
          </w:p>
        </w:tc>
        <w:tc>
          <w:tcPr>
            <w:tcW w:w="1316" w:type="dxa"/>
            <w:vAlign w:val="center"/>
          </w:tcPr>
          <w:p w:rsidR="0048474C" w:rsidRPr="00C807A7" w:rsidRDefault="0048474C" w:rsidP="00493467">
            <w:pPr>
              <w:jc w:val="center"/>
              <w:rPr>
                <w:rFonts w:cs="Arial"/>
              </w:rPr>
            </w:pPr>
            <w:r w:rsidRPr="00C807A7">
              <w:rPr>
                <w:rFonts w:cs="Arial"/>
              </w:rPr>
              <w:t>S5</w:t>
            </w:r>
          </w:p>
        </w:tc>
        <w:tc>
          <w:tcPr>
            <w:tcW w:w="1316" w:type="dxa"/>
            <w:vAlign w:val="center"/>
          </w:tcPr>
          <w:p w:rsidR="0048474C" w:rsidRPr="00C807A7" w:rsidRDefault="0048474C" w:rsidP="00493467">
            <w:pPr>
              <w:jc w:val="center"/>
              <w:rPr>
                <w:rFonts w:cs="Arial"/>
              </w:rPr>
            </w:pPr>
            <w:r w:rsidRPr="00C807A7">
              <w:rPr>
                <w:rFonts w:cs="Arial"/>
              </w:rPr>
              <w:t>0,037</w:t>
            </w:r>
          </w:p>
        </w:tc>
        <w:tc>
          <w:tcPr>
            <w:tcW w:w="1316" w:type="dxa"/>
            <w:vAlign w:val="center"/>
          </w:tcPr>
          <w:p w:rsidR="0048474C" w:rsidRPr="00C807A7" w:rsidRDefault="0048474C" w:rsidP="00493467">
            <w:pPr>
              <w:jc w:val="center"/>
              <w:rPr>
                <w:rFonts w:cs="Arial"/>
              </w:rPr>
            </w:pPr>
            <w:r w:rsidRPr="00C807A7">
              <w:rPr>
                <w:rFonts w:cs="Arial"/>
              </w:rPr>
              <w:t>0,004</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11.</w:t>
            </w:r>
          </w:p>
        </w:tc>
        <w:tc>
          <w:tcPr>
            <w:tcW w:w="1316" w:type="dxa"/>
            <w:vAlign w:val="center"/>
          </w:tcPr>
          <w:p w:rsidR="0048474C" w:rsidRPr="00C807A7" w:rsidRDefault="0048474C" w:rsidP="00493467">
            <w:pPr>
              <w:jc w:val="center"/>
              <w:rPr>
                <w:rFonts w:cs="Arial"/>
              </w:rPr>
            </w:pPr>
            <w:r w:rsidRPr="00C807A7">
              <w:rPr>
                <w:rFonts w:cs="Arial"/>
              </w:rPr>
              <w:t>S10</w:t>
            </w:r>
          </w:p>
        </w:tc>
        <w:tc>
          <w:tcPr>
            <w:tcW w:w="1316" w:type="dxa"/>
            <w:vAlign w:val="center"/>
          </w:tcPr>
          <w:p w:rsidR="0048474C" w:rsidRPr="00C807A7" w:rsidRDefault="0048474C" w:rsidP="00493467">
            <w:pPr>
              <w:jc w:val="center"/>
              <w:rPr>
                <w:rFonts w:cs="Arial"/>
              </w:rPr>
            </w:pPr>
            <w:r w:rsidRPr="00C807A7">
              <w:rPr>
                <w:rFonts w:cs="Arial"/>
              </w:rPr>
              <w:t>0,008</w:t>
            </w:r>
          </w:p>
        </w:tc>
        <w:tc>
          <w:tcPr>
            <w:tcW w:w="1316" w:type="dxa"/>
            <w:vAlign w:val="center"/>
          </w:tcPr>
          <w:p w:rsidR="0048474C" w:rsidRPr="00C807A7" w:rsidRDefault="0048474C" w:rsidP="00493467">
            <w:pPr>
              <w:jc w:val="center"/>
              <w:rPr>
                <w:rFonts w:cs="Arial"/>
              </w:rPr>
            </w:pPr>
            <w:r w:rsidRPr="00C807A7">
              <w:rPr>
                <w:rFonts w:cs="Arial"/>
              </w:rPr>
              <w:t>0,002</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r w:rsidR="001C74C0" w:rsidRPr="00C807A7" w:rsidTr="00493467">
        <w:tc>
          <w:tcPr>
            <w:tcW w:w="1316" w:type="dxa"/>
            <w:vAlign w:val="bottom"/>
          </w:tcPr>
          <w:p w:rsidR="0048474C" w:rsidRPr="00C807A7" w:rsidRDefault="0048474C" w:rsidP="00493467">
            <w:pPr>
              <w:jc w:val="center"/>
              <w:rPr>
                <w:rFonts w:cs="Arial"/>
              </w:rPr>
            </w:pPr>
            <w:r w:rsidRPr="00C807A7">
              <w:rPr>
                <w:rFonts w:cs="Arial"/>
              </w:rPr>
              <w:t>12.</w:t>
            </w:r>
          </w:p>
        </w:tc>
        <w:tc>
          <w:tcPr>
            <w:tcW w:w="1316" w:type="dxa"/>
            <w:vAlign w:val="center"/>
          </w:tcPr>
          <w:p w:rsidR="0048474C" w:rsidRPr="00C807A7" w:rsidRDefault="0048474C" w:rsidP="00493467">
            <w:pPr>
              <w:jc w:val="center"/>
              <w:rPr>
                <w:rFonts w:cs="Arial"/>
              </w:rPr>
            </w:pPr>
            <w:r w:rsidRPr="00C807A7">
              <w:rPr>
                <w:rFonts w:cs="Arial"/>
              </w:rPr>
              <w:t>A1</w:t>
            </w:r>
          </w:p>
        </w:tc>
        <w:tc>
          <w:tcPr>
            <w:tcW w:w="1316" w:type="dxa"/>
            <w:vAlign w:val="center"/>
          </w:tcPr>
          <w:p w:rsidR="0048474C" w:rsidRPr="00C807A7" w:rsidRDefault="0048474C" w:rsidP="00493467">
            <w:pPr>
              <w:jc w:val="center"/>
              <w:rPr>
                <w:rFonts w:cs="Arial"/>
              </w:rPr>
            </w:pPr>
            <w:r w:rsidRPr="00C807A7">
              <w:rPr>
                <w:rFonts w:cs="Arial"/>
              </w:rPr>
              <w:t>0,018</w:t>
            </w:r>
          </w:p>
        </w:tc>
        <w:tc>
          <w:tcPr>
            <w:tcW w:w="1316" w:type="dxa"/>
            <w:vAlign w:val="center"/>
          </w:tcPr>
          <w:p w:rsidR="0048474C" w:rsidRPr="00C807A7" w:rsidRDefault="0048474C" w:rsidP="00493467">
            <w:pPr>
              <w:jc w:val="center"/>
              <w:rPr>
                <w:rFonts w:cs="Arial"/>
              </w:rPr>
            </w:pPr>
            <w:r w:rsidRPr="00C807A7">
              <w:rPr>
                <w:rFonts w:cs="Arial"/>
              </w:rPr>
              <w:t>0,003</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c>
          <w:tcPr>
            <w:tcW w:w="1316" w:type="dxa"/>
            <w:vAlign w:val="center"/>
          </w:tcPr>
          <w:p w:rsidR="0048474C" w:rsidRPr="00C807A7" w:rsidRDefault="0048474C" w:rsidP="00493467">
            <w:pPr>
              <w:jc w:val="center"/>
              <w:rPr>
                <w:rFonts w:cs="Arial"/>
              </w:rPr>
            </w:pPr>
            <w:r w:rsidRPr="00C807A7">
              <w:rPr>
                <w:rFonts w:cs="Arial"/>
              </w:rPr>
              <w:t>0,000</w:t>
            </w:r>
          </w:p>
        </w:tc>
      </w:tr>
    </w:tbl>
    <w:p w:rsidR="00DD2B6E" w:rsidRPr="00C311F0" w:rsidRDefault="00DD2B6E" w:rsidP="00DD2B6E">
      <w:pPr>
        <w:jc w:val="center"/>
      </w:pPr>
      <w:r>
        <w:t>[Źródło: Opracowanie własne]</w:t>
      </w:r>
    </w:p>
    <w:p w:rsidR="0048474C" w:rsidRPr="00D14AE4" w:rsidRDefault="0048474C" w:rsidP="00B86C1F"/>
    <w:p w:rsidR="00B86C1F" w:rsidRDefault="00B86C1F" w:rsidP="00C807A7">
      <w:pPr>
        <w:pStyle w:val="Nagwek4"/>
        <w:numPr>
          <w:ilvl w:val="0"/>
          <w:numId w:val="0"/>
        </w:numPr>
        <w:ind w:left="720" w:hanging="360"/>
      </w:pPr>
      <w:r>
        <w:t>Charakterystyka techniczno-akustyczna źródeł</w:t>
      </w:r>
    </w:p>
    <w:p w:rsidR="00B86C1F" w:rsidRPr="00714614" w:rsidRDefault="00B86C1F" w:rsidP="00C807A7">
      <w:pPr>
        <w:spacing w:before="240"/>
        <w:jc w:val="both"/>
        <w:rPr>
          <w:rFonts w:ascii="Bookman Old Style" w:hAnsi="Bookman Old Style" w:cs="Arial"/>
        </w:rPr>
      </w:pPr>
      <w:r w:rsidRPr="00C5392D">
        <w:rPr>
          <w:rFonts w:cs="Arial"/>
        </w:rPr>
        <w:t>Struktura ruchu na analizowanych odcinkach bazuje na pomiarach wykonanych w ramach Generalnego Pomiaru Ruchu w 2015 roku. Strukturę ruchu na analizowanych odcinkach dróg wojewódzkich przedstawiono w poniższej tabeli.</w:t>
      </w:r>
    </w:p>
    <w:p w:rsidR="00B86C1F" w:rsidRPr="00B63325" w:rsidRDefault="00B86C1F" w:rsidP="00B86C1F">
      <w:pPr>
        <w:spacing w:before="240"/>
        <w:rPr>
          <w:rFonts w:cs="Arial"/>
        </w:rPr>
      </w:pPr>
      <w:bookmarkStart w:id="114" w:name="_Toc3371167"/>
      <w:r>
        <w:t xml:space="preserve">Tabela </w:t>
      </w:r>
      <w:r w:rsidR="00755A57">
        <w:rPr>
          <w:noProof/>
        </w:rPr>
        <w:fldChar w:fldCharType="begin"/>
      </w:r>
      <w:r>
        <w:rPr>
          <w:noProof/>
        </w:rPr>
        <w:instrText xml:space="preserve"> SEQ Tabela \* ARABIC </w:instrText>
      </w:r>
      <w:r w:rsidR="00755A57">
        <w:rPr>
          <w:noProof/>
        </w:rPr>
        <w:fldChar w:fldCharType="separate"/>
      </w:r>
      <w:r w:rsidR="00923950">
        <w:rPr>
          <w:noProof/>
        </w:rPr>
        <w:t>33</w:t>
      </w:r>
      <w:r w:rsidR="00755A57">
        <w:rPr>
          <w:noProof/>
        </w:rPr>
        <w:fldChar w:fldCharType="end"/>
      </w:r>
      <w:r>
        <w:t xml:space="preserve">. </w:t>
      </w:r>
      <w:r w:rsidRPr="00B63325">
        <w:rPr>
          <w:rFonts w:cs="Arial"/>
        </w:rPr>
        <w:t>Struktura ruchu na analizowanych odcinkach dróg.</w:t>
      </w:r>
      <w:bookmarkEnd w:id="114"/>
    </w:p>
    <w:tbl>
      <w:tblPr>
        <w:tblW w:w="5000" w:type="pct"/>
        <w:jc w:val="center"/>
        <w:tblCellMar>
          <w:left w:w="70" w:type="dxa"/>
          <w:right w:w="70" w:type="dxa"/>
        </w:tblCellMar>
        <w:tblLook w:val="04A0" w:firstRow="1" w:lastRow="0" w:firstColumn="1" w:lastColumn="0" w:noHBand="0" w:noVBand="1"/>
      </w:tblPr>
      <w:tblGrid>
        <w:gridCol w:w="556"/>
        <w:gridCol w:w="607"/>
        <w:gridCol w:w="1175"/>
        <w:gridCol w:w="1168"/>
        <w:gridCol w:w="744"/>
        <w:gridCol w:w="595"/>
        <w:gridCol w:w="960"/>
        <w:gridCol w:w="728"/>
        <w:gridCol w:w="765"/>
        <w:gridCol w:w="573"/>
        <w:gridCol w:w="1341"/>
      </w:tblGrid>
      <w:tr w:rsidR="00A87E6B" w:rsidRPr="00386B03" w:rsidTr="007873DE">
        <w:trPr>
          <w:cantSplit/>
          <w:trHeight w:val="359"/>
          <w:tblHeader/>
          <w:jc w:val="center"/>
        </w:trPr>
        <w:tc>
          <w:tcPr>
            <w:tcW w:w="30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87E6B" w:rsidRPr="00386B03" w:rsidRDefault="0038627D" w:rsidP="00B4494F">
            <w:pPr>
              <w:jc w:val="center"/>
              <w:rPr>
                <w:rFonts w:cs="Arial"/>
              </w:rPr>
            </w:pPr>
            <w:r>
              <w:rPr>
                <w:rFonts w:cs="Arial"/>
              </w:rPr>
              <w:t>L</w:t>
            </w:r>
            <w:r w:rsidR="00A87E6B" w:rsidRPr="00386B03">
              <w:rPr>
                <w:rFonts w:cs="Arial"/>
              </w:rPr>
              <w:t>p.</w:t>
            </w:r>
          </w:p>
        </w:tc>
        <w:tc>
          <w:tcPr>
            <w:tcW w:w="32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87E6B" w:rsidRDefault="00A87E6B" w:rsidP="00B4494F">
            <w:pPr>
              <w:jc w:val="center"/>
              <w:rPr>
                <w:rFonts w:cs="Arial"/>
              </w:rPr>
            </w:pPr>
            <w:r w:rsidRPr="00386B03">
              <w:rPr>
                <w:rFonts w:cs="Arial"/>
              </w:rPr>
              <w:t xml:space="preserve">Nr </w:t>
            </w:r>
          </w:p>
          <w:p w:rsidR="00A87E6B" w:rsidRPr="00386B03" w:rsidRDefault="00A87E6B" w:rsidP="00B4494F">
            <w:pPr>
              <w:jc w:val="center"/>
              <w:rPr>
                <w:rFonts w:cs="Arial"/>
              </w:rPr>
            </w:pPr>
            <w:r w:rsidRPr="00386B03">
              <w:rPr>
                <w:rFonts w:cs="Arial"/>
              </w:rPr>
              <w:t>drogi</w:t>
            </w:r>
          </w:p>
        </w:tc>
        <w:tc>
          <w:tcPr>
            <w:tcW w:w="1272"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87E6B" w:rsidRPr="00386B03" w:rsidRDefault="00A87E6B" w:rsidP="00B4494F">
            <w:pPr>
              <w:jc w:val="center"/>
              <w:rPr>
                <w:rFonts w:cs="Arial"/>
              </w:rPr>
            </w:pPr>
            <w:r w:rsidRPr="00386B03">
              <w:rPr>
                <w:rFonts w:cs="Arial"/>
              </w:rPr>
              <w:t>Kilometraż</w:t>
            </w:r>
          </w:p>
        </w:tc>
        <w:tc>
          <w:tcPr>
            <w:tcW w:w="727" w:type="pct"/>
            <w:gridSpan w:val="2"/>
            <w:vMerge w:val="restart"/>
            <w:tcBorders>
              <w:top w:val="single" w:sz="4" w:space="0" w:color="auto"/>
              <w:left w:val="single" w:sz="4" w:space="0" w:color="auto"/>
              <w:right w:val="single" w:sz="4" w:space="0" w:color="auto"/>
            </w:tcBorders>
            <w:shd w:val="clear" w:color="auto" w:fill="D9D9D9" w:themeFill="background1" w:themeFillShade="D9"/>
            <w:noWrap/>
            <w:vAlign w:val="center"/>
            <w:hideMark/>
          </w:tcPr>
          <w:p w:rsidR="00A87E6B" w:rsidRPr="00386B03" w:rsidRDefault="00A87E6B" w:rsidP="00B4494F">
            <w:pPr>
              <w:jc w:val="center"/>
              <w:rPr>
                <w:rFonts w:cs="Arial"/>
              </w:rPr>
            </w:pPr>
            <w:r w:rsidRPr="00386B03">
              <w:rPr>
                <w:rFonts w:cs="Arial"/>
              </w:rPr>
              <w:t>Pora dnia</w:t>
            </w:r>
          </w:p>
        </w:tc>
        <w:tc>
          <w:tcPr>
            <w:tcW w:w="916" w:type="pct"/>
            <w:gridSpan w:val="2"/>
            <w:vMerge w:val="restart"/>
            <w:tcBorders>
              <w:top w:val="single" w:sz="4" w:space="0" w:color="auto"/>
              <w:left w:val="single" w:sz="4" w:space="0" w:color="auto"/>
              <w:right w:val="single" w:sz="4" w:space="0" w:color="auto"/>
            </w:tcBorders>
            <w:shd w:val="clear" w:color="auto" w:fill="D9D9D9" w:themeFill="background1" w:themeFillShade="D9"/>
            <w:noWrap/>
            <w:vAlign w:val="center"/>
            <w:hideMark/>
          </w:tcPr>
          <w:p w:rsidR="00A87E6B" w:rsidRPr="00386B03" w:rsidRDefault="00A87E6B" w:rsidP="00B4494F">
            <w:pPr>
              <w:jc w:val="center"/>
              <w:rPr>
                <w:rFonts w:cs="Arial"/>
              </w:rPr>
            </w:pPr>
            <w:r w:rsidRPr="00386B03">
              <w:rPr>
                <w:rFonts w:cs="Arial"/>
              </w:rPr>
              <w:t>Pora wieczoru</w:t>
            </w:r>
          </w:p>
        </w:tc>
        <w:tc>
          <w:tcPr>
            <w:tcW w:w="726" w:type="pct"/>
            <w:gridSpan w:val="2"/>
            <w:vMerge w:val="restart"/>
            <w:tcBorders>
              <w:top w:val="single" w:sz="4" w:space="0" w:color="auto"/>
              <w:left w:val="single" w:sz="4" w:space="0" w:color="auto"/>
              <w:right w:val="single" w:sz="4" w:space="0" w:color="auto"/>
            </w:tcBorders>
            <w:shd w:val="clear" w:color="auto" w:fill="D9D9D9" w:themeFill="background1" w:themeFillShade="D9"/>
            <w:noWrap/>
            <w:vAlign w:val="center"/>
            <w:hideMark/>
          </w:tcPr>
          <w:p w:rsidR="00A87E6B" w:rsidRPr="00386B03" w:rsidRDefault="00A87E6B" w:rsidP="00B4494F">
            <w:pPr>
              <w:jc w:val="center"/>
              <w:rPr>
                <w:rFonts w:cs="Arial"/>
              </w:rPr>
            </w:pPr>
            <w:r w:rsidRPr="00386B03">
              <w:rPr>
                <w:rFonts w:cs="Arial"/>
              </w:rPr>
              <w:t>Pora nocy</w:t>
            </w:r>
          </w:p>
        </w:tc>
        <w:tc>
          <w:tcPr>
            <w:tcW w:w="728" w:type="pct"/>
            <w:tcBorders>
              <w:top w:val="single" w:sz="4" w:space="0" w:color="auto"/>
              <w:left w:val="single" w:sz="4" w:space="0" w:color="auto"/>
              <w:right w:val="single" w:sz="4" w:space="0" w:color="auto"/>
            </w:tcBorders>
            <w:shd w:val="clear" w:color="auto" w:fill="D9D9D9" w:themeFill="background1" w:themeFillShade="D9"/>
          </w:tcPr>
          <w:p w:rsidR="00A87E6B" w:rsidRPr="00386B03" w:rsidRDefault="00A87E6B" w:rsidP="00B4494F">
            <w:pPr>
              <w:jc w:val="center"/>
              <w:rPr>
                <w:rFonts w:cs="Arial"/>
              </w:rPr>
            </w:pPr>
          </w:p>
        </w:tc>
      </w:tr>
      <w:tr w:rsidR="007873DE" w:rsidRPr="00386B03" w:rsidTr="007873DE">
        <w:trPr>
          <w:cantSplit/>
          <w:trHeight w:val="517"/>
          <w:tblHeader/>
          <w:jc w:val="center"/>
        </w:trPr>
        <w:tc>
          <w:tcPr>
            <w:tcW w:w="3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32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63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873DE" w:rsidRPr="00386B03" w:rsidRDefault="007873DE" w:rsidP="00B4494F">
            <w:pPr>
              <w:jc w:val="center"/>
              <w:rPr>
                <w:rFonts w:cs="Arial"/>
              </w:rPr>
            </w:pPr>
            <w:r w:rsidRPr="00386B03">
              <w:rPr>
                <w:rFonts w:cs="Arial"/>
              </w:rPr>
              <w:t>od</w:t>
            </w:r>
          </w:p>
        </w:tc>
        <w:tc>
          <w:tcPr>
            <w:tcW w:w="63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873DE" w:rsidRPr="00386B03" w:rsidRDefault="007873DE" w:rsidP="00B4494F">
            <w:pPr>
              <w:jc w:val="center"/>
              <w:rPr>
                <w:rFonts w:cs="Arial"/>
              </w:rPr>
            </w:pPr>
            <w:r w:rsidRPr="00386B03">
              <w:rPr>
                <w:rFonts w:cs="Arial"/>
              </w:rPr>
              <w:t>do</w:t>
            </w:r>
          </w:p>
        </w:tc>
        <w:tc>
          <w:tcPr>
            <w:tcW w:w="727" w:type="pct"/>
            <w:gridSpan w:val="2"/>
            <w:vMerge/>
            <w:tcBorders>
              <w:left w:val="single" w:sz="4" w:space="0" w:color="auto"/>
              <w:bottom w:val="single" w:sz="4" w:space="0" w:color="auto"/>
              <w:right w:val="single" w:sz="4" w:space="0" w:color="auto"/>
            </w:tcBorders>
            <w:shd w:val="clear" w:color="auto" w:fill="D9D9D9" w:themeFill="background1" w:themeFillShade="D9"/>
            <w:noWrap/>
            <w:vAlign w:val="center"/>
          </w:tcPr>
          <w:p w:rsidR="007873DE" w:rsidRPr="00386B03" w:rsidRDefault="007873DE" w:rsidP="00B4494F">
            <w:pPr>
              <w:jc w:val="center"/>
              <w:rPr>
                <w:rFonts w:cs="Arial"/>
              </w:rPr>
            </w:pPr>
          </w:p>
        </w:tc>
        <w:tc>
          <w:tcPr>
            <w:tcW w:w="916" w:type="pct"/>
            <w:gridSpan w:val="2"/>
            <w:vMerge/>
            <w:tcBorders>
              <w:left w:val="single" w:sz="4" w:space="0" w:color="auto"/>
              <w:bottom w:val="single" w:sz="4" w:space="0" w:color="auto"/>
              <w:right w:val="single" w:sz="4" w:space="0" w:color="auto"/>
            </w:tcBorders>
            <w:shd w:val="clear" w:color="auto" w:fill="D9D9D9" w:themeFill="background1" w:themeFillShade="D9"/>
            <w:noWrap/>
            <w:vAlign w:val="center"/>
          </w:tcPr>
          <w:p w:rsidR="007873DE" w:rsidRPr="00386B03" w:rsidRDefault="007873DE" w:rsidP="00B4494F">
            <w:pPr>
              <w:jc w:val="center"/>
              <w:rPr>
                <w:rFonts w:cs="Arial"/>
              </w:rPr>
            </w:pPr>
          </w:p>
        </w:tc>
        <w:tc>
          <w:tcPr>
            <w:tcW w:w="726" w:type="pct"/>
            <w:gridSpan w:val="2"/>
            <w:vMerge/>
            <w:tcBorders>
              <w:left w:val="single" w:sz="4" w:space="0" w:color="auto"/>
              <w:bottom w:val="single" w:sz="4" w:space="0" w:color="auto"/>
              <w:right w:val="single" w:sz="4" w:space="0" w:color="auto"/>
            </w:tcBorders>
            <w:shd w:val="clear" w:color="auto" w:fill="D9D9D9" w:themeFill="background1" w:themeFillShade="D9"/>
            <w:noWrap/>
            <w:vAlign w:val="center"/>
          </w:tcPr>
          <w:p w:rsidR="007873DE" w:rsidRPr="00386B03" w:rsidRDefault="007873DE" w:rsidP="00B4494F">
            <w:pPr>
              <w:jc w:val="center"/>
              <w:rPr>
                <w:rFonts w:cs="Arial"/>
              </w:rPr>
            </w:pPr>
          </w:p>
        </w:tc>
        <w:tc>
          <w:tcPr>
            <w:tcW w:w="728" w:type="pct"/>
            <w:vMerge w:val="restart"/>
            <w:tcBorders>
              <w:left w:val="single" w:sz="4" w:space="0" w:color="auto"/>
              <w:right w:val="single" w:sz="4" w:space="0" w:color="auto"/>
            </w:tcBorders>
            <w:shd w:val="clear" w:color="auto" w:fill="D9D9D9" w:themeFill="background1" w:themeFillShade="D9"/>
          </w:tcPr>
          <w:p w:rsidR="007873DE" w:rsidRPr="00386B03" w:rsidRDefault="007873DE" w:rsidP="00B4494F">
            <w:pPr>
              <w:jc w:val="center"/>
              <w:rPr>
                <w:rFonts w:cs="Arial"/>
              </w:rPr>
            </w:pPr>
            <w:r>
              <w:rPr>
                <w:rFonts w:cs="Arial"/>
              </w:rPr>
              <w:t>SDR</w:t>
            </w:r>
          </w:p>
        </w:tc>
      </w:tr>
      <w:tr w:rsidR="007873DE" w:rsidRPr="00386B03" w:rsidTr="007873DE">
        <w:trPr>
          <w:cantSplit/>
          <w:trHeight w:val="330"/>
          <w:tblHeader/>
          <w:jc w:val="center"/>
        </w:trPr>
        <w:tc>
          <w:tcPr>
            <w:tcW w:w="3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32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63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634"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72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873DE" w:rsidRPr="00386B03" w:rsidRDefault="007873DE" w:rsidP="00B4494F">
            <w:pPr>
              <w:jc w:val="center"/>
              <w:rPr>
                <w:rFonts w:cs="Arial"/>
              </w:rPr>
            </w:pPr>
            <w:r w:rsidRPr="00386B03">
              <w:rPr>
                <w:rFonts w:cs="Arial"/>
              </w:rPr>
              <w:t>6:00-18:00</w:t>
            </w:r>
          </w:p>
        </w:tc>
        <w:tc>
          <w:tcPr>
            <w:tcW w:w="91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873DE" w:rsidRPr="00386B03" w:rsidRDefault="007873DE" w:rsidP="00B4494F">
            <w:pPr>
              <w:jc w:val="center"/>
              <w:rPr>
                <w:rFonts w:cs="Arial"/>
              </w:rPr>
            </w:pPr>
            <w:r w:rsidRPr="00386B03">
              <w:rPr>
                <w:rFonts w:cs="Arial"/>
              </w:rPr>
              <w:t>18:00-22:00</w:t>
            </w:r>
          </w:p>
        </w:tc>
        <w:tc>
          <w:tcPr>
            <w:tcW w:w="72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873DE" w:rsidRPr="00386B03" w:rsidRDefault="007873DE" w:rsidP="00B4494F">
            <w:pPr>
              <w:jc w:val="center"/>
              <w:rPr>
                <w:rFonts w:cs="Arial"/>
              </w:rPr>
            </w:pPr>
            <w:r w:rsidRPr="00386B03">
              <w:rPr>
                <w:rFonts w:cs="Arial"/>
              </w:rPr>
              <w:t>22:00-6:00</w:t>
            </w:r>
          </w:p>
        </w:tc>
        <w:tc>
          <w:tcPr>
            <w:tcW w:w="728" w:type="pct"/>
            <w:vMerge/>
            <w:tcBorders>
              <w:left w:val="single" w:sz="4" w:space="0" w:color="auto"/>
              <w:right w:val="single" w:sz="4" w:space="0" w:color="auto"/>
            </w:tcBorders>
            <w:shd w:val="clear" w:color="auto" w:fill="D9D9D9" w:themeFill="background1" w:themeFillShade="D9"/>
          </w:tcPr>
          <w:p w:rsidR="007873DE" w:rsidRPr="00386B03" w:rsidRDefault="007873DE" w:rsidP="00B4494F">
            <w:pPr>
              <w:jc w:val="center"/>
              <w:rPr>
                <w:rFonts w:cs="Arial"/>
              </w:rPr>
            </w:pPr>
          </w:p>
        </w:tc>
      </w:tr>
      <w:tr w:rsidR="007873DE" w:rsidRPr="00386B03" w:rsidTr="007873DE">
        <w:trPr>
          <w:cantSplit/>
          <w:trHeight w:val="330"/>
          <w:tblHeader/>
          <w:jc w:val="center"/>
        </w:trPr>
        <w:tc>
          <w:tcPr>
            <w:tcW w:w="3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32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63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634"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2369" w:type="pct"/>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873DE" w:rsidRPr="00386B03" w:rsidRDefault="007873DE" w:rsidP="00B4494F">
            <w:pPr>
              <w:jc w:val="center"/>
              <w:rPr>
                <w:rFonts w:cs="Arial"/>
              </w:rPr>
            </w:pPr>
            <w:r w:rsidRPr="00386B03">
              <w:rPr>
                <w:rFonts w:cs="Arial"/>
              </w:rPr>
              <w:t>Ilość pojazdów</w:t>
            </w:r>
          </w:p>
        </w:tc>
        <w:tc>
          <w:tcPr>
            <w:tcW w:w="728" w:type="pct"/>
            <w:vMerge/>
            <w:tcBorders>
              <w:left w:val="single" w:sz="4" w:space="0" w:color="auto"/>
              <w:right w:val="single" w:sz="4" w:space="0" w:color="auto"/>
            </w:tcBorders>
            <w:shd w:val="clear" w:color="auto" w:fill="D9D9D9" w:themeFill="background1" w:themeFillShade="D9"/>
          </w:tcPr>
          <w:p w:rsidR="007873DE" w:rsidRPr="00386B03" w:rsidRDefault="007873DE" w:rsidP="00B4494F">
            <w:pPr>
              <w:jc w:val="center"/>
              <w:rPr>
                <w:rFonts w:cs="Arial"/>
              </w:rPr>
            </w:pPr>
          </w:p>
        </w:tc>
      </w:tr>
      <w:tr w:rsidR="007873DE" w:rsidRPr="00386B03" w:rsidTr="007873DE">
        <w:trPr>
          <w:cantSplit/>
          <w:trHeight w:val="1272"/>
          <w:tblHeader/>
          <w:jc w:val="center"/>
        </w:trPr>
        <w:tc>
          <w:tcPr>
            <w:tcW w:w="302"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329"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638"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634"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7873DE" w:rsidRPr="00386B03" w:rsidRDefault="007873DE" w:rsidP="00B4494F">
            <w:pPr>
              <w:rPr>
                <w:rFonts w:cs="Arial"/>
              </w:rPr>
            </w:pPr>
          </w:p>
        </w:tc>
        <w:tc>
          <w:tcPr>
            <w:tcW w:w="404" w:type="pct"/>
            <w:tcBorders>
              <w:top w:val="single" w:sz="4" w:space="0" w:color="auto"/>
              <w:left w:val="single" w:sz="4" w:space="0" w:color="auto"/>
              <w:bottom w:val="double" w:sz="4" w:space="0" w:color="auto"/>
              <w:right w:val="single" w:sz="4" w:space="0" w:color="auto"/>
            </w:tcBorders>
            <w:shd w:val="clear" w:color="auto" w:fill="D9D9D9" w:themeFill="background1" w:themeFillShade="D9"/>
            <w:noWrap/>
            <w:textDirection w:val="btLr"/>
            <w:vAlign w:val="center"/>
            <w:hideMark/>
          </w:tcPr>
          <w:p w:rsidR="007873DE" w:rsidRPr="00386B03" w:rsidRDefault="007873DE" w:rsidP="00B4494F">
            <w:pPr>
              <w:ind w:left="113" w:right="113"/>
              <w:jc w:val="center"/>
              <w:rPr>
                <w:rFonts w:cs="Arial"/>
              </w:rPr>
            </w:pPr>
            <w:r w:rsidRPr="00386B03">
              <w:rPr>
                <w:rFonts w:cs="Arial"/>
              </w:rPr>
              <w:t>Lekkie [poj./h]</w:t>
            </w:r>
          </w:p>
        </w:tc>
        <w:tc>
          <w:tcPr>
            <w:tcW w:w="323" w:type="pct"/>
            <w:tcBorders>
              <w:top w:val="single" w:sz="4" w:space="0" w:color="auto"/>
              <w:left w:val="single" w:sz="4" w:space="0" w:color="auto"/>
              <w:bottom w:val="double" w:sz="4" w:space="0" w:color="auto"/>
              <w:right w:val="single" w:sz="4" w:space="0" w:color="auto"/>
            </w:tcBorders>
            <w:shd w:val="clear" w:color="auto" w:fill="D9D9D9" w:themeFill="background1" w:themeFillShade="D9"/>
            <w:textDirection w:val="btLr"/>
            <w:vAlign w:val="center"/>
            <w:hideMark/>
          </w:tcPr>
          <w:p w:rsidR="007873DE" w:rsidRPr="00386B03" w:rsidRDefault="007873DE" w:rsidP="00B4494F">
            <w:pPr>
              <w:ind w:left="113" w:right="113"/>
              <w:jc w:val="center"/>
              <w:rPr>
                <w:rFonts w:cs="Arial"/>
              </w:rPr>
            </w:pPr>
            <w:r w:rsidRPr="00386B03">
              <w:rPr>
                <w:rFonts w:cs="Arial"/>
              </w:rPr>
              <w:t>Ciężkie [poj./h]</w:t>
            </w:r>
          </w:p>
        </w:tc>
        <w:tc>
          <w:tcPr>
            <w:tcW w:w="521" w:type="pct"/>
            <w:tcBorders>
              <w:top w:val="single" w:sz="4" w:space="0" w:color="auto"/>
              <w:left w:val="single" w:sz="4" w:space="0" w:color="auto"/>
              <w:bottom w:val="double" w:sz="4" w:space="0" w:color="auto"/>
              <w:right w:val="single" w:sz="4" w:space="0" w:color="auto"/>
            </w:tcBorders>
            <w:shd w:val="clear" w:color="auto" w:fill="D9D9D9" w:themeFill="background1" w:themeFillShade="D9"/>
            <w:noWrap/>
            <w:textDirection w:val="btLr"/>
            <w:vAlign w:val="center"/>
            <w:hideMark/>
          </w:tcPr>
          <w:p w:rsidR="007873DE" w:rsidRPr="00386B03" w:rsidRDefault="007873DE" w:rsidP="00B4494F">
            <w:pPr>
              <w:ind w:left="113" w:right="113"/>
              <w:jc w:val="center"/>
              <w:rPr>
                <w:rFonts w:cs="Arial"/>
              </w:rPr>
            </w:pPr>
            <w:r w:rsidRPr="00386B03">
              <w:rPr>
                <w:rFonts w:cs="Arial"/>
              </w:rPr>
              <w:t>Lekkie [poj./h]</w:t>
            </w:r>
          </w:p>
        </w:tc>
        <w:tc>
          <w:tcPr>
            <w:tcW w:w="395" w:type="pct"/>
            <w:tcBorders>
              <w:top w:val="single" w:sz="4" w:space="0" w:color="auto"/>
              <w:left w:val="single" w:sz="4" w:space="0" w:color="auto"/>
              <w:bottom w:val="double" w:sz="4" w:space="0" w:color="auto"/>
              <w:right w:val="single" w:sz="4" w:space="0" w:color="auto"/>
            </w:tcBorders>
            <w:shd w:val="clear" w:color="auto" w:fill="D9D9D9" w:themeFill="background1" w:themeFillShade="D9"/>
            <w:textDirection w:val="btLr"/>
            <w:vAlign w:val="center"/>
            <w:hideMark/>
          </w:tcPr>
          <w:p w:rsidR="007873DE" w:rsidRPr="00386B03" w:rsidRDefault="007873DE" w:rsidP="00B4494F">
            <w:pPr>
              <w:ind w:left="113" w:right="113"/>
              <w:jc w:val="center"/>
              <w:rPr>
                <w:rFonts w:cs="Arial"/>
              </w:rPr>
            </w:pPr>
            <w:r w:rsidRPr="00386B03">
              <w:rPr>
                <w:rFonts w:cs="Arial"/>
              </w:rPr>
              <w:t>Ciężkie [poj./h]</w:t>
            </w:r>
          </w:p>
        </w:tc>
        <w:tc>
          <w:tcPr>
            <w:tcW w:w="415" w:type="pct"/>
            <w:tcBorders>
              <w:top w:val="single" w:sz="4" w:space="0" w:color="auto"/>
              <w:left w:val="single" w:sz="4" w:space="0" w:color="auto"/>
              <w:bottom w:val="double" w:sz="4" w:space="0" w:color="auto"/>
              <w:right w:val="single" w:sz="4" w:space="0" w:color="auto"/>
            </w:tcBorders>
            <w:shd w:val="clear" w:color="auto" w:fill="D9D9D9" w:themeFill="background1" w:themeFillShade="D9"/>
            <w:noWrap/>
            <w:textDirection w:val="btLr"/>
            <w:vAlign w:val="center"/>
            <w:hideMark/>
          </w:tcPr>
          <w:p w:rsidR="007873DE" w:rsidRPr="00386B03" w:rsidRDefault="007873DE" w:rsidP="00B4494F">
            <w:pPr>
              <w:ind w:left="113" w:right="113"/>
              <w:jc w:val="center"/>
              <w:rPr>
                <w:rFonts w:cs="Arial"/>
              </w:rPr>
            </w:pPr>
            <w:r w:rsidRPr="00386B03">
              <w:rPr>
                <w:rFonts w:cs="Arial"/>
              </w:rPr>
              <w:t>Lekkie [poj./h]</w:t>
            </w:r>
          </w:p>
        </w:tc>
        <w:tc>
          <w:tcPr>
            <w:tcW w:w="311" w:type="pct"/>
            <w:tcBorders>
              <w:top w:val="single" w:sz="4" w:space="0" w:color="auto"/>
              <w:left w:val="single" w:sz="4" w:space="0" w:color="auto"/>
              <w:bottom w:val="double" w:sz="4" w:space="0" w:color="auto"/>
              <w:right w:val="single" w:sz="4" w:space="0" w:color="auto"/>
            </w:tcBorders>
            <w:shd w:val="clear" w:color="auto" w:fill="D9D9D9" w:themeFill="background1" w:themeFillShade="D9"/>
            <w:textDirection w:val="btLr"/>
            <w:vAlign w:val="center"/>
            <w:hideMark/>
          </w:tcPr>
          <w:p w:rsidR="007873DE" w:rsidRPr="00386B03" w:rsidRDefault="007873DE" w:rsidP="00B4494F">
            <w:pPr>
              <w:ind w:left="113" w:right="113"/>
              <w:jc w:val="center"/>
              <w:rPr>
                <w:rFonts w:cs="Arial"/>
              </w:rPr>
            </w:pPr>
            <w:r w:rsidRPr="00386B03">
              <w:rPr>
                <w:rFonts w:cs="Arial"/>
              </w:rPr>
              <w:t>Ciężkie [poj./h]</w:t>
            </w:r>
          </w:p>
        </w:tc>
        <w:tc>
          <w:tcPr>
            <w:tcW w:w="728" w:type="pct"/>
            <w:vMerge/>
            <w:tcBorders>
              <w:left w:val="single" w:sz="4" w:space="0" w:color="auto"/>
              <w:bottom w:val="double" w:sz="4" w:space="0" w:color="auto"/>
              <w:right w:val="single" w:sz="4" w:space="0" w:color="auto"/>
            </w:tcBorders>
            <w:shd w:val="clear" w:color="auto" w:fill="D9D9D9" w:themeFill="background1" w:themeFillShade="D9"/>
            <w:textDirection w:val="btLr"/>
          </w:tcPr>
          <w:p w:rsidR="007873DE" w:rsidRPr="00386B03" w:rsidRDefault="007873DE" w:rsidP="00B4494F">
            <w:pPr>
              <w:ind w:left="113" w:right="113"/>
              <w:jc w:val="center"/>
              <w:rPr>
                <w:rFonts w:cs="Arial"/>
              </w:rPr>
            </w:pPr>
          </w:p>
        </w:tc>
      </w:tr>
      <w:tr w:rsidR="00EE7CD9" w:rsidRPr="00386B03" w:rsidTr="007873DE">
        <w:trPr>
          <w:trHeight w:val="315"/>
          <w:jc w:val="center"/>
        </w:trPr>
        <w:tc>
          <w:tcPr>
            <w:tcW w:w="302" w:type="pct"/>
            <w:tcBorders>
              <w:top w:val="double" w:sz="4" w:space="0" w:color="auto"/>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w:t>
            </w:r>
          </w:p>
        </w:tc>
        <w:tc>
          <w:tcPr>
            <w:tcW w:w="329" w:type="pct"/>
            <w:tcBorders>
              <w:top w:val="double" w:sz="4" w:space="0" w:color="auto"/>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double" w:sz="4" w:space="0" w:color="auto"/>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w:t>
            </w:r>
            <w:r w:rsidR="007873DE">
              <w:rPr>
                <w:rFonts w:cs="Arial"/>
                <w:color w:val="000000"/>
                <w:sz w:val="16"/>
                <w:szCs w:val="16"/>
              </w:rPr>
              <w:t>+</w:t>
            </w:r>
            <w:r>
              <w:rPr>
                <w:rFonts w:cs="Arial"/>
                <w:color w:val="000000"/>
                <w:sz w:val="16"/>
                <w:szCs w:val="16"/>
              </w:rPr>
              <w:t>000</w:t>
            </w:r>
          </w:p>
        </w:tc>
        <w:tc>
          <w:tcPr>
            <w:tcW w:w="634" w:type="pct"/>
            <w:tcBorders>
              <w:top w:val="double" w:sz="4" w:space="0" w:color="auto"/>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w:t>
            </w:r>
            <w:r w:rsidR="007873DE">
              <w:rPr>
                <w:rFonts w:cs="Arial"/>
                <w:color w:val="000000"/>
                <w:sz w:val="16"/>
                <w:szCs w:val="16"/>
              </w:rPr>
              <w:t>+</w:t>
            </w:r>
            <w:r>
              <w:rPr>
                <w:rFonts w:cs="Arial"/>
                <w:color w:val="000000"/>
                <w:sz w:val="16"/>
                <w:szCs w:val="16"/>
              </w:rPr>
              <w:t>443</w:t>
            </w:r>
          </w:p>
        </w:tc>
        <w:tc>
          <w:tcPr>
            <w:tcW w:w="404" w:type="pct"/>
            <w:tcBorders>
              <w:top w:val="double" w:sz="4" w:space="0" w:color="auto"/>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8439</w:t>
            </w:r>
          </w:p>
        </w:tc>
        <w:tc>
          <w:tcPr>
            <w:tcW w:w="323" w:type="pct"/>
            <w:tcBorders>
              <w:top w:val="double" w:sz="4" w:space="0" w:color="auto"/>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1970</w:t>
            </w:r>
          </w:p>
        </w:tc>
        <w:tc>
          <w:tcPr>
            <w:tcW w:w="521" w:type="pct"/>
            <w:tcBorders>
              <w:top w:val="double" w:sz="4" w:space="0" w:color="auto"/>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1789</w:t>
            </w:r>
          </w:p>
        </w:tc>
        <w:tc>
          <w:tcPr>
            <w:tcW w:w="395" w:type="pct"/>
            <w:tcBorders>
              <w:top w:val="double" w:sz="4" w:space="0" w:color="auto"/>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503</w:t>
            </w:r>
          </w:p>
        </w:tc>
        <w:tc>
          <w:tcPr>
            <w:tcW w:w="415" w:type="pct"/>
            <w:tcBorders>
              <w:top w:val="double" w:sz="4" w:space="0" w:color="auto"/>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1049</w:t>
            </w:r>
          </w:p>
        </w:tc>
        <w:tc>
          <w:tcPr>
            <w:tcW w:w="311" w:type="pct"/>
            <w:tcBorders>
              <w:top w:val="double" w:sz="4" w:space="0" w:color="auto"/>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954</w:t>
            </w:r>
          </w:p>
        </w:tc>
        <w:tc>
          <w:tcPr>
            <w:tcW w:w="728" w:type="pct"/>
            <w:tcBorders>
              <w:top w:val="double" w:sz="4" w:space="0" w:color="auto"/>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14704</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w:t>
            </w:r>
            <w:r w:rsidR="007873DE">
              <w:rPr>
                <w:rFonts w:cs="Arial"/>
                <w:color w:val="000000"/>
                <w:sz w:val="16"/>
                <w:szCs w:val="16"/>
              </w:rPr>
              <w:t>+</w:t>
            </w:r>
            <w:r>
              <w:rPr>
                <w:rFonts w:cs="Arial"/>
                <w:color w:val="000000"/>
                <w:sz w:val="16"/>
                <w:szCs w:val="16"/>
              </w:rPr>
              <w:t>443</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w:t>
            </w:r>
            <w:r w:rsidR="007873DE">
              <w:rPr>
                <w:rFonts w:cs="Arial"/>
                <w:color w:val="000000"/>
                <w:sz w:val="16"/>
                <w:szCs w:val="16"/>
              </w:rPr>
              <w:t>+</w:t>
            </w:r>
            <w:r>
              <w:rPr>
                <w:rFonts w:cs="Arial"/>
                <w:color w:val="000000"/>
                <w:sz w:val="16"/>
                <w:szCs w:val="16"/>
              </w:rPr>
              <w:t>360</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8439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1970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1789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503</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1049</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954</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14704</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w:t>
            </w:r>
            <w:r w:rsidR="007873DE">
              <w:rPr>
                <w:rFonts w:cs="Arial"/>
                <w:color w:val="000000"/>
                <w:sz w:val="16"/>
                <w:szCs w:val="16"/>
              </w:rPr>
              <w:t>+</w:t>
            </w:r>
            <w:r>
              <w:rPr>
                <w:rFonts w:cs="Arial"/>
                <w:color w:val="000000"/>
                <w:sz w:val="16"/>
                <w:szCs w:val="16"/>
              </w:rPr>
              <w:t>360</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w:t>
            </w:r>
            <w:r w:rsidR="007873DE">
              <w:rPr>
                <w:rFonts w:cs="Arial"/>
                <w:color w:val="000000"/>
                <w:sz w:val="16"/>
                <w:szCs w:val="16"/>
              </w:rPr>
              <w:t>+</w:t>
            </w:r>
            <w:r>
              <w:rPr>
                <w:rFonts w:cs="Arial"/>
                <w:color w:val="000000"/>
                <w:sz w:val="16"/>
                <w:szCs w:val="16"/>
              </w:rPr>
              <w:t>461</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8439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1970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1789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503</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1049</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954</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14704</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w:t>
            </w:r>
            <w:r w:rsidR="007873DE">
              <w:rPr>
                <w:rFonts w:cs="Arial"/>
                <w:color w:val="000000"/>
                <w:sz w:val="16"/>
                <w:szCs w:val="16"/>
              </w:rPr>
              <w:t>+</w:t>
            </w:r>
            <w:r>
              <w:rPr>
                <w:rFonts w:cs="Arial"/>
                <w:color w:val="000000"/>
                <w:sz w:val="16"/>
                <w:szCs w:val="16"/>
              </w:rPr>
              <w:t>461</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w:t>
            </w:r>
            <w:r w:rsidR="007873DE">
              <w:rPr>
                <w:rFonts w:cs="Arial"/>
                <w:color w:val="000000"/>
                <w:sz w:val="16"/>
                <w:szCs w:val="16"/>
              </w:rPr>
              <w:t>+</w:t>
            </w:r>
            <w:r>
              <w:rPr>
                <w:rFonts w:cs="Arial"/>
                <w:color w:val="000000"/>
                <w:sz w:val="16"/>
                <w:szCs w:val="16"/>
              </w:rPr>
              <w:t>625</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8439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1970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1789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503</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1049</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954</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14704</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5.</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w:t>
            </w:r>
            <w:r w:rsidR="007873DE">
              <w:rPr>
                <w:rFonts w:cs="Arial"/>
                <w:color w:val="000000"/>
                <w:sz w:val="16"/>
                <w:szCs w:val="16"/>
              </w:rPr>
              <w:t>+</w:t>
            </w:r>
            <w:r>
              <w:rPr>
                <w:rFonts w:cs="Arial"/>
                <w:color w:val="000000"/>
                <w:sz w:val="16"/>
                <w:szCs w:val="16"/>
              </w:rPr>
              <w:t>625</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27</w:t>
            </w:r>
            <w:r w:rsidR="007873DE">
              <w:rPr>
                <w:rFonts w:cs="Arial"/>
                <w:color w:val="000000"/>
                <w:sz w:val="16"/>
                <w:szCs w:val="16"/>
              </w:rPr>
              <w:t>+</w:t>
            </w:r>
            <w:r>
              <w:rPr>
                <w:rFonts w:cs="Arial"/>
                <w:color w:val="000000"/>
                <w:sz w:val="16"/>
                <w:szCs w:val="16"/>
              </w:rPr>
              <w:t>761</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10028</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1951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2289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466</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1195</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804</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16733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6.</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27</w:t>
            </w:r>
            <w:r w:rsidR="007873DE">
              <w:rPr>
                <w:rFonts w:cs="Arial"/>
                <w:color w:val="000000"/>
                <w:sz w:val="16"/>
                <w:szCs w:val="16"/>
              </w:rPr>
              <w:t>+</w:t>
            </w:r>
            <w:r>
              <w:rPr>
                <w:rFonts w:cs="Arial"/>
                <w:color w:val="000000"/>
                <w:sz w:val="16"/>
                <w:szCs w:val="16"/>
              </w:rPr>
              <w:t>761</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30</w:t>
            </w:r>
            <w:r w:rsidR="007873DE">
              <w:rPr>
                <w:rFonts w:cs="Arial"/>
                <w:color w:val="000000"/>
                <w:sz w:val="16"/>
                <w:szCs w:val="16"/>
              </w:rPr>
              <w:t>+</w:t>
            </w:r>
            <w:r>
              <w:rPr>
                <w:rFonts w:cs="Arial"/>
                <w:color w:val="000000"/>
                <w:sz w:val="16"/>
                <w:szCs w:val="16"/>
              </w:rPr>
              <w:t>402</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10769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1972</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2478</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485</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1329</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920</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17953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7.</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30</w:t>
            </w:r>
            <w:r w:rsidR="007873DE">
              <w:rPr>
                <w:rFonts w:cs="Arial"/>
                <w:color w:val="000000"/>
                <w:sz w:val="16"/>
                <w:szCs w:val="16"/>
              </w:rPr>
              <w:t>+</w:t>
            </w:r>
            <w:r>
              <w:rPr>
                <w:rFonts w:cs="Arial"/>
                <w:color w:val="000000"/>
                <w:sz w:val="16"/>
                <w:szCs w:val="16"/>
              </w:rPr>
              <w:t>402</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33</w:t>
            </w:r>
            <w:r w:rsidR="007873DE">
              <w:rPr>
                <w:rFonts w:cs="Arial"/>
                <w:color w:val="000000"/>
                <w:sz w:val="16"/>
                <w:szCs w:val="16"/>
              </w:rPr>
              <w:t>+</w:t>
            </w:r>
            <w:r>
              <w:rPr>
                <w:rFonts w:cs="Arial"/>
                <w:color w:val="000000"/>
                <w:sz w:val="16"/>
                <w:szCs w:val="16"/>
              </w:rPr>
              <w:t>273</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10769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1972</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2478</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485</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1329</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920</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17953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8.</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33</w:t>
            </w:r>
            <w:r w:rsidR="007873DE">
              <w:rPr>
                <w:rFonts w:cs="Arial"/>
                <w:color w:val="000000"/>
                <w:sz w:val="16"/>
                <w:szCs w:val="16"/>
              </w:rPr>
              <w:t>+</w:t>
            </w:r>
            <w:r>
              <w:rPr>
                <w:rFonts w:cs="Arial"/>
                <w:color w:val="000000"/>
                <w:sz w:val="16"/>
                <w:szCs w:val="16"/>
              </w:rPr>
              <w:t>273</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34</w:t>
            </w:r>
            <w:r w:rsidR="007873DE">
              <w:rPr>
                <w:rFonts w:cs="Arial"/>
                <w:color w:val="000000"/>
                <w:sz w:val="16"/>
                <w:szCs w:val="16"/>
              </w:rPr>
              <w:t>+</w:t>
            </w:r>
            <w:r>
              <w:rPr>
                <w:rFonts w:cs="Arial"/>
                <w:color w:val="000000"/>
                <w:sz w:val="16"/>
                <w:szCs w:val="16"/>
              </w:rPr>
              <w:t>986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16659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2172</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3497</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502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1686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863</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25379</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9.</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34</w:t>
            </w:r>
            <w:r w:rsidR="007873DE">
              <w:rPr>
                <w:rFonts w:cs="Arial"/>
                <w:color w:val="000000"/>
                <w:sz w:val="16"/>
                <w:szCs w:val="16"/>
              </w:rPr>
              <w:t>+</w:t>
            </w:r>
            <w:r>
              <w:rPr>
                <w:rFonts w:cs="Arial"/>
                <w:color w:val="000000"/>
                <w:sz w:val="16"/>
                <w:szCs w:val="16"/>
              </w:rPr>
              <w:t>986</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w:t>
            </w:r>
            <w:r w:rsidR="007873DE">
              <w:rPr>
                <w:rFonts w:cs="Arial"/>
                <w:color w:val="000000"/>
                <w:sz w:val="16"/>
                <w:szCs w:val="16"/>
              </w:rPr>
              <w:t>+</w:t>
            </w:r>
            <w:r>
              <w:rPr>
                <w:rFonts w:cs="Arial"/>
                <w:color w:val="000000"/>
                <w:sz w:val="16"/>
                <w:szCs w:val="16"/>
              </w:rPr>
              <w:t>138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16659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2172</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3497</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502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1686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863</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25379</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10.</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45</w:t>
            </w:r>
            <w:r w:rsidR="007873DE">
              <w:rPr>
                <w:rFonts w:cs="Arial"/>
                <w:color w:val="000000"/>
                <w:sz w:val="16"/>
                <w:szCs w:val="16"/>
              </w:rPr>
              <w:t>+</w:t>
            </w:r>
            <w:r>
              <w:rPr>
                <w:rFonts w:cs="Arial"/>
                <w:color w:val="000000"/>
                <w:sz w:val="16"/>
                <w:szCs w:val="16"/>
              </w:rPr>
              <w:t>182</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45</w:t>
            </w:r>
            <w:r w:rsidR="007873DE">
              <w:rPr>
                <w:rFonts w:cs="Arial"/>
                <w:color w:val="000000"/>
                <w:sz w:val="16"/>
                <w:szCs w:val="16"/>
              </w:rPr>
              <w:t>+</w:t>
            </w:r>
            <w:r>
              <w:rPr>
                <w:rFonts w:cs="Arial"/>
                <w:color w:val="000000"/>
                <w:sz w:val="16"/>
                <w:szCs w:val="16"/>
              </w:rPr>
              <w:t>362</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16315</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2410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3703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482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1438</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781</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25129</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11.</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45</w:t>
            </w:r>
            <w:r w:rsidR="007873DE">
              <w:rPr>
                <w:rFonts w:cs="Arial"/>
                <w:color w:val="000000"/>
                <w:sz w:val="16"/>
                <w:szCs w:val="16"/>
              </w:rPr>
              <w:t>+</w:t>
            </w:r>
            <w:r>
              <w:rPr>
                <w:rFonts w:cs="Arial"/>
                <w:color w:val="000000"/>
                <w:sz w:val="16"/>
                <w:szCs w:val="16"/>
              </w:rPr>
              <w:t>362</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45</w:t>
            </w:r>
            <w:r w:rsidR="007873DE">
              <w:rPr>
                <w:rFonts w:cs="Arial"/>
                <w:color w:val="000000"/>
                <w:sz w:val="16"/>
                <w:szCs w:val="16"/>
              </w:rPr>
              <w:t>+</w:t>
            </w:r>
            <w:r>
              <w:rPr>
                <w:rFonts w:cs="Arial"/>
                <w:color w:val="000000"/>
                <w:sz w:val="16"/>
                <w:szCs w:val="16"/>
              </w:rPr>
              <w:t>588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16315</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2410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3703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482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1438</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781</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25129</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lastRenderedPageBreak/>
              <w:t>12.</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45</w:t>
            </w:r>
            <w:r w:rsidR="007873DE">
              <w:rPr>
                <w:rFonts w:cs="Arial"/>
                <w:color w:val="000000"/>
                <w:sz w:val="16"/>
                <w:szCs w:val="16"/>
              </w:rPr>
              <w:t>+</w:t>
            </w:r>
            <w:r>
              <w:rPr>
                <w:rFonts w:cs="Arial"/>
                <w:color w:val="000000"/>
                <w:sz w:val="16"/>
                <w:szCs w:val="16"/>
              </w:rPr>
              <w:t>588</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50</w:t>
            </w:r>
            <w:r w:rsidR="007873DE">
              <w:rPr>
                <w:rFonts w:cs="Arial"/>
                <w:color w:val="000000"/>
                <w:sz w:val="16"/>
                <w:szCs w:val="16"/>
              </w:rPr>
              <w:t>+</w:t>
            </w:r>
            <w:r>
              <w:rPr>
                <w:rFonts w:cs="Arial"/>
                <w:color w:val="000000"/>
                <w:sz w:val="16"/>
                <w:szCs w:val="16"/>
              </w:rPr>
              <w:t>163</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16315</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2410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3703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482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1438</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781</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25129</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13.</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61</w:t>
            </w:r>
            <w:r w:rsidR="007873DE">
              <w:rPr>
                <w:rFonts w:cs="Arial"/>
                <w:color w:val="000000"/>
                <w:sz w:val="16"/>
                <w:szCs w:val="16"/>
              </w:rPr>
              <w:t>+</w:t>
            </w:r>
            <w:r>
              <w:rPr>
                <w:rFonts w:cs="Arial"/>
                <w:color w:val="000000"/>
                <w:sz w:val="16"/>
                <w:szCs w:val="16"/>
              </w:rPr>
              <w:t>064</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63</w:t>
            </w:r>
            <w:r w:rsidR="007873DE">
              <w:rPr>
                <w:rFonts w:cs="Arial"/>
                <w:color w:val="000000"/>
                <w:sz w:val="16"/>
                <w:szCs w:val="16"/>
              </w:rPr>
              <w:t>+</w:t>
            </w:r>
            <w:r>
              <w:rPr>
                <w:rFonts w:cs="Arial"/>
                <w:color w:val="000000"/>
                <w:sz w:val="16"/>
                <w:szCs w:val="16"/>
              </w:rPr>
              <w:t>108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8250</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1830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1959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538</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1369</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722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14668</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14.</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63</w:t>
            </w:r>
            <w:r w:rsidR="007873DE">
              <w:rPr>
                <w:rFonts w:cs="Arial"/>
                <w:color w:val="000000"/>
                <w:sz w:val="16"/>
                <w:szCs w:val="16"/>
              </w:rPr>
              <w:t>+</w:t>
            </w:r>
            <w:r>
              <w:rPr>
                <w:rFonts w:cs="Arial"/>
                <w:color w:val="000000"/>
                <w:sz w:val="16"/>
                <w:szCs w:val="16"/>
              </w:rPr>
              <w:t>108</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66</w:t>
            </w:r>
            <w:r w:rsidR="007873DE">
              <w:rPr>
                <w:rFonts w:cs="Arial"/>
                <w:color w:val="000000"/>
                <w:sz w:val="16"/>
                <w:szCs w:val="16"/>
              </w:rPr>
              <w:t>+</w:t>
            </w:r>
            <w:r>
              <w:rPr>
                <w:rFonts w:cs="Arial"/>
                <w:color w:val="000000"/>
                <w:sz w:val="16"/>
                <w:szCs w:val="16"/>
              </w:rPr>
              <w:t>793</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8250</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1830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1959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538</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1369</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722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14668</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15.</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66</w:t>
            </w:r>
            <w:r w:rsidR="007873DE">
              <w:rPr>
                <w:rFonts w:cs="Arial"/>
                <w:color w:val="000000"/>
                <w:sz w:val="16"/>
                <w:szCs w:val="16"/>
              </w:rPr>
              <w:t>+</w:t>
            </w:r>
            <w:r>
              <w:rPr>
                <w:rFonts w:cs="Arial"/>
                <w:color w:val="000000"/>
                <w:sz w:val="16"/>
                <w:szCs w:val="16"/>
              </w:rPr>
              <w:t>793</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69</w:t>
            </w:r>
            <w:r w:rsidR="007873DE">
              <w:rPr>
                <w:rFonts w:cs="Arial"/>
                <w:color w:val="000000"/>
                <w:sz w:val="16"/>
                <w:szCs w:val="16"/>
              </w:rPr>
              <w:t>+</w:t>
            </w:r>
            <w:r>
              <w:rPr>
                <w:rFonts w:cs="Arial"/>
                <w:color w:val="000000"/>
                <w:sz w:val="16"/>
                <w:szCs w:val="16"/>
              </w:rPr>
              <w:t>988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8250</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1830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1959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538</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1369</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722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14668</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16.</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69</w:t>
            </w:r>
            <w:r w:rsidR="007873DE">
              <w:rPr>
                <w:rFonts w:cs="Arial"/>
                <w:color w:val="000000"/>
                <w:sz w:val="16"/>
                <w:szCs w:val="16"/>
              </w:rPr>
              <w:t>+</w:t>
            </w:r>
            <w:r>
              <w:rPr>
                <w:rFonts w:cs="Arial"/>
                <w:color w:val="000000"/>
                <w:sz w:val="16"/>
                <w:szCs w:val="16"/>
              </w:rPr>
              <w:t>988</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70</w:t>
            </w:r>
            <w:r w:rsidR="007873DE">
              <w:rPr>
                <w:rFonts w:cs="Arial"/>
                <w:color w:val="000000"/>
                <w:sz w:val="16"/>
                <w:szCs w:val="16"/>
              </w:rPr>
              <w:t>+</w:t>
            </w:r>
            <w:r>
              <w:rPr>
                <w:rFonts w:cs="Arial"/>
                <w:color w:val="000000"/>
                <w:sz w:val="16"/>
                <w:szCs w:val="16"/>
              </w:rPr>
              <w:t>988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8250</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1830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1959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538</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1369</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722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14668</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17.</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77</w:t>
            </w:r>
            <w:r w:rsidR="007873DE">
              <w:rPr>
                <w:rFonts w:cs="Arial"/>
                <w:color w:val="000000"/>
                <w:sz w:val="16"/>
                <w:szCs w:val="16"/>
              </w:rPr>
              <w:t>+</w:t>
            </w:r>
            <w:r>
              <w:rPr>
                <w:rFonts w:cs="Arial"/>
                <w:color w:val="000000"/>
                <w:sz w:val="16"/>
                <w:szCs w:val="16"/>
              </w:rPr>
              <w:t>795</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78</w:t>
            </w:r>
            <w:r w:rsidR="007873DE">
              <w:rPr>
                <w:rFonts w:cs="Arial"/>
                <w:color w:val="000000"/>
                <w:sz w:val="16"/>
                <w:szCs w:val="16"/>
              </w:rPr>
              <w:t>+</w:t>
            </w:r>
            <w:r>
              <w:rPr>
                <w:rFonts w:cs="Arial"/>
                <w:color w:val="000000"/>
                <w:sz w:val="16"/>
                <w:szCs w:val="16"/>
              </w:rPr>
              <w:t>111</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4865</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1530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1140</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410</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638</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659</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9242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18.</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78</w:t>
            </w:r>
            <w:r w:rsidR="007873DE">
              <w:rPr>
                <w:rFonts w:cs="Arial"/>
                <w:color w:val="000000"/>
                <w:sz w:val="16"/>
                <w:szCs w:val="16"/>
              </w:rPr>
              <w:t>+</w:t>
            </w:r>
            <w:r>
              <w:rPr>
                <w:rFonts w:cs="Arial"/>
                <w:color w:val="000000"/>
                <w:sz w:val="16"/>
                <w:szCs w:val="16"/>
              </w:rPr>
              <w:t>111</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83</w:t>
            </w:r>
            <w:r w:rsidR="007873DE">
              <w:rPr>
                <w:rFonts w:cs="Arial"/>
                <w:color w:val="000000"/>
                <w:sz w:val="16"/>
                <w:szCs w:val="16"/>
              </w:rPr>
              <w:t>+</w:t>
            </w:r>
            <w:r>
              <w:rPr>
                <w:rFonts w:cs="Arial"/>
                <w:color w:val="000000"/>
                <w:sz w:val="16"/>
                <w:szCs w:val="16"/>
              </w:rPr>
              <w:t>208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4865</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1530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1140</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410</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638</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659</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9242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19.</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83</w:t>
            </w:r>
            <w:r w:rsidR="007873DE">
              <w:rPr>
                <w:rFonts w:cs="Arial"/>
                <w:color w:val="000000"/>
                <w:sz w:val="16"/>
                <w:szCs w:val="16"/>
              </w:rPr>
              <w:t>+</w:t>
            </w:r>
            <w:r>
              <w:rPr>
                <w:rFonts w:cs="Arial"/>
                <w:color w:val="000000"/>
                <w:sz w:val="16"/>
                <w:szCs w:val="16"/>
              </w:rPr>
              <w:t>208</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88</w:t>
            </w:r>
            <w:r w:rsidR="007873DE">
              <w:rPr>
                <w:rFonts w:cs="Arial"/>
                <w:color w:val="000000"/>
                <w:sz w:val="16"/>
                <w:szCs w:val="16"/>
              </w:rPr>
              <w:t>+</w:t>
            </w:r>
            <w:r>
              <w:rPr>
                <w:rFonts w:cs="Arial"/>
                <w:color w:val="000000"/>
                <w:sz w:val="16"/>
                <w:szCs w:val="16"/>
              </w:rPr>
              <w:t>857</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5599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1425</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394</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704</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668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10103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20.</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88</w:t>
            </w:r>
            <w:r w:rsidR="007873DE">
              <w:rPr>
                <w:rFonts w:cs="Arial"/>
                <w:color w:val="000000"/>
                <w:sz w:val="16"/>
                <w:szCs w:val="16"/>
              </w:rPr>
              <w:t>+</w:t>
            </w:r>
            <w:r>
              <w:rPr>
                <w:rFonts w:cs="Arial"/>
                <w:color w:val="000000"/>
                <w:sz w:val="16"/>
                <w:szCs w:val="16"/>
              </w:rPr>
              <w:t>857</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93</w:t>
            </w:r>
            <w:r w:rsidR="007873DE">
              <w:rPr>
                <w:rFonts w:cs="Arial"/>
                <w:color w:val="000000"/>
                <w:sz w:val="16"/>
                <w:szCs w:val="16"/>
              </w:rPr>
              <w:t>+</w:t>
            </w:r>
            <w:r>
              <w:rPr>
                <w:rFonts w:cs="Arial"/>
                <w:color w:val="000000"/>
                <w:sz w:val="16"/>
                <w:szCs w:val="16"/>
              </w:rPr>
              <w:t>446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5599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1425</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394</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704</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668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10103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21.</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93</w:t>
            </w:r>
            <w:r w:rsidR="007873DE">
              <w:rPr>
                <w:rFonts w:cs="Arial"/>
                <w:color w:val="000000"/>
                <w:sz w:val="16"/>
                <w:szCs w:val="16"/>
              </w:rPr>
              <w:t>+</w:t>
            </w:r>
            <w:r>
              <w:rPr>
                <w:rFonts w:cs="Arial"/>
                <w:color w:val="000000"/>
                <w:sz w:val="16"/>
                <w:szCs w:val="16"/>
              </w:rPr>
              <w:t>446</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93</w:t>
            </w:r>
            <w:r w:rsidR="007873DE">
              <w:rPr>
                <w:rFonts w:cs="Arial"/>
                <w:color w:val="000000"/>
                <w:sz w:val="16"/>
                <w:szCs w:val="16"/>
              </w:rPr>
              <w:t>+</w:t>
            </w:r>
            <w:r>
              <w:rPr>
                <w:rFonts w:cs="Arial"/>
                <w:color w:val="000000"/>
                <w:sz w:val="16"/>
                <w:szCs w:val="16"/>
              </w:rPr>
              <w:t>961</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6630</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1512</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1594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389</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995</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742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11862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22.</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93</w:t>
            </w:r>
            <w:r w:rsidR="007873DE">
              <w:rPr>
                <w:rFonts w:cs="Arial"/>
                <w:color w:val="000000"/>
                <w:sz w:val="16"/>
                <w:szCs w:val="16"/>
              </w:rPr>
              <w:t>+</w:t>
            </w:r>
            <w:r>
              <w:rPr>
                <w:rFonts w:cs="Arial"/>
                <w:color w:val="000000"/>
                <w:sz w:val="16"/>
                <w:szCs w:val="16"/>
              </w:rPr>
              <w:t>961</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98</w:t>
            </w:r>
            <w:r w:rsidR="007873DE">
              <w:rPr>
                <w:rFonts w:cs="Arial"/>
                <w:color w:val="000000"/>
                <w:sz w:val="16"/>
                <w:szCs w:val="16"/>
              </w:rPr>
              <w:t>+</w:t>
            </w:r>
            <w:r>
              <w:rPr>
                <w:rFonts w:cs="Arial"/>
                <w:color w:val="000000"/>
                <w:sz w:val="16"/>
                <w:szCs w:val="16"/>
              </w:rPr>
              <w:t>433</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5304</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1611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1395</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446</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905</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752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10413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23.</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98</w:t>
            </w:r>
            <w:r w:rsidR="007873DE">
              <w:rPr>
                <w:rFonts w:cs="Arial"/>
                <w:color w:val="000000"/>
                <w:sz w:val="16"/>
                <w:szCs w:val="16"/>
              </w:rPr>
              <w:t>+</w:t>
            </w:r>
            <w:r>
              <w:rPr>
                <w:rFonts w:cs="Arial"/>
                <w:color w:val="000000"/>
                <w:sz w:val="16"/>
                <w:szCs w:val="16"/>
              </w:rPr>
              <w:t>433</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102</w:t>
            </w:r>
            <w:r w:rsidR="007873DE">
              <w:rPr>
                <w:rFonts w:cs="Arial"/>
                <w:color w:val="000000"/>
                <w:sz w:val="16"/>
                <w:szCs w:val="16"/>
              </w:rPr>
              <w:t>+</w:t>
            </w:r>
            <w:r>
              <w:rPr>
                <w:rFonts w:cs="Arial"/>
                <w:color w:val="000000"/>
                <w:sz w:val="16"/>
                <w:szCs w:val="16"/>
              </w:rPr>
              <w:t>774</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5304</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1611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1395</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446</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905</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752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10413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24.</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102</w:t>
            </w:r>
            <w:r w:rsidR="007873DE">
              <w:rPr>
                <w:rFonts w:cs="Arial"/>
                <w:color w:val="000000"/>
                <w:sz w:val="16"/>
                <w:szCs w:val="16"/>
              </w:rPr>
              <w:t>+</w:t>
            </w:r>
            <w:r>
              <w:rPr>
                <w:rFonts w:cs="Arial"/>
                <w:color w:val="000000"/>
                <w:sz w:val="16"/>
                <w:szCs w:val="16"/>
              </w:rPr>
              <w:t>774</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106</w:t>
            </w:r>
            <w:r w:rsidR="007873DE">
              <w:rPr>
                <w:rFonts w:cs="Arial"/>
                <w:color w:val="000000"/>
                <w:sz w:val="16"/>
                <w:szCs w:val="16"/>
              </w:rPr>
              <w:t>+</w:t>
            </w:r>
            <w:r>
              <w:rPr>
                <w:rFonts w:cs="Arial"/>
                <w:color w:val="000000"/>
                <w:sz w:val="16"/>
                <w:szCs w:val="16"/>
              </w:rPr>
              <w:t>980</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5304</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1611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1395</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446</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905</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752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10413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25.</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106</w:t>
            </w:r>
            <w:r w:rsidR="007873DE">
              <w:rPr>
                <w:rFonts w:cs="Arial"/>
                <w:color w:val="000000"/>
                <w:sz w:val="16"/>
                <w:szCs w:val="16"/>
              </w:rPr>
              <w:t>+</w:t>
            </w:r>
            <w:r>
              <w:rPr>
                <w:rFonts w:cs="Arial"/>
                <w:color w:val="000000"/>
                <w:sz w:val="16"/>
                <w:szCs w:val="16"/>
              </w:rPr>
              <w:t>980</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110</w:t>
            </w:r>
            <w:r w:rsidR="007873DE">
              <w:rPr>
                <w:rFonts w:cs="Arial"/>
                <w:color w:val="000000"/>
                <w:sz w:val="16"/>
                <w:szCs w:val="16"/>
              </w:rPr>
              <w:t>+</w:t>
            </w:r>
            <w:r>
              <w:rPr>
                <w:rFonts w:cs="Arial"/>
                <w:color w:val="000000"/>
                <w:sz w:val="16"/>
                <w:szCs w:val="16"/>
              </w:rPr>
              <w:t>957</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5304</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1611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1395</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446</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905</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752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10413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26.</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110</w:t>
            </w:r>
            <w:r w:rsidR="007873DE">
              <w:rPr>
                <w:rFonts w:cs="Arial"/>
                <w:color w:val="000000"/>
                <w:sz w:val="16"/>
                <w:szCs w:val="16"/>
              </w:rPr>
              <w:t>+</w:t>
            </w:r>
            <w:r>
              <w:rPr>
                <w:rFonts w:cs="Arial"/>
                <w:color w:val="000000"/>
                <w:sz w:val="16"/>
                <w:szCs w:val="16"/>
              </w:rPr>
              <w:t>957</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117</w:t>
            </w:r>
            <w:r w:rsidR="007873DE">
              <w:rPr>
                <w:rFonts w:cs="Arial"/>
                <w:color w:val="000000"/>
                <w:sz w:val="16"/>
                <w:szCs w:val="16"/>
              </w:rPr>
              <w:t>+</w:t>
            </w:r>
            <w:r>
              <w:rPr>
                <w:rFonts w:cs="Arial"/>
                <w:color w:val="000000"/>
                <w:sz w:val="16"/>
                <w:szCs w:val="16"/>
              </w:rPr>
              <w:t>005</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5304</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1611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1395</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446</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905</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752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10413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27.</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117</w:t>
            </w:r>
            <w:r w:rsidR="007873DE">
              <w:rPr>
                <w:rFonts w:cs="Arial"/>
                <w:color w:val="000000"/>
                <w:sz w:val="16"/>
                <w:szCs w:val="16"/>
              </w:rPr>
              <w:t>+</w:t>
            </w:r>
            <w:r>
              <w:rPr>
                <w:rFonts w:cs="Arial"/>
                <w:color w:val="000000"/>
                <w:sz w:val="16"/>
                <w:szCs w:val="16"/>
              </w:rPr>
              <w:t>005</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118</w:t>
            </w:r>
            <w:r w:rsidR="007873DE">
              <w:rPr>
                <w:rFonts w:cs="Arial"/>
                <w:color w:val="000000"/>
                <w:sz w:val="16"/>
                <w:szCs w:val="16"/>
              </w:rPr>
              <w:t>+</w:t>
            </w:r>
            <w:r>
              <w:rPr>
                <w:rFonts w:cs="Arial"/>
                <w:color w:val="000000"/>
                <w:sz w:val="16"/>
                <w:szCs w:val="16"/>
              </w:rPr>
              <w:t>188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5304</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1611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1395</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446</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905</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752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10413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28.</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5b</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w:t>
            </w:r>
            <w:r w:rsidR="007873DE">
              <w:rPr>
                <w:rFonts w:cs="Arial"/>
                <w:color w:val="000000"/>
                <w:sz w:val="16"/>
                <w:szCs w:val="16"/>
              </w:rPr>
              <w:t>+</w:t>
            </w:r>
            <w:r>
              <w:rPr>
                <w:rFonts w:cs="Arial"/>
                <w:color w:val="000000"/>
                <w:sz w:val="16"/>
                <w:szCs w:val="16"/>
              </w:rPr>
              <w:t>202</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w:t>
            </w:r>
            <w:r w:rsidR="007873DE">
              <w:rPr>
                <w:rFonts w:cs="Arial"/>
                <w:color w:val="000000"/>
                <w:sz w:val="16"/>
                <w:szCs w:val="16"/>
              </w:rPr>
              <w:t>+</w:t>
            </w:r>
            <w:r>
              <w:rPr>
                <w:rFonts w:cs="Arial"/>
                <w:color w:val="000000"/>
                <w:sz w:val="16"/>
                <w:szCs w:val="16"/>
              </w:rPr>
              <w:t>727</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4101</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1692</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1055</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447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698</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642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8635</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29.</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5c</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0</w:t>
            </w:r>
            <w:r w:rsidR="007873DE">
              <w:rPr>
                <w:rFonts w:cs="Arial"/>
                <w:color w:val="000000"/>
                <w:sz w:val="16"/>
                <w:szCs w:val="16"/>
              </w:rPr>
              <w:t>+</w:t>
            </w:r>
            <w:r>
              <w:rPr>
                <w:rFonts w:cs="Arial"/>
                <w:color w:val="000000"/>
                <w:sz w:val="16"/>
                <w:szCs w:val="16"/>
              </w:rPr>
              <w:t>000</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0</w:t>
            </w:r>
            <w:r w:rsidR="007873DE">
              <w:rPr>
                <w:rFonts w:cs="Arial"/>
                <w:color w:val="000000"/>
                <w:sz w:val="16"/>
                <w:szCs w:val="16"/>
              </w:rPr>
              <w:t>+</w:t>
            </w:r>
            <w:r>
              <w:rPr>
                <w:rFonts w:cs="Arial"/>
                <w:color w:val="000000"/>
                <w:sz w:val="16"/>
                <w:szCs w:val="16"/>
              </w:rPr>
              <w:t>205</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7699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2400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1813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552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950</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14212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30.</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5c</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0</w:t>
            </w:r>
            <w:r w:rsidR="007873DE">
              <w:rPr>
                <w:rFonts w:cs="Arial"/>
                <w:color w:val="000000"/>
                <w:sz w:val="16"/>
                <w:szCs w:val="16"/>
              </w:rPr>
              <w:t>+</w:t>
            </w:r>
            <w:r>
              <w:rPr>
                <w:rFonts w:cs="Arial"/>
                <w:color w:val="000000"/>
                <w:sz w:val="16"/>
                <w:szCs w:val="16"/>
              </w:rPr>
              <w:t>205</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w:t>
            </w:r>
            <w:r w:rsidR="007873DE">
              <w:rPr>
                <w:rFonts w:cs="Arial"/>
                <w:color w:val="000000"/>
                <w:sz w:val="16"/>
                <w:szCs w:val="16"/>
              </w:rPr>
              <w:t>+</w:t>
            </w:r>
            <w:r>
              <w:rPr>
                <w:rFonts w:cs="Arial"/>
                <w:color w:val="000000"/>
                <w:sz w:val="16"/>
                <w:szCs w:val="16"/>
              </w:rPr>
              <w:t>095</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7699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2400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1813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552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950</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14212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31.</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5c</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w:t>
            </w:r>
            <w:r w:rsidR="007873DE">
              <w:rPr>
                <w:rFonts w:cs="Arial"/>
                <w:color w:val="000000"/>
                <w:sz w:val="16"/>
                <w:szCs w:val="16"/>
              </w:rPr>
              <w:t>+</w:t>
            </w:r>
            <w:r>
              <w:rPr>
                <w:rFonts w:cs="Arial"/>
                <w:color w:val="000000"/>
                <w:sz w:val="16"/>
                <w:szCs w:val="16"/>
              </w:rPr>
              <w:t>095</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w:t>
            </w:r>
            <w:r w:rsidR="007873DE">
              <w:rPr>
                <w:rFonts w:cs="Arial"/>
                <w:color w:val="000000"/>
                <w:sz w:val="16"/>
                <w:szCs w:val="16"/>
              </w:rPr>
              <w:t>+</w:t>
            </w:r>
            <w:r>
              <w:rPr>
                <w:rFonts w:cs="Arial"/>
                <w:color w:val="000000"/>
                <w:sz w:val="16"/>
                <w:szCs w:val="16"/>
              </w:rPr>
              <w:t>000</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7699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2400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1813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552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950</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14212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32.</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5c</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w:t>
            </w:r>
            <w:r w:rsidR="007873DE">
              <w:rPr>
                <w:rFonts w:cs="Arial"/>
                <w:color w:val="000000"/>
                <w:sz w:val="16"/>
                <w:szCs w:val="16"/>
              </w:rPr>
              <w:t>+</w:t>
            </w:r>
            <w:r>
              <w:rPr>
                <w:rFonts w:cs="Arial"/>
                <w:color w:val="000000"/>
                <w:sz w:val="16"/>
                <w:szCs w:val="16"/>
              </w:rPr>
              <w:t>000</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w:t>
            </w:r>
            <w:r w:rsidR="007873DE">
              <w:rPr>
                <w:rFonts w:cs="Arial"/>
                <w:color w:val="000000"/>
                <w:sz w:val="16"/>
                <w:szCs w:val="16"/>
              </w:rPr>
              <w:t>+</w:t>
            </w:r>
            <w:r>
              <w:rPr>
                <w:rFonts w:cs="Arial"/>
                <w:color w:val="000000"/>
                <w:sz w:val="16"/>
                <w:szCs w:val="16"/>
              </w:rPr>
              <w:t>860</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7699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2400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1813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552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950</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14212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33.</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5c</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w:t>
            </w:r>
            <w:r w:rsidR="007873DE">
              <w:rPr>
                <w:rFonts w:cs="Arial"/>
                <w:color w:val="000000"/>
                <w:sz w:val="16"/>
                <w:szCs w:val="16"/>
              </w:rPr>
              <w:t>+</w:t>
            </w:r>
            <w:r>
              <w:rPr>
                <w:rFonts w:cs="Arial"/>
                <w:color w:val="000000"/>
                <w:sz w:val="16"/>
                <w:szCs w:val="16"/>
              </w:rPr>
              <w:t>860</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w:t>
            </w:r>
            <w:r w:rsidR="007873DE">
              <w:rPr>
                <w:rFonts w:cs="Arial"/>
                <w:color w:val="000000"/>
                <w:sz w:val="16"/>
                <w:szCs w:val="16"/>
              </w:rPr>
              <w:t>+</w:t>
            </w:r>
            <w:r>
              <w:rPr>
                <w:rFonts w:cs="Arial"/>
                <w:color w:val="000000"/>
                <w:sz w:val="16"/>
                <w:szCs w:val="16"/>
              </w:rPr>
              <w:t>456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7699</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2400</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1813</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552</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950</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14212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34.</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151</w:t>
            </w:r>
            <w:r w:rsidR="007873DE">
              <w:rPr>
                <w:rFonts w:cs="Arial"/>
                <w:color w:val="000000"/>
                <w:sz w:val="16"/>
                <w:szCs w:val="16"/>
              </w:rPr>
              <w:t>+</w:t>
            </w:r>
            <w:r>
              <w:rPr>
                <w:rFonts w:cs="Arial"/>
                <w:color w:val="000000"/>
                <w:sz w:val="16"/>
                <w:szCs w:val="16"/>
              </w:rPr>
              <w:t>900</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152</w:t>
            </w:r>
            <w:r w:rsidR="007873DE">
              <w:rPr>
                <w:rFonts w:cs="Arial"/>
                <w:color w:val="000000"/>
                <w:sz w:val="16"/>
                <w:szCs w:val="16"/>
              </w:rPr>
              <w:t>+</w:t>
            </w:r>
            <w:r>
              <w:rPr>
                <w:rFonts w:cs="Arial"/>
                <w:color w:val="000000"/>
                <w:sz w:val="16"/>
                <w:szCs w:val="16"/>
              </w:rPr>
              <w:t>369</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11627</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3002</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3367</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998</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1462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1302</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21758</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35.</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152</w:t>
            </w:r>
            <w:r w:rsidR="007873DE">
              <w:rPr>
                <w:rFonts w:cs="Arial"/>
                <w:color w:val="000000"/>
                <w:sz w:val="16"/>
                <w:szCs w:val="16"/>
              </w:rPr>
              <w:t>+</w:t>
            </w:r>
            <w:r>
              <w:rPr>
                <w:rFonts w:cs="Arial"/>
                <w:color w:val="000000"/>
                <w:sz w:val="16"/>
                <w:szCs w:val="16"/>
              </w:rPr>
              <w:t>369</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155</w:t>
            </w:r>
            <w:r w:rsidR="007873DE">
              <w:rPr>
                <w:rFonts w:cs="Arial"/>
                <w:color w:val="000000"/>
                <w:sz w:val="16"/>
                <w:szCs w:val="16"/>
              </w:rPr>
              <w:t>+</w:t>
            </w:r>
            <w:r>
              <w:rPr>
                <w:rFonts w:cs="Arial"/>
                <w:color w:val="000000"/>
                <w:sz w:val="16"/>
                <w:szCs w:val="16"/>
              </w:rPr>
              <w:t>556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11417</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2301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3542</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824</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1192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1447</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20723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36.</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155</w:t>
            </w:r>
            <w:r w:rsidR="007873DE">
              <w:rPr>
                <w:rFonts w:cs="Arial"/>
                <w:color w:val="000000"/>
                <w:sz w:val="16"/>
                <w:szCs w:val="16"/>
              </w:rPr>
              <w:t>+</w:t>
            </w:r>
            <w:r>
              <w:rPr>
                <w:rFonts w:cs="Arial"/>
                <w:color w:val="000000"/>
                <w:sz w:val="16"/>
                <w:szCs w:val="16"/>
              </w:rPr>
              <w:t>556</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159</w:t>
            </w:r>
            <w:r w:rsidR="007873DE">
              <w:rPr>
                <w:rFonts w:cs="Arial"/>
                <w:color w:val="000000"/>
                <w:sz w:val="16"/>
                <w:szCs w:val="16"/>
              </w:rPr>
              <w:t>+</w:t>
            </w:r>
            <w:r>
              <w:rPr>
                <w:rFonts w:cs="Arial"/>
                <w:color w:val="000000"/>
                <w:sz w:val="16"/>
                <w:szCs w:val="16"/>
              </w:rPr>
              <w:t>910</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11417</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2301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3542</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824</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1192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1447</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20723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37.</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159</w:t>
            </w:r>
            <w:r w:rsidR="007873DE">
              <w:rPr>
                <w:rFonts w:cs="Arial"/>
                <w:color w:val="000000"/>
                <w:sz w:val="16"/>
                <w:szCs w:val="16"/>
              </w:rPr>
              <w:t>+</w:t>
            </w:r>
            <w:r>
              <w:rPr>
                <w:rFonts w:cs="Arial"/>
                <w:color w:val="000000"/>
                <w:sz w:val="16"/>
                <w:szCs w:val="16"/>
              </w:rPr>
              <w:t>910</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164</w:t>
            </w:r>
            <w:r w:rsidR="007873DE">
              <w:rPr>
                <w:rFonts w:cs="Arial"/>
                <w:color w:val="000000"/>
                <w:sz w:val="16"/>
                <w:szCs w:val="16"/>
              </w:rPr>
              <w:t>+</w:t>
            </w:r>
            <w:r>
              <w:rPr>
                <w:rFonts w:cs="Arial"/>
                <w:color w:val="000000"/>
                <w:sz w:val="16"/>
                <w:szCs w:val="16"/>
              </w:rPr>
              <w:t>241</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11417</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2301</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3542</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824</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1192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1447</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20723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38.</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164</w:t>
            </w:r>
            <w:r w:rsidR="007873DE">
              <w:rPr>
                <w:rFonts w:cs="Arial"/>
                <w:color w:val="000000"/>
                <w:sz w:val="16"/>
                <w:szCs w:val="16"/>
              </w:rPr>
              <w:t>+</w:t>
            </w:r>
            <w:r>
              <w:rPr>
                <w:rFonts w:cs="Arial"/>
                <w:color w:val="000000"/>
                <w:sz w:val="16"/>
                <w:szCs w:val="16"/>
              </w:rPr>
              <w:t>241</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167</w:t>
            </w:r>
            <w:r w:rsidR="007873DE">
              <w:rPr>
                <w:rFonts w:cs="Arial"/>
                <w:color w:val="000000"/>
                <w:sz w:val="16"/>
                <w:szCs w:val="16"/>
              </w:rPr>
              <w:t>+</w:t>
            </w:r>
            <w:r>
              <w:rPr>
                <w:rFonts w:cs="Arial"/>
                <w:color w:val="000000"/>
                <w:sz w:val="16"/>
                <w:szCs w:val="16"/>
              </w:rPr>
              <w:t>853</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12513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2285</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3569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813</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1416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1406</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22002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39.</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167</w:t>
            </w:r>
            <w:r w:rsidR="007873DE">
              <w:rPr>
                <w:rFonts w:cs="Arial"/>
                <w:color w:val="000000"/>
                <w:sz w:val="16"/>
                <w:szCs w:val="16"/>
              </w:rPr>
              <w:t>+</w:t>
            </w:r>
            <w:r>
              <w:rPr>
                <w:rFonts w:cs="Arial"/>
                <w:color w:val="000000"/>
                <w:sz w:val="16"/>
                <w:szCs w:val="16"/>
              </w:rPr>
              <w:t>853</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172</w:t>
            </w:r>
            <w:r w:rsidR="007873DE">
              <w:rPr>
                <w:rFonts w:cs="Arial"/>
                <w:color w:val="000000"/>
                <w:sz w:val="16"/>
                <w:szCs w:val="16"/>
              </w:rPr>
              <w:t>+</w:t>
            </w:r>
            <w:r>
              <w:rPr>
                <w:rFonts w:cs="Arial"/>
                <w:color w:val="000000"/>
                <w:sz w:val="16"/>
                <w:szCs w:val="16"/>
              </w:rPr>
              <w:t>423</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12513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2285</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3569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813</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1416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1406</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22002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40.</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172</w:t>
            </w:r>
            <w:r w:rsidR="007873DE">
              <w:rPr>
                <w:rFonts w:cs="Arial"/>
                <w:color w:val="000000"/>
                <w:sz w:val="16"/>
                <w:szCs w:val="16"/>
              </w:rPr>
              <w:t>+</w:t>
            </w:r>
            <w:r>
              <w:rPr>
                <w:rFonts w:cs="Arial"/>
                <w:color w:val="000000"/>
                <w:sz w:val="16"/>
                <w:szCs w:val="16"/>
              </w:rPr>
              <w:t>423</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175</w:t>
            </w:r>
            <w:r w:rsidR="007873DE">
              <w:rPr>
                <w:rFonts w:cs="Arial"/>
                <w:color w:val="000000"/>
                <w:sz w:val="16"/>
                <w:szCs w:val="16"/>
              </w:rPr>
              <w:t>+</w:t>
            </w:r>
            <w:r>
              <w:rPr>
                <w:rFonts w:cs="Arial"/>
                <w:color w:val="000000"/>
                <w:sz w:val="16"/>
                <w:szCs w:val="16"/>
              </w:rPr>
              <w:t>696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12513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2285</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3569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813</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1416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1406</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22002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41.</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175</w:t>
            </w:r>
            <w:r w:rsidR="007873DE">
              <w:rPr>
                <w:rFonts w:cs="Arial"/>
                <w:color w:val="000000"/>
                <w:sz w:val="16"/>
                <w:szCs w:val="16"/>
              </w:rPr>
              <w:t>+</w:t>
            </w:r>
            <w:r>
              <w:rPr>
                <w:rFonts w:cs="Arial"/>
                <w:color w:val="000000"/>
                <w:sz w:val="16"/>
                <w:szCs w:val="16"/>
              </w:rPr>
              <w:t>696</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180</w:t>
            </w:r>
            <w:r w:rsidR="007873DE">
              <w:rPr>
                <w:rFonts w:cs="Arial"/>
                <w:color w:val="000000"/>
                <w:sz w:val="16"/>
                <w:szCs w:val="16"/>
              </w:rPr>
              <w:t>+</w:t>
            </w:r>
            <w:r>
              <w:rPr>
                <w:rFonts w:cs="Arial"/>
                <w:color w:val="000000"/>
                <w:sz w:val="16"/>
                <w:szCs w:val="16"/>
              </w:rPr>
              <w:t>527</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12513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2285</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3569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813</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1416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1406</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22002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42.</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180</w:t>
            </w:r>
            <w:r w:rsidR="007873DE">
              <w:rPr>
                <w:rFonts w:cs="Arial"/>
                <w:color w:val="000000"/>
                <w:sz w:val="16"/>
                <w:szCs w:val="16"/>
              </w:rPr>
              <w:t>+</w:t>
            </w:r>
            <w:r>
              <w:rPr>
                <w:rFonts w:cs="Arial"/>
                <w:color w:val="000000"/>
                <w:sz w:val="16"/>
                <w:szCs w:val="16"/>
              </w:rPr>
              <w:t>527</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184</w:t>
            </w:r>
            <w:r w:rsidR="007873DE">
              <w:rPr>
                <w:rFonts w:cs="Arial"/>
                <w:color w:val="000000"/>
                <w:sz w:val="16"/>
                <w:szCs w:val="16"/>
              </w:rPr>
              <w:t>+</w:t>
            </w:r>
            <w:r>
              <w:rPr>
                <w:rFonts w:cs="Arial"/>
                <w:color w:val="000000"/>
                <w:sz w:val="16"/>
                <w:szCs w:val="16"/>
              </w:rPr>
              <w:t>173</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12513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2285</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3569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813</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1416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1406</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22002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43.</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184</w:t>
            </w:r>
            <w:r w:rsidR="007873DE">
              <w:rPr>
                <w:rFonts w:cs="Arial"/>
                <w:color w:val="000000"/>
                <w:sz w:val="16"/>
                <w:szCs w:val="16"/>
              </w:rPr>
              <w:t>+</w:t>
            </w:r>
            <w:r>
              <w:rPr>
                <w:rFonts w:cs="Arial"/>
                <w:color w:val="000000"/>
                <w:sz w:val="16"/>
                <w:szCs w:val="16"/>
              </w:rPr>
              <w:t>173</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187</w:t>
            </w:r>
            <w:r w:rsidR="007873DE">
              <w:rPr>
                <w:rFonts w:cs="Arial"/>
                <w:color w:val="000000"/>
                <w:sz w:val="16"/>
                <w:szCs w:val="16"/>
              </w:rPr>
              <w:t>+</w:t>
            </w:r>
            <w:r>
              <w:rPr>
                <w:rFonts w:cs="Arial"/>
                <w:color w:val="000000"/>
                <w:sz w:val="16"/>
                <w:szCs w:val="16"/>
              </w:rPr>
              <w:t>180</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12513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2285</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3569</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813</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1416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1406</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22002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44.</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187</w:t>
            </w:r>
            <w:r w:rsidR="007873DE">
              <w:rPr>
                <w:rFonts w:cs="Arial"/>
                <w:color w:val="000000"/>
                <w:sz w:val="16"/>
                <w:szCs w:val="16"/>
              </w:rPr>
              <w:t>+</w:t>
            </w:r>
            <w:r>
              <w:rPr>
                <w:rFonts w:cs="Arial"/>
                <w:color w:val="000000"/>
                <w:sz w:val="16"/>
                <w:szCs w:val="16"/>
              </w:rPr>
              <w:t>180</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189</w:t>
            </w:r>
            <w:r w:rsidR="007873DE">
              <w:rPr>
                <w:rFonts w:cs="Arial"/>
                <w:color w:val="000000"/>
                <w:sz w:val="16"/>
                <w:szCs w:val="16"/>
              </w:rPr>
              <w:t>+</w:t>
            </w:r>
            <w:r>
              <w:rPr>
                <w:rFonts w:cs="Arial"/>
                <w:color w:val="000000"/>
                <w:sz w:val="16"/>
                <w:szCs w:val="16"/>
              </w:rPr>
              <w:t>029</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11362</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2243</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2837</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809</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1416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1509</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20176</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lastRenderedPageBreak/>
              <w:t>45.</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189</w:t>
            </w:r>
            <w:r w:rsidR="007873DE">
              <w:rPr>
                <w:rFonts w:cs="Arial"/>
                <w:color w:val="000000"/>
                <w:sz w:val="16"/>
                <w:szCs w:val="16"/>
              </w:rPr>
              <w:t>+</w:t>
            </w:r>
            <w:r>
              <w:rPr>
                <w:rFonts w:cs="Arial"/>
                <w:color w:val="000000"/>
                <w:sz w:val="16"/>
                <w:szCs w:val="16"/>
              </w:rPr>
              <w:t>029</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192</w:t>
            </w:r>
            <w:r w:rsidR="007873DE">
              <w:rPr>
                <w:rFonts w:cs="Arial"/>
                <w:color w:val="000000"/>
                <w:sz w:val="16"/>
                <w:szCs w:val="16"/>
              </w:rPr>
              <w:t>+</w:t>
            </w:r>
            <w:r>
              <w:rPr>
                <w:rFonts w:cs="Arial"/>
                <w:color w:val="000000"/>
                <w:sz w:val="16"/>
                <w:szCs w:val="16"/>
              </w:rPr>
              <w:t>486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11362</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2243</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2837</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809</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1416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1509</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20176</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46.</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192</w:t>
            </w:r>
            <w:r w:rsidR="007873DE">
              <w:rPr>
                <w:rFonts w:cs="Arial"/>
                <w:color w:val="000000"/>
                <w:sz w:val="16"/>
                <w:szCs w:val="16"/>
              </w:rPr>
              <w:t>+</w:t>
            </w:r>
            <w:r>
              <w:rPr>
                <w:rFonts w:cs="Arial"/>
                <w:color w:val="000000"/>
                <w:sz w:val="16"/>
                <w:szCs w:val="16"/>
              </w:rPr>
              <w:t>486</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195</w:t>
            </w:r>
            <w:r w:rsidR="007873DE">
              <w:rPr>
                <w:rFonts w:cs="Arial"/>
                <w:color w:val="000000"/>
                <w:sz w:val="16"/>
                <w:szCs w:val="16"/>
              </w:rPr>
              <w:t>+</w:t>
            </w:r>
            <w:r>
              <w:rPr>
                <w:rFonts w:cs="Arial"/>
                <w:color w:val="000000"/>
                <w:sz w:val="16"/>
                <w:szCs w:val="16"/>
              </w:rPr>
              <w:t>946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11362</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2243</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2837</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809</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1416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1509</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20176</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47.</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195</w:t>
            </w:r>
            <w:r w:rsidR="007873DE">
              <w:rPr>
                <w:rFonts w:cs="Arial"/>
                <w:color w:val="000000"/>
                <w:sz w:val="16"/>
                <w:szCs w:val="16"/>
              </w:rPr>
              <w:t>+</w:t>
            </w:r>
            <w:r>
              <w:rPr>
                <w:rFonts w:cs="Arial"/>
                <w:color w:val="000000"/>
                <w:sz w:val="16"/>
                <w:szCs w:val="16"/>
              </w:rPr>
              <w:t>946</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199</w:t>
            </w:r>
            <w:r w:rsidR="007873DE">
              <w:rPr>
                <w:rFonts w:cs="Arial"/>
                <w:color w:val="000000"/>
                <w:sz w:val="16"/>
                <w:szCs w:val="16"/>
              </w:rPr>
              <w:t>+</w:t>
            </w:r>
            <w:r>
              <w:rPr>
                <w:rFonts w:cs="Arial"/>
                <w:color w:val="000000"/>
                <w:sz w:val="16"/>
                <w:szCs w:val="16"/>
              </w:rPr>
              <w:t>459</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11263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2208</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3924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1548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21052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48.</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199</w:t>
            </w:r>
            <w:r w:rsidR="007873DE">
              <w:rPr>
                <w:rFonts w:cs="Arial"/>
                <w:color w:val="000000"/>
                <w:sz w:val="16"/>
                <w:szCs w:val="16"/>
              </w:rPr>
              <w:t>+</w:t>
            </w:r>
            <w:r>
              <w:rPr>
                <w:rFonts w:cs="Arial"/>
                <w:color w:val="000000"/>
                <w:sz w:val="16"/>
                <w:szCs w:val="16"/>
              </w:rPr>
              <w:t>459</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202</w:t>
            </w:r>
            <w:r w:rsidR="007873DE">
              <w:rPr>
                <w:rFonts w:cs="Arial"/>
                <w:color w:val="000000"/>
                <w:sz w:val="16"/>
                <w:szCs w:val="16"/>
              </w:rPr>
              <w:t>+</w:t>
            </w:r>
            <w:r>
              <w:rPr>
                <w:rFonts w:cs="Arial"/>
                <w:color w:val="000000"/>
                <w:sz w:val="16"/>
                <w:szCs w:val="16"/>
              </w:rPr>
              <w:t>838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11263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2208</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3924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1548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21052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49.</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202</w:t>
            </w:r>
            <w:r w:rsidR="007873DE">
              <w:rPr>
                <w:rFonts w:cs="Arial"/>
                <w:color w:val="000000"/>
                <w:sz w:val="16"/>
                <w:szCs w:val="16"/>
              </w:rPr>
              <w:t>+</w:t>
            </w:r>
            <w:r>
              <w:rPr>
                <w:rFonts w:cs="Arial"/>
                <w:color w:val="000000"/>
                <w:sz w:val="16"/>
                <w:szCs w:val="16"/>
              </w:rPr>
              <w:t>838</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206</w:t>
            </w:r>
            <w:r w:rsidR="007873DE">
              <w:rPr>
                <w:rFonts w:cs="Arial"/>
                <w:color w:val="000000"/>
                <w:sz w:val="16"/>
                <w:szCs w:val="16"/>
              </w:rPr>
              <w:t>+</w:t>
            </w:r>
            <w:r>
              <w:rPr>
                <w:rFonts w:cs="Arial"/>
                <w:color w:val="000000"/>
                <w:sz w:val="16"/>
                <w:szCs w:val="16"/>
              </w:rPr>
              <w:t>323</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11263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2208</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3924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1548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21052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50.</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206</w:t>
            </w:r>
            <w:r w:rsidR="007873DE">
              <w:rPr>
                <w:rFonts w:cs="Arial"/>
                <w:color w:val="000000"/>
                <w:sz w:val="16"/>
                <w:szCs w:val="16"/>
              </w:rPr>
              <w:t>+</w:t>
            </w:r>
            <w:r>
              <w:rPr>
                <w:rFonts w:cs="Arial"/>
                <w:color w:val="000000"/>
                <w:sz w:val="16"/>
                <w:szCs w:val="16"/>
              </w:rPr>
              <w:t>323</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210</w:t>
            </w:r>
            <w:r w:rsidR="007873DE">
              <w:rPr>
                <w:rFonts w:cs="Arial"/>
                <w:color w:val="000000"/>
                <w:sz w:val="16"/>
                <w:szCs w:val="16"/>
              </w:rPr>
              <w:t>+</w:t>
            </w:r>
            <w:r>
              <w:rPr>
                <w:rFonts w:cs="Arial"/>
                <w:color w:val="000000"/>
                <w:sz w:val="16"/>
                <w:szCs w:val="16"/>
              </w:rPr>
              <w:t>236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11263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2208</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3924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1548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21052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51.</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210</w:t>
            </w:r>
            <w:r w:rsidR="007873DE">
              <w:rPr>
                <w:rFonts w:cs="Arial"/>
                <w:color w:val="000000"/>
                <w:sz w:val="16"/>
                <w:szCs w:val="16"/>
              </w:rPr>
              <w:t>+</w:t>
            </w:r>
            <w:r>
              <w:rPr>
                <w:rFonts w:cs="Arial"/>
                <w:color w:val="000000"/>
                <w:sz w:val="16"/>
                <w:szCs w:val="16"/>
              </w:rPr>
              <w:t>236</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212</w:t>
            </w:r>
            <w:r w:rsidR="007873DE">
              <w:rPr>
                <w:rFonts w:cs="Arial"/>
                <w:color w:val="000000"/>
                <w:sz w:val="16"/>
                <w:szCs w:val="16"/>
              </w:rPr>
              <w:t>+</w:t>
            </w:r>
            <w:r>
              <w:rPr>
                <w:rFonts w:cs="Arial"/>
                <w:color w:val="000000"/>
                <w:sz w:val="16"/>
                <w:szCs w:val="16"/>
              </w:rPr>
              <w:t>332</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11263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2208</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3924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1548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21052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52.</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212</w:t>
            </w:r>
            <w:r w:rsidR="007873DE">
              <w:rPr>
                <w:rFonts w:cs="Arial"/>
                <w:color w:val="000000"/>
                <w:sz w:val="16"/>
                <w:szCs w:val="16"/>
              </w:rPr>
              <w:t>+</w:t>
            </w:r>
            <w:r>
              <w:rPr>
                <w:rFonts w:cs="Arial"/>
                <w:color w:val="000000"/>
                <w:sz w:val="16"/>
                <w:szCs w:val="16"/>
              </w:rPr>
              <w:t>332</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216</w:t>
            </w:r>
            <w:r w:rsidR="007873DE">
              <w:rPr>
                <w:rFonts w:cs="Arial"/>
                <w:color w:val="000000"/>
                <w:sz w:val="16"/>
                <w:szCs w:val="16"/>
              </w:rPr>
              <w:t>+</w:t>
            </w:r>
            <w:r>
              <w:rPr>
                <w:rFonts w:cs="Arial"/>
                <w:color w:val="000000"/>
                <w:sz w:val="16"/>
                <w:szCs w:val="16"/>
              </w:rPr>
              <w:t>706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11263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2208</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3924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1312</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1548</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21052</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53.</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216</w:t>
            </w:r>
            <w:r w:rsidR="007873DE">
              <w:rPr>
                <w:rFonts w:cs="Arial"/>
                <w:color w:val="000000"/>
                <w:sz w:val="16"/>
                <w:szCs w:val="16"/>
              </w:rPr>
              <w:t>+</w:t>
            </w:r>
            <w:r>
              <w:rPr>
                <w:rFonts w:cs="Arial"/>
                <w:color w:val="000000"/>
                <w:sz w:val="16"/>
                <w:szCs w:val="16"/>
              </w:rPr>
              <w:t>706</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221</w:t>
            </w:r>
            <w:r w:rsidR="007873DE">
              <w:rPr>
                <w:rFonts w:cs="Arial"/>
                <w:color w:val="000000"/>
                <w:sz w:val="16"/>
                <w:szCs w:val="16"/>
              </w:rPr>
              <w:t>+</w:t>
            </w:r>
            <w:r>
              <w:rPr>
                <w:rFonts w:cs="Arial"/>
                <w:color w:val="000000"/>
                <w:sz w:val="16"/>
                <w:szCs w:val="16"/>
              </w:rPr>
              <w:t>386</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11203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1538</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3514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627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1446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1315</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19643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54.</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221</w:t>
            </w:r>
            <w:r w:rsidR="007873DE">
              <w:rPr>
                <w:rFonts w:cs="Arial"/>
                <w:color w:val="000000"/>
                <w:sz w:val="16"/>
                <w:szCs w:val="16"/>
              </w:rPr>
              <w:t>+</w:t>
            </w:r>
            <w:r>
              <w:rPr>
                <w:rFonts w:cs="Arial"/>
                <w:color w:val="000000"/>
                <w:sz w:val="16"/>
                <w:szCs w:val="16"/>
              </w:rPr>
              <w:t>386</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226</w:t>
            </w:r>
            <w:r w:rsidR="007873DE">
              <w:rPr>
                <w:rFonts w:cs="Arial"/>
                <w:color w:val="000000"/>
                <w:sz w:val="16"/>
                <w:szCs w:val="16"/>
              </w:rPr>
              <w:t>+</w:t>
            </w:r>
            <w:r>
              <w:rPr>
                <w:rFonts w:cs="Arial"/>
                <w:color w:val="000000"/>
                <w:sz w:val="16"/>
                <w:szCs w:val="16"/>
              </w:rPr>
              <w:t>878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11203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1538</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3514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627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1446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1315</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19643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55.</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A1</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226</w:t>
            </w:r>
            <w:r w:rsidR="007873DE">
              <w:rPr>
                <w:rFonts w:cs="Arial"/>
                <w:color w:val="000000"/>
                <w:sz w:val="16"/>
                <w:szCs w:val="16"/>
              </w:rPr>
              <w:t>+</w:t>
            </w:r>
            <w:r>
              <w:rPr>
                <w:rFonts w:cs="Arial"/>
                <w:color w:val="000000"/>
                <w:sz w:val="16"/>
                <w:szCs w:val="16"/>
              </w:rPr>
              <w:t>878</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230</w:t>
            </w:r>
            <w:r w:rsidR="007873DE">
              <w:rPr>
                <w:rFonts w:cs="Arial"/>
                <w:color w:val="000000"/>
                <w:sz w:val="16"/>
                <w:szCs w:val="16"/>
              </w:rPr>
              <w:t>+</w:t>
            </w:r>
            <w:r>
              <w:rPr>
                <w:rFonts w:cs="Arial"/>
                <w:color w:val="000000"/>
                <w:sz w:val="16"/>
                <w:szCs w:val="16"/>
              </w:rPr>
              <w:t>818</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11203</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1538</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3514</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627</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1446</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1315</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19643</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hideMark/>
          </w:tcPr>
          <w:p w:rsidR="00EE7CD9" w:rsidRPr="008B0E9C" w:rsidRDefault="00EE7CD9" w:rsidP="00EE7CD9">
            <w:pPr>
              <w:jc w:val="center"/>
              <w:rPr>
                <w:rFonts w:cs="Arial"/>
              </w:rPr>
            </w:pPr>
            <w:r>
              <w:rPr>
                <w:rFonts w:cs="Arial"/>
                <w:color w:val="000000"/>
                <w:sz w:val="16"/>
                <w:szCs w:val="16"/>
              </w:rPr>
              <w:t>56.</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S5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0</w:t>
            </w:r>
            <w:r w:rsidR="007873DE">
              <w:rPr>
                <w:rFonts w:cs="Arial"/>
                <w:color w:val="000000"/>
                <w:sz w:val="16"/>
                <w:szCs w:val="16"/>
              </w:rPr>
              <w:t>+</w:t>
            </w:r>
            <w:r>
              <w:rPr>
                <w:rFonts w:cs="Arial"/>
                <w:color w:val="000000"/>
                <w:sz w:val="16"/>
                <w:szCs w:val="16"/>
              </w:rPr>
              <w:t>000</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0</w:t>
            </w:r>
            <w:r w:rsidR="007873DE">
              <w:rPr>
                <w:rFonts w:cs="Arial"/>
                <w:color w:val="000000"/>
                <w:sz w:val="16"/>
                <w:szCs w:val="16"/>
              </w:rPr>
              <w:t>+</w:t>
            </w:r>
            <w:r>
              <w:rPr>
                <w:rFonts w:cs="Arial"/>
                <w:color w:val="000000"/>
                <w:sz w:val="16"/>
                <w:szCs w:val="16"/>
              </w:rPr>
              <w:t>775</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5632</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1676</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1331</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411</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793</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765</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rFonts w:cs="Arial"/>
              </w:rPr>
            </w:pPr>
            <w:r>
              <w:rPr>
                <w:rFonts w:cs="Arial"/>
                <w:color w:val="000000"/>
                <w:sz w:val="16"/>
                <w:szCs w:val="16"/>
              </w:rPr>
              <w:t>10608</w:t>
            </w:r>
          </w:p>
        </w:tc>
      </w:tr>
      <w:tr w:rsidR="00EE7CD9" w:rsidRPr="00386B03" w:rsidTr="007873DE">
        <w:trPr>
          <w:trHeight w:val="315"/>
          <w:jc w:val="center"/>
        </w:trPr>
        <w:tc>
          <w:tcPr>
            <w:tcW w:w="302" w:type="pct"/>
            <w:tcBorders>
              <w:top w:val="nil"/>
              <w:left w:val="single" w:sz="8" w:space="0" w:color="auto"/>
              <w:bottom w:val="single" w:sz="8"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57.</w:t>
            </w:r>
          </w:p>
        </w:tc>
        <w:tc>
          <w:tcPr>
            <w:tcW w:w="329"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w:t>
            </w:r>
          </w:p>
        </w:tc>
        <w:tc>
          <w:tcPr>
            <w:tcW w:w="638"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775</w:t>
            </w:r>
          </w:p>
        </w:tc>
        <w:tc>
          <w:tcPr>
            <w:tcW w:w="63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w:t>
            </w:r>
            <w:r w:rsidR="007873DE">
              <w:rPr>
                <w:rFonts w:cs="Arial"/>
                <w:color w:val="000000"/>
                <w:sz w:val="16"/>
                <w:szCs w:val="16"/>
              </w:rPr>
              <w:t>+</w:t>
            </w:r>
            <w:r>
              <w:rPr>
                <w:rFonts w:cs="Arial"/>
                <w:color w:val="000000"/>
                <w:sz w:val="16"/>
                <w:szCs w:val="16"/>
              </w:rPr>
              <w:t>983</w:t>
            </w:r>
          </w:p>
        </w:tc>
        <w:tc>
          <w:tcPr>
            <w:tcW w:w="404"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5632</w:t>
            </w:r>
          </w:p>
        </w:tc>
        <w:tc>
          <w:tcPr>
            <w:tcW w:w="323"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1676</w:t>
            </w:r>
          </w:p>
        </w:tc>
        <w:tc>
          <w:tcPr>
            <w:tcW w:w="52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1331</w:t>
            </w:r>
          </w:p>
        </w:tc>
        <w:tc>
          <w:tcPr>
            <w:tcW w:w="39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411</w:t>
            </w:r>
          </w:p>
        </w:tc>
        <w:tc>
          <w:tcPr>
            <w:tcW w:w="415"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793</w:t>
            </w:r>
          </w:p>
        </w:tc>
        <w:tc>
          <w:tcPr>
            <w:tcW w:w="311" w:type="pct"/>
            <w:tcBorders>
              <w:top w:val="nil"/>
              <w:left w:val="nil"/>
              <w:bottom w:val="single" w:sz="8"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765</w:t>
            </w:r>
          </w:p>
        </w:tc>
        <w:tc>
          <w:tcPr>
            <w:tcW w:w="728" w:type="pct"/>
            <w:tcBorders>
              <w:top w:val="nil"/>
              <w:left w:val="nil"/>
              <w:bottom w:val="single" w:sz="8" w:space="0" w:color="auto"/>
              <w:right w:val="single" w:sz="8" w:space="0" w:color="auto"/>
            </w:tcBorders>
            <w:vAlign w:val="center"/>
          </w:tcPr>
          <w:p w:rsidR="00EE7CD9" w:rsidRPr="008B0E9C" w:rsidRDefault="00EE7CD9" w:rsidP="00EE7CD9">
            <w:pPr>
              <w:jc w:val="center"/>
              <w:rPr>
                <w:color w:val="000000" w:themeColor="text1"/>
              </w:rPr>
            </w:pPr>
            <w:r>
              <w:rPr>
                <w:rFonts w:cs="Arial"/>
                <w:color w:val="000000"/>
                <w:sz w:val="16"/>
                <w:szCs w:val="16"/>
              </w:rPr>
              <w:t>10608</w:t>
            </w:r>
          </w:p>
        </w:tc>
      </w:tr>
      <w:tr w:rsidR="00EE7CD9" w:rsidRPr="00386B03" w:rsidTr="007873DE">
        <w:trPr>
          <w:trHeight w:val="315"/>
          <w:jc w:val="center"/>
        </w:trPr>
        <w:tc>
          <w:tcPr>
            <w:tcW w:w="302" w:type="pct"/>
            <w:tcBorders>
              <w:top w:val="nil"/>
              <w:left w:val="single" w:sz="8" w:space="0" w:color="auto"/>
              <w:bottom w:val="single" w:sz="4" w:space="0" w:color="auto"/>
              <w:right w:val="single" w:sz="8"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58.</w:t>
            </w:r>
          </w:p>
        </w:tc>
        <w:tc>
          <w:tcPr>
            <w:tcW w:w="329" w:type="pct"/>
            <w:tcBorders>
              <w:top w:val="nil"/>
              <w:left w:val="nil"/>
              <w:bottom w:val="single" w:sz="4"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w:t>
            </w:r>
          </w:p>
        </w:tc>
        <w:tc>
          <w:tcPr>
            <w:tcW w:w="638" w:type="pct"/>
            <w:tcBorders>
              <w:top w:val="nil"/>
              <w:left w:val="nil"/>
              <w:bottom w:val="single" w:sz="4"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w:t>
            </w:r>
            <w:r w:rsidR="007873DE">
              <w:rPr>
                <w:rFonts w:cs="Arial"/>
                <w:color w:val="000000"/>
                <w:sz w:val="16"/>
                <w:szCs w:val="16"/>
              </w:rPr>
              <w:t>+</w:t>
            </w:r>
            <w:r>
              <w:rPr>
                <w:rFonts w:cs="Arial"/>
                <w:color w:val="000000"/>
                <w:sz w:val="16"/>
                <w:szCs w:val="16"/>
              </w:rPr>
              <w:t>983</w:t>
            </w:r>
          </w:p>
        </w:tc>
        <w:tc>
          <w:tcPr>
            <w:tcW w:w="634" w:type="pct"/>
            <w:tcBorders>
              <w:top w:val="nil"/>
              <w:left w:val="nil"/>
              <w:bottom w:val="single" w:sz="4"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w:t>
            </w:r>
            <w:r w:rsidR="007873DE">
              <w:rPr>
                <w:rFonts w:cs="Arial"/>
                <w:color w:val="000000"/>
                <w:sz w:val="16"/>
                <w:szCs w:val="16"/>
              </w:rPr>
              <w:t>+</w:t>
            </w:r>
            <w:r>
              <w:rPr>
                <w:rFonts w:cs="Arial"/>
                <w:color w:val="000000"/>
                <w:sz w:val="16"/>
                <w:szCs w:val="16"/>
              </w:rPr>
              <w:t>005</w:t>
            </w:r>
          </w:p>
        </w:tc>
        <w:tc>
          <w:tcPr>
            <w:tcW w:w="404" w:type="pct"/>
            <w:tcBorders>
              <w:top w:val="nil"/>
              <w:left w:val="nil"/>
              <w:bottom w:val="single" w:sz="4"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5632</w:t>
            </w:r>
          </w:p>
        </w:tc>
        <w:tc>
          <w:tcPr>
            <w:tcW w:w="323" w:type="pct"/>
            <w:tcBorders>
              <w:top w:val="nil"/>
              <w:left w:val="nil"/>
              <w:bottom w:val="single" w:sz="4"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1676</w:t>
            </w:r>
          </w:p>
        </w:tc>
        <w:tc>
          <w:tcPr>
            <w:tcW w:w="521" w:type="pct"/>
            <w:tcBorders>
              <w:top w:val="nil"/>
              <w:left w:val="nil"/>
              <w:bottom w:val="single" w:sz="4"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1331</w:t>
            </w:r>
          </w:p>
        </w:tc>
        <w:tc>
          <w:tcPr>
            <w:tcW w:w="395" w:type="pct"/>
            <w:tcBorders>
              <w:top w:val="nil"/>
              <w:left w:val="nil"/>
              <w:bottom w:val="single" w:sz="4"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411</w:t>
            </w:r>
          </w:p>
        </w:tc>
        <w:tc>
          <w:tcPr>
            <w:tcW w:w="415" w:type="pct"/>
            <w:tcBorders>
              <w:top w:val="nil"/>
              <w:left w:val="nil"/>
              <w:bottom w:val="single" w:sz="4"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793</w:t>
            </w:r>
          </w:p>
        </w:tc>
        <w:tc>
          <w:tcPr>
            <w:tcW w:w="311" w:type="pct"/>
            <w:tcBorders>
              <w:top w:val="nil"/>
              <w:left w:val="nil"/>
              <w:bottom w:val="single" w:sz="4" w:space="0" w:color="auto"/>
              <w:right w:val="single" w:sz="8"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765</w:t>
            </w:r>
          </w:p>
        </w:tc>
        <w:tc>
          <w:tcPr>
            <w:tcW w:w="728" w:type="pct"/>
            <w:tcBorders>
              <w:top w:val="nil"/>
              <w:left w:val="nil"/>
              <w:bottom w:val="single" w:sz="4" w:space="0" w:color="auto"/>
              <w:right w:val="single" w:sz="8" w:space="0" w:color="auto"/>
            </w:tcBorders>
            <w:vAlign w:val="center"/>
          </w:tcPr>
          <w:p w:rsidR="00EE7CD9" w:rsidRPr="008B0E9C" w:rsidRDefault="00EE7CD9" w:rsidP="00EE7CD9">
            <w:pPr>
              <w:jc w:val="center"/>
              <w:rPr>
                <w:color w:val="000000" w:themeColor="text1"/>
              </w:rPr>
            </w:pPr>
            <w:r>
              <w:rPr>
                <w:rFonts w:cs="Arial"/>
                <w:color w:val="000000"/>
                <w:sz w:val="16"/>
                <w:szCs w:val="16"/>
              </w:rPr>
              <w:t>10608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59.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w:t>
            </w:r>
            <w:r w:rsidR="007873DE">
              <w:rPr>
                <w:rFonts w:cs="Arial"/>
                <w:color w:val="000000"/>
                <w:sz w:val="16"/>
                <w:szCs w:val="16"/>
              </w:rPr>
              <w:t>+</w:t>
            </w:r>
            <w:r>
              <w:rPr>
                <w:rFonts w:cs="Arial"/>
                <w:color w:val="000000"/>
                <w:sz w:val="16"/>
                <w:szCs w:val="16"/>
              </w:rPr>
              <w:t>005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w:t>
            </w:r>
            <w:r w:rsidR="007873DE">
              <w:rPr>
                <w:rFonts w:cs="Arial"/>
                <w:color w:val="000000"/>
                <w:sz w:val="16"/>
                <w:szCs w:val="16"/>
              </w:rPr>
              <w:t>+</w:t>
            </w:r>
            <w:r>
              <w:rPr>
                <w:rFonts w:cs="Arial"/>
                <w:color w:val="000000"/>
                <w:sz w:val="16"/>
                <w:szCs w:val="16"/>
              </w:rPr>
              <w:t>568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8439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1970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1789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1049</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954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14704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w:t>
            </w:r>
            <w:r w:rsidR="007873DE">
              <w:rPr>
                <w:rFonts w:cs="Arial"/>
                <w:color w:val="000000"/>
                <w:sz w:val="16"/>
                <w:szCs w:val="16"/>
              </w:rPr>
              <w:t>+</w:t>
            </w:r>
            <w:r>
              <w:rPr>
                <w:rFonts w:cs="Arial"/>
                <w:color w:val="000000"/>
                <w:sz w:val="16"/>
                <w:szCs w:val="16"/>
              </w:rPr>
              <w:t>568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w:t>
            </w:r>
            <w:r w:rsidR="007873DE">
              <w:rPr>
                <w:rFonts w:cs="Arial"/>
                <w:color w:val="000000"/>
                <w:sz w:val="16"/>
                <w:szCs w:val="16"/>
              </w:rPr>
              <w:t>+</w:t>
            </w:r>
            <w:r>
              <w:rPr>
                <w:rFonts w:cs="Arial"/>
                <w:color w:val="000000"/>
                <w:sz w:val="16"/>
                <w:szCs w:val="16"/>
              </w:rPr>
              <w:t>000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8439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1970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1789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1049</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954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14704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w:t>
            </w:r>
            <w:r w:rsidR="007873DE">
              <w:rPr>
                <w:rFonts w:cs="Arial"/>
                <w:color w:val="000000"/>
                <w:sz w:val="16"/>
                <w:szCs w:val="16"/>
              </w:rPr>
              <w:t>+</w:t>
            </w:r>
            <w:r>
              <w:rPr>
                <w:rFonts w:cs="Arial"/>
                <w:color w:val="000000"/>
                <w:sz w:val="16"/>
                <w:szCs w:val="16"/>
              </w:rPr>
              <w:t>163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w:t>
            </w:r>
            <w:r w:rsidR="007873DE">
              <w:rPr>
                <w:rFonts w:cs="Arial"/>
                <w:color w:val="000000"/>
                <w:sz w:val="16"/>
                <w:szCs w:val="16"/>
              </w:rPr>
              <w:t>+</w:t>
            </w:r>
            <w:r>
              <w:rPr>
                <w:rFonts w:cs="Arial"/>
                <w:color w:val="000000"/>
                <w:sz w:val="16"/>
                <w:szCs w:val="16"/>
              </w:rPr>
              <w:t>143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7201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2690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1379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1087</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13700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w:t>
            </w:r>
            <w:r w:rsidR="007873DE">
              <w:rPr>
                <w:rFonts w:cs="Arial"/>
                <w:color w:val="000000"/>
                <w:sz w:val="16"/>
                <w:szCs w:val="16"/>
              </w:rPr>
              <w:t>+</w:t>
            </w:r>
            <w:r>
              <w:rPr>
                <w:rFonts w:cs="Arial"/>
                <w:color w:val="000000"/>
                <w:sz w:val="16"/>
                <w:szCs w:val="16"/>
              </w:rPr>
              <w:t>143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w:t>
            </w:r>
            <w:r w:rsidR="007873DE">
              <w:rPr>
                <w:rFonts w:cs="Arial"/>
                <w:color w:val="000000"/>
                <w:sz w:val="16"/>
                <w:szCs w:val="16"/>
              </w:rPr>
              <w:t>+</w:t>
            </w:r>
            <w:r>
              <w:rPr>
                <w:rFonts w:cs="Arial"/>
                <w:color w:val="000000"/>
                <w:sz w:val="16"/>
                <w:szCs w:val="16"/>
              </w:rPr>
              <w:t>867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7201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2690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1379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1087</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13700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w:t>
            </w:r>
            <w:r w:rsidR="007873DE">
              <w:rPr>
                <w:rFonts w:cs="Arial"/>
                <w:color w:val="000000"/>
                <w:sz w:val="16"/>
                <w:szCs w:val="16"/>
              </w:rPr>
              <w:t>+</w:t>
            </w:r>
            <w:r>
              <w:rPr>
                <w:rFonts w:cs="Arial"/>
                <w:color w:val="000000"/>
                <w:sz w:val="16"/>
                <w:szCs w:val="16"/>
              </w:rPr>
              <w:t>867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w:t>
            </w:r>
            <w:r w:rsidR="007873DE">
              <w:rPr>
                <w:rFonts w:cs="Arial"/>
                <w:color w:val="000000"/>
                <w:sz w:val="16"/>
                <w:szCs w:val="16"/>
              </w:rPr>
              <w:t>+</w:t>
            </w:r>
            <w:r>
              <w:rPr>
                <w:rFonts w:cs="Arial"/>
                <w:color w:val="000000"/>
                <w:sz w:val="16"/>
                <w:szCs w:val="16"/>
              </w:rPr>
              <w:t>064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8250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1830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1959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1369</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14668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S5c</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w:t>
            </w:r>
            <w:r w:rsidR="007873DE">
              <w:rPr>
                <w:rFonts w:cs="Arial"/>
                <w:color w:val="000000"/>
                <w:sz w:val="16"/>
                <w:szCs w:val="16"/>
              </w:rPr>
              <w:t>+</w:t>
            </w:r>
            <w:r>
              <w:rPr>
                <w:rFonts w:cs="Arial"/>
                <w:color w:val="000000"/>
                <w:sz w:val="16"/>
                <w:szCs w:val="16"/>
              </w:rPr>
              <w:t>712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w:t>
            </w:r>
            <w:r w:rsidR="007873DE">
              <w:rPr>
                <w:rFonts w:cs="Arial"/>
                <w:color w:val="000000"/>
                <w:sz w:val="16"/>
                <w:szCs w:val="16"/>
              </w:rPr>
              <w:t>+</w:t>
            </w:r>
            <w:r>
              <w:rPr>
                <w:rFonts w:cs="Arial"/>
                <w:color w:val="000000"/>
                <w:sz w:val="16"/>
                <w:szCs w:val="16"/>
              </w:rPr>
              <w:t>587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5671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2130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1302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974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11419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S5c</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w:t>
            </w:r>
            <w:r w:rsidR="007873DE">
              <w:rPr>
                <w:rFonts w:cs="Arial"/>
                <w:color w:val="000000"/>
                <w:sz w:val="16"/>
                <w:szCs w:val="16"/>
              </w:rPr>
              <w:t>+</w:t>
            </w:r>
            <w:r>
              <w:rPr>
                <w:rFonts w:cs="Arial"/>
                <w:color w:val="000000"/>
                <w:sz w:val="16"/>
                <w:szCs w:val="16"/>
              </w:rPr>
              <w:t>587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w:t>
            </w:r>
            <w:r w:rsidR="007873DE">
              <w:rPr>
                <w:rFonts w:cs="Arial"/>
                <w:color w:val="000000"/>
                <w:sz w:val="16"/>
                <w:szCs w:val="16"/>
              </w:rPr>
              <w:t>+</w:t>
            </w:r>
            <w:r>
              <w:rPr>
                <w:rFonts w:cs="Arial"/>
                <w:color w:val="000000"/>
                <w:sz w:val="16"/>
                <w:szCs w:val="16"/>
              </w:rPr>
              <w:t>943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5671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2130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1302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974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11419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S5c</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w:t>
            </w:r>
            <w:r w:rsidR="007873DE">
              <w:rPr>
                <w:rFonts w:cs="Arial"/>
                <w:color w:val="000000"/>
                <w:sz w:val="16"/>
                <w:szCs w:val="16"/>
              </w:rPr>
              <w:t>+</w:t>
            </w:r>
            <w:r>
              <w:rPr>
                <w:rFonts w:cs="Arial"/>
                <w:color w:val="000000"/>
                <w:sz w:val="16"/>
                <w:szCs w:val="16"/>
              </w:rPr>
              <w:t>943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w:t>
            </w:r>
            <w:r w:rsidR="007873DE">
              <w:rPr>
                <w:rFonts w:cs="Arial"/>
                <w:color w:val="000000"/>
                <w:sz w:val="16"/>
                <w:szCs w:val="16"/>
              </w:rPr>
              <w:t>+</w:t>
            </w:r>
            <w:r>
              <w:rPr>
                <w:rFonts w:cs="Arial"/>
                <w:color w:val="000000"/>
                <w:sz w:val="16"/>
                <w:szCs w:val="16"/>
              </w:rPr>
              <w:t>705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5671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2130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1302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974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11419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219</w:t>
            </w:r>
            <w:r w:rsidR="007873DE">
              <w:rPr>
                <w:rFonts w:cs="Arial"/>
                <w:color w:val="000000"/>
                <w:sz w:val="16"/>
                <w:szCs w:val="16"/>
              </w:rPr>
              <w:t>+</w:t>
            </w:r>
            <w:r>
              <w:rPr>
                <w:rFonts w:cs="Arial"/>
                <w:color w:val="000000"/>
                <w:sz w:val="16"/>
                <w:szCs w:val="16"/>
              </w:rPr>
              <w:t>283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219</w:t>
            </w:r>
            <w:r w:rsidR="007873DE">
              <w:rPr>
                <w:rFonts w:cs="Arial"/>
                <w:color w:val="000000"/>
                <w:sz w:val="16"/>
                <w:szCs w:val="16"/>
              </w:rPr>
              <w:t>+</w:t>
            </w:r>
            <w:r>
              <w:rPr>
                <w:rFonts w:cs="Arial"/>
                <w:color w:val="000000"/>
                <w:sz w:val="16"/>
                <w:szCs w:val="16"/>
              </w:rPr>
              <w:t>323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5364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1395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9600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219</w:t>
            </w:r>
            <w:r w:rsidR="007873DE">
              <w:rPr>
                <w:rFonts w:cs="Arial"/>
                <w:color w:val="000000"/>
                <w:sz w:val="16"/>
                <w:szCs w:val="16"/>
              </w:rPr>
              <w:t>+</w:t>
            </w:r>
            <w:r>
              <w:rPr>
                <w:rFonts w:cs="Arial"/>
                <w:color w:val="000000"/>
                <w:sz w:val="16"/>
                <w:szCs w:val="16"/>
              </w:rPr>
              <w:t>323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222</w:t>
            </w:r>
            <w:r w:rsidR="007873DE">
              <w:rPr>
                <w:rFonts w:cs="Arial"/>
                <w:color w:val="000000"/>
                <w:sz w:val="16"/>
                <w:szCs w:val="16"/>
              </w:rPr>
              <w:t>+</w:t>
            </w:r>
            <w:r>
              <w:rPr>
                <w:rFonts w:cs="Arial"/>
                <w:color w:val="000000"/>
                <w:sz w:val="16"/>
                <w:szCs w:val="16"/>
              </w:rPr>
              <w:t>177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5364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1395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9600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69.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222</w:t>
            </w:r>
            <w:r w:rsidR="007873DE">
              <w:rPr>
                <w:rFonts w:cs="Arial"/>
                <w:color w:val="000000"/>
                <w:sz w:val="16"/>
                <w:szCs w:val="16"/>
              </w:rPr>
              <w:t>+</w:t>
            </w:r>
            <w:r>
              <w:rPr>
                <w:rFonts w:cs="Arial"/>
                <w:color w:val="000000"/>
                <w:sz w:val="16"/>
                <w:szCs w:val="16"/>
              </w:rPr>
              <w:t>177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227</w:t>
            </w:r>
            <w:r w:rsidR="007873DE">
              <w:rPr>
                <w:rFonts w:cs="Arial"/>
                <w:color w:val="000000"/>
                <w:sz w:val="16"/>
                <w:szCs w:val="16"/>
              </w:rPr>
              <w:t>+</w:t>
            </w:r>
            <w:r>
              <w:rPr>
                <w:rFonts w:cs="Arial"/>
                <w:color w:val="000000"/>
                <w:sz w:val="16"/>
                <w:szCs w:val="16"/>
              </w:rPr>
              <w:t>379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5364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1395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9600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227</w:t>
            </w:r>
            <w:r w:rsidR="007873DE">
              <w:rPr>
                <w:rFonts w:cs="Arial"/>
                <w:color w:val="000000"/>
                <w:sz w:val="16"/>
                <w:szCs w:val="16"/>
              </w:rPr>
              <w:t>+</w:t>
            </w:r>
            <w:r>
              <w:rPr>
                <w:rFonts w:cs="Arial"/>
                <w:color w:val="000000"/>
                <w:sz w:val="16"/>
                <w:szCs w:val="16"/>
              </w:rPr>
              <w:t>379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232</w:t>
            </w:r>
            <w:r w:rsidR="007873DE">
              <w:rPr>
                <w:rFonts w:cs="Arial"/>
                <w:color w:val="000000"/>
                <w:sz w:val="16"/>
                <w:szCs w:val="16"/>
              </w:rPr>
              <w:t>+</w:t>
            </w:r>
            <w:r>
              <w:rPr>
                <w:rFonts w:cs="Arial"/>
                <w:color w:val="000000"/>
                <w:sz w:val="16"/>
                <w:szCs w:val="16"/>
              </w:rPr>
              <w:t>734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5364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1395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9600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232</w:t>
            </w:r>
            <w:r w:rsidR="007873DE">
              <w:rPr>
                <w:rFonts w:cs="Arial"/>
                <w:color w:val="000000"/>
                <w:sz w:val="16"/>
                <w:szCs w:val="16"/>
              </w:rPr>
              <w:t>+</w:t>
            </w:r>
            <w:r>
              <w:rPr>
                <w:rFonts w:cs="Arial"/>
                <w:color w:val="000000"/>
                <w:sz w:val="16"/>
                <w:szCs w:val="16"/>
              </w:rPr>
              <w:t>734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234</w:t>
            </w:r>
            <w:r w:rsidR="007873DE">
              <w:rPr>
                <w:rFonts w:cs="Arial"/>
                <w:color w:val="000000"/>
                <w:sz w:val="16"/>
                <w:szCs w:val="16"/>
              </w:rPr>
              <w:t>+</w:t>
            </w:r>
            <w:r>
              <w:rPr>
                <w:rFonts w:cs="Arial"/>
                <w:color w:val="000000"/>
                <w:sz w:val="16"/>
                <w:szCs w:val="16"/>
              </w:rPr>
              <w:t>911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5364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1395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9600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234</w:t>
            </w:r>
            <w:r w:rsidR="007873DE">
              <w:rPr>
                <w:rFonts w:cs="Arial"/>
                <w:color w:val="000000"/>
                <w:sz w:val="16"/>
                <w:szCs w:val="16"/>
              </w:rPr>
              <w:t>+</w:t>
            </w:r>
            <w:r>
              <w:rPr>
                <w:rFonts w:cs="Arial"/>
                <w:color w:val="000000"/>
                <w:sz w:val="16"/>
                <w:szCs w:val="16"/>
              </w:rPr>
              <w:t>911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237</w:t>
            </w:r>
            <w:r w:rsidR="007873DE">
              <w:rPr>
                <w:rFonts w:cs="Arial"/>
                <w:color w:val="000000"/>
                <w:sz w:val="16"/>
                <w:szCs w:val="16"/>
              </w:rPr>
              <w:t>+</w:t>
            </w:r>
            <w:r>
              <w:rPr>
                <w:rFonts w:cs="Arial"/>
                <w:color w:val="000000"/>
                <w:sz w:val="16"/>
                <w:szCs w:val="16"/>
              </w:rPr>
              <w:t>165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5364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1395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9600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237</w:t>
            </w:r>
            <w:r w:rsidR="007873DE">
              <w:rPr>
                <w:rFonts w:cs="Arial"/>
                <w:color w:val="000000"/>
                <w:sz w:val="16"/>
                <w:szCs w:val="16"/>
              </w:rPr>
              <w:t>+</w:t>
            </w:r>
            <w:r>
              <w:rPr>
                <w:rFonts w:cs="Arial"/>
                <w:color w:val="000000"/>
                <w:sz w:val="16"/>
                <w:szCs w:val="16"/>
              </w:rPr>
              <w:t>165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r w:rsidR="007873DE">
              <w:rPr>
                <w:rFonts w:cs="Arial"/>
                <w:color w:val="000000"/>
                <w:sz w:val="16"/>
                <w:szCs w:val="16"/>
              </w:rPr>
              <w:t>+</w:t>
            </w:r>
            <w:r>
              <w:rPr>
                <w:rFonts w:cs="Arial"/>
                <w:color w:val="000000"/>
                <w:sz w:val="16"/>
                <w:szCs w:val="16"/>
              </w:rPr>
              <w:t>607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5586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900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583</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10145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r w:rsidR="007873DE">
              <w:rPr>
                <w:rFonts w:cs="Arial"/>
                <w:color w:val="000000"/>
                <w:sz w:val="16"/>
                <w:szCs w:val="16"/>
              </w:rPr>
              <w:t>+</w:t>
            </w:r>
            <w:r>
              <w:rPr>
                <w:rFonts w:cs="Arial"/>
                <w:color w:val="000000"/>
                <w:sz w:val="16"/>
                <w:szCs w:val="16"/>
              </w:rPr>
              <w:t>607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244</w:t>
            </w:r>
            <w:r w:rsidR="007873DE">
              <w:rPr>
                <w:rFonts w:cs="Arial"/>
                <w:color w:val="000000"/>
                <w:sz w:val="16"/>
                <w:szCs w:val="16"/>
              </w:rPr>
              <w:t>+</w:t>
            </w:r>
            <w:r>
              <w:rPr>
                <w:rFonts w:cs="Arial"/>
                <w:color w:val="000000"/>
                <w:sz w:val="16"/>
                <w:szCs w:val="16"/>
              </w:rPr>
              <w:t>010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5586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900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583</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10145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244</w:t>
            </w:r>
            <w:r w:rsidR="007873DE">
              <w:rPr>
                <w:rFonts w:cs="Arial"/>
                <w:color w:val="000000"/>
                <w:sz w:val="16"/>
                <w:szCs w:val="16"/>
              </w:rPr>
              <w:t>+</w:t>
            </w:r>
            <w:r>
              <w:rPr>
                <w:rFonts w:cs="Arial"/>
                <w:color w:val="000000"/>
                <w:sz w:val="16"/>
                <w:szCs w:val="16"/>
              </w:rPr>
              <w:t>010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247</w:t>
            </w:r>
            <w:r w:rsidR="007873DE">
              <w:rPr>
                <w:rFonts w:cs="Arial"/>
                <w:color w:val="000000"/>
                <w:sz w:val="16"/>
                <w:szCs w:val="16"/>
              </w:rPr>
              <w:t>+</w:t>
            </w:r>
            <w:r>
              <w:rPr>
                <w:rFonts w:cs="Arial"/>
                <w:color w:val="000000"/>
                <w:sz w:val="16"/>
                <w:szCs w:val="16"/>
              </w:rPr>
              <w:t>916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5586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900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583</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10145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247</w:t>
            </w:r>
            <w:r w:rsidR="007873DE">
              <w:rPr>
                <w:rFonts w:cs="Arial"/>
                <w:color w:val="000000"/>
                <w:sz w:val="16"/>
                <w:szCs w:val="16"/>
              </w:rPr>
              <w:t>+</w:t>
            </w:r>
            <w:r>
              <w:rPr>
                <w:rFonts w:cs="Arial"/>
                <w:color w:val="000000"/>
                <w:sz w:val="16"/>
                <w:szCs w:val="16"/>
              </w:rPr>
              <w:t>916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r w:rsidR="007873DE">
              <w:rPr>
                <w:rFonts w:cs="Arial"/>
                <w:color w:val="000000"/>
                <w:sz w:val="16"/>
                <w:szCs w:val="16"/>
              </w:rPr>
              <w:t>+</w:t>
            </w:r>
            <w:r>
              <w:rPr>
                <w:rFonts w:cs="Arial"/>
                <w:color w:val="000000"/>
                <w:sz w:val="16"/>
                <w:szCs w:val="16"/>
              </w:rPr>
              <w:t>038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5586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900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583</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10145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r w:rsidR="007873DE">
              <w:rPr>
                <w:rFonts w:cs="Arial"/>
                <w:color w:val="000000"/>
                <w:sz w:val="16"/>
                <w:szCs w:val="16"/>
              </w:rPr>
              <w:t>+</w:t>
            </w:r>
            <w:r>
              <w:rPr>
                <w:rFonts w:cs="Arial"/>
                <w:color w:val="000000"/>
                <w:sz w:val="16"/>
                <w:szCs w:val="16"/>
              </w:rPr>
              <w:t>038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258</w:t>
            </w:r>
            <w:r w:rsidR="007873DE">
              <w:rPr>
                <w:rFonts w:cs="Arial"/>
                <w:color w:val="000000"/>
                <w:sz w:val="16"/>
                <w:szCs w:val="16"/>
              </w:rPr>
              <w:t>+</w:t>
            </w:r>
            <w:r>
              <w:rPr>
                <w:rFonts w:cs="Arial"/>
                <w:color w:val="000000"/>
                <w:sz w:val="16"/>
                <w:szCs w:val="16"/>
              </w:rPr>
              <w:t>098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5586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900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583</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10145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lastRenderedPageBreak/>
              <w:t>78.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258</w:t>
            </w:r>
            <w:r w:rsidR="007873DE">
              <w:rPr>
                <w:rFonts w:cs="Arial"/>
                <w:color w:val="000000"/>
                <w:sz w:val="16"/>
                <w:szCs w:val="16"/>
              </w:rPr>
              <w:t>+</w:t>
            </w:r>
            <w:r>
              <w:rPr>
                <w:rFonts w:cs="Arial"/>
                <w:color w:val="000000"/>
                <w:sz w:val="16"/>
                <w:szCs w:val="16"/>
              </w:rPr>
              <w:t>098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261</w:t>
            </w:r>
            <w:r w:rsidR="007873DE">
              <w:rPr>
                <w:rFonts w:cs="Arial"/>
                <w:color w:val="000000"/>
                <w:sz w:val="16"/>
                <w:szCs w:val="16"/>
              </w:rPr>
              <w:t>+</w:t>
            </w:r>
            <w:r>
              <w:rPr>
                <w:rFonts w:cs="Arial"/>
                <w:color w:val="000000"/>
                <w:sz w:val="16"/>
                <w:szCs w:val="16"/>
              </w:rPr>
              <w:t>553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8557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2124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1642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457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14426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79.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261</w:t>
            </w:r>
            <w:r w:rsidR="007873DE">
              <w:rPr>
                <w:rFonts w:cs="Arial"/>
                <w:color w:val="000000"/>
                <w:sz w:val="16"/>
                <w:szCs w:val="16"/>
              </w:rPr>
              <w:t>+</w:t>
            </w:r>
            <w:r>
              <w:rPr>
                <w:rFonts w:cs="Arial"/>
                <w:color w:val="000000"/>
                <w:sz w:val="16"/>
                <w:szCs w:val="16"/>
              </w:rPr>
              <w:t>553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264</w:t>
            </w:r>
            <w:r w:rsidR="007873DE">
              <w:rPr>
                <w:rFonts w:cs="Arial"/>
                <w:color w:val="000000"/>
                <w:sz w:val="16"/>
                <w:szCs w:val="16"/>
              </w:rPr>
              <w:t>+</w:t>
            </w:r>
            <w:r>
              <w:rPr>
                <w:rFonts w:cs="Arial"/>
                <w:color w:val="000000"/>
                <w:sz w:val="16"/>
                <w:szCs w:val="16"/>
              </w:rPr>
              <w:t>680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8557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2124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1642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457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14426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264</w:t>
            </w:r>
            <w:r w:rsidR="007873DE">
              <w:rPr>
                <w:rFonts w:cs="Arial"/>
                <w:color w:val="000000"/>
                <w:sz w:val="16"/>
                <w:szCs w:val="16"/>
              </w:rPr>
              <w:t>+</w:t>
            </w:r>
            <w:r>
              <w:rPr>
                <w:rFonts w:cs="Arial"/>
                <w:color w:val="000000"/>
                <w:sz w:val="16"/>
                <w:szCs w:val="16"/>
              </w:rPr>
              <w:t>680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265</w:t>
            </w:r>
            <w:r w:rsidR="007873DE">
              <w:rPr>
                <w:rFonts w:cs="Arial"/>
                <w:color w:val="000000"/>
                <w:sz w:val="16"/>
                <w:szCs w:val="16"/>
              </w:rPr>
              <w:t>+</w:t>
            </w:r>
            <w:r>
              <w:rPr>
                <w:rFonts w:cs="Arial"/>
                <w:color w:val="000000"/>
                <w:sz w:val="16"/>
                <w:szCs w:val="16"/>
              </w:rPr>
              <w:t>368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8557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2124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1642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457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14426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265</w:t>
            </w:r>
            <w:r w:rsidR="007873DE">
              <w:rPr>
                <w:rFonts w:cs="Arial"/>
                <w:color w:val="000000"/>
                <w:sz w:val="16"/>
                <w:szCs w:val="16"/>
              </w:rPr>
              <w:t>+</w:t>
            </w:r>
            <w:r>
              <w:rPr>
                <w:rFonts w:cs="Arial"/>
                <w:color w:val="000000"/>
                <w:sz w:val="16"/>
                <w:szCs w:val="16"/>
              </w:rPr>
              <w:t>368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266</w:t>
            </w:r>
            <w:r w:rsidR="007873DE">
              <w:rPr>
                <w:rFonts w:cs="Arial"/>
                <w:color w:val="000000"/>
                <w:sz w:val="16"/>
                <w:szCs w:val="16"/>
              </w:rPr>
              <w:t>+</w:t>
            </w:r>
            <w:r>
              <w:rPr>
                <w:rFonts w:cs="Arial"/>
                <w:color w:val="000000"/>
                <w:sz w:val="16"/>
                <w:szCs w:val="16"/>
              </w:rPr>
              <w:t>071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5801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2014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10809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266</w:t>
            </w:r>
            <w:r w:rsidR="007873DE">
              <w:rPr>
                <w:rFonts w:cs="Arial"/>
                <w:color w:val="000000"/>
                <w:sz w:val="16"/>
                <w:szCs w:val="16"/>
              </w:rPr>
              <w:t>+</w:t>
            </w:r>
            <w:r>
              <w:rPr>
                <w:rFonts w:cs="Arial"/>
                <w:color w:val="000000"/>
                <w:sz w:val="16"/>
                <w:szCs w:val="16"/>
              </w:rPr>
              <w:t>071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269</w:t>
            </w:r>
            <w:r w:rsidR="007873DE">
              <w:rPr>
                <w:rFonts w:cs="Arial"/>
                <w:color w:val="000000"/>
                <w:sz w:val="16"/>
                <w:szCs w:val="16"/>
              </w:rPr>
              <w:t>+</w:t>
            </w:r>
            <w:r>
              <w:rPr>
                <w:rFonts w:cs="Arial"/>
                <w:color w:val="000000"/>
                <w:sz w:val="16"/>
                <w:szCs w:val="16"/>
              </w:rPr>
              <w:t>460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5801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2014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10809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269</w:t>
            </w:r>
            <w:r w:rsidR="007873DE">
              <w:rPr>
                <w:rFonts w:cs="Arial"/>
                <w:color w:val="000000"/>
                <w:sz w:val="16"/>
                <w:szCs w:val="16"/>
              </w:rPr>
              <w:t>+</w:t>
            </w:r>
            <w:r>
              <w:rPr>
                <w:rFonts w:cs="Arial"/>
                <w:color w:val="000000"/>
                <w:sz w:val="16"/>
                <w:szCs w:val="16"/>
              </w:rPr>
              <w:t>460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271</w:t>
            </w:r>
            <w:r w:rsidR="007873DE">
              <w:rPr>
                <w:rFonts w:cs="Arial"/>
                <w:color w:val="000000"/>
                <w:sz w:val="16"/>
                <w:szCs w:val="16"/>
              </w:rPr>
              <w:t>+</w:t>
            </w:r>
            <w:r>
              <w:rPr>
                <w:rFonts w:cs="Arial"/>
                <w:color w:val="000000"/>
                <w:sz w:val="16"/>
                <w:szCs w:val="16"/>
              </w:rPr>
              <w:t>939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5801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2014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10809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271</w:t>
            </w:r>
            <w:r w:rsidR="007873DE">
              <w:rPr>
                <w:rFonts w:cs="Arial"/>
                <w:color w:val="000000"/>
                <w:sz w:val="16"/>
                <w:szCs w:val="16"/>
              </w:rPr>
              <w:t>+</w:t>
            </w:r>
            <w:r>
              <w:rPr>
                <w:rFonts w:cs="Arial"/>
                <w:color w:val="000000"/>
                <w:sz w:val="16"/>
                <w:szCs w:val="16"/>
              </w:rPr>
              <w:t>939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272</w:t>
            </w:r>
            <w:r w:rsidR="007873DE">
              <w:rPr>
                <w:rFonts w:cs="Arial"/>
                <w:color w:val="000000"/>
                <w:sz w:val="16"/>
                <w:szCs w:val="16"/>
              </w:rPr>
              <w:t>+</w:t>
            </w:r>
            <w:r>
              <w:rPr>
                <w:rFonts w:cs="Arial"/>
                <w:color w:val="000000"/>
                <w:sz w:val="16"/>
                <w:szCs w:val="16"/>
              </w:rPr>
              <w:t>490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5801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2014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10809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272</w:t>
            </w:r>
            <w:r w:rsidR="007873DE">
              <w:rPr>
                <w:rFonts w:cs="Arial"/>
                <w:color w:val="000000"/>
                <w:sz w:val="16"/>
                <w:szCs w:val="16"/>
              </w:rPr>
              <w:t>+</w:t>
            </w:r>
            <w:r>
              <w:rPr>
                <w:rFonts w:cs="Arial"/>
                <w:color w:val="000000"/>
                <w:sz w:val="16"/>
                <w:szCs w:val="16"/>
              </w:rPr>
              <w:t>490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276</w:t>
            </w:r>
            <w:r w:rsidR="007873DE">
              <w:rPr>
                <w:rFonts w:cs="Arial"/>
                <w:color w:val="000000"/>
                <w:sz w:val="16"/>
                <w:szCs w:val="16"/>
              </w:rPr>
              <w:t>+</w:t>
            </w:r>
            <w:r>
              <w:rPr>
                <w:rFonts w:cs="Arial"/>
                <w:color w:val="000000"/>
                <w:sz w:val="16"/>
                <w:szCs w:val="16"/>
              </w:rPr>
              <w:t>946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5801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2014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10809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276</w:t>
            </w:r>
            <w:r w:rsidR="007873DE">
              <w:rPr>
                <w:rFonts w:cs="Arial"/>
                <w:color w:val="000000"/>
                <w:sz w:val="16"/>
                <w:szCs w:val="16"/>
              </w:rPr>
              <w:t>+</w:t>
            </w:r>
            <w:r>
              <w:rPr>
                <w:rFonts w:cs="Arial"/>
                <w:color w:val="000000"/>
                <w:sz w:val="16"/>
                <w:szCs w:val="16"/>
              </w:rPr>
              <w:t>946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280</w:t>
            </w:r>
            <w:r w:rsidR="007873DE">
              <w:rPr>
                <w:rFonts w:cs="Arial"/>
                <w:color w:val="000000"/>
                <w:sz w:val="16"/>
                <w:szCs w:val="16"/>
              </w:rPr>
              <w:t>+</w:t>
            </w:r>
            <w:r>
              <w:rPr>
                <w:rFonts w:cs="Arial"/>
                <w:color w:val="000000"/>
                <w:sz w:val="16"/>
                <w:szCs w:val="16"/>
              </w:rPr>
              <w:t>697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8808</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2101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1668</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522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856</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14945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280</w:t>
            </w:r>
            <w:r w:rsidR="007873DE">
              <w:rPr>
                <w:rFonts w:cs="Arial"/>
                <w:color w:val="000000"/>
                <w:sz w:val="16"/>
                <w:szCs w:val="16"/>
              </w:rPr>
              <w:t>+</w:t>
            </w:r>
            <w:r>
              <w:rPr>
                <w:rFonts w:cs="Arial"/>
                <w:color w:val="000000"/>
                <w:sz w:val="16"/>
                <w:szCs w:val="16"/>
              </w:rPr>
              <w:t>697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281</w:t>
            </w:r>
            <w:r w:rsidR="007873DE">
              <w:rPr>
                <w:rFonts w:cs="Arial"/>
                <w:color w:val="000000"/>
                <w:sz w:val="16"/>
                <w:szCs w:val="16"/>
              </w:rPr>
              <w:t>+</w:t>
            </w:r>
            <w:r>
              <w:rPr>
                <w:rFonts w:cs="Arial"/>
                <w:color w:val="000000"/>
                <w:sz w:val="16"/>
                <w:szCs w:val="16"/>
              </w:rPr>
              <w:t>630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6377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1427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897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945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11985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281</w:t>
            </w:r>
            <w:r w:rsidR="007873DE">
              <w:rPr>
                <w:rFonts w:cs="Arial"/>
                <w:color w:val="000000"/>
                <w:sz w:val="16"/>
                <w:szCs w:val="16"/>
              </w:rPr>
              <w:t>+</w:t>
            </w:r>
            <w:r>
              <w:rPr>
                <w:rFonts w:cs="Arial"/>
                <w:color w:val="000000"/>
                <w:sz w:val="16"/>
                <w:szCs w:val="16"/>
              </w:rPr>
              <w:t>630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286</w:t>
            </w:r>
            <w:r w:rsidR="007873DE">
              <w:rPr>
                <w:rFonts w:cs="Arial"/>
                <w:color w:val="000000"/>
                <w:sz w:val="16"/>
                <w:szCs w:val="16"/>
              </w:rPr>
              <w:t>+</w:t>
            </w:r>
            <w:r>
              <w:rPr>
                <w:rFonts w:cs="Arial"/>
                <w:color w:val="000000"/>
                <w:sz w:val="16"/>
                <w:szCs w:val="16"/>
              </w:rPr>
              <w:t>527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6377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1427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897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945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11985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89.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286</w:t>
            </w:r>
            <w:r w:rsidR="007873DE">
              <w:rPr>
                <w:rFonts w:cs="Arial"/>
                <w:color w:val="000000"/>
                <w:sz w:val="16"/>
                <w:szCs w:val="16"/>
              </w:rPr>
              <w:t>+</w:t>
            </w:r>
            <w:r>
              <w:rPr>
                <w:rFonts w:cs="Arial"/>
                <w:color w:val="000000"/>
                <w:sz w:val="16"/>
                <w:szCs w:val="16"/>
              </w:rPr>
              <w:t>527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288</w:t>
            </w:r>
            <w:r w:rsidR="007873DE">
              <w:rPr>
                <w:rFonts w:cs="Arial"/>
                <w:color w:val="000000"/>
                <w:sz w:val="16"/>
                <w:szCs w:val="16"/>
              </w:rPr>
              <w:t>+</w:t>
            </w:r>
            <w:r>
              <w:rPr>
                <w:rFonts w:cs="Arial"/>
                <w:color w:val="000000"/>
                <w:sz w:val="16"/>
                <w:szCs w:val="16"/>
              </w:rPr>
              <w:t>015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6377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1427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897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945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11985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288</w:t>
            </w:r>
            <w:r w:rsidR="007873DE">
              <w:rPr>
                <w:rFonts w:cs="Arial"/>
                <w:color w:val="000000"/>
                <w:sz w:val="16"/>
                <w:szCs w:val="16"/>
              </w:rPr>
              <w:t>+</w:t>
            </w:r>
            <w:r>
              <w:rPr>
                <w:rFonts w:cs="Arial"/>
                <w:color w:val="000000"/>
                <w:sz w:val="16"/>
                <w:szCs w:val="16"/>
              </w:rPr>
              <w:t>015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291</w:t>
            </w:r>
            <w:r w:rsidR="007873DE">
              <w:rPr>
                <w:rFonts w:cs="Arial"/>
                <w:color w:val="000000"/>
                <w:sz w:val="16"/>
                <w:szCs w:val="16"/>
              </w:rPr>
              <w:t>+</w:t>
            </w:r>
            <w:r>
              <w:rPr>
                <w:rFonts w:cs="Arial"/>
                <w:color w:val="000000"/>
                <w:sz w:val="16"/>
                <w:szCs w:val="16"/>
              </w:rPr>
              <w:t>713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7072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1767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484</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820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12408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291</w:t>
            </w:r>
            <w:r w:rsidR="007873DE">
              <w:rPr>
                <w:rFonts w:cs="Arial"/>
                <w:color w:val="000000"/>
                <w:sz w:val="16"/>
                <w:szCs w:val="16"/>
              </w:rPr>
              <w:t>+</w:t>
            </w:r>
            <w:r>
              <w:rPr>
                <w:rFonts w:cs="Arial"/>
                <w:color w:val="000000"/>
                <w:sz w:val="16"/>
                <w:szCs w:val="16"/>
              </w:rPr>
              <w:t>713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294</w:t>
            </w:r>
            <w:r w:rsidR="007873DE">
              <w:rPr>
                <w:rFonts w:cs="Arial"/>
                <w:color w:val="000000"/>
                <w:sz w:val="16"/>
                <w:szCs w:val="16"/>
              </w:rPr>
              <w:t>+</w:t>
            </w:r>
            <w:r>
              <w:rPr>
                <w:rFonts w:cs="Arial"/>
                <w:color w:val="000000"/>
                <w:sz w:val="16"/>
                <w:szCs w:val="16"/>
              </w:rPr>
              <w:t>208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7072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1767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484</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820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12408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294</w:t>
            </w:r>
            <w:r w:rsidR="007873DE">
              <w:rPr>
                <w:rFonts w:cs="Arial"/>
                <w:color w:val="000000"/>
                <w:sz w:val="16"/>
                <w:szCs w:val="16"/>
              </w:rPr>
              <w:t>+</w:t>
            </w:r>
            <w:r>
              <w:rPr>
                <w:rFonts w:cs="Arial"/>
                <w:color w:val="000000"/>
                <w:sz w:val="16"/>
                <w:szCs w:val="16"/>
              </w:rPr>
              <w:t>208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298</w:t>
            </w:r>
            <w:r w:rsidR="007873DE">
              <w:rPr>
                <w:rFonts w:cs="Arial"/>
                <w:color w:val="000000"/>
                <w:sz w:val="16"/>
                <w:szCs w:val="16"/>
              </w:rPr>
              <w:t>+</w:t>
            </w:r>
            <w:r>
              <w:rPr>
                <w:rFonts w:cs="Arial"/>
                <w:color w:val="000000"/>
                <w:sz w:val="16"/>
                <w:szCs w:val="16"/>
              </w:rPr>
              <w:t>899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7072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1767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484</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820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12408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298</w:t>
            </w:r>
            <w:r w:rsidR="007873DE">
              <w:rPr>
                <w:rFonts w:cs="Arial"/>
                <w:color w:val="000000"/>
                <w:sz w:val="16"/>
                <w:szCs w:val="16"/>
              </w:rPr>
              <w:t>+</w:t>
            </w:r>
            <w:r>
              <w:rPr>
                <w:rFonts w:cs="Arial"/>
                <w:color w:val="000000"/>
                <w:sz w:val="16"/>
                <w:szCs w:val="16"/>
              </w:rPr>
              <w:t>899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301</w:t>
            </w:r>
            <w:r w:rsidR="007873DE">
              <w:rPr>
                <w:rFonts w:cs="Arial"/>
                <w:color w:val="000000"/>
                <w:sz w:val="16"/>
                <w:szCs w:val="16"/>
              </w:rPr>
              <w:t>+</w:t>
            </w:r>
            <w:r>
              <w:rPr>
                <w:rFonts w:cs="Arial"/>
                <w:color w:val="000000"/>
                <w:sz w:val="16"/>
                <w:szCs w:val="16"/>
              </w:rPr>
              <w:t>124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7072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1767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484</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820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12408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301</w:t>
            </w:r>
            <w:r w:rsidR="007873DE">
              <w:rPr>
                <w:rFonts w:cs="Arial"/>
                <w:color w:val="000000"/>
                <w:sz w:val="16"/>
                <w:szCs w:val="16"/>
              </w:rPr>
              <w:t>+</w:t>
            </w:r>
            <w:r>
              <w:rPr>
                <w:rFonts w:cs="Arial"/>
                <w:color w:val="000000"/>
                <w:sz w:val="16"/>
                <w:szCs w:val="16"/>
              </w:rPr>
              <w:t>124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304</w:t>
            </w:r>
            <w:r w:rsidR="007873DE">
              <w:rPr>
                <w:rFonts w:cs="Arial"/>
                <w:color w:val="000000"/>
                <w:sz w:val="16"/>
                <w:szCs w:val="16"/>
              </w:rPr>
              <w:t>+</w:t>
            </w:r>
            <w:r>
              <w:rPr>
                <w:rFonts w:cs="Arial"/>
                <w:color w:val="000000"/>
                <w:sz w:val="16"/>
                <w:szCs w:val="16"/>
              </w:rPr>
              <w:t>899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7059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1844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1484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496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811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831</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12525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315</w:t>
            </w:r>
            <w:r w:rsidR="007873DE">
              <w:rPr>
                <w:rFonts w:cs="Arial"/>
                <w:color w:val="000000"/>
                <w:sz w:val="16"/>
                <w:szCs w:val="16"/>
              </w:rPr>
              <w:t>+</w:t>
            </w:r>
            <w:r>
              <w:rPr>
                <w:rFonts w:cs="Arial"/>
                <w:color w:val="000000"/>
                <w:sz w:val="16"/>
                <w:szCs w:val="16"/>
              </w:rPr>
              <w:t>942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317</w:t>
            </w:r>
            <w:r w:rsidR="007873DE">
              <w:rPr>
                <w:rFonts w:cs="Arial"/>
                <w:color w:val="000000"/>
                <w:sz w:val="16"/>
                <w:szCs w:val="16"/>
              </w:rPr>
              <w:t>+</w:t>
            </w:r>
            <w:r>
              <w:rPr>
                <w:rFonts w:cs="Arial"/>
                <w:color w:val="000000"/>
                <w:sz w:val="16"/>
                <w:szCs w:val="16"/>
              </w:rPr>
              <w:t>313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11853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1503</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3002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18625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317</w:t>
            </w:r>
            <w:r w:rsidR="007873DE">
              <w:rPr>
                <w:rFonts w:cs="Arial"/>
                <w:color w:val="000000"/>
                <w:sz w:val="16"/>
                <w:szCs w:val="16"/>
              </w:rPr>
              <w:t>+</w:t>
            </w:r>
            <w:r>
              <w:rPr>
                <w:rFonts w:cs="Arial"/>
                <w:color w:val="000000"/>
                <w:sz w:val="16"/>
                <w:szCs w:val="16"/>
              </w:rPr>
              <w:t>313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317</w:t>
            </w:r>
            <w:r w:rsidR="007873DE">
              <w:rPr>
                <w:rFonts w:cs="Arial"/>
                <w:color w:val="000000"/>
                <w:sz w:val="16"/>
                <w:szCs w:val="16"/>
              </w:rPr>
              <w:t>+</w:t>
            </w:r>
            <w:r>
              <w:rPr>
                <w:rFonts w:cs="Arial"/>
                <w:color w:val="000000"/>
                <w:sz w:val="16"/>
                <w:szCs w:val="16"/>
              </w:rPr>
              <w:t>415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11853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1503</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3002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18625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317</w:t>
            </w:r>
            <w:r w:rsidR="007873DE">
              <w:rPr>
                <w:rFonts w:cs="Arial"/>
                <w:color w:val="000000"/>
                <w:sz w:val="16"/>
                <w:szCs w:val="16"/>
              </w:rPr>
              <w:t>+</w:t>
            </w:r>
            <w:r>
              <w:rPr>
                <w:rFonts w:cs="Arial"/>
                <w:color w:val="000000"/>
                <w:sz w:val="16"/>
                <w:szCs w:val="16"/>
              </w:rPr>
              <w:t>415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319</w:t>
            </w:r>
            <w:r w:rsidR="007873DE">
              <w:rPr>
                <w:rFonts w:cs="Arial"/>
                <w:color w:val="000000"/>
                <w:sz w:val="16"/>
                <w:szCs w:val="16"/>
              </w:rPr>
              <w:t>+</w:t>
            </w:r>
            <w:r>
              <w:rPr>
                <w:rFonts w:cs="Arial"/>
                <w:color w:val="000000"/>
                <w:sz w:val="16"/>
                <w:szCs w:val="16"/>
              </w:rPr>
              <w:t>509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16100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1735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3653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414</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692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24450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319</w:t>
            </w:r>
            <w:r w:rsidR="007873DE">
              <w:rPr>
                <w:rFonts w:cs="Arial"/>
                <w:color w:val="000000"/>
                <w:sz w:val="16"/>
                <w:szCs w:val="16"/>
              </w:rPr>
              <w:t>+</w:t>
            </w:r>
            <w:r>
              <w:rPr>
                <w:rFonts w:cs="Arial"/>
                <w:color w:val="000000"/>
                <w:sz w:val="16"/>
                <w:szCs w:val="16"/>
              </w:rPr>
              <w:t>509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321</w:t>
            </w:r>
            <w:r w:rsidR="007873DE">
              <w:rPr>
                <w:rFonts w:cs="Arial"/>
                <w:color w:val="000000"/>
                <w:sz w:val="16"/>
                <w:szCs w:val="16"/>
              </w:rPr>
              <w:t>+</w:t>
            </w:r>
            <w:r>
              <w:rPr>
                <w:rFonts w:cs="Arial"/>
                <w:color w:val="000000"/>
                <w:sz w:val="16"/>
                <w:szCs w:val="16"/>
              </w:rPr>
              <w:t>035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16100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1735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3653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414</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692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24450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99.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321</w:t>
            </w:r>
            <w:r w:rsidR="007873DE">
              <w:rPr>
                <w:rFonts w:cs="Arial"/>
                <w:color w:val="000000"/>
                <w:sz w:val="16"/>
                <w:szCs w:val="16"/>
              </w:rPr>
              <w:t>+</w:t>
            </w:r>
            <w:r>
              <w:rPr>
                <w:rFonts w:cs="Arial"/>
                <w:color w:val="000000"/>
                <w:sz w:val="16"/>
                <w:szCs w:val="16"/>
              </w:rPr>
              <w:t>035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323</w:t>
            </w:r>
            <w:r w:rsidR="007873DE">
              <w:rPr>
                <w:rFonts w:cs="Arial"/>
                <w:color w:val="000000"/>
                <w:sz w:val="16"/>
                <w:szCs w:val="16"/>
              </w:rPr>
              <w:t>+</w:t>
            </w:r>
            <w:r>
              <w:rPr>
                <w:rFonts w:cs="Arial"/>
                <w:color w:val="000000"/>
                <w:sz w:val="16"/>
                <w:szCs w:val="16"/>
              </w:rPr>
              <w:t>832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9621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1460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2373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1231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15656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323</w:t>
            </w:r>
            <w:r w:rsidR="007873DE">
              <w:rPr>
                <w:rFonts w:cs="Arial"/>
                <w:color w:val="000000"/>
                <w:sz w:val="16"/>
                <w:szCs w:val="16"/>
              </w:rPr>
              <w:t>+</w:t>
            </w:r>
            <w:r>
              <w:rPr>
                <w:rFonts w:cs="Arial"/>
                <w:color w:val="000000"/>
                <w:sz w:val="16"/>
                <w:szCs w:val="16"/>
              </w:rPr>
              <w:t>832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328</w:t>
            </w:r>
            <w:r w:rsidR="007873DE">
              <w:rPr>
                <w:rFonts w:cs="Arial"/>
                <w:color w:val="000000"/>
                <w:sz w:val="16"/>
                <w:szCs w:val="16"/>
              </w:rPr>
              <w:t>+</w:t>
            </w:r>
            <w:r>
              <w:rPr>
                <w:rFonts w:cs="Arial"/>
                <w:color w:val="000000"/>
                <w:sz w:val="16"/>
                <w:szCs w:val="16"/>
              </w:rPr>
              <w:t>936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6390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1268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868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581</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10792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328</w:t>
            </w:r>
            <w:r w:rsidR="007873DE">
              <w:rPr>
                <w:rFonts w:cs="Arial"/>
                <w:color w:val="000000"/>
                <w:sz w:val="16"/>
                <w:szCs w:val="16"/>
              </w:rPr>
              <w:t>+</w:t>
            </w:r>
            <w:r>
              <w:rPr>
                <w:rFonts w:cs="Arial"/>
                <w:color w:val="000000"/>
                <w:sz w:val="16"/>
                <w:szCs w:val="16"/>
              </w:rPr>
              <w:t>936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334</w:t>
            </w:r>
            <w:r w:rsidR="007873DE">
              <w:rPr>
                <w:rFonts w:cs="Arial"/>
                <w:color w:val="000000"/>
                <w:sz w:val="16"/>
                <w:szCs w:val="16"/>
              </w:rPr>
              <w:t>+</w:t>
            </w:r>
            <w:r>
              <w:rPr>
                <w:rFonts w:cs="Arial"/>
                <w:color w:val="000000"/>
                <w:sz w:val="16"/>
                <w:szCs w:val="16"/>
              </w:rPr>
              <w:t>958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6390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1268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868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581</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10792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334</w:t>
            </w:r>
            <w:r w:rsidR="007873DE">
              <w:rPr>
                <w:rFonts w:cs="Arial"/>
                <w:color w:val="000000"/>
                <w:sz w:val="16"/>
                <w:szCs w:val="16"/>
              </w:rPr>
              <w:t>+</w:t>
            </w:r>
            <w:r>
              <w:rPr>
                <w:rFonts w:cs="Arial"/>
                <w:color w:val="000000"/>
                <w:sz w:val="16"/>
                <w:szCs w:val="16"/>
              </w:rPr>
              <w:t>958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340</w:t>
            </w:r>
            <w:r w:rsidR="007873DE">
              <w:rPr>
                <w:rFonts w:cs="Arial"/>
                <w:color w:val="000000"/>
                <w:sz w:val="16"/>
                <w:szCs w:val="16"/>
              </w:rPr>
              <w:t>+</w:t>
            </w:r>
            <w:r>
              <w:rPr>
                <w:rFonts w:cs="Arial"/>
                <w:color w:val="000000"/>
                <w:sz w:val="16"/>
                <w:szCs w:val="16"/>
              </w:rPr>
              <w:t>080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4924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1104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372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608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8912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340</w:t>
            </w:r>
            <w:r w:rsidR="007873DE">
              <w:rPr>
                <w:rFonts w:cs="Arial"/>
                <w:color w:val="000000"/>
                <w:sz w:val="16"/>
                <w:szCs w:val="16"/>
              </w:rPr>
              <w:t>+</w:t>
            </w:r>
            <w:r>
              <w:rPr>
                <w:rFonts w:cs="Arial"/>
                <w:color w:val="000000"/>
                <w:sz w:val="16"/>
                <w:szCs w:val="16"/>
              </w:rPr>
              <w:t>080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344</w:t>
            </w:r>
            <w:r w:rsidR="007873DE">
              <w:rPr>
                <w:rFonts w:cs="Arial"/>
                <w:color w:val="000000"/>
                <w:sz w:val="16"/>
                <w:szCs w:val="16"/>
              </w:rPr>
              <w:t>+</w:t>
            </w:r>
            <w:r>
              <w:rPr>
                <w:rFonts w:cs="Arial"/>
                <w:color w:val="000000"/>
                <w:sz w:val="16"/>
                <w:szCs w:val="16"/>
              </w:rPr>
              <w:t>538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4924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1104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372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608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8912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344</w:t>
            </w:r>
            <w:r w:rsidR="007873DE">
              <w:rPr>
                <w:rFonts w:cs="Arial"/>
                <w:color w:val="000000"/>
                <w:sz w:val="16"/>
                <w:szCs w:val="16"/>
              </w:rPr>
              <w:t>+</w:t>
            </w:r>
            <w:r>
              <w:rPr>
                <w:rFonts w:cs="Arial"/>
                <w:color w:val="000000"/>
                <w:sz w:val="16"/>
                <w:szCs w:val="16"/>
              </w:rPr>
              <w:t>538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347</w:t>
            </w:r>
            <w:r w:rsidR="007873DE">
              <w:rPr>
                <w:rFonts w:cs="Arial"/>
                <w:color w:val="000000"/>
                <w:sz w:val="16"/>
                <w:szCs w:val="16"/>
              </w:rPr>
              <w:t>+</w:t>
            </w:r>
            <w:r>
              <w:rPr>
                <w:rFonts w:cs="Arial"/>
                <w:color w:val="000000"/>
                <w:sz w:val="16"/>
                <w:szCs w:val="16"/>
              </w:rPr>
              <w:t>697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4924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1104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372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608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8912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347</w:t>
            </w:r>
            <w:r w:rsidR="007873DE">
              <w:rPr>
                <w:rFonts w:cs="Arial"/>
                <w:color w:val="000000"/>
                <w:sz w:val="16"/>
                <w:szCs w:val="16"/>
              </w:rPr>
              <w:t>+</w:t>
            </w:r>
            <w:r>
              <w:rPr>
                <w:rFonts w:cs="Arial"/>
                <w:color w:val="000000"/>
                <w:sz w:val="16"/>
                <w:szCs w:val="16"/>
              </w:rPr>
              <w:t>697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352</w:t>
            </w:r>
            <w:r w:rsidR="007873DE">
              <w:rPr>
                <w:rFonts w:cs="Arial"/>
                <w:color w:val="000000"/>
                <w:sz w:val="16"/>
                <w:szCs w:val="16"/>
              </w:rPr>
              <w:t>+</w:t>
            </w:r>
            <w:r>
              <w:rPr>
                <w:rFonts w:cs="Arial"/>
                <w:color w:val="000000"/>
                <w:sz w:val="16"/>
                <w:szCs w:val="16"/>
              </w:rPr>
              <w:t>672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4857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1295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1109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341</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8757</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352</w:t>
            </w:r>
            <w:r w:rsidR="007873DE">
              <w:rPr>
                <w:rFonts w:cs="Arial"/>
                <w:color w:val="000000"/>
                <w:sz w:val="16"/>
                <w:szCs w:val="16"/>
              </w:rPr>
              <w:t>+</w:t>
            </w:r>
            <w:r>
              <w:rPr>
                <w:rFonts w:cs="Arial"/>
                <w:color w:val="000000"/>
                <w:sz w:val="16"/>
                <w:szCs w:val="16"/>
              </w:rPr>
              <w:t>672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355</w:t>
            </w:r>
            <w:r w:rsidR="007873DE">
              <w:rPr>
                <w:rFonts w:cs="Arial"/>
                <w:color w:val="000000"/>
                <w:sz w:val="16"/>
                <w:szCs w:val="16"/>
              </w:rPr>
              <w:t>+</w:t>
            </w:r>
            <w:r>
              <w:rPr>
                <w:rFonts w:cs="Arial"/>
                <w:color w:val="000000"/>
                <w:sz w:val="16"/>
                <w:szCs w:val="16"/>
              </w:rPr>
              <w:t>527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4857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1295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1109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341</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8757</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10a</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000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w:t>
            </w:r>
            <w:r w:rsidR="007873DE">
              <w:rPr>
                <w:rFonts w:cs="Arial"/>
                <w:color w:val="000000"/>
                <w:sz w:val="16"/>
                <w:szCs w:val="16"/>
              </w:rPr>
              <w:t>+</w:t>
            </w:r>
            <w:r>
              <w:rPr>
                <w:rFonts w:cs="Arial"/>
                <w:color w:val="000000"/>
                <w:sz w:val="16"/>
                <w:szCs w:val="16"/>
              </w:rPr>
              <w:t>333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7059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1844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1484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496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811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831</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12525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161</w:t>
            </w:r>
            <w:r w:rsidR="007873DE">
              <w:rPr>
                <w:rFonts w:cs="Arial"/>
                <w:color w:val="000000"/>
                <w:sz w:val="16"/>
                <w:szCs w:val="16"/>
              </w:rPr>
              <w:t>+</w:t>
            </w:r>
            <w:r>
              <w:rPr>
                <w:rFonts w:cs="Arial"/>
                <w:color w:val="000000"/>
                <w:sz w:val="16"/>
                <w:szCs w:val="16"/>
              </w:rPr>
              <w:t>762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162</w:t>
            </w:r>
            <w:r w:rsidR="007873DE">
              <w:rPr>
                <w:rFonts w:cs="Arial"/>
                <w:color w:val="000000"/>
                <w:sz w:val="16"/>
                <w:szCs w:val="16"/>
              </w:rPr>
              <w:t>+</w:t>
            </w:r>
            <w:r>
              <w:rPr>
                <w:rFonts w:cs="Arial"/>
                <w:color w:val="000000"/>
                <w:sz w:val="16"/>
                <w:szCs w:val="16"/>
              </w:rPr>
              <w:t>149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4317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1336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1143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838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8386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109.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162</w:t>
            </w:r>
            <w:r w:rsidR="007873DE">
              <w:rPr>
                <w:rFonts w:cs="Arial"/>
                <w:color w:val="000000"/>
                <w:sz w:val="16"/>
                <w:szCs w:val="16"/>
              </w:rPr>
              <w:t>+</w:t>
            </w:r>
            <w:r>
              <w:rPr>
                <w:rFonts w:cs="Arial"/>
                <w:color w:val="000000"/>
                <w:sz w:val="16"/>
                <w:szCs w:val="16"/>
              </w:rPr>
              <w:t>149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164</w:t>
            </w:r>
            <w:r w:rsidR="007873DE">
              <w:rPr>
                <w:rFonts w:cs="Arial"/>
                <w:color w:val="000000"/>
                <w:sz w:val="16"/>
                <w:szCs w:val="16"/>
              </w:rPr>
              <w:t>+</w:t>
            </w:r>
            <w:r>
              <w:rPr>
                <w:rFonts w:cs="Arial"/>
                <w:color w:val="000000"/>
                <w:sz w:val="16"/>
                <w:szCs w:val="16"/>
              </w:rPr>
              <w:t>878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4317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1336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1143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838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8386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164</w:t>
            </w:r>
            <w:r w:rsidR="007873DE">
              <w:rPr>
                <w:rFonts w:cs="Arial"/>
                <w:color w:val="000000"/>
                <w:sz w:val="16"/>
                <w:szCs w:val="16"/>
              </w:rPr>
              <w:t>+</w:t>
            </w:r>
            <w:r>
              <w:rPr>
                <w:rFonts w:cs="Arial"/>
                <w:color w:val="000000"/>
                <w:sz w:val="16"/>
                <w:szCs w:val="16"/>
              </w:rPr>
              <w:t>878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169</w:t>
            </w:r>
            <w:r w:rsidR="007873DE">
              <w:rPr>
                <w:rFonts w:cs="Arial"/>
                <w:color w:val="000000"/>
                <w:sz w:val="16"/>
                <w:szCs w:val="16"/>
              </w:rPr>
              <w:t>+</w:t>
            </w:r>
            <w:r>
              <w:rPr>
                <w:rFonts w:cs="Arial"/>
                <w:color w:val="000000"/>
                <w:sz w:val="16"/>
                <w:szCs w:val="16"/>
              </w:rPr>
              <w:t>034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4317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1336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1143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838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8386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169</w:t>
            </w:r>
            <w:r w:rsidR="007873DE">
              <w:rPr>
                <w:rFonts w:cs="Arial"/>
                <w:color w:val="000000"/>
                <w:sz w:val="16"/>
                <w:szCs w:val="16"/>
              </w:rPr>
              <w:t>+</w:t>
            </w:r>
            <w:r>
              <w:rPr>
                <w:rFonts w:cs="Arial"/>
                <w:color w:val="000000"/>
                <w:sz w:val="16"/>
                <w:szCs w:val="16"/>
              </w:rPr>
              <w:t>034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172</w:t>
            </w:r>
            <w:r w:rsidR="007873DE">
              <w:rPr>
                <w:rFonts w:cs="Arial"/>
                <w:color w:val="000000"/>
                <w:sz w:val="16"/>
                <w:szCs w:val="16"/>
              </w:rPr>
              <w:t>+</w:t>
            </w:r>
            <w:r>
              <w:rPr>
                <w:rFonts w:cs="Arial"/>
                <w:color w:val="000000"/>
                <w:sz w:val="16"/>
                <w:szCs w:val="16"/>
              </w:rPr>
              <w:t>227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6070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1310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1412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10462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lastRenderedPageBreak/>
              <w:t>112.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172</w:t>
            </w:r>
            <w:r w:rsidR="007873DE">
              <w:rPr>
                <w:rFonts w:cs="Arial"/>
                <w:color w:val="000000"/>
                <w:sz w:val="16"/>
                <w:szCs w:val="16"/>
              </w:rPr>
              <w:t>+</w:t>
            </w:r>
            <w:r>
              <w:rPr>
                <w:rFonts w:cs="Arial"/>
                <w:color w:val="000000"/>
                <w:sz w:val="16"/>
                <w:szCs w:val="16"/>
              </w:rPr>
              <w:t>227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177</w:t>
            </w:r>
            <w:r w:rsidR="007873DE">
              <w:rPr>
                <w:rFonts w:cs="Arial"/>
                <w:color w:val="000000"/>
                <w:sz w:val="16"/>
                <w:szCs w:val="16"/>
              </w:rPr>
              <w:t>+</w:t>
            </w:r>
            <w:r>
              <w:rPr>
                <w:rFonts w:cs="Arial"/>
                <w:color w:val="000000"/>
                <w:sz w:val="16"/>
                <w:szCs w:val="16"/>
              </w:rPr>
              <w:t>079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6070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1310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1412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10462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rFonts w:cs="Arial"/>
              </w:rPr>
            </w:pPr>
            <w:r>
              <w:rPr>
                <w:rFonts w:cs="Arial"/>
                <w:color w:val="000000"/>
                <w:sz w:val="16"/>
                <w:szCs w:val="16"/>
              </w:rPr>
              <w:t>113.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177</w:t>
            </w:r>
            <w:r w:rsidR="007873DE">
              <w:rPr>
                <w:rFonts w:cs="Arial"/>
                <w:color w:val="000000"/>
                <w:sz w:val="16"/>
                <w:szCs w:val="16"/>
              </w:rPr>
              <w:t>+</w:t>
            </w:r>
            <w:r>
              <w:rPr>
                <w:rFonts w:cs="Arial"/>
                <w:color w:val="000000"/>
                <w:sz w:val="16"/>
                <w:szCs w:val="16"/>
              </w:rPr>
              <w:t>079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180</w:t>
            </w:r>
            <w:r w:rsidR="007873DE">
              <w:rPr>
                <w:rFonts w:cs="Arial"/>
                <w:color w:val="000000"/>
                <w:sz w:val="16"/>
                <w:szCs w:val="16"/>
              </w:rPr>
              <w:t>+</w:t>
            </w:r>
            <w:r>
              <w:rPr>
                <w:rFonts w:cs="Arial"/>
                <w:color w:val="000000"/>
                <w:sz w:val="16"/>
                <w:szCs w:val="16"/>
              </w:rPr>
              <w:t>506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6070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1310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1412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10462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182</w:t>
            </w:r>
            <w:r w:rsidR="007873DE">
              <w:rPr>
                <w:rFonts w:cs="Arial"/>
                <w:color w:val="000000"/>
                <w:sz w:val="16"/>
                <w:szCs w:val="16"/>
              </w:rPr>
              <w:t>+</w:t>
            </w:r>
            <w:r>
              <w:rPr>
                <w:rFonts w:cs="Arial"/>
                <w:color w:val="000000"/>
                <w:sz w:val="16"/>
                <w:szCs w:val="16"/>
              </w:rPr>
              <w:t>164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w:t>
            </w:r>
            <w:r w:rsidR="007873DE">
              <w:rPr>
                <w:rFonts w:cs="Arial"/>
                <w:color w:val="000000"/>
                <w:sz w:val="16"/>
                <w:szCs w:val="16"/>
              </w:rPr>
              <w:t>+</w:t>
            </w:r>
            <w:r>
              <w:rPr>
                <w:rFonts w:cs="Arial"/>
                <w:color w:val="000000"/>
                <w:sz w:val="16"/>
                <w:szCs w:val="16"/>
              </w:rPr>
              <w:t>130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5784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1425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1513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528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10528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w:t>
            </w:r>
            <w:r w:rsidR="007873DE">
              <w:rPr>
                <w:rFonts w:cs="Arial"/>
                <w:color w:val="000000"/>
                <w:sz w:val="16"/>
                <w:szCs w:val="16"/>
              </w:rPr>
              <w:t>+</w:t>
            </w:r>
            <w:r>
              <w:rPr>
                <w:rFonts w:cs="Arial"/>
                <w:color w:val="000000"/>
                <w:sz w:val="16"/>
                <w:szCs w:val="16"/>
              </w:rPr>
              <w:t>130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189</w:t>
            </w:r>
            <w:r w:rsidR="007873DE">
              <w:rPr>
                <w:rFonts w:cs="Arial"/>
                <w:color w:val="000000"/>
                <w:sz w:val="16"/>
                <w:szCs w:val="16"/>
              </w:rPr>
              <w:t>+</w:t>
            </w:r>
            <w:r>
              <w:rPr>
                <w:rFonts w:cs="Arial"/>
                <w:color w:val="000000"/>
                <w:sz w:val="16"/>
                <w:szCs w:val="16"/>
              </w:rPr>
              <w:t>678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5784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1425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1513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528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10528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189</w:t>
            </w:r>
            <w:r w:rsidR="007873DE">
              <w:rPr>
                <w:rFonts w:cs="Arial"/>
                <w:color w:val="000000"/>
                <w:sz w:val="16"/>
                <w:szCs w:val="16"/>
              </w:rPr>
              <w:t>+</w:t>
            </w:r>
            <w:r>
              <w:rPr>
                <w:rFonts w:cs="Arial"/>
                <w:color w:val="000000"/>
                <w:sz w:val="16"/>
                <w:szCs w:val="16"/>
              </w:rPr>
              <w:t>678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194</w:t>
            </w:r>
            <w:r w:rsidR="007873DE">
              <w:rPr>
                <w:rFonts w:cs="Arial"/>
                <w:color w:val="000000"/>
                <w:sz w:val="16"/>
                <w:szCs w:val="16"/>
              </w:rPr>
              <w:t>+</w:t>
            </w:r>
            <w:r>
              <w:rPr>
                <w:rFonts w:cs="Arial"/>
                <w:color w:val="000000"/>
                <w:sz w:val="16"/>
                <w:szCs w:val="16"/>
              </w:rPr>
              <w:t>783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5784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1425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1513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528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10528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194</w:t>
            </w:r>
            <w:r w:rsidR="007873DE">
              <w:rPr>
                <w:rFonts w:cs="Arial"/>
                <w:color w:val="000000"/>
                <w:sz w:val="16"/>
                <w:szCs w:val="16"/>
              </w:rPr>
              <w:t>+</w:t>
            </w:r>
            <w:r>
              <w:rPr>
                <w:rFonts w:cs="Arial"/>
                <w:color w:val="000000"/>
                <w:sz w:val="16"/>
                <w:szCs w:val="16"/>
              </w:rPr>
              <w:t>783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195</w:t>
            </w:r>
            <w:r w:rsidR="007873DE">
              <w:rPr>
                <w:rFonts w:cs="Arial"/>
                <w:color w:val="000000"/>
                <w:sz w:val="16"/>
                <w:szCs w:val="16"/>
              </w:rPr>
              <w:t>+</w:t>
            </w:r>
            <w:r>
              <w:rPr>
                <w:rFonts w:cs="Arial"/>
                <w:color w:val="000000"/>
                <w:sz w:val="16"/>
                <w:szCs w:val="16"/>
              </w:rPr>
              <w:t>053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12792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1947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2646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398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1466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19833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195</w:t>
            </w:r>
            <w:r w:rsidR="007873DE">
              <w:rPr>
                <w:rFonts w:cs="Arial"/>
                <w:color w:val="000000"/>
                <w:sz w:val="16"/>
                <w:szCs w:val="16"/>
              </w:rPr>
              <w:t>+</w:t>
            </w:r>
            <w:r>
              <w:rPr>
                <w:rFonts w:cs="Arial"/>
                <w:color w:val="000000"/>
                <w:sz w:val="16"/>
                <w:szCs w:val="16"/>
              </w:rPr>
              <w:t>053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199</w:t>
            </w:r>
            <w:r w:rsidR="007873DE">
              <w:rPr>
                <w:rFonts w:cs="Arial"/>
                <w:color w:val="000000"/>
                <w:sz w:val="16"/>
                <w:szCs w:val="16"/>
              </w:rPr>
              <w:t>+</w:t>
            </w:r>
            <w:r>
              <w:rPr>
                <w:rFonts w:cs="Arial"/>
                <w:color w:val="000000"/>
                <w:sz w:val="16"/>
                <w:szCs w:val="16"/>
              </w:rPr>
              <w:t>802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12792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1947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2646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398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1466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19833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203</w:t>
            </w:r>
            <w:r w:rsidR="007873DE">
              <w:rPr>
                <w:rFonts w:cs="Arial"/>
                <w:color w:val="000000"/>
                <w:sz w:val="16"/>
                <w:szCs w:val="16"/>
              </w:rPr>
              <w:t>+</w:t>
            </w:r>
            <w:r>
              <w:rPr>
                <w:rFonts w:cs="Arial"/>
                <w:color w:val="000000"/>
                <w:sz w:val="16"/>
                <w:szCs w:val="16"/>
              </w:rPr>
              <w:t>075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205</w:t>
            </w:r>
            <w:r w:rsidR="007873DE">
              <w:rPr>
                <w:rFonts w:cs="Arial"/>
                <w:color w:val="000000"/>
                <w:sz w:val="16"/>
                <w:szCs w:val="16"/>
              </w:rPr>
              <w:t>+</w:t>
            </w:r>
            <w:r>
              <w:rPr>
                <w:rFonts w:cs="Arial"/>
                <w:color w:val="000000"/>
                <w:sz w:val="16"/>
                <w:szCs w:val="16"/>
              </w:rPr>
              <w:t>741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1588</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980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11788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205</w:t>
            </w:r>
            <w:r w:rsidR="007873DE">
              <w:rPr>
                <w:rFonts w:cs="Arial"/>
                <w:color w:val="000000"/>
                <w:sz w:val="16"/>
                <w:szCs w:val="16"/>
              </w:rPr>
              <w:t>+</w:t>
            </w:r>
            <w:r>
              <w:rPr>
                <w:rFonts w:cs="Arial"/>
                <w:color w:val="000000"/>
                <w:sz w:val="16"/>
                <w:szCs w:val="16"/>
              </w:rPr>
              <w:t>741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208</w:t>
            </w:r>
            <w:r w:rsidR="007873DE">
              <w:rPr>
                <w:rFonts w:cs="Arial"/>
                <w:color w:val="000000"/>
                <w:sz w:val="16"/>
                <w:szCs w:val="16"/>
              </w:rPr>
              <w:t>+</w:t>
            </w:r>
            <w:r>
              <w:rPr>
                <w:rFonts w:cs="Arial"/>
                <w:color w:val="000000"/>
                <w:sz w:val="16"/>
                <w:szCs w:val="16"/>
              </w:rPr>
              <w:t>895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1588</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980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11788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208</w:t>
            </w:r>
            <w:r w:rsidR="007873DE">
              <w:rPr>
                <w:rFonts w:cs="Arial"/>
                <w:color w:val="000000"/>
                <w:sz w:val="16"/>
                <w:szCs w:val="16"/>
              </w:rPr>
              <w:t>+</w:t>
            </w:r>
            <w:r>
              <w:rPr>
                <w:rFonts w:cs="Arial"/>
                <w:color w:val="000000"/>
                <w:sz w:val="16"/>
                <w:szCs w:val="16"/>
              </w:rPr>
              <w:t>895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213</w:t>
            </w:r>
            <w:r w:rsidR="007873DE">
              <w:rPr>
                <w:rFonts w:cs="Arial"/>
                <w:color w:val="000000"/>
                <w:sz w:val="16"/>
                <w:szCs w:val="16"/>
              </w:rPr>
              <w:t>+</w:t>
            </w:r>
            <w:r>
              <w:rPr>
                <w:rFonts w:cs="Arial"/>
                <w:color w:val="000000"/>
                <w:sz w:val="16"/>
                <w:szCs w:val="16"/>
              </w:rPr>
              <w:t>442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1588</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980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11788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213</w:t>
            </w:r>
            <w:r w:rsidR="007873DE">
              <w:rPr>
                <w:rFonts w:cs="Arial"/>
                <w:color w:val="000000"/>
                <w:sz w:val="16"/>
                <w:szCs w:val="16"/>
              </w:rPr>
              <w:t>+</w:t>
            </w:r>
            <w:r>
              <w:rPr>
                <w:rFonts w:cs="Arial"/>
                <w:color w:val="000000"/>
                <w:sz w:val="16"/>
                <w:szCs w:val="16"/>
              </w:rPr>
              <w:t>442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214</w:t>
            </w:r>
            <w:r w:rsidR="007873DE">
              <w:rPr>
                <w:rFonts w:cs="Arial"/>
                <w:color w:val="000000"/>
                <w:sz w:val="16"/>
                <w:szCs w:val="16"/>
              </w:rPr>
              <w:t>+</w:t>
            </w:r>
            <w:r>
              <w:rPr>
                <w:rFonts w:cs="Arial"/>
                <w:color w:val="000000"/>
                <w:sz w:val="16"/>
                <w:szCs w:val="16"/>
              </w:rPr>
              <w:t>354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1588</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980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11788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214</w:t>
            </w:r>
            <w:r w:rsidR="007873DE">
              <w:rPr>
                <w:rFonts w:cs="Arial"/>
                <w:color w:val="000000"/>
                <w:sz w:val="16"/>
                <w:szCs w:val="16"/>
              </w:rPr>
              <w:t>+</w:t>
            </w:r>
            <w:r>
              <w:rPr>
                <w:rFonts w:cs="Arial"/>
                <w:color w:val="000000"/>
                <w:sz w:val="16"/>
                <w:szCs w:val="16"/>
              </w:rPr>
              <w:t>354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215</w:t>
            </w:r>
            <w:r w:rsidR="007873DE">
              <w:rPr>
                <w:rFonts w:cs="Arial"/>
                <w:color w:val="000000"/>
                <w:sz w:val="16"/>
                <w:szCs w:val="16"/>
              </w:rPr>
              <w:t>+</w:t>
            </w:r>
            <w:r>
              <w:rPr>
                <w:rFonts w:cs="Arial"/>
                <w:color w:val="000000"/>
                <w:sz w:val="16"/>
                <w:szCs w:val="16"/>
              </w:rPr>
              <w:t>584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1588</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980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11788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215</w:t>
            </w:r>
            <w:r w:rsidR="007873DE">
              <w:rPr>
                <w:rFonts w:cs="Arial"/>
                <w:color w:val="000000"/>
                <w:sz w:val="16"/>
                <w:szCs w:val="16"/>
              </w:rPr>
              <w:t>+</w:t>
            </w:r>
            <w:r>
              <w:rPr>
                <w:rFonts w:cs="Arial"/>
                <w:color w:val="000000"/>
                <w:sz w:val="16"/>
                <w:szCs w:val="16"/>
              </w:rPr>
              <w:t>584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216</w:t>
            </w:r>
            <w:r w:rsidR="007873DE">
              <w:rPr>
                <w:rFonts w:cs="Arial"/>
                <w:color w:val="000000"/>
                <w:sz w:val="16"/>
                <w:szCs w:val="16"/>
              </w:rPr>
              <w:t>+</w:t>
            </w:r>
            <w:r>
              <w:rPr>
                <w:rFonts w:cs="Arial"/>
                <w:color w:val="000000"/>
                <w:sz w:val="16"/>
                <w:szCs w:val="16"/>
              </w:rPr>
              <w:t>578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6951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1440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1623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470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11743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216</w:t>
            </w:r>
            <w:r w:rsidR="007873DE">
              <w:rPr>
                <w:rFonts w:cs="Arial"/>
                <w:color w:val="000000"/>
                <w:sz w:val="16"/>
                <w:szCs w:val="16"/>
              </w:rPr>
              <w:t>+</w:t>
            </w:r>
            <w:r>
              <w:rPr>
                <w:rFonts w:cs="Arial"/>
                <w:color w:val="000000"/>
                <w:sz w:val="16"/>
                <w:szCs w:val="16"/>
              </w:rPr>
              <w:t>578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220</w:t>
            </w:r>
            <w:r w:rsidR="007873DE">
              <w:rPr>
                <w:rFonts w:cs="Arial"/>
                <w:color w:val="000000"/>
                <w:sz w:val="16"/>
                <w:szCs w:val="16"/>
              </w:rPr>
              <w:t>+</w:t>
            </w:r>
            <w:r>
              <w:rPr>
                <w:rFonts w:cs="Arial"/>
                <w:color w:val="000000"/>
                <w:sz w:val="16"/>
                <w:szCs w:val="16"/>
              </w:rPr>
              <w:t>375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6951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1440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1623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470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11743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220</w:t>
            </w:r>
            <w:r w:rsidR="007873DE">
              <w:rPr>
                <w:rFonts w:cs="Arial"/>
                <w:color w:val="000000"/>
                <w:sz w:val="16"/>
                <w:szCs w:val="16"/>
              </w:rPr>
              <w:t>+</w:t>
            </w:r>
            <w:r>
              <w:rPr>
                <w:rFonts w:cs="Arial"/>
                <w:color w:val="000000"/>
                <w:sz w:val="16"/>
                <w:szCs w:val="16"/>
              </w:rPr>
              <w:t>375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224</w:t>
            </w:r>
            <w:r w:rsidR="007873DE">
              <w:rPr>
                <w:rFonts w:cs="Arial"/>
                <w:color w:val="000000"/>
                <w:sz w:val="16"/>
                <w:szCs w:val="16"/>
              </w:rPr>
              <w:t>+</w:t>
            </w:r>
            <w:r>
              <w:rPr>
                <w:rFonts w:cs="Arial"/>
                <w:color w:val="000000"/>
                <w:sz w:val="16"/>
                <w:szCs w:val="16"/>
              </w:rPr>
              <w:t>981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6951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1440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1623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470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11743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224</w:t>
            </w:r>
            <w:r w:rsidR="007873DE">
              <w:rPr>
                <w:rFonts w:cs="Arial"/>
                <w:color w:val="000000"/>
                <w:sz w:val="16"/>
                <w:szCs w:val="16"/>
              </w:rPr>
              <w:t>+</w:t>
            </w:r>
            <w:r>
              <w:rPr>
                <w:rFonts w:cs="Arial"/>
                <w:color w:val="000000"/>
                <w:sz w:val="16"/>
                <w:szCs w:val="16"/>
              </w:rPr>
              <w:t>981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229</w:t>
            </w:r>
            <w:r w:rsidR="007873DE">
              <w:rPr>
                <w:rFonts w:cs="Arial"/>
                <w:color w:val="000000"/>
                <w:sz w:val="16"/>
                <w:szCs w:val="16"/>
              </w:rPr>
              <w:t>+</w:t>
            </w:r>
            <w:r>
              <w:rPr>
                <w:rFonts w:cs="Arial"/>
                <w:color w:val="000000"/>
                <w:sz w:val="16"/>
                <w:szCs w:val="16"/>
              </w:rPr>
              <w:t>355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6951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1440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1623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470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11743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229</w:t>
            </w:r>
            <w:r w:rsidR="007873DE">
              <w:rPr>
                <w:rFonts w:cs="Arial"/>
                <w:color w:val="000000"/>
                <w:sz w:val="16"/>
                <w:szCs w:val="16"/>
              </w:rPr>
              <w:t>+</w:t>
            </w:r>
            <w:r>
              <w:rPr>
                <w:rFonts w:cs="Arial"/>
                <w:color w:val="000000"/>
                <w:sz w:val="16"/>
                <w:szCs w:val="16"/>
              </w:rPr>
              <w:t>355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230</w:t>
            </w:r>
            <w:r w:rsidR="007873DE">
              <w:rPr>
                <w:rFonts w:cs="Arial"/>
                <w:color w:val="000000"/>
                <w:sz w:val="16"/>
                <w:szCs w:val="16"/>
              </w:rPr>
              <w:t>+</w:t>
            </w:r>
            <w:r>
              <w:rPr>
                <w:rFonts w:cs="Arial"/>
                <w:color w:val="000000"/>
                <w:sz w:val="16"/>
                <w:szCs w:val="16"/>
              </w:rPr>
              <w:t>011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7872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1011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1660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894</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11918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230</w:t>
            </w:r>
            <w:r w:rsidR="007873DE">
              <w:rPr>
                <w:rFonts w:cs="Arial"/>
                <w:color w:val="000000"/>
                <w:sz w:val="16"/>
                <w:szCs w:val="16"/>
              </w:rPr>
              <w:t>+</w:t>
            </w:r>
            <w:r>
              <w:rPr>
                <w:rFonts w:cs="Arial"/>
                <w:color w:val="000000"/>
                <w:sz w:val="16"/>
                <w:szCs w:val="16"/>
              </w:rPr>
              <w:t>011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230</w:t>
            </w:r>
            <w:r w:rsidR="007873DE">
              <w:rPr>
                <w:rFonts w:cs="Arial"/>
                <w:color w:val="000000"/>
                <w:sz w:val="16"/>
                <w:szCs w:val="16"/>
              </w:rPr>
              <w:t>+</w:t>
            </w:r>
            <w:r>
              <w:rPr>
                <w:rFonts w:cs="Arial"/>
                <w:color w:val="000000"/>
                <w:sz w:val="16"/>
                <w:szCs w:val="16"/>
              </w:rPr>
              <w:t>621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7872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1011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1660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894</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11918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244</w:t>
            </w:r>
            <w:r w:rsidR="007873DE">
              <w:rPr>
                <w:rFonts w:cs="Arial"/>
                <w:color w:val="000000"/>
                <w:sz w:val="16"/>
                <w:szCs w:val="16"/>
              </w:rPr>
              <w:t>+</w:t>
            </w:r>
            <w:r>
              <w:rPr>
                <w:rFonts w:cs="Arial"/>
                <w:color w:val="000000"/>
                <w:sz w:val="16"/>
                <w:szCs w:val="16"/>
              </w:rPr>
              <w:t>539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245</w:t>
            </w:r>
            <w:r w:rsidR="007873DE">
              <w:rPr>
                <w:rFonts w:cs="Arial"/>
                <w:color w:val="000000"/>
                <w:sz w:val="16"/>
                <w:szCs w:val="16"/>
              </w:rPr>
              <w:t>+</w:t>
            </w:r>
            <w:r>
              <w:rPr>
                <w:rFonts w:cs="Arial"/>
                <w:color w:val="000000"/>
                <w:sz w:val="16"/>
                <w:szCs w:val="16"/>
              </w:rPr>
              <w:t>222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8973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2039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1094</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13605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245</w:t>
            </w:r>
            <w:r w:rsidR="007873DE">
              <w:rPr>
                <w:rFonts w:cs="Arial"/>
                <w:color w:val="000000"/>
                <w:sz w:val="16"/>
                <w:szCs w:val="16"/>
              </w:rPr>
              <w:t>+</w:t>
            </w:r>
            <w:r>
              <w:rPr>
                <w:rFonts w:cs="Arial"/>
                <w:color w:val="000000"/>
                <w:sz w:val="16"/>
                <w:szCs w:val="16"/>
              </w:rPr>
              <w:t>222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247</w:t>
            </w:r>
            <w:r w:rsidR="007873DE">
              <w:rPr>
                <w:rFonts w:cs="Arial"/>
                <w:color w:val="000000"/>
                <w:sz w:val="16"/>
                <w:szCs w:val="16"/>
              </w:rPr>
              <w:t>+</w:t>
            </w:r>
            <w:r>
              <w:rPr>
                <w:rFonts w:cs="Arial"/>
                <w:color w:val="000000"/>
                <w:sz w:val="16"/>
                <w:szCs w:val="16"/>
              </w:rPr>
              <w:t>702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6869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1590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742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10286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247</w:t>
            </w:r>
            <w:r w:rsidR="007873DE">
              <w:rPr>
                <w:rFonts w:cs="Arial"/>
                <w:color w:val="000000"/>
                <w:sz w:val="16"/>
                <w:szCs w:val="16"/>
              </w:rPr>
              <w:t>+</w:t>
            </w:r>
            <w:r>
              <w:rPr>
                <w:rFonts w:cs="Arial"/>
                <w:color w:val="000000"/>
                <w:sz w:val="16"/>
                <w:szCs w:val="16"/>
              </w:rPr>
              <w:t>702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250</w:t>
            </w:r>
            <w:r w:rsidR="007873DE">
              <w:rPr>
                <w:rFonts w:cs="Arial"/>
                <w:color w:val="000000"/>
                <w:sz w:val="16"/>
                <w:szCs w:val="16"/>
              </w:rPr>
              <w:t>+</w:t>
            </w:r>
            <w:r>
              <w:rPr>
                <w:rFonts w:cs="Arial"/>
                <w:color w:val="000000"/>
                <w:sz w:val="16"/>
                <w:szCs w:val="16"/>
              </w:rPr>
              <w:t>362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6869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1590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742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10286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250</w:t>
            </w:r>
            <w:r w:rsidR="007873DE">
              <w:rPr>
                <w:rFonts w:cs="Arial"/>
                <w:color w:val="000000"/>
                <w:sz w:val="16"/>
                <w:szCs w:val="16"/>
              </w:rPr>
              <w:t>+</w:t>
            </w:r>
            <w:r>
              <w:rPr>
                <w:rFonts w:cs="Arial"/>
                <w:color w:val="000000"/>
                <w:sz w:val="16"/>
                <w:szCs w:val="16"/>
              </w:rPr>
              <w:t>362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251</w:t>
            </w:r>
            <w:r w:rsidR="007873DE">
              <w:rPr>
                <w:rFonts w:cs="Arial"/>
                <w:color w:val="000000"/>
                <w:sz w:val="16"/>
                <w:szCs w:val="16"/>
              </w:rPr>
              <w:t>+</w:t>
            </w:r>
            <w:r>
              <w:rPr>
                <w:rFonts w:cs="Arial"/>
                <w:color w:val="000000"/>
                <w:sz w:val="16"/>
                <w:szCs w:val="16"/>
              </w:rPr>
              <w:t>540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6869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1590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742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10286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251</w:t>
            </w:r>
            <w:r w:rsidR="007873DE">
              <w:rPr>
                <w:rFonts w:cs="Arial"/>
                <w:color w:val="000000"/>
                <w:sz w:val="16"/>
                <w:szCs w:val="16"/>
              </w:rPr>
              <w:t>+</w:t>
            </w:r>
            <w:r>
              <w:rPr>
                <w:rFonts w:cs="Arial"/>
                <w:color w:val="000000"/>
                <w:sz w:val="16"/>
                <w:szCs w:val="16"/>
              </w:rPr>
              <w:t>540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255</w:t>
            </w:r>
            <w:r w:rsidR="007873DE">
              <w:rPr>
                <w:rFonts w:cs="Arial"/>
                <w:color w:val="000000"/>
                <w:sz w:val="16"/>
                <w:szCs w:val="16"/>
              </w:rPr>
              <w:t>+</w:t>
            </w:r>
            <w:r>
              <w:rPr>
                <w:rFonts w:cs="Arial"/>
                <w:color w:val="000000"/>
                <w:sz w:val="16"/>
                <w:szCs w:val="16"/>
              </w:rPr>
              <w:t>461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7032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1346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1705</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929</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11624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255</w:t>
            </w:r>
            <w:r w:rsidR="007873DE">
              <w:rPr>
                <w:rFonts w:cs="Arial"/>
                <w:color w:val="000000"/>
                <w:sz w:val="16"/>
                <w:szCs w:val="16"/>
              </w:rPr>
              <w:t>+</w:t>
            </w:r>
            <w:r>
              <w:rPr>
                <w:rFonts w:cs="Arial"/>
                <w:color w:val="000000"/>
                <w:sz w:val="16"/>
                <w:szCs w:val="16"/>
              </w:rPr>
              <w:t>461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259</w:t>
            </w:r>
            <w:r w:rsidR="007873DE">
              <w:rPr>
                <w:rFonts w:cs="Arial"/>
                <w:color w:val="000000"/>
                <w:sz w:val="16"/>
                <w:szCs w:val="16"/>
              </w:rPr>
              <w:t>+</w:t>
            </w:r>
            <w:r>
              <w:rPr>
                <w:rFonts w:cs="Arial"/>
                <w:color w:val="000000"/>
                <w:sz w:val="16"/>
                <w:szCs w:val="16"/>
              </w:rPr>
              <w:t>615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7032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1346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1705</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929</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11624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259</w:t>
            </w:r>
            <w:r w:rsidR="007873DE">
              <w:rPr>
                <w:rFonts w:cs="Arial"/>
                <w:color w:val="000000"/>
                <w:sz w:val="16"/>
                <w:szCs w:val="16"/>
              </w:rPr>
              <w:t>+</w:t>
            </w:r>
            <w:r>
              <w:rPr>
                <w:rFonts w:cs="Arial"/>
                <w:color w:val="000000"/>
                <w:sz w:val="16"/>
                <w:szCs w:val="16"/>
              </w:rPr>
              <w:t>615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261</w:t>
            </w:r>
            <w:r w:rsidR="007873DE">
              <w:rPr>
                <w:rFonts w:cs="Arial"/>
                <w:color w:val="000000"/>
                <w:sz w:val="16"/>
                <w:szCs w:val="16"/>
              </w:rPr>
              <w:t>+</w:t>
            </w:r>
            <w:r>
              <w:rPr>
                <w:rFonts w:cs="Arial"/>
                <w:color w:val="000000"/>
                <w:sz w:val="16"/>
                <w:szCs w:val="16"/>
              </w:rPr>
              <w:t>551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7032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1346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1705</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929</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11624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261</w:t>
            </w:r>
            <w:r w:rsidR="007873DE">
              <w:rPr>
                <w:rFonts w:cs="Arial"/>
                <w:color w:val="000000"/>
                <w:sz w:val="16"/>
                <w:szCs w:val="16"/>
              </w:rPr>
              <w:t>+</w:t>
            </w:r>
            <w:r>
              <w:rPr>
                <w:rFonts w:cs="Arial"/>
                <w:color w:val="000000"/>
                <w:sz w:val="16"/>
                <w:szCs w:val="16"/>
              </w:rPr>
              <w:t>551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262</w:t>
            </w:r>
            <w:r w:rsidR="007873DE">
              <w:rPr>
                <w:rFonts w:cs="Arial"/>
                <w:color w:val="000000"/>
                <w:sz w:val="16"/>
                <w:szCs w:val="16"/>
              </w:rPr>
              <w:t>+</w:t>
            </w:r>
            <w:r>
              <w:rPr>
                <w:rFonts w:cs="Arial"/>
                <w:color w:val="000000"/>
                <w:sz w:val="16"/>
                <w:szCs w:val="16"/>
              </w:rPr>
              <w:t>456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7032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1346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1705</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929</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11624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262</w:t>
            </w:r>
            <w:r w:rsidR="007873DE">
              <w:rPr>
                <w:rFonts w:cs="Arial"/>
                <w:color w:val="000000"/>
                <w:sz w:val="16"/>
                <w:szCs w:val="16"/>
              </w:rPr>
              <w:t>+</w:t>
            </w:r>
            <w:r>
              <w:rPr>
                <w:rFonts w:cs="Arial"/>
                <w:color w:val="000000"/>
                <w:sz w:val="16"/>
                <w:szCs w:val="16"/>
              </w:rPr>
              <w:t>456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264</w:t>
            </w:r>
            <w:r w:rsidR="007873DE">
              <w:rPr>
                <w:rFonts w:cs="Arial"/>
                <w:color w:val="000000"/>
                <w:sz w:val="16"/>
                <w:szCs w:val="16"/>
              </w:rPr>
              <w:t>+</w:t>
            </w:r>
            <w:r>
              <w:rPr>
                <w:rFonts w:cs="Arial"/>
                <w:color w:val="000000"/>
                <w:sz w:val="16"/>
                <w:szCs w:val="16"/>
              </w:rPr>
              <w:t>051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7032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1346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1705</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929</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359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11624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264</w:t>
            </w:r>
            <w:r w:rsidR="007873DE">
              <w:rPr>
                <w:rFonts w:cs="Arial"/>
                <w:color w:val="000000"/>
                <w:sz w:val="16"/>
                <w:szCs w:val="16"/>
              </w:rPr>
              <w:t>+</w:t>
            </w:r>
            <w:r>
              <w:rPr>
                <w:rFonts w:cs="Arial"/>
                <w:color w:val="000000"/>
                <w:sz w:val="16"/>
                <w:szCs w:val="16"/>
              </w:rPr>
              <w:t>051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268</w:t>
            </w:r>
            <w:r w:rsidR="007873DE">
              <w:rPr>
                <w:rFonts w:cs="Arial"/>
                <w:color w:val="000000"/>
                <w:sz w:val="16"/>
                <w:szCs w:val="16"/>
              </w:rPr>
              <w:t>+</w:t>
            </w:r>
            <w:r>
              <w:rPr>
                <w:rFonts w:cs="Arial"/>
                <w:color w:val="000000"/>
                <w:sz w:val="16"/>
                <w:szCs w:val="16"/>
              </w:rPr>
              <w:t>268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5693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1926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1543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730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11346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268</w:t>
            </w:r>
            <w:r w:rsidR="007873DE">
              <w:rPr>
                <w:rFonts w:cs="Arial"/>
                <w:color w:val="000000"/>
                <w:sz w:val="16"/>
                <w:szCs w:val="16"/>
              </w:rPr>
              <w:t>+</w:t>
            </w:r>
            <w:r>
              <w:rPr>
                <w:rFonts w:cs="Arial"/>
                <w:color w:val="000000"/>
                <w:sz w:val="16"/>
                <w:szCs w:val="16"/>
              </w:rPr>
              <w:t>268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273</w:t>
            </w:r>
            <w:r w:rsidR="007873DE">
              <w:rPr>
                <w:rFonts w:cs="Arial"/>
                <w:color w:val="000000"/>
                <w:sz w:val="16"/>
                <w:szCs w:val="16"/>
              </w:rPr>
              <w:t>+</w:t>
            </w:r>
            <w:r>
              <w:rPr>
                <w:rFonts w:cs="Arial"/>
                <w:color w:val="000000"/>
                <w:sz w:val="16"/>
                <w:szCs w:val="16"/>
              </w:rPr>
              <w:t>085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5693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1926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1543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730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11346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295</w:t>
            </w:r>
            <w:r w:rsidR="007873DE">
              <w:rPr>
                <w:rFonts w:cs="Arial"/>
                <w:color w:val="000000"/>
                <w:sz w:val="16"/>
                <w:szCs w:val="16"/>
              </w:rPr>
              <w:t>+</w:t>
            </w:r>
            <w:r>
              <w:rPr>
                <w:rFonts w:cs="Arial"/>
                <w:color w:val="000000"/>
                <w:sz w:val="16"/>
                <w:szCs w:val="16"/>
              </w:rPr>
              <w:t>889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298</w:t>
            </w:r>
            <w:r w:rsidR="007873DE">
              <w:rPr>
                <w:rFonts w:cs="Arial"/>
                <w:color w:val="000000"/>
                <w:sz w:val="16"/>
                <w:szCs w:val="16"/>
              </w:rPr>
              <w:t>+</w:t>
            </w:r>
            <w:r>
              <w:rPr>
                <w:rFonts w:cs="Arial"/>
                <w:color w:val="000000"/>
                <w:sz w:val="16"/>
                <w:szCs w:val="16"/>
              </w:rPr>
              <w:t>954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9224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1459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1789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994</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387</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14123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298</w:t>
            </w:r>
            <w:r w:rsidR="007873DE">
              <w:rPr>
                <w:rFonts w:cs="Arial"/>
                <w:color w:val="000000"/>
                <w:sz w:val="16"/>
                <w:szCs w:val="16"/>
              </w:rPr>
              <w:t>+</w:t>
            </w:r>
            <w:r>
              <w:rPr>
                <w:rFonts w:cs="Arial"/>
                <w:color w:val="000000"/>
                <w:sz w:val="16"/>
                <w:szCs w:val="16"/>
              </w:rPr>
              <w:t>954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301</w:t>
            </w:r>
            <w:r w:rsidR="007873DE">
              <w:rPr>
                <w:rFonts w:cs="Arial"/>
                <w:color w:val="000000"/>
                <w:sz w:val="16"/>
                <w:szCs w:val="16"/>
              </w:rPr>
              <w:t>+</w:t>
            </w:r>
            <w:r>
              <w:rPr>
                <w:rFonts w:cs="Arial"/>
                <w:color w:val="000000"/>
                <w:sz w:val="16"/>
                <w:szCs w:val="16"/>
              </w:rPr>
              <w:t>595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10448</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1492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2254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261</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1074</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15877</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15c</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000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w:t>
            </w:r>
            <w:r w:rsidR="007873DE">
              <w:rPr>
                <w:rFonts w:cs="Arial"/>
                <w:color w:val="000000"/>
                <w:sz w:val="16"/>
                <w:szCs w:val="16"/>
              </w:rPr>
              <w:t>+</w:t>
            </w:r>
            <w:r>
              <w:rPr>
                <w:rFonts w:cs="Arial"/>
                <w:color w:val="000000"/>
                <w:sz w:val="16"/>
                <w:szCs w:val="16"/>
              </w:rPr>
              <w:t>188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11647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1838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2289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381</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503</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17686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15c</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w:t>
            </w:r>
            <w:r w:rsidR="007873DE">
              <w:rPr>
                <w:rFonts w:cs="Arial"/>
                <w:color w:val="000000"/>
                <w:sz w:val="16"/>
                <w:szCs w:val="16"/>
              </w:rPr>
              <w:t>+</w:t>
            </w:r>
            <w:r>
              <w:rPr>
                <w:rFonts w:cs="Arial"/>
                <w:color w:val="000000"/>
                <w:sz w:val="16"/>
                <w:szCs w:val="16"/>
              </w:rPr>
              <w:t>188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w:t>
            </w:r>
            <w:r w:rsidR="007873DE">
              <w:rPr>
                <w:rFonts w:cs="Arial"/>
                <w:color w:val="000000"/>
                <w:sz w:val="16"/>
                <w:szCs w:val="16"/>
              </w:rPr>
              <w:t>+</w:t>
            </w:r>
            <w:r>
              <w:rPr>
                <w:rFonts w:cs="Arial"/>
                <w:color w:val="000000"/>
                <w:sz w:val="16"/>
                <w:szCs w:val="16"/>
              </w:rPr>
              <w:t>437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11647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1838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2289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381</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503</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17686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15c</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w:t>
            </w:r>
            <w:r w:rsidR="007873DE">
              <w:rPr>
                <w:rFonts w:cs="Arial"/>
                <w:color w:val="000000"/>
                <w:sz w:val="16"/>
                <w:szCs w:val="16"/>
              </w:rPr>
              <w:t>+</w:t>
            </w:r>
            <w:r>
              <w:rPr>
                <w:rFonts w:cs="Arial"/>
                <w:color w:val="000000"/>
                <w:sz w:val="16"/>
                <w:szCs w:val="16"/>
              </w:rPr>
              <w:t>437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w:t>
            </w:r>
            <w:r w:rsidR="007873DE">
              <w:rPr>
                <w:rFonts w:cs="Arial"/>
                <w:color w:val="000000"/>
                <w:sz w:val="16"/>
                <w:szCs w:val="16"/>
              </w:rPr>
              <w:t>+</w:t>
            </w:r>
            <w:r>
              <w:rPr>
                <w:rFonts w:cs="Arial"/>
                <w:color w:val="000000"/>
                <w:sz w:val="16"/>
                <w:szCs w:val="16"/>
              </w:rPr>
              <w:t>044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13121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1550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3057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19723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lastRenderedPageBreak/>
              <w:t>146.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000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w:t>
            </w:r>
            <w:r w:rsidR="007873DE">
              <w:rPr>
                <w:rFonts w:cs="Arial"/>
                <w:color w:val="000000"/>
                <w:sz w:val="16"/>
                <w:szCs w:val="16"/>
              </w:rPr>
              <w:t>+</w:t>
            </w:r>
            <w:r>
              <w:rPr>
                <w:rFonts w:cs="Arial"/>
                <w:color w:val="000000"/>
                <w:sz w:val="16"/>
                <w:szCs w:val="16"/>
              </w:rPr>
              <w:t>468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9454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1942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14246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w:t>
            </w:r>
            <w:r w:rsidR="007873DE">
              <w:rPr>
                <w:rFonts w:cs="Arial"/>
                <w:color w:val="000000"/>
                <w:sz w:val="16"/>
                <w:szCs w:val="16"/>
              </w:rPr>
              <w:t>+</w:t>
            </w:r>
            <w:r>
              <w:rPr>
                <w:rFonts w:cs="Arial"/>
                <w:color w:val="000000"/>
                <w:sz w:val="16"/>
                <w:szCs w:val="16"/>
              </w:rPr>
              <w:t>468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w:t>
            </w:r>
            <w:r w:rsidR="007873DE">
              <w:rPr>
                <w:rFonts w:cs="Arial"/>
                <w:color w:val="000000"/>
                <w:sz w:val="16"/>
                <w:szCs w:val="16"/>
              </w:rPr>
              <w:t>+</w:t>
            </w:r>
            <w:r>
              <w:rPr>
                <w:rFonts w:cs="Arial"/>
                <w:color w:val="000000"/>
                <w:sz w:val="16"/>
                <w:szCs w:val="16"/>
              </w:rPr>
              <w:t>535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9454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1942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14246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w:t>
            </w:r>
            <w:r w:rsidR="007873DE">
              <w:rPr>
                <w:rFonts w:cs="Arial"/>
                <w:color w:val="000000"/>
                <w:sz w:val="16"/>
                <w:szCs w:val="16"/>
              </w:rPr>
              <w:t>+</w:t>
            </w:r>
            <w:r>
              <w:rPr>
                <w:rFonts w:cs="Arial"/>
                <w:color w:val="000000"/>
                <w:sz w:val="16"/>
                <w:szCs w:val="16"/>
              </w:rPr>
              <w:t>535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w:t>
            </w:r>
            <w:r w:rsidR="007873DE">
              <w:rPr>
                <w:rFonts w:cs="Arial"/>
                <w:color w:val="000000"/>
                <w:sz w:val="16"/>
                <w:szCs w:val="16"/>
              </w:rPr>
              <w:t>+</w:t>
            </w:r>
            <w:r>
              <w:rPr>
                <w:rFonts w:cs="Arial"/>
                <w:color w:val="000000"/>
                <w:sz w:val="16"/>
                <w:szCs w:val="16"/>
              </w:rPr>
              <w:t>634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9454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1244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1942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14246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93</w:t>
            </w:r>
            <w:r w:rsidR="007873DE">
              <w:rPr>
                <w:rFonts w:cs="Arial"/>
                <w:color w:val="000000"/>
                <w:sz w:val="16"/>
                <w:szCs w:val="16"/>
              </w:rPr>
              <w:t>+</w:t>
            </w:r>
            <w:r>
              <w:rPr>
                <w:rFonts w:cs="Arial"/>
                <w:color w:val="000000"/>
                <w:sz w:val="16"/>
                <w:szCs w:val="16"/>
              </w:rPr>
              <w:t>242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94</w:t>
            </w:r>
            <w:r w:rsidR="007873DE">
              <w:rPr>
                <w:rFonts w:cs="Arial"/>
                <w:color w:val="000000"/>
                <w:sz w:val="16"/>
                <w:szCs w:val="16"/>
              </w:rPr>
              <w:t>+</w:t>
            </w:r>
            <w:r>
              <w:rPr>
                <w:rFonts w:cs="Arial"/>
                <w:color w:val="000000"/>
                <w:sz w:val="16"/>
                <w:szCs w:val="16"/>
              </w:rPr>
              <w:t>667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7422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898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1535</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167</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10716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142</w:t>
            </w:r>
            <w:r w:rsidR="007873DE">
              <w:rPr>
                <w:rFonts w:cs="Arial"/>
                <w:color w:val="000000"/>
                <w:sz w:val="16"/>
                <w:szCs w:val="16"/>
              </w:rPr>
              <w:t>+</w:t>
            </w:r>
            <w:r>
              <w:rPr>
                <w:rFonts w:cs="Arial"/>
                <w:color w:val="000000"/>
                <w:sz w:val="16"/>
                <w:szCs w:val="16"/>
              </w:rPr>
              <w:t>422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145</w:t>
            </w:r>
            <w:r w:rsidR="007873DE">
              <w:rPr>
                <w:rFonts w:cs="Arial"/>
                <w:color w:val="000000"/>
                <w:sz w:val="16"/>
                <w:szCs w:val="16"/>
              </w:rPr>
              <w:t>+</w:t>
            </w:r>
            <w:r>
              <w:rPr>
                <w:rFonts w:cs="Arial"/>
                <w:color w:val="000000"/>
                <w:sz w:val="16"/>
                <w:szCs w:val="16"/>
              </w:rPr>
              <w:t>964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7185</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1598</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770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161</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10559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155</w:t>
            </w:r>
            <w:r w:rsidR="007873DE">
              <w:rPr>
                <w:rFonts w:cs="Arial"/>
                <w:color w:val="000000"/>
                <w:sz w:val="16"/>
                <w:szCs w:val="16"/>
              </w:rPr>
              <w:t>+</w:t>
            </w:r>
            <w:r>
              <w:rPr>
                <w:rFonts w:cs="Arial"/>
                <w:color w:val="000000"/>
                <w:sz w:val="16"/>
                <w:szCs w:val="16"/>
              </w:rPr>
              <w:t>764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156</w:t>
            </w:r>
            <w:r w:rsidR="007873DE">
              <w:rPr>
                <w:rFonts w:cs="Arial"/>
                <w:color w:val="000000"/>
                <w:sz w:val="16"/>
                <w:szCs w:val="16"/>
              </w:rPr>
              <w:t>+</w:t>
            </w:r>
            <w:r>
              <w:rPr>
                <w:rFonts w:cs="Arial"/>
                <w:color w:val="000000"/>
                <w:sz w:val="16"/>
                <w:szCs w:val="16"/>
              </w:rPr>
              <w:t>331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15669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1816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3351</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1526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423</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23060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156</w:t>
            </w:r>
            <w:r w:rsidR="007873DE">
              <w:rPr>
                <w:rFonts w:cs="Arial"/>
                <w:color w:val="000000"/>
                <w:sz w:val="16"/>
                <w:szCs w:val="16"/>
              </w:rPr>
              <w:t>+</w:t>
            </w:r>
            <w:r>
              <w:rPr>
                <w:rFonts w:cs="Arial"/>
                <w:color w:val="000000"/>
                <w:sz w:val="16"/>
                <w:szCs w:val="16"/>
              </w:rPr>
              <w:t>331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r w:rsidR="007873DE">
              <w:rPr>
                <w:rFonts w:cs="Arial"/>
                <w:color w:val="000000"/>
                <w:sz w:val="16"/>
                <w:szCs w:val="16"/>
              </w:rPr>
              <w:t>+</w:t>
            </w:r>
            <w:r>
              <w:rPr>
                <w:rFonts w:cs="Arial"/>
                <w:color w:val="000000"/>
                <w:sz w:val="16"/>
                <w:szCs w:val="16"/>
              </w:rPr>
              <w:t>609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15669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1816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3351</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1526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423</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23060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r w:rsidR="007873DE">
              <w:rPr>
                <w:rFonts w:cs="Arial"/>
                <w:color w:val="000000"/>
                <w:sz w:val="16"/>
                <w:szCs w:val="16"/>
              </w:rPr>
              <w:t>+</w:t>
            </w:r>
            <w:r>
              <w:rPr>
                <w:rFonts w:cs="Arial"/>
                <w:color w:val="000000"/>
                <w:sz w:val="16"/>
                <w:szCs w:val="16"/>
              </w:rPr>
              <w:t>609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162</w:t>
            </w:r>
            <w:r w:rsidR="007873DE">
              <w:rPr>
                <w:rFonts w:cs="Arial"/>
                <w:color w:val="000000"/>
                <w:sz w:val="16"/>
                <w:szCs w:val="16"/>
              </w:rPr>
              <w:t>+</w:t>
            </w:r>
            <w:r>
              <w:rPr>
                <w:rFonts w:cs="Arial"/>
                <w:color w:val="000000"/>
                <w:sz w:val="16"/>
                <w:szCs w:val="16"/>
              </w:rPr>
              <w:t>332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662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10039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162</w:t>
            </w:r>
            <w:r w:rsidR="007873DE">
              <w:rPr>
                <w:rFonts w:cs="Arial"/>
                <w:color w:val="000000"/>
                <w:sz w:val="16"/>
                <w:szCs w:val="16"/>
              </w:rPr>
              <w:t>+</w:t>
            </w:r>
            <w:r>
              <w:rPr>
                <w:rFonts w:cs="Arial"/>
                <w:color w:val="000000"/>
                <w:sz w:val="16"/>
                <w:szCs w:val="16"/>
              </w:rPr>
              <w:t>332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166</w:t>
            </w:r>
            <w:r w:rsidR="007873DE">
              <w:rPr>
                <w:rFonts w:cs="Arial"/>
                <w:color w:val="000000"/>
                <w:sz w:val="16"/>
                <w:szCs w:val="16"/>
              </w:rPr>
              <w:t>+</w:t>
            </w:r>
            <w:r>
              <w:rPr>
                <w:rFonts w:cs="Arial"/>
                <w:color w:val="000000"/>
                <w:sz w:val="16"/>
                <w:szCs w:val="16"/>
              </w:rPr>
              <w:t>471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662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10039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155.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166</w:t>
            </w:r>
            <w:r w:rsidR="007873DE">
              <w:rPr>
                <w:rFonts w:cs="Arial"/>
                <w:color w:val="000000"/>
                <w:sz w:val="16"/>
                <w:szCs w:val="16"/>
              </w:rPr>
              <w:t>+</w:t>
            </w:r>
            <w:r>
              <w:rPr>
                <w:rFonts w:cs="Arial"/>
                <w:color w:val="000000"/>
                <w:sz w:val="16"/>
                <w:szCs w:val="16"/>
              </w:rPr>
              <w:t>471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170</w:t>
            </w:r>
            <w:r w:rsidR="007873DE">
              <w:rPr>
                <w:rFonts w:cs="Arial"/>
                <w:color w:val="000000"/>
                <w:sz w:val="16"/>
                <w:szCs w:val="16"/>
              </w:rPr>
              <w:t>+</w:t>
            </w:r>
            <w:r>
              <w:rPr>
                <w:rFonts w:cs="Arial"/>
                <w:color w:val="000000"/>
                <w:sz w:val="16"/>
                <w:szCs w:val="16"/>
              </w:rPr>
              <w:t>051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662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10039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156.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170</w:t>
            </w:r>
            <w:r w:rsidR="007873DE">
              <w:rPr>
                <w:rFonts w:cs="Arial"/>
                <w:color w:val="000000"/>
                <w:sz w:val="16"/>
                <w:szCs w:val="16"/>
              </w:rPr>
              <w:t>+</w:t>
            </w:r>
            <w:r>
              <w:rPr>
                <w:rFonts w:cs="Arial"/>
                <w:color w:val="000000"/>
                <w:sz w:val="16"/>
                <w:szCs w:val="16"/>
              </w:rPr>
              <w:t>051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173</w:t>
            </w:r>
            <w:r w:rsidR="007873DE">
              <w:rPr>
                <w:rFonts w:cs="Arial"/>
                <w:color w:val="000000"/>
                <w:sz w:val="16"/>
                <w:szCs w:val="16"/>
              </w:rPr>
              <w:t>+</w:t>
            </w:r>
            <w:r>
              <w:rPr>
                <w:rFonts w:cs="Arial"/>
                <w:color w:val="000000"/>
                <w:sz w:val="16"/>
                <w:szCs w:val="16"/>
              </w:rPr>
              <w:t>834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662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10039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157.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173</w:t>
            </w:r>
            <w:r w:rsidR="007873DE">
              <w:rPr>
                <w:rFonts w:cs="Arial"/>
                <w:color w:val="000000"/>
                <w:sz w:val="16"/>
                <w:szCs w:val="16"/>
              </w:rPr>
              <w:t>+</w:t>
            </w:r>
            <w:r>
              <w:rPr>
                <w:rFonts w:cs="Arial"/>
                <w:color w:val="000000"/>
                <w:sz w:val="16"/>
                <w:szCs w:val="16"/>
              </w:rPr>
              <w:t>834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175</w:t>
            </w:r>
            <w:r w:rsidR="007873DE">
              <w:rPr>
                <w:rFonts w:cs="Arial"/>
                <w:color w:val="000000"/>
                <w:sz w:val="16"/>
                <w:szCs w:val="16"/>
              </w:rPr>
              <w:t>+</w:t>
            </w:r>
            <w:r>
              <w:rPr>
                <w:rFonts w:cs="Arial"/>
                <w:color w:val="000000"/>
                <w:sz w:val="16"/>
                <w:szCs w:val="16"/>
              </w:rPr>
              <w:t>348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6127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1250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9046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158.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175</w:t>
            </w:r>
            <w:r w:rsidR="007873DE">
              <w:rPr>
                <w:rFonts w:cs="Arial"/>
                <w:color w:val="000000"/>
                <w:sz w:val="16"/>
                <w:szCs w:val="16"/>
              </w:rPr>
              <w:t>+</w:t>
            </w:r>
            <w:r>
              <w:rPr>
                <w:rFonts w:cs="Arial"/>
                <w:color w:val="000000"/>
                <w:sz w:val="16"/>
                <w:szCs w:val="16"/>
              </w:rPr>
              <w:t>348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175</w:t>
            </w:r>
            <w:r w:rsidR="007873DE">
              <w:rPr>
                <w:rFonts w:cs="Arial"/>
                <w:color w:val="000000"/>
                <w:sz w:val="16"/>
                <w:szCs w:val="16"/>
              </w:rPr>
              <w:t>+</w:t>
            </w:r>
            <w:r>
              <w:rPr>
                <w:rFonts w:cs="Arial"/>
                <w:color w:val="000000"/>
                <w:sz w:val="16"/>
                <w:szCs w:val="16"/>
              </w:rPr>
              <w:t>418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6127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1250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9046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159.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175</w:t>
            </w:r>
            <w:r w:rsidR="007873DE">
              <w:rPr>
                <w:rFonts w:cs="Arial"/>
                <w:color w:val="000000"/>
                <w:sz w:val="16"/>
                <w:szCs w:val="16"/>
              </w:rPr>
              <w:t>+</w:t>
            </w:r>
            <w:r>
              <w:rPr>
                <w:rFonts w:cs="Arial"/>
                <w:color w:val="000000"/>
                <w:sz w:val="16"/>
                <w:szCs w:val="16"/>
              </w:rPr>
              <w:t>418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176</w:t>
            </w:r>
            <w:r w:rsidR="007873DE">
              <w:rPr>
                <w:rFonts w:cs="Arial"/>
                <w:color w:val="000000"/>
                <w:sz w:val="16"/>
                <w:szCs w:val="16"/>
              </w:rPr>
              <w:t>+</w:t>
            </w:r>
            <w:r>
              <w:rPr>
                <w:rFonts w:cs="Arial"/>
                <w:color w:val="000000"/>
                <w:sz w:val="16"/>
                <w:szCs w:val="16"/>
              </w:rPr>
              <w:t>000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6127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1250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9046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176</w:t>
            </w:r>
            <w:r w:rsidR="007873DE">
              <w:rPr>
                <w:rFonts w:cs="Arial"/>
                <w:color w:val="000000"/>
                <w:sz w:val="16"/>
                <w:szCs w:val="16"/>
              </w:rPr>
              <w:t>+</w:t>
            </w:r>
            <w:r>
              <w:rPr>
                <w:rFonts w:cs="Arial"/>
                <w:color w:val="000000"/>
                <w:sz w:val="16"/>
                <w:szCs w:val="16"/>
              </w:rPr>
              <w:t>000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180</w:t>
            </w:r>
            <w:r w:rsidR="007873DE">
              <w:rPr>
                <w:rFonts w:cs="Arial"/>
                <w:color w:val="000000"/>
                <w:sz w:val="16"/>
                <w:szCs w:val="16"/>
              </w:rPr>
              <w:t>+</w:t>
            </w:r>
            <w:r>
              <w:rPr>
                <w:rFonts w:cs="Arial"/>
                <w:color w:val="000000"/>
                <w:sz w:val="16"/>
                <w:szCs w:val="16"/>
              </w:rPr>
              <w:t>952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6127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1250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9046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180</w:t>
            </w:r>
            <w:r w:rsidR="007873DE">
              <w:rPr>
                <w:rFonts w:cs="Arial"/>
                <w:color w:val="000000"/>
                <w:sz w:val="16"/>
                <w:szCs w:val="16"/>
              </w:rPr>
              <w:t>+</w:t>
            </w:r>
            <w:r>
              <w:rPr>
                <w:rFonts w:cs="Arial"/>
                <w:color w:val="000000"/>
                <w:sz w:val="16"/>
                <w:szCs w:val="16"/>
              </w:rPr>
              <w:t>952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184</w:t>
            </w:r>
            <w:r w:rsidR="007873DE">
              <w:rPr>
                <w:rFonts w:cs="Arial"/>
                <w:color w:val="000000"/>
                <w:sz w:val="16"/>
                <w:szCs w:val="16"/>
              </w:rPr>
              <w:t>+</w:t>
            </w:r>
            <w:r>
              <w:rPr>
                <w:rFonts w:cs="Arial"/>
                <w:color w:val="000000"/>
                <w:sz w:val="16"/>
                <w:szCs w:val="16"/>
              </w:rPr>
              <w:t>759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6127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1250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9046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184</w:t>
            </w:r>
            <w:r w:rsidR="007873DE">
              <w:rPr>
                <w:rFonts w:cs="Arial"/>
                <w:color w:val="000000"/>
                <w:sz w:val="16"/>
                <w:szCs w:val="16"/>
              </w:rPr>
              <w:t>+</w:t>
            </w:r>
            <w:r>
              <w:rPr>
                <w:rFonts w:cs="Arial"/>
                <w:color w:val="000000"/>
                <w:sz w:val="16"/>
                <w:szCs w:val="16"/>
              </w:rPr>
              <w:t>759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187</w:t>
            </w:r>
            <w:r w:rsidR="007873DE">
              <w:rPr>
                <w:rFonts w:cs="Arial"/>
                <w:color w:val="000000"/>
                <w:sz w:val="16"/>
                <w:szCs w:val="16"/>
              </w:rPr>
              <w:t>+</w:t>
            </w:r>
            <w:r>
              <w:rPr>
                <w:rFonts w:cs="Arial"/>
                <w:color w:val="000000"/>
                <w:sz w:val="16"/>
                <w:szCs w:val="16"/>
              </w:rPr>
              <w:t>400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6127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1250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9046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187</w:t>
            </w:r>
            <w:r w:rsidR="007873DE">
              <w:rPr>
                <w:rFonts w:cs="Arial"/>
                <w:color w:val="000000"/>
                <w:sz w:val="16"/>
                <w:szCs w:val="16"/>
              </w:rPr>
              <w:t>+</w:t>
            </w:r>
            <w:r>
              <w:rPr>
                <w:rFonts w:cs="Arial"/>
                <w:color w:val="000000"/>
                <w:sz w:val="16"/>
                <w:szCs w:val="16"/>
              </w:rPr>
              <w:t>400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188</w:t>
            </w:r>
            <w:r w:rsidR="007873DE">
              <w:rPr>
                <w:rFonts w:cs="Arial"/>
                <w:color w:val="000000"/>
                <w:sz w:val="16"/>
                <w:szCs w:val="16"/>
              </w:rPr>
              <w:t>+</w:t>
            </w:r>
            <w:r>
              <w:rPr>
                <w:rFonts w:cs="Arial"/>
                <w:color w:val="000000"/>
                <w:sz w:val="16"/>
                <w:szCs w:val="16"/>
              </w:rPr>
              <w:t>153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6127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1250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9046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188</w:t>
            </w:r>
            <w:r w:rsidR="007873DE">
              <w:rPr>
                <w:rFonts w:cs="Arial"/>
                <w:color w:val="000000"/>
                <w:sz w:val="16"/>
                <w:szCs w:val="16"/>
              </w:rPr>
              <w:t>+</w:t>
            </w:r>
            <w:r>
              <w:rPr>
                <w:rFonts w:cs="Arial"/>
                <w:color w:val="000000"/>
                <w:sz w:val="16"/>
                <w:szCs w:val="16"/>
              </w:rPr>
              <w:t>153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188</w:t>
            </w:r>
            <w:r w:rsidR="007873DE">
              <w:rPr>
                <w:rFonts w:cs="Arial"/>
                <w:color w:val="000000"/>
                <w:sz w:val="16"/>
                <w:szCs w:val="16"/>
              </w:rPr>
              <w:t>+</w:t>
            </w:r>
            <w:r>
              <w:rPr>
                <w:rFonts w:cs="Arial"/>
                <w:color w:val="000000"/>
                <w:sz w:val="16"/>
                <w:szCs w:val="16"/>
              </w:rPr>
              <w:t>606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9508</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1413</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1974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871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14318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188</w:t>
            </w:r>
            <w:r w:rsidR="007873DE">
              <w:rPr>
                <w:rFonts w:cs="Arial"/>
                <w:color w:val="000000"/>
                <w:sz w:val="16"/>
                <w:szCs w:val="16"/>
              </w:rPr>
              <w:t>+</w:t>
            </w:r>
            <w:r>
              <w:rPr>
                <w:rFonts w:cs="Arial"/>
                <w:color w:val="000000"/>
                <w:sz w:val="16"/>
                <w:szCs w:val="16"/>
              </w:rPr>
              <w:t>606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189</w:t>
            </w:r>
            <w:r w:rsidR="007873DE">
              <w:rPr>
                <w:rFonts w:cs="Arial"/>
                <w:color w:val="000000"/>
                <w:sz w:val="16"/>
                <w:szCs w:val="16"/>
              </w:rPr>
              <w:t>+</w:t>
            </w:r>
            <w:r>
              <w:rPr>
                <w:rFonts w:cs="Arial"/>
                <w:color w:val="000000"/>
                <w:sz w:val="16"/>
                <w:szCs w:val="16"/>
              </w:rPr>
              <w:t>509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9508</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1413</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1974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871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14318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w:t>
            </w:r>
            <w:r w:rsidR="007873DE">
              <w:rPr>
                <w:rFonts w:cs="Arial"/>
                <w:color w:val="000000"/>
                <w:sz w:val="16"/>
                <w:szCs w:val="16"/>
              </w:rPr>
              <w:t>+</w:t>
            </w:r>
            <w:r>
              <w:rPr>
                <w:rFonts w:cs="Arial"/>
                <w:color w:val="000000"/>
                <w:sz w:val="16"/>
                <w:szCs w:val="16"/>
              </w:rPr>
              <w:t>103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w:t>
            </w:r>
            <w:r w:rsidR="007873DE">
              <w:rPr>
                <w:rFonts w:cs="Arial"/>
                <w:color w:val="000000"/>
                <w:sz w:val="16"/>
                <w:szCs w:val="16"/>
              </w:rPr>
              <w:t>+</w:t>
            </w:r>
            <w:r>
              <w:rPr>
                <w:rFonts w:cs="Arial"/>
                <w:color w:val="000000"/>
                <w:sz w:val="16"/>
                <w:szCs w:val="16"/>
              </w:rPr>
              <w:t>678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5995</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1002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9353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w:t>
            </w:r>
            <w:r w:rsidR="007873DE">
              <w:rPr>
                <w:rFonts w:cs="Arial"/>
                <w:color w:val="000000"/>
                <w:sz w:val="16"/>
                <w:szCs w:val="16"/>
              </w:rPr>
              <w:t>+</w:t>
            </w:r>
            <w:r>
              <w:rPr>
                <w:rFonts w:cs="Arial"/>
                <w:color w:val="000000"/>
                <w:sz w:val="16"/>
                <w:szCs w:val="16"/>
              </w:rPr>
              <w:t>678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w:t>
            </w:r>
            <w:r w:rsidR="007873DE">
              <w:rPr>
                <w:rFonts w:cs="Arial"/>
                <w:color w:val="000000"/>
                <w:sz w:val="16"/>
                <w:szCs w:val="16"/>
              </w:rPr>
              <w:t>+</w:t>
            </w:r>
            <w:r>
              <w:rPr>
                <w:rFonts w:cs="Arial"/>
                <w:color w:val="000000"/>
                <w:sz w:val="16"/>
                <w:szCs w:val="16"/>
              </w:rPr>
              <w:t>427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5995</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1002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9353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w:t>
            </w:r>
            <w:r w:rsidR="007873DE">
              <w:rPr>
                <w:rFonts w:cs="Arial"/>
                <w:color w:val="000000"/>
                <w:sz w:val="16"/>
                <w:szCs w:val="16"/>
              </w:rPr>
              <w:t>+</w:t>
            </w:r>
            <w:r>
              <w:rPr>
                <w:rFonts w:cs="Arial"/>
                <w:color w:val="000000"/>
                <w:sz w:val="16"/>
                <w:szCs w:val="16"/>
              </w:rPr>
              <w:t>427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w:t>
            </w:r>
            <w:r w:rsidR="007873DE">
              <w:rPr>
                <w:rFonts w:cs="Arial"/>
                <w:color w:val="000000"/>
                <w:sz w:val="16"/>
                <w:szCs w:val="16"/>
              </w:rPr>
              <w:t>+</w:t>
            </w:r>
            <w:r>
              <w:rPr>
                <w:rFonts w:cs="Arial"/>
                <w:color w:val="000000"/>
                <w:sz w:val="16"/>
                <w:szCs w:val="16"/>
              </w:rPr>
              <w:t>564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5995</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1002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9353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169.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w:t>
            </w:r>
            <w:r w:rsidR="007873DE">
              <w:rPr>
                <w:rFonts w:cs="Arial"/>
                <w:color w:val="000000"/>
                <w:sz w:val="16"/>
                <w:szCs w:val="16"/>
              </w:rPr>
              <w:t>+</w:t>
            </w:r>
            <w:r>
              <w:rPr>
                <w:rFonts w:cs="Arial"/>
                <w:color w:val="000000"/>
                <w:sz w:val="16"/>
                <w:szCs w:val="16"/>
              </w:rPr>
              <w:t>564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w:t>
            </w:r>
            <w:r w:rsidR="007873DE">
              <w:rPr>
                <w:rFonts w:cs="Arial"/>
                <w:color w:val="000000"/>
                <w:sz w:val="16"/>
                <w:szCs w:val="16"/>
              </w:rPr>
              <w:t>+</w:t>
            </w:r>
            <w:r>
              <w:rPr>
                <w:rFonts w:cs="Arial"/>
                <w:color w:val="000000"/>
                <w:sz w:val="16"/>
                <w:szCs w:val="16"/>
              </w:rPr>
              <w:t>678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5995</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1002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9353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w:t>
            </w:r>
            <w:r w:rsidR="007873DE">
              <w:rPr>
                <w:rFonts w:cs="Arial"/>
                <w:color w:val="000000"/>
                <w:sz w:val="16"/>
                <w:szCs w:val="16"/>
              </w:rPr>
              <w:t>+</w:t>
            </w:r>
            <w:r>
              <w:rPr>
                <w:rFonts w:cs="Arial"/>
                <w:color w:val="000000"/>
                <w:sz w:val="16"/>
                <w:szCs w:val="16"/>
              </w:rPr>
              <w:t>678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w:t>
            </w:r>
            <w:r w:rsidR="007873DE">
              <w:rPr>
                <w:rFonts w:cs="Arial"/>
                <w:color w:val="000000"/>
                <w:sz w:val="16"/>
                <w:szCs w:val="16"/>
              </w:rPr>
              <w:t>+</w:t>
            </w:r>
            <w:r>
              <w:rPr>
                <w:rFonts w:cs="Arial"/>
                <w:color w:val="000000"/>
                <w:sz w:val="16"/>
                <w:szCs w:val="16"/>
              </w:rPr>
              <w:t>244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5995</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1002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9353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w:t>
            </w:r>
            <w:r w:rsidR="007873DE">
              <w:rPr>
                <w:rFonts w:cs="Arial"/>
                <w:color w:val="000000"/>
                <w:sz w:val="16"/>
                <w:szCs w:val="16"/>
              </w:rPr>
              <w:t>+</w:t>
            </w:r>
            <w:r>
              <w:rPr>
                <w:rFonts w:cs="Arial"/>
                <w:color w:val="000000"/>
                <w:sz w:val="16"/>
                <w:szCs w:val="16"/>
              </w:rPr>
              <w:t>244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32</w:t>
            </w:r>
            <w:r w:rsidR="007873DE">
              <w:rPr>
                <w:rFonts w:cs="Arial"/>
                <w:color w:val="000000"/>
                <w:sz w:val="16"/>
                <w:szCs w:val="16"/>
              </w:rPr>
              <w:t>+</w:t>
            </w:r>
            <w:r>
              <w:rPr>
                <w:rFonts w:cs="Arial"/>
                <w:color w:val="000000"/>
                <w:sz w:val="16"/>
                <w:szCs w:val="16"/>
              </w:rPr>
              <w:t>007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5995</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1002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565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9353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w:t>
            </w:r>
            <w:r w:rsidR="007873DE">
              <w:rPr>
                <w:rFonts w:cs="Arial"/>
                <w:color w:val="000000"/>
                <w:sz w:val="16"/>
                <w:szCs w:val="16"/>
              </w:rPr>
              <w:t>+</w:t>
            </w:r>
            <w:r>
              <w:rPr>
                <w:rFonts w:cs="Arial"/>
                <w:color w:val="000000"/>
                <w:sz w:val="16"/>
                <w:szCs w:val="16"/>
              </w:rPr>
              <w:t>247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w:t>
            </w:r>
            <w:r w:rsidR="007873DE">
              <w:rPr>
                <w:rFonts w:cs="Arial"/>
                <w:color w:val="000000"/>
                <w:sz w:val="16"/>
                <w:szCs w:val="16"/>
              </w:rPr>
              <w:t>+</w:t>
            </w:r>
            <w:r>
              <w:rPr>
                <w:rFonts w:cs="Arial"/>
                <w:color w:val="000000"/>
                <w:sz w:val="16"/>
                <w:szCs w:val="16"/>
              </w:rPr>
              <w:t>731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5838</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1016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1236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306</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9212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w:t>
            </w:r>
            <w:r w:rsidR="007873DE">
              <w:rPr>
                <w:rFonts w:cs="Arial"/>
                <w:color w:val="000000"/>
                <w:sz w:val="16"/>
                <w:szCs w:val="16"/>
              </w:rPr>
              <w:t>+</w:t>
            </w:r>
            <w:r>
              <w:rPr>
                <w:rFonts w:cs="Arial"/>
                <w:color w:val="000000"/>
                <w:sz w:val="16"/>
                <w:szCs w:val="16"/>
              </w:rPr>
              <w:t>731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w:t>
            </w:r>
            <w:r w:rsidR="007873DE">
              <w:rPr>
                <w:rFonts w:cs="Arial"/>
                <w:color w:val="000000"/>
                <w:sz w:val="16"/>
                <w:szCs w:val="16"/>
              </w:rPr>
              <w:t>+</w:t>
            </w:r>
            <w:r>
              <w:rPr>
                <w:rFonts w:cs="Arial"/>
                <w:color w:val="000000"/>
                <w:sz w:val="16"/>
                <w:szCs w:val="16"/>
              </w:rPr>
              <w:t>087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5838</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1016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1236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306</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9212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w:t>
            </w:r>
            <w:r w:rsidR="007873DE">
              <w:rPr>
                <w:rFonts w:cs="Arial"/>
                <w:color w:val="000000"/>
                <w:sz w:val="16"/>
                <w:szCs w:val="16"/>
              </w:rPr>
              <w:t>+</w:t>
            </w:r>
            <w:r>
              <w:rPr>
                <w:rFonts w:cs="Arial"/>
                <w:color w:val="000000"/>
                <w:sz w:val="16"/>
                <w:szCs w:val="16"/>
              </w:rPr>
              <w:t>087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r w:rsidR="007873DE">
              <w:rPr>
                <w:rFonts w:cs="Arial"/>
                <w:color w:val="000000"/>
                <w:sz w:val="16"/>
                <w:szCs w:val="16"/>
              </w:rPr>
              <w:t>+</w:t>
            </w:r>
            <w:r>
              <w:rPr>
                <w:rFonts w:cs="Arial"/>
                <w:color w:val="000000"/>
                <w:sz w:val="16"/>
                <w:szCs w:val="16"/>
              </w:rPr>
              <w:t>338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5838</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1016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1236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618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306</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9212</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r w:rsidR="007873DE">
              <w:rPr>
                <w:rFonts w:cs="Arial"/>
                <w:color w:val="000000"/>
                <w:sz w:val="16"/>
                <w:szCs w:val="16"/>
              </w:rPr>
              <w:t>+</w:t>
            </w:r>
            <w:r>
              <w:rPr>
                <w:rFonts w:cs="Arial"/>
                <w:color w:val="000000"/>
                <w:sz w:val="16"/>
                <w:szCs w:val="16"/>
              </w:rPr>
              <w:t>338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63</w:t>
            </w:r>
            <w:r w:rsidR="007873DE">
              <w:rPr>
                <w:rFonts w:cs="Arial"/>
                <w:color w:val="000000"/>
                <w:sz w:val="16"/>
                <w:szCs w:val="16"/>
              </w:rPr>
              <w:t>+</w:t>
            </w:r>
            <w:r>
              <w:rPr>
                <w:rFonts w:cs="Arial"/>
                <w:color w:val="000000"/>
                <w:sz w:val="16"/>
                <w:szCs w:val="16"/>
              </w:rPr>
              <w:t>941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7434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1069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1501</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11136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63</w:t>
            </w:r>
            <w:r w:rsidR="007873DE">
              <w:rPr>
                <w:rFonts w:cs="Arial"/>
                <w:color w:val="000000"/>
                <w:sz w:val="16"/>
                <w:szCs w:val="16"/>
              </w:rPr>
              <w:t>+</w:t>
            </w:r>
            <w:r>
              <w:rPr>
                <w:rFonts w:cs="Arial"/>
                <w:color w:val="000000"/>
                <w:sz w:val="16"/>
                <w:szCs w:val="16"/>
              </w:rPr>
              <w:t>941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w:t>
            </w:r>
            <w:r w:rsidR="007873DE">
              <w:rPr>
                <w:rFonts w:cs="Arial"/>
                <w:color w:val="000000"/>
                <w:sz w:val="16"/>
                <w:szCs w:val="16"/>
              </w:rPr>
              <w:t>+</w:t>
            </w:r>
            <w:r>
              <w:rPr>
                <w:rFonts w:cs="Arial"/>
                <w:color w:val="000000"/>
                <w:sz w:val="16"/>
                <w:szCs w:val="16"/>
              </w:rPr>
              <w:t>082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7434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1069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1501</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262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11136</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000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w:t>
            </w:r>
            <w:r w:rsidR="007873DE">
              <w:rPr>
                <w:rFonts w:cs="Arial"/>
                <w:color w:val="000000"/>
                <w:sz w:val="16"/>
                <w:szCs w:val="16"/>
              </w:rPr>
              <w:t>+</w:t>
            </w:r>
            <w:r>
              <w:rPr>
                <w:rFonts w:cs="Arial"/>
                <w:color w:val="000000"/>
                <w:sz w:val="16"/>
                <w:szCs w:val="16"/>
              </w:rPr>
              <w:t>076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9950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1146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1973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14143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w:t>
            </w:r>
            <w:r w:rsidR="007873DE">
              <w:rPr>
                <w:rFonts w:cs="Arial"/>
                <w:color w:val="000000"/>
                <w:sz w:val="16"/>
                <w:szCs w:val="16"/>
              </w:rPr>
              <w:t>+</w:t>
            </w:r>
            <w:r>
              <w:rPr>
                <w:rFonts w:cs="Arial"/>
                <w:color w:val="000000"/>
                <w:sz w:val="16"/>
                <w:szCs w:val="16"/>
              </w:rPr>
              <w:t>076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w:t>
            </w:r>
            <w:r w:rsidR="007873DE">
              <w:rPr>
                <w:rFonts w:cs="Arial"/>
                <w:color w:val="000000"/>
                <w:sz w:val="16"/>
                <w:szCs w:val="16"/>
              </w:rPr>
              <w:t>+</w:t>
            </w:r>
            <w:r>
              <w:rPr>
                <w:rFonts w:cs="Arial"/>
                <w:color w:val="000000"/>
                <w:sz w:val="16"/>
                <w:szCs w:val="16"/>
              </w:rPr>
              <w:t>334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9950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1146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1973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239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14143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179.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000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676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7792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1106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1837</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1090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366</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12408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lastRenderedPageBreak/>
              <w:t>180.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w:t>
            </w:r>
            <w:r w:rsidR="007873DE">
              <w:rPr>
                <w:rFonts w:cs="Arial"/>
                <w:color w:val="000000"/>
                <w:sz w:val="16"/>
                <w:szCs w:val="16"/>
              </w:rPr>
              <w:t>+</w:t>
            </w:r>
            <w:r>
              <w:rPr>
                <w:rFonts w:cs="Arial"/>
                <w:color w:val="000000"/>
                <w:sz w:val="16"/>
                <w:szCs w:val="16"/>
              </w:rPr>
              <w:t>526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w:t>
            </w:r>
            <w:r w:rsidR="007873DE">
              <w:rPr>
                <w:rFonts w:cs="Arial"/>
                <w:color w:val="000000"/>
                <w:sz w:val="16"/>
                <w:szCs w:val="16"/>
              </w:rPr>
              <w:t>+</w:t>
            </w:r>
            <w:r>
              <w:rPr>
                <w:rFonts w:cs="Arial"/>
                <w:color w:val="000000"/>
                <w:sz w:val="16"/>
                <w:szCs w:val="16"/>
              </w:rPr>
              <w:t>173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11011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945</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2028</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141</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1185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15500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181.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w:t>
            </w:r>
            <w:r w:rsidR="007873DE">
              <w:rPr>
                <w:rFonts w:cs="Arial"/>
                <w:color w:val="000000"/>
                <w:sz w:val="16"/>
                <w:szCs w:val="16"/>
              </w:rPr>
              <w:t>+</w:t>
            </w:r>
            <w:r>
              <w:rPr>
                <w:rFonts w:cs="Arial"/>
                <w:color w:val="000000"/>
                <w:sz w:val="16"/>
                <w:szCs w:val="16"/>
              </w:rPr>
              <w:t>173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w:t>
            </w:r>
            <w:r w:rsidR="007873DE">
              <w:rPr>
                <w:rFonts w:cs="Arial"/>
                <w:color w:val="000000"/>
                <w:sz w:val="16"/>
                <w:szCs w:val="16"/>
              </w:rPr>
              <w:t>+</w:t>
            </w:r>
            <w:r>
              <w:rPr>
                <w:rFonts w:cs="Arial"/>
                <w:color w:val="000000"/>
                <w:sz w:val="16"/>
                <w:szCs w:val="16"/>
              </w:rPr>
              <w:t>252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6836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659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1270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9523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182.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22</w:t>
            </w:r>
            <w:r w:rsidR="007873DE">
              <w:rPr>
                <w:rFonts w:cs="Arial"/>
                <w:color w:val="000000"/>
                <w:sz w:val="16"/>
                <w:szCs w:val="16"/>
              </w:rPr>
              <w:t>+</w:t>
            </w:r>
            <w:r>
              <w:rPr>
                <w:rFonts w:cs="Arial"/>
                <w:color w:val="000000"/>
                <w:sz w:val="16"/>
                <w:szCs w:val="16"/>
              </w:rPr>
              <w:t>252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w:t>
            </w:r>
            <w:r w:rsidR="007873DE">
              <w:rPr>
                <w:rFonts w:cs="Arial"/>
                <w:color w:val="000000"/>
                <w:sz w:val="16"/>
                <w:szCs w:val="16"/>
              </w:rPr>
              <w:t>+</w:t>
            </w:r>
            <w:r>
              <w:rPr>
                <w:rFonts w:cs="Arial"/>
                <w:color w:val="000000"/>
                <w:sz w:val="16"/>
                <w:szCs w:val="16"/>
              </w:rPr>
              <w:t>167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6836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659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1270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9523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183.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w:t>
            </w:r>
            <w:r w:rsidR="007873DE">
              <w:rPr>
                <w:rFonts w:cs="Arial"/>
                <w:color w:val="000000"/>
                <w:sz w:val="16"/>
                <w:szCs w:val="16"/>
              </w:rPr>
              <w:t>+</w:t>
            </w:r>
            <w:r>
              <w:rPr>
                <w:rFonts w:cs="Arial"/>
                <w:color w:val="000000"/>
                <w:sz w:val="16"/>
                <w:szCs w:val="16"/>
              </w:rPr>
              <w:t>167</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w:t>
            </w:r>
            <w:r w:rsidR="007873DE">
              <w:rPr>
                <w:rFonts w:cs="Arial"/>
                <w:color w:val="000000"/>
                <w:sz w:val="16"/>
                <w:szCs w:val="16"/>
              </w:rPr>
              <w:t>+</w:t>
            </w:r>
            <w:r>
              <w:rPr>
                <w:rFonts w:cs="Arial"/>
                <w:color w:val="000000"/>
                <w:sz w:val="16"/>
                <w:szCs w:val="16"/>
              </w:rPr>
              <w:t>715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6836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659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1270</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9523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184.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w:t>
            </w:r>
            <w:r w:rsidR="007873DE">
              <w:rPr>
                <w:rFonts w:cs="Arial"/>
                <w:color w:val="000000"/>
                <w:sz w:val="16"/>
                <w:szCs w:val="16"/>
              </w:rPr>
              <w:t>+</w:t>
            </w:r>
            <w:r>
              <w:rPr>
                <w:rFonts w:cs="Arial"/>
                <w:color w:val="000000"/>
                <w:sz w:val="16"/>
                <w:szCs w:val="16"/>
              </w:rPr>
              <w:t>715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w:t>
            </w:r>
            <w:r w:rsidR="007873DE">
              <w:rPr>
                <w:rFonts w:cs="Arial"/>
                <w:color w:val="000000"/>
                <w:sz w:val="16"/>
                <w:szCs w:val="16"/>
              </w:rPr>
              <w:t>+</w:t>
            </w:r>
            <w:r>
              <w:rPr>
                <w:rFonts w:cs="Arial"/>
                <w:color w:val="000000"/>
                <w:sz w:val="16"/>
                <w:szCs w:val="16"/>
              </w:rPr>
              <w:t>779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8752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1796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12241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185.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34</w:t>
            </w:r>
            <w:r w:rsidR="007873DE">
              <w:rPr>
                <w:rFonts w:cs="Arial"/>
                <w:color w:val="000000"/>
                <w:sz w:val="16"/>
                <w:szCs w:val="16"/>
              </w:rPr>
              <w:t>+</w:t>
            </w:r>
            <w:r>
              <w:rPr>
                <w:rFonts w:cs="Arial"/>
                <w:color w:val="000000"/>
                <w:sz w:val="16"/>
                <w:szCs w:val="16"/>
              </w:rPr>
              <w:t>779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40</w:t>
            </w:r>
            <w:r w:rsidR="007873DE">
              <w:rPr>
                <w:rFonts w:cs="Arial"/>
                <w:color w:val="000000"/>
                <w:sz w:val="16"/>
                <w:szCs w:val="16"/>
              </w:rPr>
              <w:t>+</w:t>
            </w:r>
            <w:r>
              <w:rPr>
                <w:rFonts w:cs="Arial"/>
                <w:color w:val="000000"/>
                <w:sz w:val="16"/>
                <w:szCs w:val="16"/>
              </w:rPr>
              <w:t>051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8752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1796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12241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186.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40</w:t>
            </w:r>
            <w:r w:rsidR="007873DE">
              <w:rPr>
                <w:rFonts w:cs="Arial"/>
                <w:color w:val="000000"/>
                <w:sz w:val="16"/>
                <w:szCs w:val="16"/>
              </w:rPr>
              <w:t>+</w:t>
            </w:r>
            <w:r>
              <w:rPr>
                <w:rFonts w:cs="Arial"/>
                <w:color w:val="000000"/>
                <w:sz w:val="16"/>
                <w:szCs w:val="16"/>
              </w:rPr>
              <w:t>051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w:t>
            </w:r>
            <w:r w:rsidR="007873DE">
              <w:rPr>
                <w:rFonts w:cs="Arial"/>
                <w:color w:val="000000"/>
                <w:sz w:val="16"/>
                <w:szCs w:val="16"/>
              </w:rPr>
              <w:t>+</w:t>
            </w:r>
            <w:r>
              <w:rPr>
                <w:rFonts w:cs="Arial"/>
                <w:color w:val="000000"/>
                <w:sz w:val="16"/>
                <w:szCs w:val="16"/>
              </w:rPr>
              <w:t>439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8752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1796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12241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187.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43</w:t>
            </w:r>
            <w:r w:rsidR="007873DE">
              <w:rPr>
                <w:rFonts w:cs="Arial"/>
                <w:color w:val="000000"/>
                <w:sz w:val="16"/>
                <w:szCs w:val="16"/>
              </w:rPr>
              <w:t>+</w:t>
            </w:r>
            <w:r>
              <w:rPr>
                <w:rFonts w:cs="Arial"/>
                <w:color w:val="000000"/>
                <w:sz w:val="16"/>
                <w:szCs w:val="16"/>
              </w:rPr>
              <w:t>439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44</w:t>
            </w:r>
            <w:r w:rsidR="007873DE">
              <w:rPr>
                <w:rFonts w:cs="Arial"/>
                <w:color w:val="000000"/>
                <w:sz w:val="16"/>
                <w:szCs w:val="16"/>
              </w:rPr>
              <w:t>+</w:t>
            </w:r>
            <w:r>
              <w:rPr>
                <w:rFonts w:cs="Arial"/>
                <w:color w:val="000000"/>
                <w:sz w:val="16"/>
                <w:szCs w:val="16"/>
              </w:rPr>
              <w:t>241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8752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1796</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677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12241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188.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w:t>
            </w:r>
            <w:r w:rsidR="007873DE">
              <w:rPr>
                <w:rFonts w:cs="Arial"/>
                <w:color w:val="000000"/>
                <w:sz w:val="16"/>
                <w:szCs w:val="16"/>
              </w:rPr>
              <w:t>+</w:t>
            </w:r>
            <w:r>
              <w:rPr>
                <w:rFonts w:cs="Arial"/>
                <w:color w:val="000000"/>
                <w:sz w:val="16"/>
                <w:szCs w:val="16"/>
              </w:rPr>
              <w:t>563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w:t>
            </w:r>
            <w:r w:rsidR="007873DE">
              <w:rPr>
                <w:rFonts w:cs="Arial"/>
                <w:color w:val="000000"/>
                <w:sz w:val="16"/>
                <w:szCs w:val="16"/>
              </w:rPr>
              <w:t>+</w:t>
            </w:r>
            <w:r>
              <w:rPr>
                <w:rFonts w:cs="Arial"/>
                <w:color w:val="000000"/>
                <w:sz w:val="16"/>
                <w:szCs w:val="16"/>
              </w:rPr>
              <w:t>991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13211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1011</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2844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201</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330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18918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189.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115</w:t>
            </w:r>
            <w:r w:rsidR="007873DE">
              <w:rPr>
                <w:rFonts w:cs="Arial"/>
                <w:color w:val="000000"/>
                <w:sz w:val="16"/>
                <w:szCs w:val="16"/>
              </w:rPr>
              <w:t>+</w:t>
            </w:r>
            <w:r>
              <w:rPr>
                <w:rFonts w:cs="Arial"/>
                <w:color w:val="000000"/>
                <w:sz w:val="16"/>
                <w:szCs w:val="16"/>
              </w:rPr>
              <w:t>123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w:t>
            </w:r>
            <w:r w:rsidR="007873DE">
              <w:rPr>
                <w:rFonts w:cs="Arial"/>
                <w:color w:val="000000"/>
                <w:sz w:val="16"/>
                <w:szCs w:val="16"/>
              </w:rPr>
              <w:t>+</w:t>
            </w:r>
            <w:r>
              <w:rPr>
                <w:rFonts w:cs="Arial"/>
                <w:color w:val="000000"/>
                <w:sz w:val="16"/>
                <w:szCs w:val="16"/>
              </w:rPr>
              <w:t>535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5467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1074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651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411</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9204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w:t>
            </w:r>
            <w:r w:rsidR="007873DE">
              <w:rPr>
                <w:rFonts w:cs="Arial"/>
                <w:color w:val="000000"/>
                <w:sz w:val="16"/>
                <w:szCs w:val="16"/>
              </w:rPr>
              <w:t>+</w:t>
            </w:r>
            <w:r>
              <w:rPr>
                <w:rFonts w:cs="Arial"/>
                <w:color w:val="000000"/>
                <w:sz w:val="16"/>
                <w:szCs w:val="16"/>
              </w:rPr>
              <w:t>535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121</w:t>
            </w:r>
            <w:r w:rsidR="007873DE">
              <w:rPr>
                <w:rFonts w:cs="Arial"/>
                <w:color w:val="000000"/>
                <w:sz w:val="16"/>
                <w:szCs w:val="16"/>
              </w:rPr>
              <w:t>+</w:t>
            </w:r>
            <w:r>
              <w:rPr>
                <w:rFonts w:cs="Arial"/>
                <w:color w:val="000000"/>
                <w:sz w:val="16"/>
                <w:szCs w:val="16"/>
              </w:rPr>
              <w:t>037</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5467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1329</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1074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651</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411</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9204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138</w:t>
            </w:r>
            <w:r w:rsidR="007873DE">
              <w:rPr>
                <w:rFonts w:cs="Arial"/>
                <w:color w:val="000000"/>
                <w:sz w:val="16"/>
                <w:szCs w:val="16"/>
              </w:rPr>
              <w:t>+</w:t>
            </w:r>
            <w:r>
              <w:rPr>
                <w:rFonts w:cs="Arial"/>
                <w:color w:val="000000"/>
                <w:sz w:val="16"/>
                <w:szCs w:val="16"/>
              </w:rPr>
              <w:t>742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141</w:t>
            </w:r>
            <w:r w:rsidR="007873DE">
              <w:rPr>
                <w:rFonts w:cs="Arial"/>
                <w:color w:val="000000"/>
                <w:sz w:val="16"/>
                <w:szCs w:val="16"/>
              </w:rPr>
              <w:t>+</w:t>
            </w:r>
            <w:r>
              <w:rPr>
                <w:rFonts w:cs="Arial"/>
                <w:color w:val="000000"/>
                <w:sz w:val="16"/>
                <w:szCs w:val="16"/>
              </w:rPr>
              <w:t>475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5040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1238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1002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416</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8493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141</w:t>
            </w:r>
            <w:r w:rsidR="007873DE">
              <w:rPr>
                <w:rFonts w:cs="Arial"/>
                <w:color w:val="000000"/>
                <w:sz w:val="16"/>
                <w:szCs w:val="16"/>
              </w:rPr>
              <w:t>+</w:t>
            </w:r>
            <w:r>
              <w:rPr>
                <w:rFonts w:cs="Arial"/>
                <w:color w:val="000000"/>
                <w:sz w:val="16"/>
                <w:szCs w:val="16"/>
              </w:rPr>
              <w:t>475</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145</w:t>
            </w:r>
            <w:r w:rsidR="007873DE">
              <w:rPr>
                <w:rFonts w:cs="Arial"/>
                <w:color w:val="000000"/>
                <w:sz w:val="16"/>
                <w:szCs w:val="16"/>
              </w:rPr>
              <w:t>+</w:t>
            </w:r>
            <w:r>
              <w:rPr>
                <w:rFonts w:cs="Arial"/>
                <w:color w:val="000000"/>
                <w:sz w:val="16"/>
                <w:szCs w:val="16"/>
              </w:rPr>
              <w:t>120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5040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1238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1002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416</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8493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145</w:t>
            </w:r>
            <w:r w:rsidR="007873DE">
              <w:rPr>
                <w:rFonts w:cs="Arial"/>
                <w:color w:val="000000"/>
                <w:sz w:val="16"/>
                <w:szCs w:val="16"/>
              </w:rPr>
              <w:t>+</w:t>
            </w:r>
            <w:r>
              <w:rPr>
                <w:rFonts w:cs="Arial"/>
                <w:color w:val="000000"/>
                <w:sz w:val="16"/>
                <w:szCs w:val="16"/>
              </w:rPr>
              <w:t>120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147</w:t>
            </w:r>
            <w:r w:rsidR="007873DE">
              <w:rPr>
                <w:rFonts w:cs="Arial"/>
                <w:color w:val="000000"/>
                <w:sz w:val="16"/>
                <w:szCs w:val="16"/>
              </w:rPr>
              <w:t>+</w:t>
            </w:r>
            <w:r>
              <w:rPr>
                <w:rFonts w:cs="Arial"/>
                <w:color w:val="000000"/>
                <w:sz w:val="16"/>
                <w:szCs w:val="16"/>
              </w:rPr>
              <w:t>674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5040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1238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1002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542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416</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8493</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151</w:t>
            </w:r>
            <w:r w:rsidR="007873DE">
              <w:rPr>
                <w:rFonts w:cs="Arial"/>
                <w:color w:val="000000"/>
                <w:sz w:val="16"/>
                <w:szCs w:val="16"/>
              </w:rPr>
              <w:t>+</w:t>
            </w:r>
            <w:r>
              <w:rPr>
                <w:rFonts w:cs="Arial"/>
                <w:color w:val="000000"/>
                <w:sz w:val="16"/>
                <w:szCs w:val="16"/>
              </w:rPr>
              <w:t>862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157</w:t>
            </w:r>
            <w:r w:rsidR="007873DE">
              <w:rPr>
                <w:rFonts w:cs="Arial"/>
                <w:color w:val="000000"/>
                <w:sz w:val="16"/>
                <w:szCs w:val="16"/>
              </w:rPr>
              <w:t>+</w:t>
            </w:r>
            <w:r>
              <w:rPr>
                <w:rFonts w:cs="Arial"/>
                <w:color w:val="000000"/>
                <w:sz w:val="16"/>
                <w:szCs w:val="16"/>
              </w:rPr>
              <w:t>308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4843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490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449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8224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157</w:t>
            </w:r>
            <w:r w:rsidR="007873DE">
              <w:rPr>
                <w:rFonts w:cs="Arial"/>
                <w:color w:val="000000"/>
                <w:sz w:val="16"/>
                <w:szCs w:val="16"/>
              </w:rPr>
              <w:t>+</w:t>
            </w:r>
            <w:r>
              <w:rPr>
                <w:rFonts w:cs="Arial"/>
                <w:color w:val="000000"/>
                <w:sz w:val="16"/>
                <w:szCs w:val="16"/>
              </w:rPr>
              <w:t>308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160</w:t>
            </w:r>
            <w:r w:rsidR="007873DE">
              <w:rPr>
                <w:rFonts w:cs="Arial"/>
                <w:color w:val="000000"/>
                <w:sz w:val="16"/>
                <w:szCs w:val="16"/>
              </w:rPr>
              <w:t>+</w:t>
            </w:r>
            <w:r>
              <w:rPr>
                <w:rFonts w:cs="Arial"/>
                <w:color w:val="000000"/>
                <w:sz w:val="16"/>
                <w:szCs w:val="16"/>
              </w:rPr>
              <w:t>734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4843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490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449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8224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160</w:t>
            </w:r>
            <w:r w:rsidR="007873DE">
              <w:rPr>
                <w:rFonts w:cs="Arial"/>
                <w:color w:val="000000"/>
                <w:sz w:val="16"/>
                <w:szCs w:val="16"/>
              </w:rPr>
              <w:t>+</w:t>
            </w:r>
            <w:r>
              <w:rPr>
                <w:rFonts w:cs="Arial"/>
                <w:color w:val="000000"/>
                <w:sz w:val="16"/>
                <w:szCs w:val="16"/>
              </w:rPr>
              <w:t>734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164</w:t>
            </w:r>
            <w:r w:rsidR="007873DE">
              <w:rPr>
                <w:rFonts w:cs="Arial"/>
                <w:color w:val="000000"/>
                <w:sz w:val="16"/>
                <w:szCs w:val="16"/>
              </w:rPr>
              <w:t>+</w:t>
            </w:r>
            <w:r>
              <w:rPr>
                <w:rFonts w:cs="Arial"/>
                <w:color w:val="000000"/>
                <w:sz w:val="16"/>
                <w:szCs w:val="16"/>
              </w:rPr>
              <w:t>368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4843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490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449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8224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164</w:t>
            </w:r>
            <w:r w:rsidR="007873DE">
              <w:rPr>
                <w:rFonts w:cs="Arial"/>
                <w:color w:val="000000"/>
                <w:sz w:val="16"/>
                <w:szCs w:val="16"/>
              </w:rPr>
              <w:t>+</w:t>
            </w:r>
            <w:r>
              <w:rPr>
                <w:rFonts w:cs="Arial"/>
                <w:color w:val="000000"/>
                <w:sz w:val="16"/>
                <w:szCs w:val="16"/>
              </w:rPr>
              <w:t>368</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168</w:t>
            </w:r>
            <w:r w:rsidR="007873DE">
              <w:rPr>
                <w:rFonts w:cs="Arial"/>
                <w:color w:val="000000"/>
                <w:sz w:val="16"/>
                <w:szCs w:val="16"/>
              </w:rPr>
              <w:t>+</w:t>
            </w:r>
            <w:r>
              <w:rPr>
                <w:rFonts w:cs="Arial"/>
                <w:color w:val="000000"/>
                <w:sz w:val="16"/>
                <w:szCs w:val="16"/>
              </w:rPr>
              <w:t>610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4843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1190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490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449</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8224</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173</w:t>
            </w:r>
            <w:r w:rsidR="007873DE">
              <w:rPr>
                <w:rFonts w:cs="Arial"/>
                <w:color w:val="000000"/>
                <w:sz w:val="16"/>
                <w:szCs w:val="16"/>
              </w:rPr>
              <w:t>+</w:t>
            </w:r>
            <w:r>
              <w:rPr>
                <w:rFonts w:cs="Arial"/>
                <w:color w:val="000000"/>
                <w:sz w:val="16"/>
                <w:szCs w:val="16"/>
              </w:rPr>
              <w:t>599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177</w:t>
            </w:r>
            <w:r w:rsidR="007873DE">
              <w:rPr>
                <w:rFonts w:cs="Arial"/>
                <w:color w:val="000000"/>
                <w:sz w:val="16"/>
                <w:szCs w:val="16"/>
              </w:rPr>
              <w:t>+</w:t>
            </w:r>
            <w:r>
              <w:rPr>
                <w:rFonts w:cs="Arial"/>
                <w:color w:val="000000"/>
                <w:sz w:val="16"/>
                <w:szCs w:val="16"/>
              </w:rPr>
              <w:t>226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7013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1306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1535</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838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390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11361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199.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177</w:t>
            </w:r>
            <w:r w:rsidR="007873DE">
              <w:rPr>
                <w:rFonts w:cs="Arial"/>
                <w:color w:val="000000"/>
                <w:sz w:val="16"/>
                <w:szCs w:val="16"/>
              </w:rPr>
              <w:t>+</w:t>
            </w:r>
            <w:r>
              <w:rPr>
                <w:rFonts w:cs="Arial"/>
                <w:color w:val="000000"/>
                <w:sz w:val="16"/>
                <w:szCs w:val="16"/>
              </w:rPr>
              <w:t>226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180</w:t>
            </w:r>
            <w:r w:rsidR="007873DE">
              <w:rPr>
                <w:rFonts w:cs="Arial"/>
                <w:color w:val="000000"/>
                <w:sz w:val="16"/>
                <w:szCs w:val="16"/>
              </w:rPr>
              <w:t>+</w:t>
            </w:r>
            <w:r>
              <w:rPr>
                <w:rFonts w:cs="Arial"/>
                <w:color w:val="000000"/>
                <w:sz w:val="16"/>
                <w:szCs w:val="16"/>
              </w:rPr>
              <w:t>609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7013</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1306</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1535</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838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390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11361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180</w:t>
            </w:r>
            <w:r w:rsidR="007873DE">
              <w:rPr>
                <w:rFonts w:cs="Arial"/>
                <w:color w:val="000000"/>
                <w:sz w:val="16"/>
                <w:szCs w:val="16"/>
              </w:rPr>
              <w:t>+</w:t>
            </w:r>
            <w:r>
              <w:rPr>
                <w:rFonts w:cs="Arial"/>
                <w:color w:val="000000"/>
                <w:sz w:val="16"/>
                <w:szCs w:val="16"/>
              </w:rPr>
              <w:t>609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183</w:t>
            </w:r>
            <w:r w:rsidR="007873DE">
              <w:rPr>
                <w:rFonts w:cs="Arial"/>
                <w:color w:val="000000"/>
                <w:sz w:val="16"/>
                <w:szCs w:val="16"/>
              </w:rPr>
              <w:t>+</w:t>
            </w:r>
            <w:r>
              <w:rPr>
                <w:rFonts w:cs="Arial"/>
                <w:color w:val="000000"/>
                <w:sz w:val="16"/>
                <w:szCs w:val="16"/>
              </w:rPr>
              <w:t>843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9730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898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1932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878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275</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13880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198</w:t>
            </w:r>
            <w:r w:rsidR="007873DE">
              <w:rPr>
                <w:rFonts w:cs="Arial"/>
                <w:color w:val="000000"/>
                <w:sz w:val="16"/>
                <w:szCs w:val="16"/>
              </w:rPr>
              <w:t>+</w:t>
            </w:r>
            <w:r>
              <w:rPr>
                <w:rFonts w:cs="Arial"/>
                <w:color w:val="000000"/>
                <w:sz w:val="16"/>
                <w:szCs w:val="16"/>
              </w:rPr>
              <w:t>149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198</w:t>
            </w:r>
            <w:r w:rsidR="007873DE">
              <w:rPr>
                <w:rFonts w:cs="Arial"/>
                <w:color w:val="000000"/>
                <w:sz w:val="16"/>
                <w:szCs w:val="16"/>
              </w:rPr>
              <w:t>+</w:t>
            </w:r>
            <w:r>
              <w:rPr>
                <w:rFonts w:cs="Arial"/>
                <w:color w:val="000000"/>
                <w:sz w:val="16"/>
                <w:szCs w:val="16"/>
              </w:rPr>
              <w:t>533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6536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848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370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10131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198</w:t>
            </w:r>
            <w:r w:rsidR="007873DE">
              <w:rPr>
                <w:rFonts w:cs="Arial"/>
                <w:color w:val="000000"/>
                <w:sz w:val="16"/>
                <w:szCs w:val="16"/>
              </w:rPr>
              <w:t>+</w:t>
            </w:r>
            <w:r>
              <w:rPr>
                <w:rFonts w:cs="Arial"/>
                <w:color w:val="000000"/>
                <w:sz w:val="16"/>
                <w:szCs w:val="16"/>
              </w:rPr>
              <w:t>533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202</w:t>
            </w:r>
            <w:r w:rsidR="007873DE">
              <w:rPr>
                <w:rFonts w:cs="Arial"/>
                <w:color w:val="000000"/>
                <w:sz w:val="16"/>
                <w:szCs w:val="16"/>
              </w:rPr>
              <w:t>+</w:t>
            </w:r>
            <w:r>
              <w:rPr>
                <w:rFonts w:cs="Arial"/>
                <w:color w:val="000000"/>
                <w:sz w:val="16"/>
                <w:szCs w:val="16"/>
              </w:rPr>
              <w:t>123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6536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848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370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10131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202</w:t>
            </w:r>
            <w:r w:rsidR="007873DE">
              <w:rPr>
                <w:rFonts w:cs="Arial"/>
                <w:color w:val="000000"/>
                <w:sz w:val="16"/>
                <w:szCs w:val="16"/>
              </w:rPr>
              <w:t>+</w:t>
            </w:r>
            <w:r>
              <w:rPr>
                <w:rFonts w:cs="Arial"/>
                <w:color w:val="000000"/>
                <w:sz w:val="16"/>
                <w:szCs w:val="16"/>
              </w:rPr>
              <w:t>123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205</w:t>
            </w:r>
            <w:r w:rsidR="007873DE">
              <w:rPr>
                <w:rFonts w:cs="Arial"/>
                <w:color w:val="000000"/>
                <w:sz w:val="16"/>
                <w:szCs w:val="16"/>
              </w:rPr>
              <w:t>+</w:t>
            </w:r>
            <w:r>
              <w:rPr>
                <w:rFonts w:cs="Arial"/>
                <w:color w:val="000000"/>
                <w:sz w:val="16"/>
                <w:szCs w:val="16"/>
              </w:rPr>
              <w:t>964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6536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848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370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10131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205</w:t>
            </w:r>
            <w:r w:rsidR="007873DE">
              <w:rPr>
                <w:rFonts w:cs="Arial"/>
                <w:color w:val="000000"/>
                <w:sz w:val="16"/>
                <w:szCs w:val="16"/>
              </w:rPr>
              <w:t>+</w:t>
            </w:r>
            <w:r>
              <w:rPr>
                <w:rFonts w:cs="Arial"/>
                <w:color w:val="000000"/>
                <w:sz w:val="16"/>
                <w:szCs w:val="16"/>
              </w:rPr>
              <w:t>964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210</w:t>
            </w:r>
            <w:r w:rsidR="007873DE">
              <w:rPr>
                <w:rFonts w:cs="Arial"/>
                <w:color w:val="000000"/>
                <w:sz w:val="16"/>
                <w:szCs w:val="16"/>
              </w:rPr>
              <w:t>+</w:t>
            </w:r>
            <w:r>
              <w:rPr>
                <w:rFonts w:cs="Arial"/>
                <w:color w:val="000000"/>
                <w:sz w:val="16"/>
                <w:szCs w:val="16"/>
              </w:rPr>
              <w:t>571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6536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848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1503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370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10131</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248</w:t>
            </w:r>
            <w:r w:rsidR="007873DE">
              <w:rPr>
                <w:rFonts w:cs="Arial"/>
                <w:color w:val="000000"/>
                <w:sz w:val="16"/>
                <w:szCs w:val="16"/>
              </w:rPr>
              <w:t>+</w:t>
            </w:r>
            <w:r>
              <w:rPr>
                <w:rFonts w:cs="Arial"/>
                <w:color w:val="000000"/>
                <w:sz w:val="16"/>
                <w:szCs w:val="16"/>
              </w:rPr>
              <w:t>249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249</w:t>
            </w:r>
            <w:r w:rsidR="007873DE">
              <w:rPr>
                <w:rFonts w:cs="Arial"/>
                <w:color w:val="000000"/>
                <w:sz w:val="16"/>
                <w:szCs w:val="16"/>
              </w:rPr>
              <w:t>+</w:t>
            </w:r>
            <w:r>
              <w:rPr>
                <w:rFonts w:cs="Arial"/>
                <w:color w:val="000000"/>
                <w:sz w:val="16"/>
                <w:szCs w:val="16"/>
              </w:rPr>
              <w:t>529</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5120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847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1081</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420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8239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249</w:t>
            </w:r>
            <w:r w:rsidR="007873DE">
              <w:rPr>
                <w:rFonts w:cs="Arial"/>
                <w:color w:val="000000"/>
                <w:sz w:val="16"/>
                <w:szCs w:val="16"/>
              </w:rPr>
              <w:t>+</w:t>
            </w:r>
            <w:r>
              <w:rPr>
                <w:rFonts w:cs="Arial"/>
                <w:color w:val="000000"/>
                <w:sz w:val="16"/>
                <w:szCs w:val="16"/>
              </w:rPr>
              <w:t>529</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255</w:t>
            </w:r>
            <w:r w:rsidR="007873DE">
              <w:rPr>
                <w:rFonts w:cs="Arial"/>
                <w:color w:val="000000"/>
                <w:sz w:val="16"/>
                <w:szCs w:val="16"/>
              </w:rPr>
              <w:t>+</w:t>
            </w:r>
            <w:r>
              <w:rPr>
                <w:rFonts w:cs="Arial"/>
                <w:color w:val="000000"/>
                <w:sz w:val="16"/>
                <w:szCs w:val="16"/>
              </w:rPr>
              <w:t>491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5120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847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1081</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420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8239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255</w:t>
            </w:r>
            <w:r w:rsidR="007873DE">
              <w:rPr>
                <w:rFonts w:cs="Arial"/>
                <w:color w:val="000000"/>
                <w:sz w:val="16"/>
                <w:szCs w:val="16"/>
              </w:rPr>
              <w:t>+</w:t>
            </w:r>
            <w:r>
              <w:rPr>
                <w:rFonts w:cs="Arial"/>
                <w:color w:val="000000"/>
                <w:sz w:val="16"/>
                <w:szCs w:val="16"/>
              </w:rPr>
              <w:t>491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257</w:t>
            </w:r>
            <w:r w:rsidR="007873DE">
              <w:rPr>
                <w:rFonts w:cs="Arial"/>
                <w:color w:val="000000"/>
                <w:sz w:val="16"/>
                <w:szCs w:val="16"/>
              </w:rPr>
              <w:t>+</w:t>
            </w:r>
            <w:r>
              <w:rPr>
                <w:rFonts w:cs="Arial"/>
                <w:color w:val="000000"/>
                <w:sz w:val="16"/>
                <w:szCs w:val="16"/>
              </w:rPr>
              <w:t>010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5120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847</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1081</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213</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558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420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8239</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S10a</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w:t>
            </w:r>
            <w:r w:rsidR="007873DE">
              <w:rPr>
                <w:rFonts w:cs="Arial"/>
                <w:color w:val="000000"/>
                <w:sz w:val="16"/>
                <w:szCs w:val="16"/>
              </w:rPr>
              <w:t>+</w:t>
            </w:r>
            <w:r>
              <w:rPr>
                <w:rFonts w:cs="Arial"/>
                <w:color w:val="000000"/>
                <w:sz w:val="16"/>
                <w:szCs w:val="16"/>
              </w:rPr>
              <w:t>333</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w:t>
            </w:r>
            <w:r w:rsidR="007873DE">
              <w:rPr>
                <w:rFonts w:cs="Arial"/>
                <w:color w:val="000000"/>
                <w:sz w:val="16"/>
                <w:szCs w:val="16"/>
              </w:rPr>
              <w:t>+</w:t>
            </w:r>
            <w:r>
              <w:rPr>
                <w:rFonts w:cs="Arial"/>
                <w:color w:val="000000"/>
                <w:sz w:val="16"/>
                <w:szCs w:val="16"/>
              </w:rPr>
              <w:t>164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6286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2164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1529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792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12340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209.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S10a</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w:t>
            </w:r>
            <w:r w:rsidR="007873DE">
              <w:rPr>
                <w:rFonts w:cs="Arial"/>
                <w:color w:val="000000"/>
                <w:sz w:val="16"/>
                <w:szCs w:val="16"/>
              </w:rPr>
              <w:t>+</w:t>
            </w:r>
            <w:r>
              <w:rPr>
                <w:rFonts w:cs="Arial"/>
                <w:color w:val="000000"/>
                <w:sz w:val="16"/>
                <w:szCs w:val="16"/>
              </w:rPr>
              <w:t>164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w:t>
            </w:r>
            <w:r w:rsidR="007873DE">
              <w:rPr>
                <w:rFonts w:cs="Arial"/>
                <w:color w:val="000000"/>
                <w:sz w:val="16"/>
                <w:szCs w:val="16"/>
              </w:rPr>
              <w:t>+</w:t>
            </w:r>
            <w:r>
              <w:rPr>
                <w:rFonts w:cs="Arial"/>
                <w:color w:val="000000"/>
                <w:sz w:val="16"/>
                <w:szCs w:val="16"/>
              </w:rPr>
              <w:t>100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6286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2164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1529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792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12340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210.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S10a</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w:t>
            </w:r>
            <w:r w:rsidR="007873DE">
              <w:rPr>
                <w:rFonts w:cs="Arial"/>
                <w:color w:val="000000"/>
                <w:sz w:val="16"/>
                <w:szCs w:val="16"/>
              </w:rPr>
              <w:t>+</w:t>
            </w:r>
            <w:r>
              <w:rPr>
                <w:rFonts w:cs="Arial"/>
                <w:color w:val="000000"/>
                <w:sz w:val="16"/>
                <w:szCs w:val="16"/>
              </w:rPr>
              <w:t>100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w:t>
            </w:r>
            <w:r w:rsidR="007873DE">
              <w:rPr>
                <w:rFonts w:cs="Arial"/>
                <w:color w:val="000000"/>
                <w:sz w:val="16"/>
                <w:szCs w:val="16"/>
              </w:rPr>
              <w:t>+</w:t>
            </w:r>
            <w:r>
              <w:rPr>
                <w:rFonts w:cs="Arial"/>
                <w:color w:val="000000"/>
                <w:sz w:val="16"/>
                <w:szCs w:val="16"/>
              </w:rPr>
              <w:t>890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6286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2164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1529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792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12340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211.</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S10a</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11</w:t>
            </w:r>
            <w:r w:rsidR="007873DE">
              <w:rPr>
                <w:rFonts w:cs="Arial"/>
                <w:color w:val="000000"/>
                <w:sz w:val="16"/>
                <w:szCs w:val="16"/>
              </w:rPr>
              <w:t>+</w:t>
            </w:r>
            <w:r>
              <w:rPr>
                <w:rFonts w:cs="Arial"/>
                <w:color w:val="000000"/>
                <w:sz w:val="16"/>
                <w:szCs w:val="16"/>
              </w:rPr>
              <w:t>890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w:t>
            </w:r>
            <w:r w:rsidR="007873DE">
              <w:rPr>
                <w:rFonts w:cs="Arial"/>
                <w:color w:val="000000"/>
                <w:sz w:val="16"/>
                <w:szCs w:val="16"/>
              </w:rPr>
              <w:t>+</w:t>
            </w:r>
            <w:r>
              <w:rPr>
                <w:rFonts w:cs="Arial"/>
                <w:color w:val="000000"/>
                <w:sz w:val="16"/>
                <w:szCs w:val="16"/>
              </w:rPr>
              <w:t>165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6286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2164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1529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579</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792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990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12340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212.</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5b</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000</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821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8250</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1830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1959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538</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1369</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722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14668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213.</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5b</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0</w:t>
            </w:r>
            <w:r w:rsidR="007873DE">
              <w:rPr>
                <w:rFonts w:cs="Arial"/>
                <w:color w:val="000000"/>
                <w:sz w:val="16"/>
                <w:szCs w:val="16"/>
              </w:rPr>
              <w:t>+</w:t>
            </w:r>
            <w:r>
              <w:rPr>
                <w:rFonts w:cs="Arial"/>
                <w:color w:val="000000"/>
                <w:sz w:val="16"/>
                <w:szCs w:val="16"/>
              </w:rPr>
              <w:t>821</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w:t>
            </w:r>
            <w:r w:rsidR="007873DE">
              <w:rPr>
                <w:rFonts w:cs="Arial"/>
                <w:color w:val="000000"/>
                <w:sz w:val="16"/>
                <w:szCs w:val="16"/>
              </w:rPr>
              <w:t>+</w:t>
            </w:r>
            <w:r>
              <w:rPr>
                <w:rFonts w:cs="Arial"/>
                <w:color w:val="000000"/>
                <w:sz w:val="16"/>
                <w:szCs w:val="16"/>
              </w:rPr>
              <w:t>202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4101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1692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1055</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447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698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642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8635</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lastRenderedPageBreak/>
              <w:t>214.</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201</w:t>
            </w:r>
            <w:r w:rsidR="007873DE">
              <w:rPr>
                <w:rFonts w:cs="Arial"/>
                <w:color w:val="000000"/>
                <w:sz w:val="16"/>
                <w:szCs w:val="16"/>
              </w:rPr>
              <w:t>+</w:t>
            </w:r>
            <w:r>
              <w:rPr>
                <w:rFonts w:cs="Arial"/>
                <w:color w:val="000000"/>
                <w:sz w:val="16"/>
                <w:szCs w:val="16"/>
              </w:rPr>
              <w:t>354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202</w:t>
            </w:r>
            <w:r w:rsidR="007873DE">
              <w:rPr>
                <w:rFonts w:cs="Arial"/>
                <w:color w:val="000000"/>
                <w:sz w:val="16"/>
                <w:szCs w:val="16"/>
              </w:rPr>
              <w:t>+</w:t>
            </w:r>
            <w:r>
              <w:rPr>
                <w:rFonts w:cs="Arial"/>
                <w:color w:val="000000"/>
                <w:sz w:val="16"/>
                <w:szCs w:val="16"/>
              </w:rPr>
              <w:t>394</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8018</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1310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2074</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291</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885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412</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12990</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215.</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202</w:t>
            </w:r>
            <w:r w:rsidR="007873DE">
              <w:rPr>
                <w:rFonts w:cs="Arial"/>
                <w:color w:val="000000"/>
                <w:sz w:val="16"/>
                <w:szCs w:val="16"/>
              </w:rPr>
              <w:t>+</w:t>
            </w:r>
            <w:r>
              <w:rPr>
                <w:rFonts w:cs="Arial"/>
                <w:color w:val="000000"/>
                <w:sz w:val="16"/>
                <w:szCs w:val="16"/>
              </w:rPr>
              <w:t>394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203</w:t>
            </w:r>
            <w:r w:rsidR="007873DE">
              <w:rPr>
                <w:rFonts w:cs="Arial"/>
                <w:color w:val="000000"/>
                <w:sz w:val="16"/>
                <w:szCs w:val="16"/>
              </w:rPr>
              <w:t>+</w:t>
            </w:r>
            <w:r>
              <w:rPr>
                <w:rFonts w:cs="Arial"/>
                <w:color w:val="000000"/>
                <w:sz w:val="16"/>
                <w:szCs w:val="16"/>
              </w:rPr>
              <w:t>075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7104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1368</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1588</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290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980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458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11788</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216.</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147</w:t>
            </w:r>
            <w:r w:rsidR="007873DE">
              <w:rPr>
                <w:rFonts w:cs="Arial"/>
                <w:color w:val="000000"/>
                <w:sz w:val="16"/>
                <w:szCs w:val="16"/>
              </w:rPr>
              <w:t>+</w:t>
            </w:r>
            <w:r>
              <w:rPr>
                <w:rFonts w:cs="Arial"/>
                <w:color w:val="000000"/>
                <w:sz w:val="16"/>
                <w:szCs w:val="16"/>
              </w:rPr>
              <w:t>674</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148</w:t>
            </w:r>
            <w:r w:rsidR="007873DE">
              <w:rPr>
                <w:rFonts w:cs="Arial"/>
                <w:color w:val="000000"/>
                <w:sz w:val="16"/>
                <w:szCs w:val="16"/>
              </w:rPr>
              <w:t>+</w:t>
            </w:r>
            <w:r>
              <w:rPr>
                <w:rFonts w:cs="Arial"/>
                <w:color w:val="000000"/>
                <w:sz w:val="16"/>
                <w:szCs w:val="16"/>
              </w:rPr>
              <w:t>782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7752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1472</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1539</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286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768</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460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12277</w:t>
            </w:r>
          </w:p>
        </w:tc>
      </w:tr>
      <w:tr w:rsidR="00EE7CD9" w:rsidRPr="00386B03"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Default="00EE7CD9" w:rsidP="00EE7CD9">
            <w:pPr>
              <w:jc w:val="center"/>
              <w:rPr>
                <w:rFonts w:cs="Arial"/>
                <w:color w:val="000000"/>
                <w:sz w:val="16"/>
                <w:szCs w:val="16"/>
              </w:rPr>
            </w:pPr>
            <w:r>
              <w:rPr>
                <w:rFonts w:cs="Arial"/>
                <w:color w:val="000000"/>
                <w:sz w:val="16"/>
                <w:szCs w:val="16"/>
              </w:rPr>
              <w:t>217.</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91</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148</w:t>
            </w:r>
            <w:r w:rsidR="007873DE">
              <w:rPr>
                <w:rFonts w:cs="Arial"/>
                <w:color w:val="000000"/>
                <w:sz w:val="16"/>
                <w:szCs w:val="16"/>
              </w:rPr>
              <w:t>+</w:t>
            </w:r>
            <w:r>
              <w:rPr>
                <w:rFonts w:cs="Arial"/>
                <w:color w:val="000000"/>
                <w:sz w:val="16"/>
                <w:szCs w:val="16"/>
              </w:rPr>
              <w:t>782</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151</w:t>
            </w:r>
            <w:r w:rsidR="007873DE">
              <w:rPr>
                <w:rFonts w:cs="Arial"/>
                <w:color w:val="000000"/>
                <w:sz w:val="16"/>
                <w:szCs w:val="16"/>
              </w:rPr>
              <w:t>+</w:t>
            </w:r>
            <w:r>
              <w:rPr>
                <w:rFonts w:cs="Arial"/>
                <w:color w:val="000000"/>
                <w:sz w:val="16"/>
                <w:szCs w:val="16"/>
              </w:rPr>
              <w:t>862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6455</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1294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1232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254</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687</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8B0E9C" w:rsidRDefault="00EE7CD9" w:rsidP="00EE7CD9">
            <w:pPr>
              <w:jc w:val="center"/>
              <w:rPr>
                <w:color w:val="000000" w:themeColor="text1"/>
              </w:rPr>
            </w:pPr>
            <w:r>
              <w:rPr>
                <w:rFonts w:cs="Arial"/>
                <w:color w:val="000000"/>
                <w:sz w:val="16"/>
                <w:szCs w:val="16"/>
              </w:rPr>
              <w:t>440</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8B0E9C" w:rsidRDefault="00EE7CD9" w:rsidP="00EE7CD9">
            <w:pPr>
              <w:jc w:val="center"/>
              <w:rPr>
                <w:color w:val="000000" w:themeColor="text1"/>
              </w:rPr>
            </w:pPr>
            <w:r>
              <w:rPr>
                <w:rFonts w:cs="Arial"/>
                <w:color w:val="000000"/>
                <w:sz w:val="16"/>
                <w:szCs w:val="16"/>
              </w:rPr>
              <w:t>10362</w:t>
            </w:r>
          </w:p>
        </w:tc>
      </w:tr>
      <w:tr w:rsidR="00EE7CD9" w:rsidRPr="00E3246D"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rFonts w:cs="Arial"/>
                <w:color w:val="000000"/>
                <w:sz w:val="16"/>
                <w:szCs w:val="16"/>
              </w:rPr>
            </w:pPr>
            <w:r w:rsidRPr="00E3246D">
              <w:rPr>
                <w:rFonts w:cs="Arial"/>
                <w:color w:val="000000"/>
                <w:sz w:val="16"/>
                <w:szCs w:val="16"/>
              </w:rPr>
              <w:t>218.</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S5c</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10</w:t>
            </w:r>
            <w:r w:rsidR="007873DE" w:rsidRPr="00E3246D">
              <w:rPr>
                <w:rFonts w:cs="Arial"/>
                <w:color w:val="000000"/>
                <w:sz w:val="16"/>
                <w:szCs w:val="16"/>
              </w:rPr>
              <w:t>+</w:t>
            </w:r>
            <w:r w:rsidRPr="00E3246D">
              <w:rPr>
                <w:rFonts w:cs="Arial"/>
                <w:color w:val="000000"/>
                <w:sz w:val="16"/>
                <w:szCs w:val="16"/>
              </w:rPr>
              <w:t>456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10</w:t>
            </w:r>
            <w:r w:rsidR="007873DE" w:rsidRPr="00E3246D">
              <w:rPr>
                <w:rFonts w:cs="Arial"/>
                <w:color w:val="000000"/>
                <w:sz w:val="16"/>
                <w:szCs w:val="16"/>
              </w:rPr>
              <w:t>+</w:t>
            </w:r>
            <w:r w:rsidRPr="00E3246D">
              <w:rPr>
                <w:rFonts w:cs="Arial"/>
                <w:color w:val="000000"/>
                <w:sz w:val="16"/>
                <w:szCs w:val="16"/>
              </w:rPr>
              <w:t>906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7699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2400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1813</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552</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950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798</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E3246D" w:rsidRDefault="00EE7CD9" w:rsidP="00EE7CD9">
            <w:pPr>
              <w:jc w:val="center"/>
              <w:rPr>
                <w:color w:val="000000" w:themeColor="text1"/>
              </w:rPr>
            </w:pPr>
            <w:r w:rsidRPr="00E3246D">
              <w:rPr>
                <w:rFonts w:cs="Arial"/>
                <w:color w:val="000000"/>
                <w:sz w:val="16"/>
                <w:szCs w:val="16"/>
              </w:rPr>
              <w:t>14212</w:t>
            </w:r>
          </w:p>
        </w:tc>
      </w:tr>
      <w:tr w:rsidR="00EE7CD9" w:rsidRPr="00E3246D" w:rsidTr="007873DE">
        <w:trPr>
          <w:trHeight w:val="315"/>
          <w:jc w:val="cent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rFonts w:cs="Arial"/>
                <w:color w:val="000000"/>
                <w:sz w:val="16"/>
                <w:szCs w:val="16"/>
              </w:rPr>
            </w:pPr>
            <w:r w:rsidRPr="00E3246D">
              <w:rPr>
                <w:rFonts w:cs="Arial"/>
                <w:color w:val="000000"/>
                <w:sz w:val="16"/>
                <w:szCs w:val="16"/>
              </w:rPr>
              <w:t>219.</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S5c</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10</w:t>
            </w:r>
            <w:r w:rsidR="007873DE" w:rsidRPr="00E3246D">
              <w:rPr>
                <w:rFonts w:cs="Arial"/>
                <w:color w:val="000000"/>
                <w:sz w:val="16"/>
                <w:szCs w:val="16"/>
              </w:rPr>
              <w:t>+</w:t>
            </w:r>
            <w:r w:rsidRPr="00E3246D">
              <w:rPr>
                <w:rFonts w:cs="Arial"/>
                <w:color w:val="000000"/>
                <w:sz w:val="16"/>
                <w:szCs w:val="16"/>
              </w:rPr>
              <w:t>906</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11</w:t>
            </w:r>
            <w:r w:rsidR="007873DE" w:rsidRPr="00E3246D">
              <w:rPr>
                <w:rFonts w:cs="Arial"/>
                <w:color w:val="000000"/>
                <w:sz w:val="16"/>
                <w:szCs w:val="16"/>
              </w:rPr>
              <w:t>+</w:t>
            </w:r>
            <w:r w:rsidRPr="00E3246D">
              <w:rPr>
                <w:rFonts w:cs="Arial"/>
                <w:color w:val="000000"/>
                <w:sz w:val="16"/>
                <w:szCs w:val="16"/>
              </w:rPr>
              <w:t>712</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5671</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2130</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1302</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586</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756</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rsidR="00EE7CD9" w:rsidRPr="00E3246D" w:rsidRDefault="00EE7CD9" w:rsidP="00EE7CD9">
            <w:pPr>
              <w:jc w:val="center"/>
              <w:rPr>
                <w:color w:val="000000" w:themeColor="text1"/>
              </w:rPr>
            </w:pPr>
            <w:r w:rsidRPr="00E3246D">
              <w:rPr>
                <w:rFonts w:cs="Arial"/>
                <w:color w:val="000000"/>
                <w:sz w:val="16"/>
                <w:szCs w:val="16"/>
              </w:rPr>
              <w:t>974</w:t>
            </w:r>
          </w:p>
        </w:tc>
        <w:tc>
          <w:tcPr>
            <w:tcW w:w="728" w:type="pct"/>
            <w:tcBorders>
              <w:top w:val="single" w:sz="4" w:space="0" w:color="auto"/>
              <w:left w:val="single" w:sz="4" w:space="0" w:color="auto"/>
              <w:bottom w:val="single" w:sz="4" w:space="0" w:color="auto"/>
              <w:right w:val="single" w:sz="4" w:space="0" w:color="auto"/>
            </w:tcBorders>
            <w:vAlign w:val="center"/>
          </w:tcPr>
          <w:p w:rsidR="00EE7CD9" w:rsidRPr="00E3246D" w:rsidRDefault="00EE7CD9" w:rsidP="00EE7CD9">
            <w:pPr>
              <w:jc w:val="center"/>
              <w:rPr>
                <w:color w:val="000000" w:themeColor="text1"/>
              </w:rPr>
            </w:pPr>
            <w:r w:rsidRPr="00E3246D">
              <w:rPr>
                <w:rFonts w:cs="Arial"/>
                <w:color w:val="000000"/>
                <w:sz w:val="16"/>
                <w:szCs w:val="16"/>
              </w:rPr>
              <w:t>11419</w:t>
            </w:r>
          </w:p>
        </w:tc>
      </w:tr>
    </w:tbl>
    <w:p w:rsidR="00B86C1F" w:rsidRDefault="00B86C1F" w:rsidP="00B86C1F">
      <w:pPr>
        <w:jc w:val="center"/>
      </w:pPr>
      <w:r w:rsidRPr="00E3246D">
        <w:t xml:space="preserve">[Źródło: Mapy akustyczne </w:t>
      </w:r>
      <w:r w:rsidR="00DA4275" w:rsidRPr="00E3246D">
        <w:t xml:space="preserve">dla dróg krajowych o ruchu powyżej 3 000 000 pojazdów rocznie </w:t>
      </w:r>
      <w:r w:rsidR="0038627D">
        <w:br/>
      </w:r>
      <w:r w:rsidR="00DA4275" w:rsidRPr="00E3246D">
        <w:t>na terenie województwa kujawsko-pomorskiego</w:t>
      </w:r>
      <w:r w:rsidRPr="00E3246D">
        <w:t>]</w:t>
      </w:r>
    </w:p>
    <w:p w:rsidR="00B86C1F" w:rsidRPr="00386B03" w:rsidRDefault="00B86C1F" w:rsidP="00B86C1F">
      <w:pPr>
        <w:jc w:val="center"/>
      </w:pPr>
    </w:p>
    <w:p w:rsidR="00B86C1F" w:rsidRPr="00393200" w:rsidRDefault="00B86C1F" w:rsidP="00B86C1F">
      <w:pPr>
        <w:pStyle w:val="Nagwek3"/>
        <w:numPr>
          <w:ilvl w:val="1"/>
          <w:numId w:val="1"/>
        </w:numPr>
        <w:spacing w:before="120" w:after="120"/>
        <w:ind w:left="1134" w:right="397"/>
        <w:jc w:val="both"/>
      </w:pPr>
      <w:bookmarkStart w:id="115" w:name="_Toc3371072"/>
      <w:r w:rsidRPr="00393200">
        <w:t>Analiza trendów zmian stanu klimatu akustycznego</w:t>
      </w:r>
      <w:bookmarkEnd w:id="115"/>
    </w:p>
    <w:p w:rsidR="00393200" w:rsidRDefault="00393200" w:rsidP="00393200">
      <w:pPr>
        <w:jc w:val="both"/>
      </w:pPr>
      <w:r w:rsidRPr="00393200">
        <w:t>W ramach opracowania „Mapy akustyczne dla dróg krajowych o ruchu powyżej 3 000 000 pojazdów rocznie na terenie województwa kujawsko-pomorskiego” wykonawca dokumentu wykonał analizę trendów zmian klimatu akustycznego bazując na analizach Wojewódzkiego Inspektoratu Ochrony Środowiska w Bydgoszczy.</w:t>
      </w:r>
      <w:r w:rsidR="00041880">
        <w:t xml:space="preserve"> </w:t>
      </w:r>
      <w:r>
        <w:t>Badanie te dają ogólny obraz zmian i wykazują utrzymywanie się poziomów hałasu przy szlakach komunikacyjnych na porównywalnym poziomie. W zależności o rodzaju odcinka drogi, na przestrzeni kilku lat, obserwowane są lokalnie nieznaczne wzrosty lub nieznaczne spadki poziomów hałasu na terenach położonych wzdłuż szlaków komunikacyjnych. Przyczyną tego jest, z jednej strony wzrost natężenia ruchu pojazdów poruszających się po drogach, a z drugiej strony większy udział pojazdów nowoczesnych oraz coraz to lepszy stan dróg krajowych o dużym natężeniu ruchu, na których prowadzone są systematyczne remonty.</w:t>
      </w:r>
    </w:p>
    <w:p w:rsidR="00393200" w:rsidRDefault="00393200" w:rsidP="00393200">
      <w:pPr>
        <w:jc w:val="both"/>
      </w:pPr>
    </w:p>
    <w:p w:rsidR="00393200" w:rsidRDefault="00393200" w:rsidP="00393200">
      <w:pPr>
        <w:jc w:val="both"/>
      </w:pPr>
      <w:r>
        <w:t>Przeprowadzony w 2015 roku Generalny Pomiar Ruchu wykazał, że w okresie 2010 - 2015 średni wzrost ruchu na drogach krajowych wyniósł o ok. 13%, przy czym największy wzrost ruchu zanotowano dla samochodów ciężarowych z przyczepami, które generują największy hałas. W</w:t>
      </w:r>
      <w:r w:rsidR="00041880">
        <w:t> </w:t>
      </w:r>
      <w:r>
        <w:t>przypadku województwa kujawsko-pomorskiego odnotowano wzrost natężenia ruchu w skali województwa o ok. 8,3%.</w:t>
      </w:r>
      <w:r w:rsidR="00041880">
        <w:t xml:space="preserve"> </w:t>
      </w:r>
      <w:r>
        <w:t xml:space="preserve">Pomiary natężenia ruchu przeprowadzone w roku 2010 oraz 2015 pozwalają na określenie przyrostu poziomu dźwięku w oparciu o wartości zmian natężenia ruchu na poszczególnych odcinkach drogowych. </w:t>
      </w:r>
    </w:p>
    <w:p w:rsidR="00393200" w:rsidRDefault="00393200" w:rsidP="00393200">
      <w:pPr>
        <w:jc w:val="both"/>
      </w:pPr>
    </w:p>
    <w:p w:rsidR="00393200" w:rsidRDefault="00393200" w:rsidP="00393200">
      <w:pPr>
        <w:jc w:val="both"/>
      </w:pPr>
      <w:r>
        <w:t xml:space="preserve">Na podstawie uzyskanych wyników stwierdzono, że średni wzrost poziomu dźwięku w rejonie analizowanych dróg </w:t>
      </w:r>
      <w:r w:rsidR="004F081D">
        <w:t xml:space="preserve">województwa kujawsko-pomorskiego </w:t>
      </w:r>
      <w:r>
        <w:t>wynosi ok. 0,1 dB. Największy wzrost odnotowano</w:t>
      </w:r>
      <w:r w:rsidR="00041880">
        <w:t xml:space="preserve"> na</w:t>
      </w:r>
      <w:r>
        <w:t xml:space="preserve"> drodze krajowej nr 10 na odcinku od Makowisk do węzła Toruń Zachód. </w:t>
      </w:r>
      <w:r w:rsidR="00041880">
        <w:t>Największą redukcję zaobserwowano</w:t>
      </w:r>
      <w:r>
        <w:t xml:space="preserve"> przy drodze krajowej nr 91</w:t>
      </w:r>
      <w:r w:rsidR="00041880">
        <w:t xml:space="preserve"> - powodem jest </w:t>
      </w:r>
      <w:r>
        <w:t xml:space="preserve">oddanie </w:t>
      </w:r>
      <w:r w:rsidR="004F081D">
        <w:br/>
      </w:r>
      <w:r>
        <w:t>do użytkowania kolejnych odcinków autostrady A1</w:t>
      </w:r>
      <w:r w:rsidR="00041880">
        <w:t>, które wpłynęły na zmniejszenie się natężenia ruchu na DK91.</w:t>
      </w:r>
    </w:p>
    <w:p w:rsidR="00393200" w:rsidRDefault="00393200" w:rsidP="00393200">
      <w:pPr>
        <w:jc w:val="both"/>
      </w:pPr>
    </w:p>
    <w:p w:rsidR="00393200" w:rsidRDefault="00393200" w:rsidP="00393200">
      <w:pPr>
        <w:jc w:val="both"/>
      </w:pPr>
      <w:r>
        <w:t xml:space="preserve">Budowa nowych szlaków komunikacyjnych (autostrady, drogi ekspresowe, obwodnice), w tym szczególnie dróg szybkiego ruchu, znacznie odciąża istniejące drogi krajowe, biegnące często bezpośrednio przez tereny zabudowane. W 2015 roku po raz pierwszy od wielu lat nastąpiła poprawa warunków ruchu na drogach krajowych jednojezdniowych. Do roku 2010 pomimo sukcesywnego oddawania do eksploatacji wielu odcinków dróg szybkiego ruchu, inwestycje nie </w:t>
      </w:r>
      <w:r>
        <w:lastRenderedPageBreak/>
        <w:t>nadążały za wzrostem ruchu, co powodowało, że długość dróg jednojezdniowych obciążonych ruchem powyżej 15000 poj./dobę stale wzrastała. W 2015 długość dróg jednojezdniowych obciążonych ruchem powyżej 15000 poj./dobę zmalała o 433 km. Z uwagi na szeroki program budowy dróg szybkiego ruchu należy oczekiwać utrzymania tej tendencji również w latach następnych.</w:t>
      </w:r>
    </w:p>
    <w:p w:rsidR="00393200" w:rsidRDefault="00393200" w:rsidP="00393200"/>
    <w:p w:rsidR="00393200" w:rsidRDefault="00393200" w:rsidP="00393200">
      <w:pPr>
        <w:jc w:val="both"/>
      </w:pPr>
      <w:r>
        <w:t xml:space="preserve">Zmiana w rozkładzie natężenia ruchu w kierunku sieci dróg szybkiego ruchu, przyczynia się do spadku ilości obszarów chronionych objętych przekroczeniami, z uwagi na to, że nowe realizowane odcinki dróg projektowane i budowane są z uwzględnieniem obecnych standardów środowiskowych, w tym szczególnie z uwzględnieniem konieczności minimalizacji wpływu </w:t>
      </w:r>
      <w:r w:rsidR="004F081D">
        <w:br/>
      </w:r>
      <w:r>
        <w:t>na klimat akustyczny.</w:t>
      </w:r>
    </w:p>
    <w:p w:rsidR="00B86C1F" w:rsidRPr="00C807A7" w:rsidRDefault="00B86C1F" w:rsidP="00B86C1F">
      <w:pPr>
        <w:pStyle w:val="Nagwek3"/>
        <w:ind w:left="1134"/>
      </w:pPr>
      <w:bookmarkStart w:id="116" w:name="_Toc3371073"/>
      <w:r w:rsidRPr="00C807A7">
        <w:t>Koncepcja działań zabezpieczających środowiska przed hałasem</w:t>
      </w:r>
      <w:bookmarkEnd w:id="116"/>
    </w:p>
    <w:p w:rsidR="00B86C1F" w:rsidRPr="00401077" w:rsidRDefault="00FB1833" w:rsidP="002409A2">
      <w:pPr>
        <w:pStyle w:val="Nagwek4"/>
        <w:numPr>
          <w:ilvl w:val="0"/>
          <w:numId w:val="0"/>
        </w:numPr>
      </w:pPr>
      <w:r w:rsidRPr="00401077">
        <w:t>Działania krótkookresowe</w:t>
      </w:r>
    </w:p>
    <w:p w:rsidR="00814239" w:rsidRPr="00A64988" w:rsidRDefault="00814239" w:rsidP="00BA7C36">
      <w:pPr>
        <w:spacing w:before="240" w:after="240"/>
        <w:jc w:val="both"/>
      </w:pPr>
      <w:r>
        <w:t>W poniższej tabeli zestawione zostały zestawione działania krótkookresowe dla dróg krajowych w zarządzie Generalnej Dyrekcji Dróg Krajowych i Autostrad.</w:t>
      </w:r>
    </w:p>
    <w:p w:rsidR="00814239" w:rsidRDefault="00814239" w:rsidP="00814239">
      <w:pPr>
        <w:keepNext/>
      </w:pPr>
      <w:bookmarkStart w:id="117" w:name="_Toc3371168"/>
      <w:r>
        <w:t xml:space="preserve">Tabela </w:t>
      </w:r>
      <w:r w:rsidR="00755A57">
        <w:rPr>
          <w:noProof/>
        </w:rPr>
        <w:fldChar w:fldCharType="begin"/>
      </w:r>
      <w:r>
        <w:rPr>
          <w:noProof/>
        </w:rPr>
        <w:instrText xml:space="preserve"> SEQ Tabela \* ARABIC </w:instrText>
      </w:r>
      <w:r w:rsidR="00755A57">
        <w:rPr>
          <w:noProof/>
        </w:rPr>
        <w:fldChar w:fldCharType="separate"/>
      </w:r>
      <w:r w:rsidR="00923950">
        <w:rPr>
          <w:noProof/>
        </w:rPr>
        <w:t>34</w:t>
      </w:r>
      <w:r w:rsidR="00755A57">
        <w:rPr>
          <w:noProof/>
        </w:rPr>
        <w:fldChar w:fldCharType="end"/>
      </w:r>
      <w:r>
        <w:t>. Zestawienie działań naprawczych do wykonania w celu poprawy klimatu akustycznego - działania krótkookresowe</w:t>
      </w:r>
      <w:bookmarkEnd w:id="1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3"/>
        <w:gridCol w:w="3606"/>
        <w:gridCol w:w="2694"/>
        <w:gridCol w:w="2409"/>
      </w:tblGrid>
      <w:tr w:rsidR="00814239" w:rsidRPr="002409A2" w:rsidTr="007C2D6F">
        <w:trPr>
          <w:cantSplit/>
          <w:trHeight w:val="300"/>
          <w:tblHeader/>
        </w:trPr>
        <w:tc>
          <w:tcPr>
            <w:tcW w:w="433" w:type="dxa"/>
            <w:tcBorders>
              <w:bottom w:val="double" w:sz="4" w:space="0" w:color="auto"/>
            </w:tcBorders>
            <w:shd w:val="clear" w:color="auto" w:fill="D9D9D9" w:themeFill="background1" w:themeFillShade="D9"/>
            <w:noWrap/>
            <w:vAlign w:val="center"/>
            <w:hideMark/>
          </w:tcPr>
          <w:p w:rsidR="00814239" w:rsidRPr="002409A2" w:rsidRDefault="00814239" w:rsidP="0087545D">
            <w:pPr>
              <w:jc w:val="center"/>
              <w:rPr>
                <w:rFonts w:eastAsia="Times New Roman" w:cs="Arial"/>
                <w:color w:val="000000"/>
                <w:lang w:eastAsia="pl-PL"/>
              </w:rPr>
            </w:pPr>
            <w:r w:rsidRPr="002409A2">
              <w:rPr>
                <w:rFonts w:eastAsia="Times New Roman" w:cs="Arial"/>
                <w:color w:val="000000"/>
                <w:lang w:eastAsia="pl-PL"/>
              </w:rPr>
              <w:t>Lp.</w:t>
            </w:r>
          </w:p>
        </w:tc>
        <w:tc>
          <w:tcPr>
            <w:tcW w:w="3606" w:type="dxa"/>
            <w:tcBorders>
              <w:bottom w:val="double" w:sz="4" w:space="0" w:color="auto"/>
            </w:tcBorders>
            <w:shd w:val="clear" w:color="auto" w:fill="D9D9D9" w:themeFill="background1" w:themeFillShade="D9"/>
            <w:vAlign w:val="center"/>
            <w:hideMark/>
          </w:tcPr>
          <w:p w:rsidR="00814239" w:rsidRPr="002409A2" w:rsidRDefault="00814239" w:rsidP="0087545D">
            <w:pPr>
              <w:jc w:val="center"/>
              <w:rPr>
                <w:rFonts w:eastAsia="Times New Roman" w:cs="Arial"/>
                <w:color w:val="000000"/>
                <w:lang w:eastAsia="pl-PL"/>
              </w:rPr>
            </w:pPr>
            <w:r w:rsidRPr="002409A2">
              <w:rPr>
                <w:rFonts w:eastAsia="Times New Roman" w:cs="Arial"/>
                <w:color w:val="000000"/>
                <w:lang w:eastAsia="pl-PL"/>
              </w:rPr>
              <w:t>Nazwa zadania</w:t>
            </w:r>
          </w:p>
        </w:tc>
        <w:tc>
          <w:tcPr>
            <w:tcW w:w="2694" w:type="dxa"/>
            <w:tcBorders>
              <w:bottom w:val="double" w:sz="4" w:space="0" w:color="auto"/>
            </w:tcBorders>
            <w:shd w:val="clear" w:color="auto" w:fill="D9D9D9" w:themeFill="background1" w:themeFillShade="D9"/>
            <w:vAlign w:val="center"/>
          </w:tcPr>
          <w:p w:rsidR="00814239" w:rsidRPr="002409A2" w:rsidRDefault="00814239" w:rsidP="0087545D">
            <w:pPr>
              <w:jc w:val="center"/>
              <w:rPr>
                <w:rFonts w:eastAsia="Times New Roman" w:cs="Arial"/>
                <w:color w:val="000000"/>
                <w:lang w:eastAsia="pl-PL"/>
              </w:rPr>
            </w:pPr>
            <w:r w:rsidRPr="002409A2">
              <w:rPr>
                <w:rFonts w:eastAsia="Times New Roman" w:cs="Arial"/>
                <w:color w:val="000000"/>
                <w:lang w:eastAsia="pl-PL"/>
              </w:rPr>
              <w:t>Planowany termin realizacji</w:t>
            </w:r>
          </w:p>
        </w:tc>
        <w:tc>
          <w:tcPr>
            <w:tcW w:w="2409" w:type="dxa"/>
            <w:tcBorders>
              <w:bottom w:val="double" w:sz="4" w:space="0" w:color="auto"/>
            </w:tcBorders>
            <w:shd w:val="clear" w:color="auto" w:fill="D9D9D9" w:themeFill="background1" w:themeFillShade="D9"/>
            <w:vAlign w:val="center"/>
          </w:tcPr>
          <w:p w:rsidR="00814239" w:rsidRPr="002409A2" w:rsidRDefault="00814239" w:rsidP="0087545D">
            <w:pPr>
              <w:jc w:val="center"/>
              <w:rPr>
                <w:rFonts w:eastAsia="Times New Roman" w:cs="Arial"/>
                <w:color w:val="000000"/>
                <w:lang w:eastAsia="pl-PL"/>
              </w:rPr>
            </w:pPr>
            <w:r w:rsidRPr="002409A2">
              <w:rPr>
                <w:rFonts w:eastAsia="Times New Roman" w:cs="Arial"/>
                <w:color w:val="000000"/>
                <w:lang w:eastAsia="pl-PL"/>
              </w:rPr>
              <w:t>Szacunkowe koszty [PLN]</w:t>
            </w:r>
          </w:p>
        </w:tc>
      </w:tr>
      <w:tr w:rsidR="0087545D" w:rsidRPr="002409A2" w:rsidTr="007C2D6F">
        <w:trPr>
          <w:cantSplit/>
          <w:trHeight w:val="541"/>
        </w:trPr>
        <w:tc>
          <w:tcPr>
            <w:tcW w:w="433" w:type="dxa"/>
            <w:tcBorders>
              <w:top w:val="double" w:sz="4" w:space="0" w:color="auto"/>
            </w:tcBorders>
            <w:shd w:val="clear" w:color="auto" w:fill="auto"/>
            <w:noWrap/>
            <w:vAlign w:val="center"/>
            <w:hideMark/>
          </w:tcPr>
          <w:p w:rsidR="0087545D" w:rsidRPr="002409A2" w:rsidRDefault="0087545D" w:rsidP="0087545D">
            <w:pPr>
              <w:jc w:val="center"/>
              <w:rPr>
                <w:rFonts w:cs="Arial"/>
                <w:color w:val="000000"/>
              </w:rPr>
            </w:pPr>
            <w:r w:rsidRPr="002409A2">
              <w:rPr>
                <w:rFonts w:cs="Arial"/>
                <w:color w:val="000000"/>
              </w:rPr>
              <w:t>1</w:t>
            </w:r>
          </w:p>
        </w:tc>
        <w:tc>
          <w:tcPr>
            <w:tcW w:w="3606" w:type="dxa"/>
            <w:tcBorders>
              <w:top w:val="double" w:sz="4" w:space="0" w:color="auto"/>
            </w:tcBorders>
            <w:shd w:val="clear" w:color="auto" w:fill="auto"/>
            <w:vAlign w:val="center"/>
          </w:tcPr>
          <w:p w:rsidR="0087545D" w:rsidRPr="002409A2" w:rsidRDefault="0087545D" w:rsidP="0087545D">
            <w:pPr>
              <w:jc w:val="center"/>
              <w:rPr>
                <w:rFonts w:cs="Arial"/>
                <w:color w:val="000000"/>
              </w:rPr>
            </w:pPr>
            <w:r w:rsidRPr="002409A2">
              <w:rPr>
                <w:rFonts w:cs="Arial"/>
                <w:color w:val="000000"/>
              </w:rPr>
              <w:t>Droga ekspresowa S5 odc. Nowe Marzy – Dworzysko</w:t>
            </w:r>
          </w:p>
        </w:tc>
        <w:tc>
          <w:tcPr>
            <w:tcW w:w="2694" w:type="dxa"/>
            <w:tcBorders>
              <w:top w:val="double" w:sz="4" w:space="0" w:color="auto"/>
            </w:tcBorders>
            <w:vAlign w:val="center"/>
          </w:tcPr>
          <w:p w:rsidR="0087545D" w:rsidRPr="002409A2" w:rsidRDefault="0087545D" w:rsidP="0087545D">
            <w:pPr>
              <w:jc w:val="center"/>
              <w:rPr>
                <w:rFonts w:cs="Arial"/>
                <w:color w:val="000000"/>
              </w:rPr>
            </w:pPr>
            <w:r w:rsidRPr="002409A2">
              <w:rPr>
                <w:rFonts w:cs="Arial"/>
                <w:color w:val="000000"/>
              </w:rPr>
              <w:t>2015 - 2019</w:t>
            </w:r>
          </w:p>
        </w:tc>
        <w:tc>
          <w:tcPr>
            <w:tcW w:w="2409" w:type="dxa"/>
            <w:tcBorders>
              <w:top w:val="double" w:sz="4" w:space="0" w:color="auto"/>
            </w:tcBorders>
            <w:vAlign w:val="center"/>
          </w:tcPr>
          <w:p w:rsidR="0087545D" w:rsidRPr="002409A2" w:rsidRDefault="0087545D" w:rsidP="0087545D">
            <w:pPr>
              <w:jc w:val="center"/>
              <w:rPr>
                <w:rFonts w:cs="Arial"/>
                <w:color w:val="000000"/>
              </w:rPr>
            </w:pPr>
            <w:r w:rsidRPr="002409A2">
              <w:rPr>
                <w:rFonts w:cs="Arial"/>
                <w:color w:val="000000"/>
              </w:rPr>
              <w:t>374 722 113,70</w:t>
            </w:r>
          </w:p>
        </w:tc>
      </w:tr>
      <w:tr w:rsidR="0087545D" w:rsidRPr="002409A2" w:rsidTr="0087545D">
        <w:trPr>
          <w:cantSplit/>
          <w:trHeight w:val="510"/>
        </w:trPr>
        <w:tc>
          <w:tcPr>
            <w:tcW w:w="433" w:type="dxa"/>
            <w:shd w:val="clear" w:color="auto" w:fill="auto"/>
            <w:noWrap/>
            <w:vAlign w:val="center"/>
            <w:hideMark/>
          </w:tcPr>
          <w:p w:rsidR="0087545D" w:rsidRPr="002409A2" w:rsidRDefault="0087545D" w:rsidP="0087545D">
            <w:pPr>
              <w:jc w:val="center"/>
              <w:rPr>
                <w:rFonts w:cs="Arial"/>
                <w:color w:val="000000"/>
              </w:rPr>
            </w:pPr>
            <w:r w:rsidRPr="002409A2">
              <w:rPr>
                <w:rFonts w:cs="Arial"/>
                <w:color w:val="000000"/>
              </w:rPr>
              <w:t>2</w:t>
            </w:r>
          </w:p>
        </w:tc>
        <w:tc>
          <w:tcPr>
            <w:tcW w:w="3606" w:type="dxa"/>
            <w:shd w:val="clear" w:color="auto" w:fill="auto"/>
            <w:vAlign w:val="center"/>
          </w:tcPr>
          <w:p w:rsidR="0087545D" w:rsidRPr="002409A2" w:rsidRDefault="0087545D" w:rsidP="0087545D">
            <w:pPr>
              <w:jc w:val="center"/>
              <w:rPr>
                <w:rFonts w:cs="Arial"/>
                <w:color w:val="000000"/>
              </w:rPr>
            </w:pPr>
            <w:r w:rsidRPr="002409A2">
              <w:rPr>
                <w:rFonts w:cs="Arial"/>
                <w:color w:val="000000"/>
              </w:rPr>
              <w:t>Droga ekspresowa S5 odc. Dworzysko – Aleksandrowo</w:t>
            </w:r>
          </w:p>
        </w:tc>
        <w:tc>
          <w:tcPr>
            <w:tcW w:w="2694" w:type="dxa"/>
            <w:vAlign w:val="center"/>
          </w:tcPr>
          <w:p w:rsidR="0087545D" w:rsidRPr="002409A2" w:rsidRDefault="0087545D" w:rsidP="0087545D">
            <w:pPr>
              <w:jc w:val="center"/>
              <w:rPr>
                <w:rFonts w:cs="Arial"/>
                <w:color w:val="000000"/>
              </w:rPr>
            </w:pPr>
            <w:r w:rsidRPr="002409A2">
              <w:rPr>
                <w:rFonts w:cs="Arial"/>
                <w:color w:val="000000"/>
              </w:rPr>
              <w:t>2015 - 2019</w:t>
            </w:r>
          </w:p>
        </w:tc>
        <w:tc>
          <w:tcPr>
            <w:tcW w:w="2409" w:type="dxa"/>
            <w:vAlign w:val="center"/>
          </w:tcPr>
          <w:p w:rsidR="0087545D" w:rsidRPr="002409A2" w:rsidRDefault="0087545D" w:rsidP="0087545D">
            <w:pPr>
              <w:jc w:val="center"/>
              <w:rPr>
                <w:rFonts w:cs="Arial"/>
                <w:color w:val="000000"/>
              </w:rPr>
            </w:pPr>
            <w:r w:rsidRPr="002409A2">
              <w:rPr>
                <w:rFonts w:cs="Arial"/>
                <w:color w:val="000000"/>
              </w:rPr>
              <w:t>409 760 779,95</w:t>
            </w:r>
          </w:p>
        </w:tc>
      </w:tr>
      <w:tr w:rsidR="0087545D" w:rsidRPr="002409A2" w:rsidTr="0087545D">
        <w:trPr>
          <w:cantSplit/>
          <w:trHeight w:val="300"/>
        </w:trPr>
        <w:tc>
          <w:tcPr>
            <w:tcW w:w="433" w:type="dxa"/>
            <w:shd w:val="clear" w:color="auto" w:fill="auto"/>
            <w:noWrap/>
            <w:vAlign w:val="center"/>
            <w:hideMark/>
          </w:tcPr>
          <w:p w:rsidR="0087545D" w:rsidRPr="002409A2" w:rsidRDefault="0087545D" w:rsidP="0087545D">
            <w:pPr>
              <w:jc w:val="center"/>
              <w:rPr>
                <w:rFonts w:cs="Arial"/>
                <w:color w:val="000000"/>
              </w:rPr>
            </w:pPr>
            <w:r w:rsidRPr="002409A2">
              <w:rPr>
                <w:rFonts w:cs="Arial"/>
                <w:color w:val="000000"/>
              </w:rPr>
              <w:t>3</w:t>
            </w:r>
          </w:p>
        </w:tc>
        <w:tc>
          <w:tcPr>
            <w:tcW w:w="3606" w:type="dxa"/>
            <w:shd w:val="clear" w:color="auto" w:fill="auto"/>
            <w:vAlign w:val="center"/>
          </w:tcPr>
          <w:p w:rsidR="0087545D" w:rsidRPr="002409A2" w:rsidRDefault="0087545D" w:rsidP="0087545D">
            <w:pPr>
              <w:jc w:val="center"/>
              <w:rPr>
                <w:rFonts w:cs="Arial"/>
                <w:color w:val="000000"/>
              </w:rPr>
            </w:pPr>
            <w:r w:rsidRPr="002409A2">
              <w:rPr>
                <w:rFonts w:cs="Arial"/>
                <w:color w:val="000000"/>
              </w:rPr>
              <w:t>Droga ekspresowa S5 odc. Aleksandrowo – Tryszczyn</w:t>
            </w:r>
          </w:p>
        </w:tc>
        <w:tc>
          <w:tcPr>
            <w:tcW w:w="2694" w:type="dxa"/>
            <w:vAlign w:val="center"/>
          </w:tcPr>
          <w:p w:rsidR="0087545D" w:rsidRPr="002409A2" w:rsidRDefault="0087545D" w:rsidP="0087545D">
            <w:pPr>
              <w:jc w:val="center"/>
              <w:rPr>
                <w:rFonts w:cs="Arial"/>
                <w:color w:val="000000"/>
              </w:rPr>
            </w:pPr>
            <w:r w:rsidRPr="002409A2">
              <w:rPr>
                <w:rFonts w:cs="Arial"/>
                <w:color w:val="000000"/>
              </w:rPr>
              <w:t>2015 - 2020</w:t>
            </w:r>
          </w:p>
        </w:tc>
        <w:tc>
          <w:tcPr>
            <w:tcW w:w="2409" w:type="dxa"/>
            <w:vAlign w:val="center"/>
          </w:tcPr>
          <w:p w:rsidR="0087545D" w:rsidRPr="002409A2" w:rsidRDefault="0087545D" w:rsidP="0087545D">
            <w:pPr>
              <w:jc w:val="center"/>
              <w:rPr>
                <w:rFonts w:cs="Arial"/>
                <w:color w:val="000000"/>
              </w:rPr>
            </w:pPr>
            <w:r w:rsidRPr="002409A2">
              <w:rPr>
                <w:rFonts w:cs="Arial"/>
                <w:color w:val="000000"/>
              </w:rPr>
              <w:t>369 000 000,00</w:t>
            </w:r>
          </w:p>
        </w:tc>
      </w:tr>
      <w:tr w:rsidR="0087545D" w:rsidRPr="002409A2" w:rsidTr="0087545D">
        <w:trPr>
          <w:cantSplit/>
          <w:trHeight w:val="300"/>
        </w:trPr>
        <w:tc>
          <w:tcPr>
            <w:tcW w:w="433" w:type="dxa"/>
            <w:shd w:val="clear" w:color="auto" w:fill="auto"/>
            <w:noWrap/>
            <w:vAlign w:val="center"/>
          </w:tcPr>
          <w:p w:rsidR="0087545D" w:rsidRPr="002409A2" w:rsidRDefault="0087545D" w:rsidP="0087545D">
            <w:pPr>
              <w:jc w:val="center"/>
              <w:rPr>
                <w:rFonts w:cs="Arial"/>
                <w:color w:val="000000"/>
              </w:rPr>
            </w:pPr>
            <w:r w:rsidRPr="002409A2">
              <w:rPr>
                <w:rFonts w:cs="Arial"/>
                <w:color w:val="000000"/>
              </w:rPr>
              <w:t>4</w:t>
            </w:r>
          </w:p>
        </w:tc>
        <w:tc>
          <w:tcPr>
            <w:tcW w:w="3606" w:type="dxa"/>
            <w:shd w:val="clear" w:color="auto" w:fill="auto"/>
            <w:vAlign w:val="center"/>
          </w:tcPr>
          <w:p w:rsidR="0087545D" w:rsidRPr="002409A2" w:rsidRDefault="0087545D" w:rsidP="0087545D">
            <w:pPr>
              <w:jc w:val="center"/>
              <w:rPr>
                <w:rFonts w:cs="Arial"/>
                <w:color w:val="000000"/>
              </w:rPr>
            </w:pPr>
            <w:r w:rsidRPr="002409A2">
              <w:rPr>
                <w:rFonts w:cs="Arial"/>
                <w:color w:val="000000"/>
              </w:rPr>
              <w:t>Droga ekspresowa S5 odc. Tryszczyn – Białe Błota</w:t>
            </w:r>
          </w:p>
        </w:tc>
        <w:tc>
          <w:tcPr>
            <w:tcW w:w="2694" w:type="dxa"/>
            <w:vAlign w:val="center"/>
          </w:tcPr>
          <w:p w:rsidR="0087545D" w:rsidRPr="002409A2" w:rsidRDefault="0087545D" w:rsidP="0087545D">
            <w:pPr>
              <w:jc w:val="center"/>
              <w:rPr>
                <w:rFonts w:cs="Arial"/>
                <w:color w:val="000000"/>
              </w:rPr>
            </w:pPr>
            <w:r w:rsidRPr="002409A2">
              <w:rPr>
                <w:rFonts w:cs="Arial"/>
                <w:color w:val="000000"/>
              </w:rPr>
              <w:t>2015 - 2020</w:t>
            </w:r>
          </w:p>
        </w:tc>
        <w:tc>
          <w:tcPr>
            <w:tcW w:w="2409" w:type="dxa"/>
            <w:vAlign w:val="center"/>
          </w:tcPr>
          <w:p w:rsidR="0087545D" w:rsidRPr="002409A2" w:rsidRDefault="0087545D" w:rsidP="0087545D">
            <w:pPr>
              <w:jc w:val="center"/>
              <w:rPr>
                <w:rFonts w:cs="Arial"/>
                <w:color w:val="000000"/>
              </w:rPr>
            </w:pPr>
            <w:r w:rsidRPr="002409A2">
              <w:rPr>
                <w:rFonts w:cs="Arial"/>
                <w:color w:val="000000"/>
              </w:rPr>
              <w:t>328 476 590,77</w:t>
            </w:r>
          </w:p>
        </w:tc>
      </w:tr>
      <w:tr w:rsidR="0087545D" w:rsidRPr="002409A2" w:rsidTr="0087545D">
        <w:trPr>
          <w:cantSplit/>
          <w:trHeight w:val="300"/>
        </w:trPr>
        <w:tc>
          <w:tcPr>
            <w:tcW w:w="433" w:type="dxa"/>
            <w:shd w:val="clear" w:color="auto" w:fill="auto"/>
            <w:noWrap/>
            <w:vAlign w:val="center"/>
          </w:tcPr>
          <w:p w:rsidR="0087545D" w:rsidRPr="002409A2" w:rsidRDefault="0087545D" w:rsidP="0087545D">
            <w:pPr>
              <w:jc w:val="center"/>
              <w:rPr>
                <w:rFonts w:cs="Arial"/>
                <w:color w:val="000000"/>
              </w:rPr>
            </w:pPr>
            <w:r w:rsidRPr="002409A2">
              <w:rPr>
                <w:rFonts w:cs="Arial"/>
                <w:color w:val="000000"/>
              </w:rPr>
              <w:t>5</w:t>
            </w:r>
          </w:p>
        </w:tc>
        <w:tc>
          <w:tcPr>
            <w:tcW w:w="3606" w:type="dxa"/>
            <w:shd w:val="clear" w:color="auto" w:fill="auto"/>
            <w:vAlign w:val="center"/>
          </w:tcPr>
          <w:p w:rsidR="0087545D" w:rsidRPr="002409A2" w:rsidRDefault="0087545D" w:rsidP="0087545D">
            <w:pPr>
              <w:jc w:val="center"/>
              <w:rPr>
                <w:rFonts w:cs="Arial"/>
                <w:color w:val="000000"/>
              </w:rPr>
            </w:pPr>
            <w:r w:rsidRPr="002409A2">
              <w:rPr>
                <w:rFonts w:cs="Arial"/>
                <w:color w:val="000000"/>
              </w:rPr>
              <w:t>Droga ekspresowa S5 odc. Białe Błota – Szubin</w:t>
            </w:r>
          </w:p>
        </w:tc>
        <w:tc>
          <w:tcPr>
            <w:tcW w:w="2694" w:type="dxa"/>
            <w:vAlign w:val="center"/>
          </w:tcPr>
          <w:p w:rsidR="0087545D" w:rsidRPr="002409A2" w:rsidRDefault="0087545D" w:rsidP="0087545D">
            <w:pPr>
              <w:jc w:val="center"/>
              <w:rPr>
                <w:rFonts w:cs="Arial"/>
                <w:color w:val="000000"/>
              </w:rPr>
            </w:pPr>
            <w:r w:rsidRPr="002409A2">
              <w:rPr>
                <w:rFonts w:cs="Arial"/>
                <w:color w:val="000000"/>
              </w:rPr>
              <w:t>2015 - 2019</w:t>
            </w:r>
          </w:p>
        </w:tc>
        <w:tc>
          <w:tcPr>
            <w:tcW w:w="2409" w:type="dxa"/>
            <w:vAlign w:val="center"/>
          </w:tcPr>
          <w:p w:rsidR="0087545D" w:rsidRPr="002409A2" w:rsidRDefault="0087545D" w:rsidP="0087545D">
            <w:pPr>
              <w:jc w:val="center"/>
              <w:rPr>
                <w:rFonts w:cs="Arial"/>
                <w:color w:val="000000"/>
              </w:rPr>
            </w:pPr>
            <w:r w:rsidRPr="002409A2">
              <w:rPr>
                <w:rFonts w:cs="Arial"/>
                <w:color w:val="000000"/>
              </w:rPr>
              <w:t>259 926 113,82</w:t>
            </w:r>
          </w:p>
        </w:tc>
      </w:tr>
      <w:tr w:rsidR="0087545D" w:rsidRPr="002409A2" w:rsidTr="0087545D">
        <w:trPr>
          <w:cantSplit/>
          <w:trHeight w:val="300"/>
        </w:trPr>
        <w:tc>
          <w:tcPr>
            <w:tcW w:w="433" w:type="dxa"/>
            <w:shd w:val="clear" w:color="auto" w:fill="auto"/>
            <w:noWrap/>
            <w:vAlign w:val="center"/>
          </w:tcPr>
          <w:p w:rsidR="0087545D" w:rsidRPr="002409A2" w:rsidRDefault="0087545D" w:rsidP="0087545D">
            <w:pPr>
              <w:jc w:val="center"/>
              <w:rPr>
                <w:rFonts w:cs="Arial"/>
                <w:color w:val="000000"/>
              </w:rPr>
            </w:pPr>
            <w:r w:rsidRPr="002409A2">
              <w:rPr>
                <w:rFonts w:cs="Arial"/>
                <w:color w:val="000000"/>
              </w:rPr>
              <w:t>6</w:t>
            </w:r>
          </w:p>
        </w:tc>
        <w:tc>
          <w:tcPr>
            <w:tcW w:w="3606" w:type="dxa"/>
            <w:shd w:val="clear" w:color="auto" w:fill="auto"/>
            <w:vAlign w:val="center"/>
          </w:tcPr>
          <w:p w:rsidR="0087545D" w:rsidRPr="002409A2" w:rsidRDefault="0087545D" w:rsidP="0087545D">
            <w:pPr>
              <w:jc w:val="center"/>
              <w:rPr>
                <w:rFonts w:cs="Arial"/>
                <w:color w:val="000000"/>
              </w:rPr>
            </w:pPr>
            <w:r w:rsidRPr="002409A2">
              <w:rPr>
                <w:rFonts w:cs="Arial"/>
                <w:color w:val="000000"/>
              </w:rPr>
              <w:t>Droga ekspresowa S5 odc. Szubin – Jaroszewo</w:t>
            </w:r>
          </w:p>
        </w:tc>
        <w:tc>
          <w:tcPr>
            <w:tcW w:w="2694" w:type="dxa"/>
            <w:vAlign w:val="center"/>
          </w:tcPr>
          <w:p w:rsidR="0087545D" w:rsidRPr="002409A2" w:rsidRDefault="0087545D" w:rsidP="0087545D">
            <w:pPr>
              <w:jc w:val="center"/>
              <w:rPr>
                <w:rFonts w:cs="Arial"/>
                <w:color w:val="000000"/>
              </w:rPr>
            </w:pPr>
            <w:r w:rsidRPr="002409A2">
              <w:rPr>
                <w:rFonts w:cs="Arial"/>
                <w:color w:val="000000"/>
              </w:rPr>
              <w:t>2015 - 2019</w:t>
            </w:r>
          </w:p>
        </w:tc>
        <w:tc>
          <w:tcPr>
            <w:tcW w:w="2409" w:type="dxa"/>
            <w:vAlign w:val="center"/>
          </w:tcPr>
          <w:p w:rsidR="0087545D" w:rsidRPr="002409A2" w:rsidRDefault="0087545D" w:rsidP="0087545D">
            <w:pPr>
              <w:jc w:val="center"/>
              <w:rPr>
                <w:rFonts w:cs="Arial"/>
                <w:color w:val="000000"/>
              </w:rPr>
            </w:pPr>
            <w:r w:rsidRPr="002409A2">
              <w:rPr>
                <w:rFonts w:cs="Arial"/>
                <w:color w:val="000000"/>
              </w:rPr>
              <w:t>351 971 806,20</w:t>
            </w:r>
          </w:p>
        </w:tc>
      </w:tr>
      <w:tr w:rsidR="007C2D6F" w:rsidRPr="002409A2" w:rsidTr="0087545D">
        <w:trPr>
          <w:cantSplit/>
          <w:trHeight w:val="300"/>
        </w:trPr>
        <w:tc>
          <w:tcPr>
            <w:tcW w:w="433" w:type="dxa"/>
            <w:shd w:val="clear" w:color="auto" w:fill="auto"/>
            <w:noWrap/>
            <w:vAlign w:val="center"/>
          </w:tcPr>
          <w:p w:rsidR="007C2D6F" w:rsidRPr="002409A2" w:rsidRDefault="007C2D6F" w:rsidP="007C2D6F">
            <w:pPr>
              <w:jc w:val="center"/>
              <w:rPr>
                <w:rFonts w:cs="Arial"/>
                <w:color w:val="000000"/>
              </w:rPr>
            </w:pPr>
            <w:r w:rsidRPr="002409A2">
              <w:rPr>
                <w:rFonts w:cs="Arial"/>
                <w:color w:val="000000"/>
              </w:rPr>
              <w:t>7</w:t>
            </w:r>
          </w:p>
        </w:tc>
        <w:tc>
          <w:tcPr>
            <w:tcW w:w="3606" w:type="dxa"/>
            <w:shd w:val="clear" w:color="auto" w:fill="auto"/>
            <w:vAlign w:val="center"/>
          </w:tcPr>
          <w:p w:rsidR="007C2D6F" w:rsidRPr="002409A2" w:rsidRDefault="007C2D6F" w:rsidP="007C2D6F">
            <w:pPr>
              <w:jc w:val="center"/>
              <w:rPr>
                <w:rFonts w:cs="Arial"/>
                <w:color w:val="000000"/>
              </w:rPr>
            </w:pPr>
            <w:r w:rsidRPr="002409A2">
              <w:rPr>
                <w:rFonts w:cs="Arial"/>
                <w:color w:val="000000"/>
              </w:rPr>
              <w:t>Droga ekspresowa S5 odc. Jaroszewo – gr. województwa</w:t>
            </w:r>
          </w:p>
        </w:tc>
        <w:tc>
          <w:tcPr>
            <w:tcW w:w="2694" w:type="dxa"/>
            <w:vAlign w:val="center"/>
          </w:tcPr>
          <w:p w:rsidR="007C2D6F" w:rsidRPr="002409A2" w:rsidRDefault="007C2D6F" w:rsidP="007C2D6F">
            <w:pPr>
              <w:jc w:val="center"/>
              <w:rPr>
                <w:rFonts w:cs="Arial"/>
                <w:color w:val="000000"/>
              </w:rPr>
            </w:pPr>
            <w:r w:rsidRPr="002409A2">
              <w:rPr>
                <w:rFonts w:cs="Arial"/>
                <w:color w:val="000000"/>
              </w:rPr>
              <w:t>2015 - 2019</w:t>
            </w:r>
          </w:p>
        </w:tc>
        <w:tc>
          <w:tcPr>
            <w:tcW w:w="2409" w:type="dxa"/>
            <w:vAlign w:val="center"/>
          </w:tcPr>
          <w:p w:rsidR="007C2D6F" w:rsidRPr="002409A2" w:rsidRDefault="007C2D6F" w:rsidP="007C2D6F">
            <w:pPr>
              <w:jc w:val="center"/>
              <w:rPr>
                <w:rFonts w:cs="Arial"/>
                <w:color w:val="000000"/>
              </w:rPr>
            </w:pPr>
            <w:r w:rsidRPr="002409A2">
              <w:rPr>
                <w:rFonts w:cs="Arial"/>
                <w:color w:val="000000"/>
              </w:rPr>
              <w:t>421 818 666,51</w:t>
            </w:r>
          </w:p>
        </w:tc>
      </w:tr>
      <w:tr w:rsidR="0087545D" w:rsidRPr="002409A2" w:rsidTr="0087545D">
        <w:trPr>
          <w:cantSplit/>
          <w:trHeight w:val="300"/>
        </w:trPr>
        <w:tc>
          <w:tcPr>
            <w:tcW w:w="433" w:type="dxa"/>
            <w:shd w:val="clear" w:color="auto" w:fill="auto"/>
            <w:noWrap/>
            <w:vAlign w:val="center"/>
          </w:tcPr>
          <w:p w:rsidR="0087545D" w:rsidRPr="002409A2" w:rsidRDefault="007C2D6F" w:rsidP="0087545D">
            <w:pPr>
              <w:jc w:val="center"/>
              <w:rPr>
                <w:rFonts w:cs="Arial"/>
                <w:color w:val="000000"/>
              </w:rPr>
            </w:pPr>
            <w:r w:rsidRPr="002409A2">
              <w:rPr>
                <w:rFonts w:cs="Arial"/>
                <w:color w:val="000000"/>
              </w:rPr>
              <w:t>8</w:t>
            </w:r>
          </w:p>
        </w:tc>
        <w:tc>
          <w:tcPr>
            <w:tcW w:w="3606" w:type="dxa"/>
            <w:shd w:val="clear" w:color="auto" w:fill="auto"/>
            <w:vAlign w:val="center"/>
          </w:tcPr>
          <w:p w:rsidR="0087545D" w:rsidRPr="002409A2" w:rsidRDefault="0087545D" w:rsidP="0087545D">
            <w:pPr>
              <w:jc w:val="center"/>
              <w:rPr>
                <w:rFonts w:cs="Arial"/>
                <w:color w:val="000000"/>
              </w:rPr>
            </w:pPr>
            <w:r w:rsidRPr="002409A2">
              <w:rPr>
                <w:rFonts w:cs="Arial"/>
                <w:color w:val="000000"/>
              </w:rPr>
              <w:t>Budowa obwodnicy Inowrocławia w ciągu drogi krajowej nr 15 i 25 - etap II (łącznik)</w:t>
            </w:r>
          </w:p>
        </w:tc>
        <w:tc>
          <w:tcPr>
            <w:tcW w:w="2694" w:type="dxa"/>
            <w:vAlign w:val="center"/>
          </w:tcPr>
          <w:p w:rsidR="0087545D" w:rsidRPr="002409A2" w:rsidRDefault="0087545D" w:rsidP="0087545D">
            <w:pPr>
              <w:jc w:val="center"/>
              <w:rPr>
                <w:rFonts w:cs="Arial"/>
                <w:color w:val="000000"/>
              </w:rPr>
            </w:pPr>
            <w:r w:rsidRPr="002409A2">
              <w:rPr>
                <w:rFonts w:cs="Arial"/>
                <w:color w:val="000000"/>
              </w:rPr>
              <w:t>2017 - 2019</w:t>
            </w:r>
          </w:p>
        </w:tc>
        <w:tc>
          <w:tcPr>
            <w:tcW w:w="2409" w:type="dxa"/>
            <w:vAlign w:val="center"/>
          </w:tcPr>
          <w:p w:rsidR="0087545D" w:rsidRPr="002409A2" w:rsidRDefault="0087545D" w:rsidP="0087545D">
            <w:pPr>
              <w:jc w:val="center"/>
              <w:rPr>
                <w:rFonts w:cs="Arial"/>
                <w:color w:val="000000"/>
              </w:rPr>
            </w:pPr>
            <w:r w:rsidRPr="002409A2">
              <w:rPr>
                <w:rFonts w:cs="Arial"/>
                <w:color w:val="000000"/>
              </w:rPr>
              <w:t>93 972 000,00</w:t>
            </w:r>
          </w:p>
        </w:tc>
      </w:tr>
    </w:tbl>
    <w:p w:rsidR="0062347E" w:rsidRPr="0087545D" w:rsidRDefault="0087545D" w:rsidP="0087545D">
      <w:pPr>
        <w:jc w:val="center"/>
      </w:pPr>
      <w:r w:rsidRPr="0087545D">
        <w:t>[Źródło: https://www.gddkia.gov.pl/]</w:t>
      </w:r>
    </w:p>
    <w:p w:rsidR="00B86C1F" w:rsidRDefault="00934BA1" w:rsidP="002409A2">
      <w:pPr>
        <w:pStyle w:val="Nagwek4"/>
        <w:numPr>
          <w:ilvl w:val="0"/>
          <w:numId w:val="0"/>
        </w:numPr>
      </w:pPr>
      <w:r w:rsidRPr="00CA5F1E">
        <w:t>Działania długookresowe</w:t>
      </w:r>
    </w:p>
    <w:p w:rsidR="002409A2" w:rsidRPr="002409A2" w:rsidRDefault="004F081D" w:rsidP="002409A2">
      <w:pPr>
        <w:spacing w:before="240"/>
      </w:pPr>
      <w:r>
        <w:t>Poniżej</w:t>
      </w:r>
      <w:r w:rsidR="002409A2">
        <w:t xml:space="preserve"> zestawiono działania długookresowe:</w:t>
      </w:r>
    </w:p>
    <w:p w:rsidR="002F4168" w:rsidRPr="00702713" w:rsidRDefault="002409A2" w:rsidP="00E2098A">
      <w:pPr>
        <w:pStyle w:val="Akapitzlist"/>
        <w:numPr>
          <w:ilvl w:val="0"/>
          <w:numId w:val="40"/>
        </w:numPr>
        <w:spacing w:before="240"/>
        <w:jc w:val="both"/>
      </w:pPr>
      <w:r>
        <w:rPr>
          <w:rFonts w:ascii="Arial" w:hAnsi="Arial" w:cs="Arial"/>
          <w:sz w:val="21"/>
          <w:szCs w:val="21"/>
        </w:rPr>
        <w:t>m</w:t>
      </w:r>
      <w:r w:rsidR="002F4168" w:rsidRPr="00702713">
        <w:rPr>
          <w:rFonts w:ascii="Arial" w:hAnsi="Arial" w:cs="Arial"/>
          <w:sz w:val="21"/>
          <w:szCs w:val="21"/>
        </w:rPr>
        <w:t>odernizacja i remonty istniejących dróg, szczególnie dróg o dużej wartości wskaźnika</w:t>
      </w:r>
      <w:r w:rsidR="002F4168">
        <w:rPr>
          <w:rFonts w:ascii="Arial" w:hAnsi="Arial" w:cs="Arial"/>
          <w:sz w:val="21"/>
          <w:szCs w:val="21"/>
        </w:rPr>
        <w:t> </w:t>
      </w:r>
      <w:r w:rsidR="002F4168" w:rsidRPr="00702713">
        <w:rPr>
          <w:rFonts w:ascii="Arial" w:hAnsi="Arial" w:cs="Arial"/>
          <w:sz w:val="21"/>
          <w:szCs w:val="21"/>
        </w:rPr>
        <w:t>M</w:t>
      </w:r>
      <w:r w:rsidR="004F081D">
        <w:rPr>
          <w:rFonts w:ascii="Arial" w:hAnsi="Arial" w:cs="Arial"/>
          <w:sz w:val="21"/>
          <w:szCs w:val="21"/>
        </w:rPr>
        <w:t>;</w:t>
      </w:r>
    </w:p>
    <w:p w:rsidR="002F4168" w:rsidRDefault="002F4168" w:rsidP="00E2098A">
      <w:pPr>
        <w:pStyle w:val="Akapitzlist"/>
        <w:numPr>
          <w:ilvl w:val="0"/>
          <w:numId w:val="40"/>
        </w:numPr>
        <w:jc w:val="both"/>
        <w:rPr>
          <w:rFonts w:ascii="Arial" w:hAnsi="Arial" w:cs="Arial"/>
          <w:sz w:val="21"/>
          <w:szCs w:val="21"/>
        </w:rPr>
      </w:pPr>
      <w:r>
        <w:rPr>
          <w:rFonts w:ascii="Arial" w:hAnsi="Arial" w:cs="Arial"/>
          <w:sz w:val="21"/>
          <w:szCs w:val="21"/>
        </w:rPr>
        <w:t xml:space="preserve">redukcja natężenia ruchu poprzez budowę obwodnic, </w:t>
      </w:r>
      <w:r w:rsidRPr="004E5B17">
        <w:rPr>
          <w:rFonts w:ascii="Arial" w:hAnsi="Arial" w:cs="Arial"/>
          <w:sz w:val="21"/>
          <w:szCs w:val="21"/>
        </w:rPr>
        <w:t>tworzenie stref z zakazem lub ograniczeniem ruchu pojazdów</w:t>
      </w:r>
      <w:r>
        <w:rPr>
          <w:rFonts w:ascii="Arial" w:hAnsi="Arial" w:cs="Arial"/>
          <w:sz w:val="21"/>
          <w:szCs w:val="21"/>
        </w:rPr>
        <w:t>, szczególn</w:t>
      </w:r>
      <w:r w:rsidR="004F081D">
        <w:rPr>
          <w:rFonts w:ascii="Arial" w:hAnsi="Arial" w:cs="Arial"/>
          <w:sz w:val="21"/>
          <w:szCs w:val="21"/>
        </w:rPr>
        <w:t>ie ruchu samochodów ciężarowych;</w:t>
      </w:r>
    </w:p>
    <w:p w:rsidR="002F4168" w:rsidRDefault="002F4168" w:rsidP="00E2098A">
      <w:pPr>
        <w:pStyle w:val="Akapitzlist"/>
        <w:numPr>
          <w:ilvl w:val="0"/>
          <w:numId w:val="40"/>
        </w:numPr>
        <w:jc w:val="both"/>
        <w:rPr>
          <w:rFonts w:ascii="Arial" w:hAnsi="Arial" w:cs="Arial"/>
          <w:sz w:val="21"/>
          <w:szCs w:val="21"/>
        </w:rPr>
      </w:pPr>
      <w:r>
        <w:rPr>
          <w:rFonts w:ascii="Arial" w:hAnsi="Arial" w:cs="Arial"/>
          <w:sz w:val="21"/>
          <w:szCs w:val="21"/>
        </w:rPr>
        <w:t>wspieranie i p</w:t>
      </w:r>
      <w:r w:rsidR="004F081D">
        <w:rPr>
          <w:rFonts w:ascii="Arial" w:hAnsi="Arial" w:cs="Arial"/>
          <w:sz w:val="21"/>
          <w:szCs w:val="21"/>
        </w:rPr>
        <w:t>romowanie komunikacji zbiorowej;</w:t>
      </w:r>
    </w:p>
    <w:p w:rsidR="002F4168" w:rsidRDefault="002F4168" w:rsidP="00E2098A">
      <w:pPr>
        <w:pStyle w:val="Akapitzlist"/>
        <w:numPr>
          <w:ilvl w:val="0"/>
          <w:numId w:val="40"/>
        </w:numPr>
        <w:jc w:val="both"/>
        <w:rPr>
          <w:rFonts w:ascii="Arial" w:hAnsi="Arial" w:cs="Arial"/>
          <w:sz w:val="21"/>
          <w:szCs w:val="21"/>
        </w:rPr>
      </w:pPr>
      <w:r>
        <w:rPr>
          <w:rFonts w:ascii="Arial" w:hAnsi="Arial" w:cs="Arial"/>
          <w:sz w:val="21"/>
          <w:szCs w:val="21"/>
        </w:rPr>
        <w:t>promowanie pojazdów elektrycznych i hybrydowych, m.i</w:t>
      </w:r>
      <w:r w:rsidR="004F081D">
        <w:rPr>
          <w:rFonts w:ascii="Arial" w:hAnsi="Arial" w:cs="Arial"/>
          <w:sz w:val="21"/>
          <w:szCs w:val="21"/>
        </w:rPr>
        <w:t>n. poprzez komunikację zbiorową;</w:t>
      </w:r>
    </w:p>
    <w:p w:rsidR="002F4168" w:rsidRDefault="002F4168" w:rsidP="00E2098A">
      <w:pPr>
        <w:pStyle w:val="Akapitzlist"/>
        <w:numPr>
          <w:ilvl w:val="0"/>
          <w:numId w:val="40"/>
        </w:numPr>
        <w:jc w:val="both"/>
        <w:rPr>
          <w:rFonts w:ascii="Arial" w:hAnsi="Arial" w:cs="Arial"/>
          <w:sz w:val="21"/>
          <w:szCs w:val="21"/>
        </w:rPr>
      </w:pPr>
      <w:r>
        <w:rPr>
          <w:rFonts w:ascii="Arial" w:hAnsi="Arial" w:cs="Arial"/>
          <w:sz w:val="21"/>
          <w:szCs w:val="21"/>
        </w:rPr>
        <w:t>rozpatrzenie konieczności wykonania przeglądu ekologicznego dla rejonów, dla których na etapie aktualizacji mapy akustycznej wykazane zostaną dalsze przekroczenia</w:t>
      </w:r>
      <w:r w:rsidR="004F081D">
        <w:rPr>
          <w:rFonts w:ascii="Arial" w:hAnsi="Arial" w:cs="Arial"/>
          <w:sz w:val="21"/>
          <w:szCs w:val="21"/>
        </w:rPr>
        <w:t xml:space="preserve"> wartości dopuszczalnych hałasu;</w:t>
      </w:r>
    </w:p>
    <w:p w:rsidR="002F4168" w:rsidRPr="00237542" w:rsidRDefault="002F4168" w:rsidP="00E2098A">
      <w:pPr>
        <w:pStyle w:val="Akapitzlist"/>
        <w:numPr>
          <w:ilvl w:val="0"/>
          <w:numId w:val="40"/>
        </w:numPr>
        <w:jc w:val="both"/>
        <w:rPr>
          <w:rFonts w:ascii="Arial" w:hAnsi="Arial" w:cs="Arial"/>
          <w:sz w:val="21"/>
          <w:szCs w:val="21"/>
        </w:rPr>
      </w:pPr>
      <w:r>
        <w:rPr>
          <w:rFonts w:ascii="Arial" w:hAnsi="Arial" w:cs="Arial"/>
          <w:sz w:val="21"/>
          <w:szCs w:val="21"/>
        </w:rPr>
        <w:lastRenderedPageBreak/>
        <w:t>realizacja działań ciągłych opisanych w punk</w:t>
      </w:r>
      <w:r w:rsidR="00CA5F1E">
        <w:rPr>
          <w:rFonts w:ascii="Arial" w:hAnsi="Arial" w:cs="Arial"/>
          <w:sz w:val="21"/>
          <w:szCs w:val="21"/>
        </w:rPr>
        <w:t>c</w:t>
      </w:r>
      <w:r w:rsidR="00AF00D6">
        <w:rPr>
          <w:rFonts w:ascii="Arial" w:hAnsi="Arial" w:cs="Arial"/>
          <w:sz w:val="21"/>
          <w:szCs w:val="21"/>
        </w:rPr>
        <w:t>i</w:t>
      </w:r>
      <w:r w:rsidR="00CA5F1E">
        <w:rPr>
          <w:rFonts w:ascii="Arial" w:hAnsi="Arial" w:cs="Arial"/>
          <w:sz w:val="21"/>
          <w:szCs w:val="21"/>
        </w:rPr>
        <w:t>e</w:t>
      </w:r>
      <w:r>
        <w:rPr>
          <w:rFonts w:ascii="Arial" w:hAnsi="Arial" w:cs="Arial"/>
          <w:sz w:val="21"/>
          <w:szCs w:val="21"/>
        </w:rPr>
        <w:t xml:space="preserve"> 2.3</w:t>
      </w:r>
      <w:r w:rsidR="00CA5F1E">
        <w:rPr>
          <w:rFonts w:ascii="Arial" w:hAnsi="Arial" w:cs="Arial"/>
          <w:sz w:val="21"/>
          <w:szCs w:val="21"/>
        </w:rPr>
        <w:t>.</w:t>
      </w:r>
      <w:r w:rsidR="00B029E5">
        <w:rPr>
          <w:rFonts w:ascii="Arial" w:hAnsi="Arial" w:cs="Arial"/>
          <w:sz w:val="21"/>
          <w:szCs w:val="21"/>
        </w:rPr>
        <w:t xml:space="preserve"> i 6.3</w:t>
      </w:r>
      <w:r w:rsidR="004F081D">
        <w:rPr>
          <w:rFonts w:ascii="Arial" w:hAnsi="Arial" w:cs="Arial"/>
          <w:sz w:val="21"/>
          <w:szCs w:val="21"/>
        </w:rPr>
        <w:t>.</w:t>
      </w:r>
      <w:r w:rsidR="00B029E5">
        <w:rPr>
          <w:rFonts w:ascii="Arial" w:hAnsi="Arial" w:cs="Arial"/>
          <w:sz w:val="21"/>
          <w:szCs w:val="21"/>
        </w:rPr>
        <w:t xml:space="preserve"> niniejszego opracowania.</w:t>
      </w:r>
    </w:p>
    <w:p w:rsidR="000F35BC" w:rsidRPr="007C1BF4" w:rsidRDefault="000F35BC" w:rsidP="007C1BF4">
      <w:pPr>
        <w:pStyle w:val="Nagwek2"/>
        <w:numPr>
          <w:ilvl w:val="0"/>
          <w:numId w:val="1"/>
        </w:numPr>
        <w:jc w:val="both"/>
      </w:pPr>
      <w:bookmarkStart w:id="118" w:name="_Toc3371074"/>
      <w:r w:rsidRPr="007C1BF4">
        <w:t>Ocena realizacji poprzedniego programu</w:t>
      </w:r>
      <w:bookmarkEnd w:id="118"/>
    </w:p>
    <w:p w:rsidR="008B472E" w:rsidRDefault="007C1BF4" w:rsidP="007C1BF4">
      <w:pPr>
        <w:jc w:val="both"/>
      </w:pPr>
      <w:r w:rsidRPr="007C1BF4">
        <w:t>W 2012 roku uchwalony został Program ochrony środowiska przed hałasem dla terenów położonych wzdłuż odcinków dróg krajowych nr 1, 5 i 25 na terenie województwa kujawsko-pomorskiego. Opracowanie to jest ostatnim tego typu dokumentem dla dróg krajowych w</w:t>
      </w:r>
      <w:r>
        <w:t> </w:t>
      </w:r>
      <w:r w:rsidRPr="007C1BF4">
        <w:t xml:space="preserve">województwie i </w:t>
      </w:r>
      <w:r>
        <w:t>w niniejszym punkcie wykonano ocenę realizacji zadań w nim zawartych.</w:t>
      </w:r>
    </w:p>
    <w:p w:rsidR="00E62EBE" w:rsidRDefault="00E62EBE" w:rsidP="007C1BF4">
      <w:pPr>
        <w:jc w:val="both"/>
      </w:pPr>
    </w:p>
    <w:p w:rsidR="00E62EBE" w:rsidRPr="007C1BF4" w:rsidRDefault="00E62EBE" w:rsidP="007C1BF4">
      <w:pPr>
        <w:jc w:val="both"/>
      </w:pPr>
      <w:r>
        <w:t xml:space="preserve">Niniejszy rozdział został opracowany na podstawie </w:t>
      </w:r>
      <w:r w:rsidR="009C3218">
        <w:t>pisma nr GDDKiA-O/BY-I-2-mj/26/229/13 z</w:t>
      </w:r>
      <w:r w:rsidR="000D5F60">
        <w:t> </w:t>
      </w:r>
      <w:r w:rsidR="009C3218">
        <w:t>dnia 1 października 2013 r.</w:t>
      </w:r>
      <w:r w:rsidR="000D5F60">
        <w:t>, w którym przedstawiono informacje na temat realizacji działań.</w:t>
      </w:r>
    </w:p>
    <w:p w:rsidR="000F35BC" w:rsidRPr="00A0650F" w:rsidRDefault="000F35BC" w:rsidP="00E2098A">
      <w:pPr>
        <w:pStyle w:val="Nagwek3"/>
        <w:numPr>
          <w:ilvl w:val="1"/>
          <w:numId w:val="37"/>
        </w:numPr>
        <w:spacing w:before="120" w:after="120"/>
        <w:ind w:right="397"/>
        <w:jc w:val="both"/>
        <w:rPr>
          <w:rFonts w:cs="Arial"/>
        </w:rPr>
      </w:pPr>
      <w:bookmarkStart w:id="119" w:name="_Toc3371075"/>
      <w:r w:rsidRPr="00A0650F">
        <w:rPr>
          <w:rFonts w:cs="Arial"/>
        </w:rPr>
        <w:t>Zestawienie zrealizowanych zadań</w:t>
      </w:r>
      <w:bookmarkEnd w:id="119"/>
    </w:p>
    <w:p w:rsidR="003668FD" w:rsidRPr="003668FD" w:rsidRDefault="00327D60" w:rsidP="00407D55">
      <w:pPr>
        <w:jc w:val="both"/>
      </w:pPr>
      <w:r>
        <w:t>Na drodze krajowej nr 1 od km 198+533 do 210+571 Czerniewice – Nowy Ciechocinek</w:t>
      </w:r>
      <w:r w:rsidR="00A66EC1">
        <w:t xml:space="preserve"> zastosowano zastępcze rozwiązanie (w postaci budowy nowego biegu drogi</w:t>
      </w:r>
      <w:r>
        <w:t xml:space="preserve">, co spowodowało </w:t>
      </w:r>
      <w:r w:rsidR="00E62EBE">
        <w:t>spadek natężenia ruchu i redukcję poziomu hałasu</w:t>
      </w:r>
      <w:r w:rsidR="00A66EC1">
        <w:t>) i wskazane zadania dla odcinkach drogi krajowej nr 1 nie były konieczne.</w:t>
      </w:r>
    </w:p>
    <w:p w:rsidR="000F35BC" w:rsidRPr="00A0650F" w:rsidRDefault="000F35BC" w:rsidP="000F35BC">
      <w:pPr>
        <w:pStyle w:val="Nagwek3"/>
        <w:numPr>
          <w:ilvl w:val="1"/>
          <w:numId w:val="1"/>
        </w:numPr>
      </w:pPr>
      <w:bookmarkStart w:id="120" w:name="_Toc3371076"/>
      <w:r w:rsidRPr="00A0650F">
        <w:t>Ocena skuteczności zrealizowanych działań</w:t>
      </w:r>
      <w:r w:rsidR="00676543">
        <w:t xml:space="preserve"> i analizy poniesionych kosztów</w:t>
      </w:r>
      <w:bookmarkEnd w:id="120"/>
    </w:p>
    <w:p w:rsidR="00676543" w:rsidRDefault="00676543" w:rsidP="00407D55">
      <w:pPr>
        <w:jc w:val="both"/>
      </w:pPr>
      <w:r>
        <w:t>Ze względu na</w:t>
      </w:r>
      <w:r w:rsidR="00407D55">
        <w:t xml:space="preserve"> rozporządzenie Ministra Środowiska z dnia 1 października 2012 r. zmieniającego rozporządzenie w sprawie dopuszczalnych poziomów hałasu w środowisku (Dz. U.</w:t>
      </w:r>
      <w:r w:rsidR="004F081D">
        <w:t xml:space="preserve"> z 2012 r.</w:t>
      </w:r>
      <w:r w:rsidR="00407D55">
        <w:t xml:space="preserve"> </w:t>
      </w:r>
      <w:r w:rsidR="004F081D">
        <w:br/>
      </w:r>
      <w:r w:rsidR="00407D55">
        <w:t>poz. 1109), a co za tym idzie zwiększenie wartości dopuszczalnych nie ma możliwości oceny skuteczności zrealizowanych działań oraz wykonania analizy poniesionych kosztów.</w:t>
      </w:r>
    </w:p>
    <w:p w:rsidR="000F35BC" w:rsidRPr="00A8169A" w:rsidRDefault="00100957" w:rsidP="000F35BC">
      <w:pPr>
        <w:pStyle w:val="Nagwek3"/>
        <w:numPr>
          <w:ilvl w:val="1"/>
          <w:numId w:val="1"/>
        </w:numPr>
      </w:pPr>
      <w:bookmarkStart w:id="121" w:name="_Toc3371077"/>
      <w:r w:rsidRPr="00A8169A">
        <w:t>Zestawienie</w:t>
      </w:r>
      <w:r w:rsidR="000F35BC" w:rsidRPr="00A8169A">
        <w:t xml:space="preserve"> niezrealizowanych części Programu</w:t>
      </w:r>
      <w:bookmarkEnd w:id="121"/>
      <w:r w:rsidR="000F35BC" w:rsidRPr="00A8169A">
        <w:t xml:space="preserve"> </w:t>
      </w:r>
    </w:p>
    <w:p w:rsidR="007C1BF4" w:rsidRPr="007C1BF4" w:rsidRDefault="000F35BC" w:rsidP="000F35BC">
      <w:pPr>
        <w:spacing w:before="240"/>
        <w:rPr>
          <w:rFonts w:cs="Arial"/>
          <w:lang w:eastAsia="ar-SA"/>
        </w:rPr>
      </w:pPr>
      <w:r w:rsidRPr="007C1BF4">
        <w:rPr>
          <w:rFonts w:cs="Arial"/>
          <w:lang w:eastAsia="ar-SA"/>
        </w:rPr>
        <w:t xml:space="preserve">W poniższej </w:t>
      </w:r>
      <w:r w:rsidR="004F081D">
        <w:rPr>
          <w:rFonts w:cs="Arial"/>
          <w:lang w:eastAsia="ar-SA"/>
        </w:rPr>
        <w:t xml:space="preserve">tabeli </w:t>
      </w:r>
      <w:r w:rsidRPr="007C1BF4">
        <w:rPr>
          <w:rFonts w:cs="Arial"/>
          <w:lang w:eastAsia="ar-SA"/>
        </w:rPr>
        <w:t>zestawion</w:t>
      </w:r>
      <w:r w:rsidR="007C1BF4" w:rsidRPr="007C1BF4">
        <w:rPr>
          <w:rFonts w:cs="Arial"/>
          <w:lang w:eastAsia="ar-SA"/>
        </w:rPr>
        <w:t>o</w:t>
      </w:r>
      <w:r w:rsidRPr="007C1BF4">
        <w:rPr>
          <w:rFonts w:cs="Arial"/>
          <w:lang w:eastAsia="ar-SA"/>
        </w:rPr>
        <w:t xml:space="preserve"> niezrealizowane zadania</w:t>
      </w:r>
      <w:r w:rsidR="007C1BF4" w:rsidRPr="007C1BF4">
        <w:rPr>
          <w:rFonts w:cs="Arial"/>
          <w:lang w:eastAsia="ar-SA"/>
        </w:rPr>
        <w:t xml:space="preserve"> wynikające z poprzedniego opracowania</w:t>
      </w:r>
      <w:r w:rsidR="002577BB">
        <w:rPr>
          <w:rFonts w:cs="Arial"/>
          <w:lang w:eastAsia="ar-SA"/>
        </w:rPr>
        <w:t>.</w:t>
      </w:r>
    </w:p>
    <w:p w:rsidR="00364A4D" w:rsidRDefault="00364A4D" w:rsidP="00364A4D">
      <w:pPr>
        <w:keepNext/>
      </w:pPr>
    </w:p>
    <w:p w:rsidR="00364A4D" w:rsidRDefault="00364A4D" w:rsidP="00364A4D">
      <w:pPr>
        <w:keepNext/>
      </w:pPr>
      <w:bookmarkStart w:id="122" w:name="_Toc3371169"/>
      <w:r>
        <w:t xml:space="preserve">Tabela </w:t>
      </w:r>
      <w:r w:rsidR="00755A57">
        <w:rPr>
          <w:noProof/>
        </w:rPr>
        <w:fldChar w:fldCharType="begin"/>
      </w:r>
      <w:r>
        <w:rPr>
          <w:noProof/>
        </w:rPr>
        <w:instrText xml:space="preserve"> SEQ Tabela \* ARABIC </w:instrText>
      </w:r>
      <w:r w:rsidR="00755A57">
        <w:rPr>
          <w:noProof/>
        </w:rPr>
        <w:fldChar w:fldCharType="separate"/>
      </w:r>
      <w:r w:rsidR="00923950">
        <w:rPr>
          <w:noProof/>
        </w:rPr>
        <w:t>35</w:t>
      </w:r>
      <w:r w:rsidR="00755A57">
        <w:rPr>
          <w:noProof/>
        </w:rPr>
        <w:fldChar w:fldCharType="end"/>
      </w:r>
      <w:r>
        <w:t>. Zestawienie niezrealizowanych części Programu.</w:t>
      </w:r>
      <w:bookmarkEnd w:id="122"/>
    </w:p>
    <w:tbl>
      <w:tblPr>
        <w:tblStyle w:val="Tabela-Siatka"/>
        <w:tblW w:w="0" w:type="auto"/>
        <w:jc w:val="center"/>
        <w:tblLook w:val="04A0" w:firstRow="1" w:lastRow="0" w:firstColumn="1" w:lastColumn="0" w:noHBand="0" w:noVBand="1"/>
      </w:tblPr>
      <w:tblGrid>
        <w:gridCol w:w="1668"/>
        <w:gridCol w:w="4252"/>
        <w:gridCol w:w="3368"/>
      </w:tblGrid>
      <w:tr w:rsidR="00C504FD" w:rsidRPr="009C3218" w:rsidTr="00A61337">
        <w:trPr>
          <w:jc w:val="center"/>
        </w:trPr>
        <w:tc>
          <w:tcPr>
            <w:tcW w:w="1668" w:type="dxa"/>
            <w:vAlign w:val="center"/>
          </w:tcPr>
          <w:p w:rsidR="00C504FD" w:rsidRPr="009C3218" w:rsidRDefault="00C504FD" w:rsidP="009154F9">
            <w:pPr>
              <w:jc w:val="center"/>
              <w:rPr>
                <w:rFonts w:cs="Arial"/>
                <w:sz w:val="20"/>
                <w:lang w:eastAsia="ar-SA"/>
              </w:rPr>
            </w:pPr>
            <w:r w:rsidRPr="009C3218">
              <w:rPr>
                <w:rFonts w:cs="Arial"/>
                <w:sz w:val="20"/>
                <w:lang w:eastAsia="ar-SA"/>
              </w:rPr>
              <w:t>Odcinek drogi</w:t>
            </w:r>
          </w:p>
        </w:tc>
        <w:tc>
          <w:tcPr>
            <w:tcW w:w="4252" w:type="dxa"/>
            <w:vAlign w:val="center"/>
          </w:tcPr>
          <w:p w:rsidR="00C504FD" w:rsidRPr="009C3218" w:rsidRDefault="009154F9" w:rsidP="009154F9">
            <w:pPr>
              <w:jc w:val="center"/>
              <w:rPr>
                <w:rFonts w:cs="Arial"/>
                <w:sz w:val="20"/>
                <w:lang w:eastAsia="ar-SA"/>
              </w:rPr>
            </w:pPr>
            <w:r w:rsidRPr="009C3218">
              <w:rPr>
                <w:rFonts w:cs="Arial"/>
                <w:sz w:val="20"/>
                <w:lang w:eastAsia="ar-SA"/>
              </w:rPr>
              <w:t>Nazwa zadania</w:t>
            </w:r>
          </w:p>
        </w:tc>
        <w:tc>
          <w:tcPr>
            <w:tcW w:w="3368" w:type="dxa"/>
            <w:vAlign w:val="center"/>
          </w:tcPr>
          <w:p w:rsidR="00C504FD" w:rsidRPr="009C3218" w:rsidRDefault="009154F9" w:rsidP="009154F9">
            <w:pPr>
              <w:jc w:val="center"/>
              <w:rPr>
                <w:rFonts w:cs="Arial"/>
                <w:sz w:val="20"/>
                <w:lang w:eastAsia="ar-SA"/>
              </w:rPr>
            </w:pPr>
            <w:r w:rsidRPr="009C3218">
              <w:rPr>
                <w:rFonts w:cs="Arial"/>
                <w:sz w:val="20"/>
                <w:lang w:eastAsia="ar-SA"/>
              </w:rPr>
              <w:t>Przyczyny braku realizacji</w:t>
            </w:r>
          </w:p>
        </w:tc>
      </w:tr>
      <w:tr w:rsidR="00C504FD" w:rsidRPr="009C3218" w:rsidTr="009C3218">
        <w:trPr>
          <w:trHeight w:val="5527"/>
          <w:jc w:val="center"/>
        </w:trPr>
        <w:tc>
          <w:tcPr>
            <w:tcW w:w="1668" w:type="dxa"/>
            <w:vAlign w:val="center"/>
          </w:tcPr>
          <w:p w:rsidR="00C504FD" w:rsidRPr="009C3218" w:rsidRDefault="009154F9" w:rsidP="009154F9">
            <w:pPr>
              <w:jc w:val="center"/>
              <w:rPr>
                <w:rFonts w:cs="Arial"/>
                <w:sz w:val="20"/>
                <w:lang w:eastAsia="ar-SA"/>
              </w:rPr>
            </w:pPr>
            <w:r w:rsidRPr="009C3218">
              <w:rPr>
                <w:rFonts w:cs="Arial"/>
                <w:sz w:val="20"/>
                <w:lang w:eastAsia="ar-SA"/>
              </w:rPr>
              <w:t>Droga krajowa nr 5 od km 33+273 do km 35+138 Osielsko - Bydgoszcz</w:t>
            </w:r>
          </w:p>
        </w:tc>
        <w:tc>
          <w:tcPr>
            <w:tcW w:w="4252" w:type="dxa"/>
            <w:vAlign w:val="center"/>
          </w:tcPr>
          <w:p w:rsidR="009154F9" w:rsidRPr="009C3218" w:rsidRDefault="009154F9" w:rsidP="006175DB">
            <w:pPr>
              <w:pStyle w:val="Akapitzlist"/>
              <w:numPr>
                <w:ilvl w:val="0"/>
                <w:numId w:val="41"/>
              </w:numPr>
              <w:spacing w:after="0"/>
              <w:rPr>
                <w:rFonts w:ascii="Arial" w:hAnsi="Arial" w:cs="Arial"/>
                <w:sz w:val="20"/>
                <w:szCs w:val="21"/>
                <w:lang w:eastAsia="ar-SA"/>
              </w:rPr>
            </w:pPr>
            <w:r w:rsidRPr="009C3218">
              <w:rPr>
                <w:rFonts w:ascii="Arial" w:hAnsi="Arial" w:cs="Arial"/>
                <w:sz w:val="20"/>
                <w:szCs w:val="21"/>
                <w:lang w:eastAsia="ar-SA"/>
              </w:rPr>
              <w:t>Fotoradar w km 34+650 (P) i w km 35+050 (L),</w:t>
            </w:r>
          </w:p>
          <w:p w:rsidR="009154F9" w:rsidRPr="009C3218" w:rsidRDefault="009154F9" w:rsidP="006175DB">
            <w:pPr>
              <w:pStyle w:val="Akapitzlist"/>
              <w:numPr>
                <w:ilvl w:val="0"/>
                <w:numId w:val="41"/>
              </w:numPr>
              <w:spacing w:after="0"/>
              <w:rPr>
                <w:rFonts w:ascii="Arial" w:hAnsi="Arial" w:cs="Arial"/>
                <w:sz w:val="20"/>
                <w:szCs w:val="21"/>
                <w:lang w:eastAsia="ar-SA"/>
              </w:rPr>
            </w:pPr>
            <w:r w:rsidRPr="009C3218">
              <w:rPr>
                <w:rFonts w:ascii="Arial" w:hAnsi="Arial" w:cs="Arial"/>
                <w:sz w:val="20"/>
                <w:szCs w:val="21"/>
                <w:lang w:eastAsia="ar-SA"/>
              </w:rPr>
              <w:t>Przegląd ekologiczny dla ekranu akustycznego w km 34+750 – 35+015,</w:t>
            </w:r>
          </w:p>
          <w:p w:rsidR="009154F9" w:rsidRPr="009C3218" w:rsidRDefault="009154F9" w:rsidP="006175DB">
            <w:pPr>
              <w:pStyle w:val="Akapitzlist"/>
              <w:numPr>
                <w:ilvl w:val="0"/>
                <w:numId w:val="41"/>
              </w:numPr>
              <w:spacing w:after="0"/>
              <w:rPr>
                <w:rFonts w:ascii="Arial" w:hAnsi="Arial" w:cs="Arial"/>
                <w:sz w:val="20"/>
                <w:szCs w:val="21"/>
                <w:lang w:eastAsia="ar-SA"/>
              </w:rPr>
            </w:pPr>
            <w:r w:rsidRPr="009C3218">
              <w:rPr>
                <w:rFonts w:ascii="Arial" w:hAnsi="Arial" w:cs="Arial"/>
                <w:sz w:val="20"/>
                <w:szCs w:val="21"/>
                <w:lang w:eastAsia="ar-SA"/>
              </w:rPr>
              <w:t>Fotoradar w km 34+800 (P) i w km 35+100 (L),</w:t>
            </w:r>
          </w:p>
          <w:p w:rsidR="009154F9" w:rsidRPr="009C3218" w:rsidRDefault="009154F9" w:rsidP="006175DB">
            <w:pPr>
              <w:pStyle w:val="Akapitzlist"/>
              <w:numPr>
                <w:ilvl w:val="0"/>
                <w:numId w:val="41"/>
              </w:numPr>
              <w:spacing w:after="0"/>
              <w:rPr>
                <w:rFonts w:ascii="Arial" w:hAnsi="Arial" w:cs="Arial"/>
                <w:sz w:val="20"/>
                <w:szCs w:val="21"/>
                <w:lang w:eastAsia="ar-SA"/>
              </w:rPr>
            </w:pPr>
            <w:r w:rsidRPr="009C3218">
              <w:rPr>
                <w:rFonts w:ascii="Arial" w:hAnsi="Arial" w:cs="Arial"/>
                <w:sz w:val="20"/>
                <w:szCs w:val="21"/>
                <w:lang w:eastAsia="ar-SA"/>
              </w:rPr>
              <w:t>Fotoradar w km 34+800 (P) i w km 35+100 (L),</w:t>
            </w:r>
          </w:p>
          <w:p w:rsidR="009154F9" w:rsidRPr="009C3218" w:rsidRDefault="009154F9" w:rsidP="006175DB">
            <w:pPr>
              <w:pStyle w:val="Akapitzlist"/>
              <w:numPr>
                <w:ilvl w:val="0"/>
                <w:numId w:val="41"/>
              </w:numPr>
              <w:spacing w:after="0"/>
              <w:rPr>
                <w:rFonts w:ascii="Arial" w:hAnsi="Arial" w:cs="Arial"/>
                <w:sz w:val="20"/>
                <w:szCs w:val="21"/>
                <w:lang w:eastAsia="ar-SA"/>
              </w:rPr>
            </w:pPr>
            <w:r w:rsidRPr="009C3218">
              <w:rPr>
                <w:rFonts w:ascii="Arial" w:hAnsi="Arial" w:cs="Arial"/>
                <w:sz w:val="20"/>
                <w:szCs w:val="21"/>
                <w:lang w:eastAsia="ar-SA"/>
              </w:rPr>
              <w:t>Przegląd ekologiczny dla ekranu akustycznego w km 34+050 – 34+560,</w:t>
            </w:r>
          </w:p>
          <w:p w:rsidR="009154F9" w:rsidRPr="009C3218" w:rsidRDefault="009154F9" w:rsidP="006175DB">
            <w:pPr>
              <w:pStyle w:val="Akapitzlist"/>
              <w:numPr>
                <w:ilvl w:val="0"/>
                <w:numId w:val="41"/>
              </w:numPr>
              <w:spacing w:after="0"/>
              <w:rPr>
                <w:rFonts w:ascii="Arial" w:hAnsi="Arial" w:cs="Arial"/>
                <w:sz w:val="20"/>
                <w:szCs w:val="21"/>
                <w:lang w:eastAsia="ar-SA"/>
              </w:rPr>
            </w:pPr>
            <w:r w:rsidRPr="009C3218">
              <w:rPr>
                <w:rFonts w:ascii="Arial" w:hAnsi="Arial" w:cs="Arial"/>
                <w:sz w:val="20"/>
                <w:szCs w:val="21"/>
                <w:lang w:eastAsia="ar-SA"/>
              </w:rPr>
              <w:t>Przegląd ekologiczny dla ekranu akustycznego w km 33+700 – 33+900,</w:t>
            </w:r>
          </w:p>
          <w:p w:rsidR="009154F9" w:rsidRPr="009C3218" w:rsidRDefault="009154F9" w:rsidP="006175DB">
            <w:pPr>
              <w:pStyle w:val="Akapitzlist"/>
              <w:numPr>
                <w:ilvl w:val="0"/>
                <w:numId w:val="41"/>
              </w:numPr>
              <w:spacing w:after="0"/>
              <w:rPr>
                <w:rFonts w:ascii="Arial" w:hAnsi="Arial" w:cs="Arial"/>
                <w:sz w:val="20"/>
                <w:szCs w:val="21"/>
                <w:lang w:eastAsia="ar-SA"/>
              </w:rPr>
            </w:pPr>
            <w:r w:rsidRPr="009C3218">
              <w:rPr>
                <w:rFonts w:ascii="Arial" w:hAnsi="Arial" w:cs="Arial"/>
                <w:sz w:val="20"/>
                <w:szCs w:val="21"/>
                <w:lang w:eastAsia="ar-SA"/>
              </w:rPr>
              <w:t>Przegląd ekologiczny, w zakresie realizacji cichej nawierzchni w km 33+400 – 34+000,</w:t>
            </w:r>
          </w:p>
          <w:p w:rsidR="00C504FD" w:rsidRPr="009C3218" w:rsidRDefault="009154F9" w:rsidP="006175DB">
            <w:pPr>
              <w:pStyle w:val="Akapitzlist"/>
              <w:numPr>
                <w:ilvl w:val="0"/>
                <w:numId w:val="41"/>
              </w:numPr>
              <w:spacing w:after="0"/>
              <w:rPr>
                <w:rFonts w:ascii="Arial" w:hAnsi="Arial" w:cs="Arial"/>
                <w:sz w:val="20"/>
                <w:szCs w:val="21"/>
                <w:lang w:eastAsia="ar-SA"/>
              </w:rPr>
            </w:pPr>
            <w:r w:rsidRPr="009C3218">
              <w:rPr>
                <w:rFonts w:ascii="Arial" w:hAnsi="Arial" w:cs="Arial"/>
                <w:sz w:val="20"/>
                <w:szCs w:val="21"/>
                <w:lang w:eastAsia="ar-SA"/>
              </w:rPr>
              <w:t>Przegląd ekologiczny dla ekranu akustycznego w km 33+450 – 33+550.</w:t>
            </w:r>
          </w:p>
        </w:tc>
        <w:tc>
          <w:tcPr>
            <w:tcW w:w="3368" w:type="dxa"/>
            <w:vAlign w:val="center"/>
          </w:tcPr>
          <w:p w:rsidR="009544E5" w:rsidRPr="009C3218" w:rsidRDefault="009544E5" w:rsidP="009544E5">
            <w:pPr>
              <w:jc w:val="center"/>
              <w:rPr>
                <w:rFonts w:cs="Arial"/>
                <w:sz w:val="20"/>
                <w:lang w:eastAsia="ar-SA"/>
              </w:rPr>
            </w:pPr>
            <w:r w:rsidRPr="009C3218">
              <w:rPr>
                <w:rFonts w:cs="Arial"/>
                <w:sz w:val="20"/>
                <w:lang w:eastAsia="ar-SA"/>
              </w:rPr>
              <w:t>Zdaniem oddziału GDDKiA w Bydgoszczy zastosowanie proponowanych działań jest nieuzasadnione ekonomicznie ze względu na nieuwzględnienie w Programie prowadzonych prac projektowych i planowej budowy drogi ekspresowej S-5 na odcinku Nowe Marzy – Świecie – Bydgoszcz – Cotoń, dzięki której nastąpi znaczne zmniejszenie natężenia ruchu na rozpatrywanej drodze.</w:t>
            </w:r>
          </w:p>
        </w:tc>
      </w:tr>
      <w:tr w:rsidR="00C504FD" w:rsidRPr="009C3218" w:rsidTr="00862DA4">
        <w:trPr>
          <w:jc w:val="center"/>
        </w:trPr>
        <w:tc>
          <w:tcPr>
            <w:tcW w:w="1668" w:type="dxa"/>
            <w:tcBorders>
              <w:bottom w:val="single" w:sz="4" w:space="0" w:color="auto"/>
            </w:tcBorders>
            <w:vAlign w:val="center"/>
          </w:tcPr>
          <w:p w:rsidR="00C504FD" w:rsidRPr="009C3218" w:rsidRDefault="00A61337" w:rsidP="009154F9">
            <w:pPr>
              <w:jc w:val="center"/>
              <w:rPr>
                <w:rFonts w:cs="Arial"/>
                <w:sz w:val="20"/>
                <w:lang w:eastAsia="ar-SA"/>
              </w:rPr>
            </w:pPr>
            <w:r w:rsidRPr="009C3218">
              <w:rPr>
                <w:rFonts w:cs="Arial"/>
                <w:sz w:val="20"/>
                <w:lang w:eastAsia="ar-SA"/>
              </w:rPr>
              <w:t>Droga krajowa nr 25</w:t>
            </w:r>
          </w:p>
        </w:tc>
        <w:tc>
          <w:tcPr>
            <w:tcW w:w="4252" w:type="dxa"/>
            <w:tcBorders>
              <w:bottom w:val="single" w:sz="4" w:space="0" w:color="auto"/>
            </w:tcBorders>
            <w:vAlign w:val="center"/>
          </w:tcPr>
          <w:p w:rsidR="00C504FD" w:rsidRPr="009C3218" w:rsidRDefault="00A61337" w:rsidP="006175DB">
            <w:pPr>
              <w:pStyle w:val="Akapitzlist"/>
              <w:numPr>
                <w:ilvl w:val="0"/>
                <w:numId w:val="41"/>
              </w:numPr>
              <w:spacing w:after="0"/>
              <w:rPr>
                <w:rFonts w:ascii="Arial" w:hAnsi="Arial" w:cs="Arial"/>
                <w:sz w:val="20"/>
                <w:szCs w:val="21"/>
                <w:lang w:eastAsia="ar-SA"/>
              </w:rPr>
            </w:pPr>
            <w:r w:rsidRPr="009C3218">
              <w:rPr>
                <w:rFonts w:ascii="Arial" w:hAnsi="Arial" w:cs="Arial"/>
                <w:sz w:val="20"/>
                <w:szCs w:val="21"/>
                <w:lang w:eastAsia="ar-SA"/>
              </w:rPr>
              <w:t>Rozbudowa drogi krajowej nr 25 w km 156+420 – 163+900</w:t>
            </w:r>
          </w:p>
        </w:tc>
        <w:tc>
          <w:tcPr>
            <w:tcW w:w="3368" w:type="dxa"/>
            <w:tcBorders>
              <w:bottom w:val="single" w:sz="4" w:space="0" w:color="auto"/>
            </w:tcBorders>
            <w:vAlign w:val="center"/>
          </w:tcPr>
          <w:p w:rsidR="00C504FD" w:rsidRPr="009C3218" w:rsidRDefault="00364A4D" w:rsidP="009154F9">
            <w:pPr>
              <w:jc w:val="center"/>
              <w:rPr>
                <w:rFonts w:cs="Arial"/>
                <w:sz w:val="20"/>
                <w:lang w:eastAsia="ar-SA"/>
              </w:rPr>
            </w:pPr>
            <w:r w:rsidRPr="009C3218">
              <w:rPr>
                <w:rFonts w:cs="Arial"/>
                <w:sz w:val="20"/>
                <w:lang w:eastAsia="ar-SA"/>
              </w:rPr>
              <w:t>Zadanie niezrealizowane ze względu na brak środków finansowych.</w:t>
            </w:r>
          </w:p>
        </w:tc>
      </w:tr>
      <w:tr w:rsidR="009C3218" w:rsidRPr="009C3218" w:rsidTr="00862DA4">
        <w:trPr>
          <w:jc w:val="center"/>
        </w:trPr>
        <w:tc>
          <w:tcPr>
            <w:tcW w:w="9288" w:type="dxa"/>
            <w:gridSpan w:val="3"/>
            <w:tcBorders>
              <w:top w:val="single" w:sz="4" w:space="0" w:color="auto"/>
              <w:left w:val="nil"/>
              <w:bottom w:val="nil"/>
              <w:right w:val="nil"/>
            </w:tcBorders>
            <w:vAlign w:val="center"/>
          </w:tcPr>
          <w:p w:rsidR="009C3218" w:rsidRPr="009C3218" w:rsidRDefault="009C3218" w:rsidP="009154F9">
            <w:pPr>
              <w:jc w:val="center"/>
              <w:rPr>
                <w:rFonts w:cs="Arial"/>
                <w:sz w:val="20"/>
                <w:lang w:eastAsia="ar-SA"/>
              </w:rPr>
            </w:pPr>
            <w:r>
              <w:rPr>
                <w:rFonts w:cs="Arial"/>
                <w:sz w:val="20"/>
                <w:lang w:eastAsia="ar-SA"/>
              </w:rPr>
              <w:lastRenderedPageBreak/>
              <w:t>[Źródło: Opracowanie własne]</w:t>
            </w:r>
          </w:p>
        </w:tc>
      </w:tr>
    </w:tbl>
    <w:p w:rsidR="00D6314D" w:rsidRPr="00F27581" w:rsidRDefault="00D6314D" w:rsidP="00B86C1F">
      <w:pPr>
        <w:pStyle w:val="Nagwek2"/>
      </w:pPr>
      <w:bookmarkStart w:id="123" w:name="_Toc3371078"/>
      <w:r w:rsidRPr="00F27581">
        <w:t>Analiza materiałów, dokumentów</w:t>
      </w:r>
      <w:r w:rsidR="00F27581">
        <w:t xml:space="preserve"> i publikacji wykorzystanych do </w:t>
      </w:r>
      <w:r w:rsidRPr="00F27581">
        <w:t>opracowania Programu ochrony środowiska przed hałasem</w:t>
      </w:r>
      <w:bookmarkEnd w:id="105"/>
      <w:bookmarkEnd w:id="106"/>
      <w:bookmarkEnd w:id="123"/>
    </w:p>
    <w:p w:rsidR="00D6314D" w:rsidRDefault="00D6314D" w:rsidP="00E07EB4">
      <w:pPr>
        <w:jc w:val="both"/>
      </w:pPr>
      <w:r>
        <w:t xml:space="preserve">Program ochrony środowiska przed hałasem opracowany został w oparciu o szereg materiałów, dokumentów i publikacji określających zasady i uwarunkowania zrównoważonej polityki kształtowania klimatu akustycznego. </w:t>
      </w:r>
    </w:p>
    <w:p w:rsidR="00D6314D" w:rsidRPr="00F27581" w:rsidRDefault="00D6314D" w:rsidP="00E2098A">
      <w:pPr>
        <w:pStyle w:val="Nagwek3"/>
        <w:numPr>
          <w:ilvl w:val="1"/>
          <w:numId w:val="13"/>
        </w:numPr>
        <w:spacing w:before="120" w:after="120"/>
        <w:ind w:left="1134" w:right="397"/>
        <w:jc w:val="both"/>
        <w:rPr>
          <w:rFonts w:cs="Arial"/>
        </w:rPr>
      </w:pPr>
      <w:bookmarkStart w:id="124" w:name="_Toc3371079"/>
      <w:r w:rsidRPr="00F27581">
        <w:rPr>
          <w:rFonts w:cs="Arial"/>
        </w:rPr>
        <w:t>Polityki, strategie, programu i plany kształtowania klimatu akustycznego</w:t>
      </w:r>
      <w:bookmarkEnd w:id="124"/>
    </w:p>
    <w:p w:rsidR="00406E52" w:rsidRDefault="00D6314D" w:rsidP="00E2098A">
      <w:pPr>
        <w:pStyle w:val="Nagwek4"/>
        <w:numPr>
          <w:ilvl w:val="0"/>
          <w:numId w:val="23"/>
        </w:numPr>
      </w:pPr>
      <w:r w:rsidRPr="005928BD">
        <w:t>Program ochrony środowiska wojew</w:t>
      </w:r>
      <w:r w:rsidR="00F27581" w:rsidRPr="005928BD">
        <w:t xml:space="preserve">ództwa </w:t>
      </w:r>
      <w:r w:rsidR="00416DC4" w:rsidRPr="005928BD">
        <w:t>kujawsko-pomorskiego na lata 2017-2020 z perspektywą na lata</w:t>
      </w:r>
      <w:r w:rsidR="00555D18" w:rsidRPr="005928BD">
        <w:t xml:space="preserve"> 2021-2024</w:t>
      </w:r>
      <w:r w:rsidR="00416DC4" w:rsidRPr="005928BD">
        <w:t xml:space="preserve"> </w:t>
      </w:r>
    </w:p>
    <w:p w:rsidR="00555D18" w:rsidRDefault="00406E52" w:rsidP="00406E52">
      <w:pPr>
        <w:spacing w:before="240"/>
        <w:jc w:val="both"/>
        <w:rPr>
          <w:rFonts w:cs="Arial"/>
          <w:szCs w:val="20"/>
        </w:rPr>
      </w:pPr>
      <w:r w:rsidRPr="00406E52">
        <w:t xml:space="preserve"> </w:t>
      </w:r>
      <w:r w:rsidRPr="00406E52">
        <w:rPr>
          <w:rFonts w:cs="Arial"/>
          <w:szCs w:val="20"/>
        </w:rPr>
        <w:t>W opracowaniu opisano w sposób obszerny zagadnienie hałasu</w:t>
      </w:r>
      <w:r>
        <w:rPr>
          <w:rFonts w:cs="Arial"/>
          <w:szCs w:val="20"/>
        </w:rPr>
        <w:t xml:space="preserve">. </w:t>
      </w:r>
      <w:r w:rsidR="00D27A08">
        <w:rPr>
          <w:rFonts w:cs="Arial"/>
          <w:szCs w:val="20"/>
        </w:rPr>
        <w:t xml:space="preserve">W ww. Programie przedstawiono stan klimatu akustycznego dla hałasu drogowego, kolejowego, tramwajowego, lotniczego i przemysłowego. </w:t>
      </w:r>
      <w:r w:rsidR="005C6AB2">
        <w:t xml:space="preserve">Najbardziej uciążliwym źródłem jest hałas drogowy. </w:t>
      </w:r>
      <w:r w:rsidR="00D27A08">
        <w:rPr>
          <w:rFonts w:cs="Arial"/>
          <w:szCs w:val="20"/>
        </w:rPr>
        <w:t>Dane na temat</w:t>
      </w:r>
      <w:r w:rsidR="00726525">
        <w:rPr>
          <w:rFonts w:cs="Arial"/>
          <w:szCs w:val="20"/>
        </w:rPr>
        <w:t xml:space="preserve"> stanu akustycznego </w:t>
      </w:r>
      <w:r w:rsidR="001C7E8A">
        <w:rPr>
          <w:rFonts w:cs="Arial"/>
          <w:szCs w:val="20"/>
        </w:rPr>
        <w:t xml:space="preserve">od poszczególnych źródeł hałasu </w:t>
      </w:r>
      <w:r w:rsidR="00726525">
        <w:rPr>
          <w:rFonts w:cs="Arial"/>
          <w:szCs w:val="20"/>
        </w:rPr>
        <w:t>pochodzą ze stałego monitoringu hałasu</w:t>
      </w:r>
      <w:r w:rsidR="00B97DEB">
        <w:rPr>
          <w:rFonts w:cs="Arial"/>
          <w:szCs w:val="20"/>
        </w:rPr>
        <w:t xml:space="preserve"> przeprowadzanego dla różnych typów źródeł</w:t>
      </w:r>
      <w:r w:rsidR="00726525">
        <w:rPr>
          <w:rFonts w:cs="Arial"/>
          <w:szCs w:val="20"/>
        </w:rPr>
        <w:t>, pomiarów hałasu</w:t>
      </w:r>
      <w:r w:rsidR="00B97DEB">
        <w:rPr>
          <w:rFonts w:cs="Arial"/>
          <w:szCs w:val="20"/>
        </w:rPr>
        <w:t xml:space="preserve"> </w:t>
      </w:r>
      <w:r w:rsidR="00726525">
        <w:rPr>
          <w:rFonts w:cs="Arial"/>
          <w:szCs w:val="20"/>
        </w:rPr>
        <w:t>i map akustycznych.</w:t>
      </w:r>
    </w:p>
    <w:p w:rsidR="0098131C" w:rsidRPr="00175B8C" w:rsidRDefault="0098131C" w:rsidP="00406E52">
      <w:pPr>
        <w:spacing w:before="240"/>
        <w:jc w:val="both"/>
      </w:pPr>
      <w:r>
        <w:rPr>
          <w:rFonts w:cs="Arial"/>
          <w:szCs w:val="20"/>
        </w:rPr>
        <w:t xml:space="preserve">W Programie wskazano proponowane do realizacji działania: wyprowadzenie ruchu ciężkiego poza teren zabudowy, budowa obwodnic miast, budowa ekranów akustycznych, nasadzenie zieleni (drogowej, osłonowej, izolacyjnej), przebudowa ulic i pomiary hałasu, stosowanie </w:t>
      </w:r>
      <w:r w:rsidR="004F081D">
        <w:rPr>
          <w:rFonts w:cs="Arial"/>
          <w:szCs w:val="20"/>
        </w:rPr>
        <w:br/>
      </w:r>
      <w:r>
        <w:rPr>
          <w:rFonts w:cs="Arial"/>
          <w:szCs w:val="20"/>
        </w:rPr>
        <w:t xml:space="preserve">tzw. </w:t>
      </w:r>
      <w:r w:rsidRPr="00175B8C">
        <w:rPr>
          <w:rFonts w:cs="Arial"/>
          <w:szCs w:val="20"/>
        </w:rPr>
        <w:t xml:space="preserve">cichych nawierzchni podczas remontów i przebudów istniejącej sieci drogowej, modernizacja nawierzchni dróg. </w:t>
      </w:r>
    </w:p>
    <w:p w:rsidR="00D6314D" w:rsidRPr="00175B8C" w:rsidRDefault="00D6314D" w:rsidP="00E2098A">
      <w:pPr>
        <w:pStyle w:val="Nagwek4"/>
        <w:numPr>
          <w:ilvl w:val="0"/>
          <w:numId w:val="23"/>
        </w:numPr>
      </w:pPr>
      <w:r w:rsidRPr="00175B8C">
        <w:t xml:space="preserve">Strategia </w:t>
      </w:r>
      <w:r w:rsidR="0098131C" w:rsidRPr="00175B8C">
        <w:t>r</w:t>
      </w:r>
      <w:r w:rsidRPr="00175B8C">
        <w:t xml:space="preserve">ozwoju </w:t>
      </w:r>
      <w:r w:rsidR="0098131C" w:rsidRPr="00175B8C">
        <w:t>w</w:t>
      </w:r>
      <w:r w:rsidRPr="00175B8C">
        <w:t xml:space="preserve">ojewództwa </w:t>
      </w:r>
      <w:r w:rsidR="0098131C" w:rsidRPr="00175B8C">
        <w:t>kujawsko-pomorskiego do roku 2020 – plan modernizacji 2020+</w:t>
      </w:r>
    </w:p>
    <w:p w:rsidR="005B300C" w:rsidRPr="008643A1" w:rsidRDefault="005B300C" w:rsidP="009C3218">
      <w:pPr>
        <w:spacing w:before="240"/>
        <w:jc w:val="both"/>
      </w:pPr>
      <w:r w:rsidRPr="00175B8C">
        <w:t xml:space="preserve">W dokumencie </w:t>
      </w:r>
      <w:r w:rsidR="00175B8C" w:rsidRPr="00175B8C">
        <w:t xml:space="preserve">nie zawarto zapisów dotyczących klimatu akustycznego </w:t>
      </w:r>
      <w:r w:rsidR="00295A7F">
        <w:t xml:space="preserve">i proponowanych typów działań mających na celu zmniejszenie poziomu hałasu </w:t>
      </w:r>
      <w:r w:rsidR="00175B8C" w:rsidRPr="00175B8C">
        <w:t>na terenie województwa kujawsko-</w:t>
      </w:r>
      <w:r w:rsidR="00175B8C" w:rsidRPr="008643A1">
        <w:t>pomorskiego.</w:t>
      </w:r>
    </w:p>
    <w:p w:rsidR="00D6314D" w:rsidRPr="008643A1" w:rsidRDefault="00D6314D" w:rsidP="00E2098A">
      <w:pPr>
        <w:pStyle w:val="Nagwek4"/>
        <w:numPr>
          <w:ilvl w:val="0"/>
          <w:numId w:val="24"/>
        </w:numPr>
      </w:pPr>
      <w:r w:rsidRPr="008643A1">
        <w:t xml:space="preserve">Plan zagospodarowania przestrzennego województwa </w:t>
      </w:r>
      <w:r w:rsidR="002A4E7F" w:rsidRPr="001B62C9">
        <w:t>kujawsko-pomorskiego</w:t>
      </w:r>
    </w:p>
    <w:p w:rsidR="00870318" w:rsidRDefault="00870318" w:rsidP="000923AF">
      <w:pPr>
        <w:spacing w:before="240"/>
        <w:jc w:val="both"/>
      </w:pPr>
      <w:r w:rsidRPr="008643A1">
        <w:t xml:space="preserve">Celem </w:t>
      </w:r>
      <w:r w:rsidR="00116699" w:rsidRPr="008643A1">
        <w:t>działań</w:t>
      </w:r>
      <w:r w:rsidR="008643A1" w:rsidRPr="008643A1">
        <w:t xml:space="preserve"> powyższego dokumentu w zakresie </w:t>
      </w:r>
      <w:r w:rsidR="00392EC6">
        <w:t xml:space="preserve">środowiska przyrodniczego, w tym </w:t>
      </w:r>
      <w:r w:rsidR="008643A1" w:rsidRPr="008643A1">
        <w:t>ochrony przed hałasem jest dotrzymanie wartości normatywnych.</w:t>
      </w:r>
    </w:p>
    <w:p w:rsidR="00757C23" w:rsidRPr="001B62C9" w:rsidRDefault="00757C23" w:rsidP="00E2098A">
      <w:pPr>
        <w:pStyle w:val="Nagwek4"/>
        <w:numPr>
          <w:ilvl w:val="0"/>
          <w:numId w:val="24"/>
        </w:numPr>
        <w:spacing w:before="240"/>
      </w:pPr>
      <w:r w:rsidRPr="001B62C9">
        <w:t>Regionalny program operacyjny województwa kujawsko-pomorskiego na lata 2014-2020</w:t>
      </w:r>
    </w:p>
    <w:p w:rsidR="00757C23" w:rsidRDefault="00757C23" w:rsidP="002B304C">
      <w:pPr>
        <w:spacing w:before="240"/>
        <w:jc w:val="both"/>
      </w:pPr>
      <w:r>
        <w:t>W dokumencie stwierdzono, iż na terenie województwa, głównie dla większych miast i obszarów leżących wzdłuż głównych ciągów komunikacyjnych występuje problem niewystarczającej jakości klimatu akustycznego. Największe zagrożenie stanowi hałas komunikacyjny, dodatkowo następuje stały wzrost natężenia ruchu pojazdów.</w:t>
      </w:r>
    </w:p>
    <w:p w:rsidR="00757C23" w:rsidRDefault="00757C23" w:rsidP="002B304C">
      <w:pPr>
        <w:spacing w:before="240"/>
        <w:jc w:val="both"/>
      </w:pPr>
      <w:r>
        <w:t xml:space="preserve">Celem działań jest promowanie zrównoważonego transportu i usuwanie niedoborów przepustowości w działaniu najważniejszej infrastruktury </w:t>
      </w:r>
      <w:r w:rsidRPr="00E177B5">
        <w:t>sieciowej. Planowany jest rozwój i</w:t>
      </w:r>
      <w:r w:rsidR="002B304C">
        <w:t> </w:t>
      </w:r>
      <w:r w:rsidRPr="00E177B5">
        <w:t xml:space="preserve">rehabilitacja kompleksowych, wysokiej jakości i interoperacyjnych systemów transportu kolejowego oraz propagowanie działań służących zmniejszeniu hałasu. Konieczne </w:t>
      </w:r>
      <w:r w:rsidR="004F081D">
        <w:br/>
      </w:r>
      <w:r w:rsidRPr="00E177B5">
        <w:t>jest stworzenie alternatyw dla transportu samochodowego, rozwijając transport zbiorowy, między innymi poprzez inwestowanie w istniejące korytarze kolejowe.</w:t>
      </w:r>
    </w:p>
    <w:p w:rsidR="00C47FD6" w:rsidRPr="001E34C3" w:rsidRDefault="00C47FD6" w:rsidP="00E2098A">
      <w:pPr>
        <w:pStyle w:val="Nagwek4"/>
        <w:numPr>
          <w:ilvl w:val="0"/>
          <w:numId w:val="24"/>
        </w:numPr>
        <w:spacing w:before="240"/>
      </w:pPr>
      <w:r w:rsidRPr="001E34C3">
        <w:lastRenderedPageBreak/>
        <w:t xml:space="preserve">Program ochrony środowiska dla miasta Bydgoszczy na lata 2013-2016 </w:t>
      </w:r>
      <w:r w:rsidR="004F081D">
        <w:br/>
      </w:r>
      <w:r w:rsidRPr="001E34C3">
        <w:t>z perspektywą do 2020 roku</w:t>
      </w:r>
    </w:p>
    <w:p w:rsidR="00C230DA" w:rsidRDefault="00246ED2" w:rsidP="00941629">
      <w:pPr>
        <w:spacing w:before="240"/>
        <w:jc w:val="both"/>
      </w:pPr>
      <w:r w:rsidRPr="001E34C3">
        <w:t>W dokumencie opisano</w:t>
      </w:r>
      <w:r>
        <w:t xml:space="preserve"> stan klimatu akustycznego na terenie miasta Bydg</w:t>
      </w:r>
      <w:r w:rsidR="00C230DA">
        <w:t>o</w:t>
      </w:r>
      <w:r>
        <w:t>szczy</w:t>
      </w:r>
      <w:r w:rsidR="00C230DA">
        <w:t>. Strategia ochrony środowiska miasta obejmuje cele średniookresowe</w:t>
      </w:r>
      <w:r w:rsidR="007F43C3">
        <w:t xml:space="preserve"> do 2020 r.</w:t>
      </w:r>
      <w:r w:rsidR="00A532E7">
        <w:t xml:space="preserve">, czyli </w:t>
      </w:r>
      <w:r w:rsidR="00C230DA">
        <w:t>z</w:t>
      </w:r>
      <w:r w:rsidR="00C230DA" w:rsidRPr="00C230DA">
        <w:t>mniejszenie uciążliwości hałasu komunikacyjnego dla mieszkańców Bydgoszczy poprzez osiągnięcie dopuszczalnych poziomów hałasu</w:t>
      </w:r>
      <w:r w:rsidR="00C230DA">
        <w:t>. Proponowane k</w:t>
      </w:r>
      <w:r w:rsidR="00C230DA" w:rsidRPr="00C230DA">
        <w:t>ierunki działań</w:t>
      </w:r>
      <w:r w:rsidR="00C230DA">
        <w:t xml:space="preserve"> to</w:t>
      </w:r>
      <w:r w:rsidR="00C230DA" w:rsidRPr="00C230DA">
        <w:t>:</w:t>
      </w:r>
      <w:r w:rsidR="00C230DA">
        <w:t xml:space="preserve"> </w:t>
      </w:r>
    </w:p>
    <w:p w:rsidR="000B3142" w:rsidRPr="00924A9A" w:rsidRDefault="000B3142" w:rsidP="00941629">
      <w:pPr>
        <w:spacing w:before="240" w:after="240"/>
        <w:jc w:val="both"/>
        <w:rPr>
          <w:u w:val="single"/>
        </w:rPr>
      </w:pPr>
      <w:r w:rsidRPr="00924A9A">
        <w:rPr>
          <w:u w:val="single"/>
        </w:rPr>
        <w:t>Hałas drogowy</w:t>
      </w:r>
    </w:p>
    <w:p w:rsidR="000B3142" w:rsidRPr="008661A7" w:rsidRDefault="00B97A33"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e</w:t>
      </w:r>
      <w:r w:rsidR="000B3142" w:rsidRPr="008661A7">
        <w:rPr>
          <w:rFonts w:ascii="Arial" w:hAnsi="Arial" w:cs="Arial"/>
          <w:sz w:val="21"/>
          <w:szCs w:val="21"/>
        </w:rPr>
        <w:t>liminowanie ruchu tranzytowego z obszarów o gęstej zabudowie</w:t>
      </w:r>
      <w:r w:rsidRPr="008661A7">
        <w:rPr>
          <w:rFonts w:ascii="Arial" w:hAnsi="Arial" w:cs="Arial"/>
          <w:sz w:val="21"/>
          <w:szCs w:val="21"/>
        </w:rPr>
        <w:t>;</w:t>
      </w:r>
    </w:p>
    <w:p w:rsidR="000B3142"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o</w:t>
      </w:r>
      <w:r w:rsidR="000B3142" w:rsidRPr="008661A7">
        <w:rPr>
          <w:rFonts w:ascii="Arial" w:hAnsi="Arial" w:cs="Arial"/>
          <w:sz w:val="21"/>
          <w:szCs w:val="21"/>
        </w:rPr>
        <w:t>graniczenie prędkości ruchu pojazdów</w:t>
      </w:r>
      <w:r w:rsidR="00B97A33" w:rsidRPr="008661A7">
        <w:rPr>
          <w:rFonts w:ascii="Arial" w:hAnsi="Arial" w:cs="Arial"/>
          <w:sz w:val="21"/>
          <w:szCs w:val="21"/>
        </w:rPr>
        <w:t>;</w:t>
      </w:r>
    </w:p>
    <w:p w:rsidR="000B3142"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b</w:t>
      </w:r>
      <w:r w:rsidR="000B3142" w:rsidRPr="008661A7">
        <w:rPr>
          <w:rFonts w:ascii="Arial" w:hAnsi="Arial" w:cs="Arial"/>
          <w:sz w:val="21"/>
          <w:szCs w:val="21"/>
        </w:rPr>
        <w:t>udowa obwodnic centrum miasta</w:t>
      </w:r>
      <w:r w:rsidR="00B97A33" w:rsidRPr="008661A7">
        <w:rPr>
          <w:rFonts w:ascii="Arial" w:hAnsi="Arial" w:cs="Arial"/>
          <w:sz w:val="21"/>
          <w:szCs w:val="21"/>
        </w:rPr>
        <w:t>;</w:t>
      </w:r>
    </w:p>
    <w:p w:rsidR="000B3142"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t</w:t>
      </w:r>
      <w:r w:rsidR="000B3142" w:rsidRPr="008661A7">
        <w:rPr>
          <w:rFonts w:ascii="Arial" w:hAnsi="Arial" w:cs="Arial"/>
          <w:sz w:val="21"/>
          <w:szCs w:val="21"/>
        </w:rPr>
        <w:t>worzenie stref z zakazem lub ograniczeniem ruchu pojazdów osobowych i/lub ciężarowych w</w:t>
      </w:r>
      <w:r w:rsidR="00941629" w:rsidRPr="008661A7">
        <w:rPr>
          <w:rFonts w:ascii="Arial" w:hAnsi="Arial" w:cs="Arial"/>
          <w:sz w:val="21"/>
          <w:szCs w:val="21"/>
        </w:rPr>
        <w:t> </w:t>
      </w:r>
      <w:r w:rsidR="000B3142" w:rsidRPr="008661A7">
        <w:rPr>
          <w:rFonts w:ascii="Arial" w:hAnsi="Arial" w:cs="Arial"/>
          <w:sz w:val="21"/>
          <w:szCs w:val="21"/>
        </w:rPr>
        <w:t>centrum miasta</w:t>
      </w:r>
      <w:r w:rsidR="00B97A33" w:rsidRPr="008661A7">
        <w:rPr>
          <w:rFonts w:ascii="Arial" w:hAnsi="Arial" w:cs="Arial"/>
          <w:sz w:val="21"/>
          <w:szCs w:val="21"/>
        </w:rPr>
        <w:t>;</w:t>
      </w:r>
    </w:p>
    <w:p w:rsidR="000B3142"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t</w:t>
      </w:r>
      <w:r w:rsidR="000B3142" w:rsidRPr="008661A7">
        <w:rPr>
          <w:rFonts w:ascii="Arial" w:hAnsi="Arial" w:cs="Arial"/>
          <w:sz w:val="21"/>
          <w:szCs w:val="21"/>
        </w:rPr>
        <w:t>worzenie stref uspokojonego ruchu na terenie osiedli mieszkaniowych</w:t>
      </w:r>
      <w:r w:rsidR="00B97A33" w:rsidRPr="008661A7">
        <w:rPr>
          <w:rFonts w:ascii="Arial" w:hAnsi="Arial" w:cs="Arial"/>
          <w:sz w:val="21"/>
          <w:szCs w:val="21"/>
        </w:rPr>
        <w:t>;</w:t>
      </w:r>
    </w:p>
    <w:p w:rsidR="000B3142"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o</w:t>
      </w:r>
      <w:r w:rsidR="000B3142" w:rsidRPr="008661A7">
        <w:rPr>
          <w:rFonts w:ascii="Arial" w:hAnsi="Arial" w:cs="Arial"/>
          <w:sz w:val="21"/>
          <w:szCs w:val="21"/>
        </w:rPr>
        <w:t>chrona obszarów cichych w aglomeracji</w:t>
      </w:r>
      <w:r w:rsidR="00B97A33" w:rsidRPr="008661A7">
        <w:rPr>
          <w:rFonts w:ascii="Arial" w:hAnsi="Arial" w:cs="Arial"/>
          <w:sz w:val="21"/>
          <w:szCs w:val="21"/>
        </w:rPr>
        <w:t>;</w:t>
      </w:r>
    </w:p>
    <w:p w:rsidR="000B3142"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b</w:t>
      </w:r>
      <w:r w:rsidR="000B3142" w:rsidRPr="008661A7">
        <w:rPr>
          <w:rFonts w:ascii="Arial" w:hAnsi="Arial" w:cs="Arial"/>
          <w:sz w:val="21"/>
          <w:szCs w:val="21"/>
        </w:rPr>
        <w:t>udowa ekranów akustycznych i tworzenie pasów zwartej zieleni ochronnej</w:t>
      </w:r>
      <w:r w:rsidR="00B97A33" w:rsidRPr="008661A7">
        <w:rPr>
          <w:rFonts w:ascii="Arial" w:hAnsi="Arial" w:cs="Arial"/>
          <w:sz w:val="21"/>
          <w:szCs w:val="21"/>
        </w:rPr>
        <w:t>;</w:t>
      </w:r>
    </w:p>
    <w:p w:rsidR="000B3142"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r</w:t>
      </w:r>
      <w:r w:rsidR="00B97A33" w:rsidRPr="008661A7">
        <w:rPr>
          <w:rFonts w:ascii="Arial" w:hAnsi="Arial" w:cs="Arial"/>
          <w:sz w:val="21"/>
          <w:szCs w:val="21"/>
        </w:rPr>
        <w:t>emonty ulic polegające m.</w:t>
      </w:r>
      <w:r w:rsidR="000B3142" w:rsidRPr="008661A7">
        <w:rPr>
          <w:rFonts w:ascii="Arial" w:hAnsi="Arial" w:cs="Arial"/>
          <w:sz w:val="21"/>
          <w:szCs w:val="21"/>
        </w:rPr>
        <w:t>in. na stosowaniu nawierzchni o dobrych parametrach akustycznych</w:t>
      </w:r>
      <w:r w:rsidR="00B97A33" w:rsidRPr="008661A7">
        <w:rPr>
          <w:rFonts w:ascii="Arial" w:hAnsi="Arial" w:cs="Arial"/>
          <w:sz w:val="21"/>
          <w:szCs w:val="21"/>
        </w:rPr>
        <w:t>;</w:t>
      </w:r>
    </w:p>
    <w:p w:rsidR="000B3142"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w</w:t>
      </w:r>
      <w:r w:rsidR="000B3142" w:rsidRPr="008661A7">
        <w:rPr>
          <w:rFonts w:ascii="Arial" w:hAnsi="Arial" w:cs="Arial"/>
          <w:sz w:val="21"/>
          <w:szCs w:val="21"/>
        </w:rPr>
        <w:t>drażanie rozwiązań usprawniających funkcjonowanie komunikacji zbiorowej w obszarze śródmieścia (systemów sterowania ruchem, wydzielonych pasów ruchu dla autobusów</w:t>
      </w:r>
      <w:r w:rsidRPr="008661A7">
        <w:rPr>
          <w:rFonts w:ascii="Arial" w:hAnsi="Arial" w:cs="Arial"/>
          <w:sz w:val="21"/>
          <w:szCs w:val="21"/>
        </w:rPr>
        <w:t>,</w:t>
      </w:r>
      <w:r w:rsidR="000B3142" w:rsidRPr="008661A7">
        <w:rPr>
          <w:rFonts w:ascii="Arial" w:hAnsi="Arial" w:cs="Arial"/>
          <w:sz w:val="21"/>
          <w:szCs w:val="21"/>
        </w:rPr>
        <w:t>)</w:t>
      </w:r>
      <w:r w:rsidR="00B97A33" w:rsidRPr="008661A7">
        <w:rPr>
          <w:rFonts w:ascii="Arial" w:hAnsi="Arial" w:cs="Arial"/>
          <w:sz w:val="21"/>
          <w:szCs w:val="21"/>
        </w:rPr>
        <w:t>;</w:t>
      </w:r>
    </w:p>
    <w:p w:rsidR="000B3142"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w</w:t>
      </w:r>
      <w:r w:rsidR="000B3142" w:rsidRPr="008661A7">
        <w:rPr>
          <w:rFonts w:ascii="Arial" w:hAnsi="Arial" w:cs="Arial"/>
          <w:sz w:val="21"/>
          <w:szCs w:val="21"/>
        </w:rPr>
        <w:t>yznaczenie atrakcyjnych cenowo i bezpiecznych miejsc parkingowych poza centrum z</w:t>
      </w:r>
      <w:r w:rsidRPr="008661A7">
        <w:rPr>
          <w:rFonts w:ascii="Arial" w:hAnsi="Arial" w:cs="Arial"/>
          <w:sz w:val="21"/>
          <w:szCs w:val="21"/>
        </w:rPr>
        <w:t> </w:t>
      </w:r>
      <w:r w:rsidR="000B3142" w:rsidRPr="008661A7">
        <w:rPr>
          <w:rFonts w:ascii="Arial" w:hAnsi="Arial" w:cs="Arial"/>
          <w:sz w:val="21"/>
          <w:szCs w:val="21"/>
        </w:rPr>
        <w:t>możliwością przejazdu p</w:t>
      </w:r>
      <w:r w:rsidR="002C611F" w:rsidRPr="008661A7">
        <w:rPr>
          <w:rFonts w:ascii="Arial" w:hAnsi="Arial" w:cs="Arial"/>
          <w:sz w:val="21"/>
          <w:szCs w:val="21"/>
        </w:rPr>
        <w:t>ublicznymi środkami transportu po mieście</w:t>
      </w:r>
      <w:r w:rsidR="00B97A33" w:rsidRPr="008661A7">
        <w:rPr>
          <w:rFonts w:ascii="Arial" w:hAnsi="Arial" w:cs="Arial"/>
          <w:sz w:val="21"/>
          <w:szCs w:val="21"/>
        </w:rPr>
        <w:t>;</w:t>
      </w:r>
    </w:p>
    <w:p w:rsidR="00B97A33"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r</w:t>
      </w:r>
      <w:r w:rsidR="002C611F" w:rsidRPr="008661A7">
        <w:rPr>
          <w:rFonts w:ascii="Arial" w:hAnsi="Arial" w:cs="Arial"/>
          <w:sz w:val="21"/>
          <w:szCs w:val="21"/>
        </w:rPr>
        <w:t>ozwój nowoczesnej komunikacji tramwajowej jako podstawy transportu publicznego w</w:t>
      </w:r>
      <w:r w:rsidRPr="008661A7">
        <w:rPr>
          <w:rFonts w:ascii="Arial" w:hAnsi="Arial" w:cs="Arial"/>
          <w:sz w:val="21"/>
          <w:szCs w:val="21"/>
        </w:rPr>
        <w:t> </w:t>
      </w:r>
      <w:r w:rsidR="002C611F" w:rsidRPr="008661A7">
        <w:rPr>
          <w:rFonts w:ascii="Arial" w:hAnsi="Arial" w:cs="Arial"/>
          <w:sz w:val="21"/>
          <w:szCs w:val="21"/>
        </w:rPr>
        <w:t>Bydgoszczy</w:t>
      </w:r>
      <w:r w:rsidR="00B97A33" w:rsidRPr="008661A7">
        <w:rPr>
          <w:rFonts w:ascii="Arial" w:hAnsi="Arial" w:cs="Arial"/>
          <w:sz w:val="21"/>
          <w:szCs w:val="21"/>
        </w:rPr>
        <w:t>;</w:t>
      </w:r>
    </w:p>
    <w:p w:rsidR="002C611F"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w</w:t>
      </w:r>
      <w:r w:rsidR="002C611F" w:rsidRPr="008661A7">
        <w:rPr>
          <w:rFonts w:ascii="Arial" w:hAnsi="Arial" w:cs="Arial"/>
          <w:sz w:val="21"/>
          <w:szCs w:val="21"/>
        </w:rPr>
        <w:t>prowadzenie inteligentnych systemów transportowych</w:t>
      </w:r>
      <w:r w:rsidR="00B97A33" w:rsidRPr="008661A7">
        <w:rPr>
          <w:rFonts w:ascii="Arial" w:hAnsi="Arial" w:cs="Arial"/>
          <w:sz w:val="21"/>
          <w:szCs w:val="21"/>
        </w:rPr>
        <w:t>;</w:t>
      </w:r>
    </w:p>
    <w:p w:rsidR="002C611F"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w</w:t>
      </w:r>
      <w:r w:rsidR="002C611F" w:rsidRPr="008661A7">
        <w:rPr>
          <w:rFonts w:ascii="Arial" w:hAnsi="Arial" w:cs="Arial"/>
          <w:sz w:val="21"/>
          <w:szCs w:val="21"/>
        </w:rPr>
        <w:t xml:space="preserve">spółpraca z Policją w zakresie kontroli środków transportu pod względem emisji hałasu </w:t>
      </w:r>
      <w:r w:rsidR="00B97A33" w:rsidRPr="008661A7">
        <w:rPr>
          <w:rFonts w:ascii="Arial" w:hAnsi="Arial" w:cs="Arial"/>
          <w:sz w:val="21"/>
          <w:szCs w:val="21"/>
        </w:rPr>
        <w:br/>
      </w:r>
      <w:r w:rsidR="002C611F" w:rsidRPr="008661A7">
        <w:rPr>
          <w:rFonts w:ascii="Arial" w:hAnsi="Arial" w:cs="Arial"/>
          <w:sz w:val="21"/>
          <w:szCs w:val="21"/>
        </w:rPr>
        <w:t>do środowiska oraz przestrzegania ograniczeń prędkości przy zabudowie chronionej akustycznie</w:t>
      </w:r>
      <w:r w:rsidR="00B97A33" w:rsidRPr="008661A7">
        <w:rPr>
          <w:rFonts w:ascii="Arial" w:hAnsi="Arial" w:cs="Arial"/>
          <w:sz w:val="21"/>
          <w:szCs w:val="21"/>
        </w:rPr>
        <w:t>;</w:t>
      </w:r>
    </w:p>
    <w:p w:rsidR="002C611F" w:rsidRPr="008661A7" w:rsidRDefault="000923AF" w:rsidP="008661A7">
      <w:pPr>
        <w:pStyle w:val="Akapitzlist"/>
        <w:numPr>
          <w:ilvl w:val="0"/>
          <w:numId w:val="48"/>
        </w:numPr>
        <w:spacing w:line="240" w:lineRule="auto"/>
        <w:ind w:left="142" w:hanging="142"/>
        <w:rPr>
          <w:rFonts w:ascii="Arial" w:hAnsi="Arial" w:cs="Arial"/>
          <w:sz w:val="21"/>
          <w:szCs w:val="21"/>
        </w:rPr>
      </w:pPr>
      <w:r w:rsidRPr="008661A7">
        <w:rPr>
          <w:rFonts w:ascii="Arial" w:hAnsi="Arial" w:cs="Arial"/>
          <w:sz w:val="21"/>
          <w:szCs w:val="21"/>
        </w:rPr>
        <w:t>r</w:t>
      </w:r>
      <w:r w:rsidR="002C611F" w:rsidRPr="008661A7">
        <w:rPr>
          <w:rFonts w:ascii="Arial" w:hAnsi="Arial" w:cs="Arial"/>
          <w:sz w:val="21"/>
          <w:szCs w:val="21"/>
        </w:rPr>
        <w:t>ozwój systemu ścieżek rowerowych i ciągów pieszych</w:t>
      </w:r>
      <w:r w:rsidRPr="008661A7">
        <w:rPr>
          <w:rFonts w:ascii="Arial" w:hAnsi="Arial" w:cs="Arial"/>
          <w:sz w:val="21"/>
          <w:szCs w:val="21"/>
        </w:rPr>
        <w:t>.</w:t>
      </w:r>
    </w:p>
    <w:p w:rsidR="00924A9A" w:rsidRPr="00924A9A" w:rsidRDefault="00924A9A" w:rsidP="00941629">
      <w:pPr>
        <w:spacing w:before="240" w:after="240"/>
        <w:jc w:val="both"/>
        <w:rPr>
          <w:u w:val="single"/>
        </w:rPr>
      </w:pPr>
      <w:r w:rsidRPr="00924A9A">
        <w:rPr>
          <w:u w:val="single"/>
        </w:rPr>
        <w:t>Hałas tramwajowy</w:t>
      </w:r>
    </w:p>
    <w:p w:rsidR="00924A9A" w:rsidRPr="008661A7" w:rsidRDefault="00F51BCD" w:rsidP="008661A7">
      <w:pPr>
        <w:pStyle w:val="Akapitzlist"/>
        <w:numPr>
          <w:ilvl w:val="0"/>
          <w:numId w:val="49"/>
        </w:numPr>
        <w:spacing w:line="240" w:lineRule="auto"/>
        <w:ind w:left="142" w:hanging="142"/>
        <w:jc w:val="both"/>
        <w:rPr>
          <w:rFonts w:ascii="Arial" w:hAnsi="Arial" w:cs="Arial"/>
          <w:sz w:val="21"/>
          <w:szCs w:val="21"/>
        </w:rPr>
      </w:pPr>
      <w:r>
        <w:rPr>
          <w:rFonts w:ascii="Arial" w:hAnsi="Arial" w:cs="Arial"/>
          <w:sz w:val="21"/>
          <w:szCs w:val="21"/>
        </w:rPr>
        <w:t>m</w:t>
      </w:r>
      <w:r w:rsidR="00924A9A" w:rsidRPr="008661A7">
        <w:rPr>
          <w:rFonts w:ascii="Arial" w:hAnsi="Arial" w:cs="Arial"/>
          <w:sz w:val="21"/>
          <w:szCs w:val="21"/>
        </w:rPr>
        <w:t>odernizacja torowisk i taboru – stosowanie nowoczesnych rozwiązań technicznych</w:t>
      </w:r>
      <w:r w:rsidR="0034526A" w:rsidRPr="008661A7">
        <w:rPr>
          <w:rFonts w:ascii="Arial" w:hAnsi="Arial" w:cs="Arial"/>
          <w:sz w:val="21"/>
          <w:szCs w:val="21"/>
        </w:rPr>
        <w:t>;</w:t>
      </w:r>
    </w:p>
    <w:p w:rsidR="00924A9A" w:rsidRPr="008661A7" w:rsidRDefault="001824BE" w:rsidP="008661A7">
      <w:pPr>
        <w:pStyle w:val="Akapitzlist"/>
        <w:numPr>
          <w:ilvl w:val="0"/>
          <w:numId w:val="49"/>
        </w:numPr>
        <w:spacing w:line="240" w:lineRule="auto"/>
        <w:ind w:left="142" w:hanging="142"/>
        <w:jc w:val="both"/>
        <w:rPr>
          <w:rFonts w:ascii="Arial" w:hAnsi="Arial" w:cs="Arial"/>
          <w:sz w:val="21"/>
          <w:szCs w:val="21"/>
        </w:rPr>
      </w:pPr>
      <w:r w:rsidRPr="008661A7">
        <w:rPr>
          <w:rFonts w:ascii="Arial" w:hAnsi="Arial" w:cs="Arial"/>
          <w:sz w:val="21"/>
          <w:szCs w:val="21"/>
        </w:rPr>
        <w:t>b</w:t>
      </w:r>
      <w:r w:rsidR="00924A9A" w:rsidRPr="008661A7">
        <w:rPr>
          <w:rFonts w:ascii="Arial" w:hAnsi="Arial" w:cs="Arial"/>
          <w:sz w:val="21"/>
          <w:szCs w:val="21"/>
        </w:rPr>
        <w:t>udowa ekranów akustycznych</w:t>
      </w:r>
      <w:r w:rsidR="0034526A" w:rsidRPr="008661A7">
        <w:rPr>
          <w:rFonts w:ascii="Arial" w:hAnsi="Arial" w:cs="Arial"/>
          <w:sz w:val="21"/>
          <w:szCs w:val="21"/>
        </w:rPr>
        <w:t>;</w:t>
      </w:r>
    </w:p>
    <w:p w:rsidR="00924A9A" w:rsidRPr="008661A7" w:rsidRDefault="001824BE" w:rsidP="008661A7">
      <w:pPr>
        <w:pStyle w:val="Akapitzlist"/>
        <w:numPr>
          <w:ilvl w:val="0"/>
          <w:numId w:val="49"/>
        </w:numPr>
        <w:spacing w:line="240" w:lineRule="auto"/>
        <w:ind w:left="142" w:hanging="142"/>
        <w:jc w:val="both"/>
        <w:rPr>
          <w:rFonts w:ascii="Arial" w:hAnsi="Arial" w:cs="Arial"/>
          <w:sz w:val="21"/>
          <w:szCs w:val="21"/>
        </w:rPr>
      </w:pPr>
      <w:r w:rsidRPr="008661A7">
        <w:rPr>
          <w:rFonts w:ascii="Arial" w:hAnsi="Arial" w:cs="Arial"/>
          <w:sz w:val="21"/>
          <w:szCs w:val="21"/>
        </w:rPr>
        <w:t>s</w:t>
      </w:r>
      <w:r w:rsidR="00924A9A" w:rsidRPr="008661A7">
        <w:rPr>
          <w:rFonts w:ascii="Arial" w:hAnsi="Arial" w:cs="Arial"/>
          <w:sz w:val="21"/>
          <w:szCs w:val="21"/>
        </w:rPr>
        <w:t>ystematyczna wymiana taboru publicznego na nowoczesny, przyjazny środowisku</w:t>
      </w:r>
      <w:r w:rsidRPr="008661A7">
        <w:rPr>
          <w:rFonts w:ascii="Arial" w:hAnsi="Arial" w:cs="Arial"/>
          <w:sz w:val="21"/>
          <w:szCs w:val="21"/>
        </w:rPr>
        <w:t>.</w:t>
      </w:r>
    </w:p>
    <w:p w:rsidR="00924A9A" w:rsidRDefault="00924A9A" w:rsidP="00941629">
      <w:pPr>
        <w:spacing w:before="240" w:after="240"/>
        <w:jc w:val="both"/>
        <w:rPr>
          <w:u w:val="single"/>
        </w:rPr>
      </w:pPr>
      <w:r w:rsidRPr="00924A9A">
        <w:rPr>
          <w:u w:val="single"/>
        </w:rPr>
        <w:t>Planowanie i zagospodarowanie przestrzenne</w:t>
      </w:r>
    </w:p>
    <w:p w:rsidR="00924A9A" w:rsidRPr="008661A7" w:rsidRDefault="00F51BCD" w:rsidP="008661A7">
      <w:pPr>
        <w:pStyle w:val="Akapitzlist"/>
        <w:numPr>
          <w:ilvl w:val="0"/>
          <w:numId w:val="50"/>
        </w:numPr>
        <w:spacing w:line="240" w:lineRule="auto"/>
        <w:ind w:left="142" w:hanging="142"/>
        <w:jc w:val="both"/>
        <w:rPr>
          <w:rFonts w:ascii="Arial" w:hAnsi="Arial" w:cs="Arial"/>
          <w:sz w:val="21"/>
          <w:szCs w:val="21"/>
        </w:rPr>
      </w:pPr>
      <w:r>
        <w:rPr>
          <w:rFonts w:ascii="Arial" w:hAnsi="Arial" w:cs="Arial"/>
          <w:sz w:val="21"/>
          <w:szCs w:val="21"/>
        </w:rPr>
        <w:t>w</w:t>
      </w:r>
      <w:r w:rsidR="00924A9A" w:rsidRPr="008661A7">
        <w:rPr>
          <w:rFonts w:ascii="Arial" w:hAnsi="Arial" w:cs="Arial"/>
          <w:sz w:val="21"/>
          <w:szCs w:val="21"/>
        </w:rPr>
        <w:t>ykorzystywanie systemu mapy akustycznej w pracach planistycznych</w:t>
      </w:r>
      <w:r w:rsidR="008661A7" w:rsidRPr="008661A7">
        <w:rPr>
          <w:rFonts w:ascii="Arial" w:hAnsi="Arial" w:cs="Arial"/>
          <w:sz w:val="21"/>
          <w:szCs w:val="21"/>
        </w:rPr>
        <w:t>;</w:t>
      </w:r>
    </w:p>
    <w:p w:rsidR="00924A9A" w:rsidRPr="008661A7" w:rsidRDefault="001824BE" w:rsidP="008661A7">
      <w:pPr>
        <w:pStyle w:val="Akapitzlist"/>
        <w:numPr>
          <w:ilvl w:val="0"/>
          <w:numId w:val="50"/>
        </w:numPr>
        <w:spacing w:line="240" w:lineRule="auto"/>
        <w:ind w:left="142" w:hanging="142"/>
        <w:jc w:val="both"/>
        <w:rPr>
          <w:rFonts w:ascii="Arial" w:hAnsi="Arial" w:cs="Arial"/>
          <w:sz w:val="21"/>
          <w:szCs w:val="21"/>
        </w:rPr>
      </w:pPr>
      <w:r w:rsidRPr="008661A7">
        <w:rPr>
          <w:rFonts w:ascii="Arial" w:hAnsi="Arial" w:cs="Arial"/>
          <w:sz w:val="21"/>
          <w:szCs w:val="21"/>
        </w:rPr>
        <w:t>s</w:t>
      </w:r>
      <w:r w:rsidR="00924A9A" w:rsidRPr="008661A7">
        <w:rPr>
          <w:rFonts w:ascii="Arial" w:hAnsi="Arial" w:cs="Arial"/>
          <w:sz w:val="21"/>
          <w:szCs w:val="21"/>
        </w:rPr>
        <w:t>tosowanie w planowaniu przestrzennym zasad strefowania (w odniesieniu do terenó</w:t>
      </w:r>
      <w:r w:rsidR="00CC5094" w:rsidRPr="008661A7">
        <w:rPr>
          <w:rFonts w:ascii="Arial" w:hAnsi="Arial" w:cs="Arial"/>
          <w:sz w:val="21"/>
          <w:szCs w:val="21"/>
        </w:rPr>
        <w:t>w</w:t>
      </w:r>
      <w:r w:rsidR="00924A9A" w:rsidRPr="008661A7">
        <w:rPr>
          <w:rFonts w:ascii="Arial" w:hAnsi="Arial" w:cs="Arial"/>
          <w:sz w:val="21"/>
          <w:szCs w:val="21"/>
        </w:rPr>
        <w:t xml:space="preserve"> niezagospodarowanych)</w:t>
      </w:r>
      <w:r w:rsidR="008661A7" w:rsidRPr="008661A7">
        <w:rPr>
          <w:rFonts w:ascii="Arial" w:hAnsi="Arial" w:cs="Arial"/>
          <w:sz w:val="21"/>
          <w:szCs w:val="21"/>
        </w:rPr>
        <w:t>;</w:t>
      </w:r>
    </w:p>
    <w:p w:rsidR="00924A9A" w:rsidRPr="008661A7" w:rsidRDefault="001824BE" w:rsidP="008661A7">
      <w:pPr>
        <w:pStyle w:val="Akapitzlist"/>
        <w:numPr>
          <w:ilvl w:val="0"/>
          <w:numId w:val="50"/>
        </w:numPr>
        <w:spacing w:line="240" w:lineRule="auto"/>
        <w:ind w:left="142" w:hanging="142"/>
        <w:jc w:val="both"/>
        <w:rPr>
          <w:rFonts w:ascii="Arial" w:hAnsi="Arial" w:cs="Arial"/>
          <w:sz w:val="21"/>
          <w:szCs w:val="21"/>
        </w:rPr>
      </w:pPr>
      <w:r w:rsidRPr="008661A7">
        <w:rPr>
          <w:rFonts w:ascii="Arial" w:hAnsi="Arial" w:cs="Arial"/>
          <w:sz w:val="21"/>
          <w:szCs w:val="21"/>
        </w:rPr>
        <w:t>w</w:t>
      </w:r>
      <w:r w:rsidR="00CC5094" w:rsidRPr="008661A7">
        <w:rPr>
          <w:rFonts w:ascii="Arial" w:hAnsi="Arial" w:cs="Arial"/>
          <w:sz w:val="21"/>
          <w:szCs w:val="21"/>
        </w:rPr>
        <w:t xml:space="preserve"> uzasadnionych przypadkach, wypieranie funkcji mieszkaniowej z budynków położonych </w:t>
      </w:r>
      <w:r w:rsidR="008661A7">
        <w:rPr>
          <w:rFonts w:ascii="Arial" w:hAnsi="Arial" w:cs="Arial"/>
          <w:sz w:val="21"/>
          <w:szCs w:val="21"/>
        </w:rPr>
        <w:br/>
      </w:r>
      <w:r w:rsidR="00CC5094" w:rsidRPr="008661A7">
        <w:rPr>
          <w:rFonts w:ascii="Arial" w:hAnsi="Arial" w:cs="Arial"/>
          <w:sz w:val="21"/>
          <w:szCs w:val="21"/>
        </w:rPr>
        <w:t>przy pasach drogowych na rzecz usług, w przypadku ograniczonych możliwości technicznych i</w:t>
      </w:r>
      <w:r w:rsidR="000923AF" w:rsidRPr="008661A7">
        <w:rPr>
          <w:rFonts w:ascii="Arial" w:hAnsi="Arial" w:cs="Arial"/>
          <w:sz w:val="21"/>
          <w:szCs w:val="21"/>
        </w:rPr>
        <w:t> </w:t>
      </w:r>
      <w:r w:rsidR="00CC5094" w:rsidRPr="008661A7">
        <w:rPr>
          <w:rFonts w:ascii="Arial" w:hAnsi="Arial" w:cs="Arial"/>
          <w:sz w:val="21"/>
          <w:szCs w:val="21"/>
        </w:rPr>
        <w:t>organizacyjnych redukcji hałasu</w:t>
      </w:r>
      <w:r w:rsidR="008661A7" w:rsidRPr="008661A7">
        <w:rPr>
          <w:rFonts w:ascii="Arial" w:hAnsi="Arial" w:cs="Arial"/>
          <w:sz w:val="21"/>
          <w:szCs w:val="21"/>
        </w:rPr>
        <w:t>;</w:t>
      </w:r>
    </w:p>
    <w:p w:rsidR="007F5186" w:rsidRPr="008661A7" w:rsidRDefault="00F51BCD" w:rsidP="008661A7">
      <w:pPr>
        <w:pStyle w:val="Akapitzlist"/>
        <w:numPr>
          <w:ilvl w:val="0"/>
          <w:numId w:val="50"/>
        </w:numPr>
        <w:spacing w:line="240" w:lineRule="auto"/>
        <w:ind w:left="142" w:hanging="142"/>
        <w:jc w:val="both"/>
        <w:rPr>
          <w:rFonts w:ascii="Arial" w:hAnsi="Arial" w:cs="Arial"/>
          <w:sz w:val="21"/>
          <w:szCs w:val="21"/>
        </w:rPr>
      </w:pPr>
      <w:r>
        <w:rPr>
          <w:rFonts w:ascii="Arial" w:hAnsi="Arial" w:cs="Arial"/>
          <w:sz w:val="21"/>
          <w:szCs w:val="21"/>
        </w:rPr>
        <w:t xml:space="preserve">w </w:t>
      </w:r>
      <w:r w:rsidR="007F5186" w:rsidRPr="008661A7">
        <w:rPr>
          <w:rFonts w:ascii="Arial" w:hAnsi="Arial" w:cs="Arial"/>
          <w:sz w:val="21"/>
          <w:szCs w:val="21"/>
        </w:rPr>
        <w:t>strefach udokumentowanych uciążliwości powodowanych trasami komunikacyjnymi wprowadzać w stosunku do nowej zabudowy mieszkaniowej, wymogi stosowania elementów chroniących przed hałasem środowiskowym (np. materiały budowlane o podwyższonej izolacyjności akustycznej, ekrany na elewacji budynku, rozpraszające elementy fasad)</w:t>
      </w:r>
      <w:r w:rsidR="001824BE" w:rsidRPr="008661A7">
        <w:rPr>
          <w:rFonts w:ascii="Arial" w:hAnsi="Arial" w:cs="Arial"/>
          <w:sz w:val="21"/>
          <w:szCs w:val="21"/>
        </w:rPr>
        <w:t>.</w:t>
      </w:r>
    </w:p>
    <w:p w:rsidR="007F5186" w:rsidRPr="007F5186" w:rsidRDefault="007F5186" w:rsidP="001824BE">
      <w:pPr>
        <w:spacing w:before="240" w:after="240"/>
        <w:jc w:val="both"/>
        <w:rPr>
          <w:u w:val="single"/>
        </w:rPr>
      </w:pPr>
      <w:r w:rsidRPr="007F5186">
        <w:rPr>
          <w:u w:val="single"/>
        </w:rPr>
        <w:t>Edukacja ekologiczna</w:t>
      </w:r>
    </w:p>
    <w:p w:rsidR="007F5186" w:rsidRDefault="007F5186" w:rsidP="00941629">
      <w:pPr>
        <w:jc w:val="both"/>
      </w:pPr>
      <w:r>
        <w:t>-</w:t>
      </w:r>
      <w:r w:rsidR="00F51BCD">
        <w:t xml:space="preserve"> p</w:t>
      </w:r>
      <w:r>
        <w:t>rowadzenie akcji edukacyjnych w zakresie szkodliwego oddziaływania hałasu oraz metod przeciwdziałania jego propagacji</w:t>
      </w:r>
      <w:r w:rsidR="00F51BCD">
        <w:t>;</w:t>
      </w:r>
    </w:p>
    <w:p w:rsidR="00C47FD6" w:rsidRPr="001B62C9" w:rsidRDefault="007F5186" w:rsidP="00941629">
      <w:pPr>
        <w:jc w:val="both"/>
      </w:pPr>
      <w:r>
        <w:lastRenderedPageBreak/>
        <w:t xml:space="preserve">- </w:t>
      </w:r>
      <w:r w:rsidR="001824BE">
        <w:t>p</w:t>
      </w:r>
      <w:r>
        <w:t>romowanie rozwiązań ograniczających emisję hałasu do środowiska.</w:t>
      </w:r>
    </w:p>
    <w:p w:rsidR="00BB5E46" w:rsidRPr="001E34C3" w:rsidRDefault="00BB5E46" w:rsidP="00C82B89">
      <w:pPr>
        <w:pStyle w:val="Nagwek4"/>
        <w:numPr>
          <w:ilvl w:val="0"/>
          <w:numId w:val="24"/>
        </w:numPr>
        <w:spacing w:before="240"/>
        <w:jc w:val="both"/>
      </w:pPr>
      <w:r w:rsidRPr="001E34C3">
        <w:t xml:space="preserve">Program ochrony środowiska dla miasta </w:t>
      </w:r>
      <w:r>
        <w:t>Torunia</w:t>
      </w:r>
      <w:r w:rsidRPr="001E34C3">
        <w:t xml:space="preserve"> na lata 201</w:t>
      </w:r>
      <w:r>
        <w:t>7</w:t>
      </w:r>
      <w:r w:rsidRPr="001E34C3">
        <w:t>-20</w:t>
      </w:r>
      <w:r>
        <w:t>20</w:t>
      </w:r>
      <w:r w:rsidRPr="001E34C3">
        <w:t xml:space="preserve"> z</w:t>
      </w:r>
      <w:r w:rsidR="00C82B89">
        <w:t> </w:t>
      </w:r>
      <w:r w:rsidR="003B1E0A">
        <w:t xml:space="preserve">uwzględnieniem </w:t>
      </w:r>
      <w:r w:rsidRPr="001E34C3">
        <w:t>perspektyw</w:t>
      </w:r>
      <w:r w:rsidR="003B1E0A">
        <w:t>y</w:t>
      </w:r>
      <w:r w:rsidRPr="001E34C3">
        <w:t xml:space="preserve"> do roku</w:t>
      </w:r>
      <w:r w:rsidR="003B1E0A">
        <w:t xml:space="preserve"> 2024</w:t>
      </w:r>
    </w:p>
    <w:p w:rsidR="00D22D10" w:rsidRDefault="00BB5E46" w:rsidP="001A09DC">
      <w:pPr>
        <w:spacing w:before="240"/>
        <w:jc w:val="both"/>
      </w:pPr>
      <w:r w:rsidRPr="001E34C3">
        <w:t>W dokumencie opisano</w:t>
      </w:r>
      <w:r w:rsidR="00A46444">
        <w:t xml:space="preserve"> zagrożenia związane</w:t>
      </w:r>
      <w:r w:rsidR="009A39B5">
        <w:t xml:space="preserve"> </w:t>
      </w:r>
      <w:r w:rsidR="00A46444">
        <w:t>z hałasem p</w:t>
      </w:r>
      <w:r w:rsidR="006F4CA4">
        <w:t>rzemysłowym i komunikacy</w:t>
      </w:r>
      <w:r w:rsidR="009A39B5">
        <w:t>jnym</w:t>
      </w:r>
      <w:r w:rsidR="008F7BF9">
        <w:t xml:space="preserve"> występujących na terenie miasta.</w:t>
      </w:r>
      <w:r w:rsidR="00D22D10">
        <w:t xml:space="preserve"> Na podstawie analiz zaproponowano następujące metody redukcji hałasu pochodzącego od dróg:</w:t>
      </w:r>
    </w:p>
    <w:p w:rsidR="00D22D10" w:rsidRPr="008661A7" w:rsidRDefault="00D22D10" w:rsidP="008661A7">
      <w:pPr>
        <w:pStyle w:val="Akapitzlist"/>
        <w:numPr>
          <w:ilvl w:val="0"/>
          <w:numId w:val="51"/>
        </w:numPr>
        <w:spacing w:before="240" w:line="240" w:lineRule="auto"/>
        <w:ind w:left="142" w:hanging="142"/>
        <w:jc w:val="both"/>
        <w:rPr>
          <w:rFonts w:ascii="Arial" w:hAnsi="Arial" w:cs="Arial"/>
          <w:sz w:val="21"/>
          <w:szCs w:val="21"/>
        </w:rPr>
      </w:pPr>
      <w:r w:rsidRPr="008661A7">
        <w:rPr>
          <w:rFonts w:ascii="Arial" w:hAnsi="Arial" w:cs="Arial"/>
          <w:sz w:val="21"/>
          <w:szCs w:val="21"/>
        </w:rPr>
        <w:t xml:space="preserve">ekrany akustyczne (przy dużych przekroczeniach wartości dopuszczalnych, powyżej 5 dB, </w:t>
      </w:r>
      <w:r w:rsidR="008661A7">
        <w:rPr>
          <w:rFonts w:ascii="Arial" w:hAnsi="Arial" w:cs="Arial"/>
          <w:sz w:val="21"/>
          <w:szCs w:val="21"/>
        </w:rPr>
        <w:br/>
      </w:r>
      <w:r w:rsidRPr="008661A7">
        <w:rPr>
          <w:rFonts w:ascii="Arial" w:hAnsi="Arial" w:cs="Arial"/>
          <w:sz w:val="21"/>
          <w:szCs w:val="21"/>
        </w:rPr>
        <w:t>gdy warunki terenow</w:t>
      </w:r>
      <w:r w:rsidR="008661A7" w:rsidRPr="008661A7">
        <w:rPr>
          <w:rFonts w:ascii="Arial" w:hAnsi="Arial" w:cs="Arial"/>
          <w:sz w:val="21"/>
          <w:szCs w:val="21"/>
        </w:rPr>
        <w:t>e umożliwiają ich wprowadzenie);</w:t>
      </w:r>
    </w:p>
    <w:p w:rsidR="00D22D10" w:rsidRPr="008661A7" w:rsidRDefault="00D22D10" w:rsidP="008661A7">
      <w:pPr>
        <w:pStyle w:val="Akapitzlist"/>
        <w:numPr>
          <w:ilvl w:val="0"/>
          <w:numId w:val="51"/>
        </w:numPr>
        <w:spacing w:line="240" w:lineRule="auto"/>
        <w:ind w:left="142" w:hanging="142"/>
        <w:jc w:val="both"/>
        <w:rPr>
          <w:rFonts w:ascii="Arial" w:hAnsi="Arial" w:cs="Arial"/>
          <w:sz w:val="21"/>
          <w:szCs w:val="21"/>
        </w:rPr>
      </w:pPr>
      <w:r w:rsidRPr="008661A7">
        <w:rPr>
          <w:rFonts w:ascii="Arial" w:hAnsi="Arial" w:cs="Arial"/>
          <w:sz w:val="21"/>
          <w:szCs w:val="21"/>
        </w:rPr>
        <w:t>modernizacja nawierzchni drogowych (połączona z wyrównaniem górnej warstwy nawierzchni)</w:t>
      </w:r>
      <w:r w:rsidR="008661A7" w:rsidRPr="008661A7">
        <w:rPr>
          <w:rFonts w:ascii="Arial" w:hAnsi="Arial" w:cs="Arial"/>
          <w:sz w:val="21"/>
          <w:szCs w:val="21"/>
        </w:rPr>
        <w:t>;</w:t>
      </w:r>
    </w:p>
    <w:p w:rsidR="00D22D10" w:rsidRPr="008661A7" w:rsidRDefault="00D22D10" w:rsidP="008661A7">
      <w:pPr>
        <w:pStyle w:val="Akapitzlist"/>
        <w:numPr>
          <w:ilvl w:val="0"/>
          <w:numId w:val="51"/>
        </w:numPr>
        <w:spacing w:line="240" w:lineRule="auto"/>
        <w:ind w:left="142" w:hanging="142"/>
        <w:jc w:val="both"/>
        <w:rPr>
          <w:rFonts w:ascii="Arial" w:hAnsi="Arial" w:cs="Arial"/>
          <w:sz w:val="21"/>
          <w:szCs w:val="21"/>
        </w:rPr>
      </w:pPr>
      <w:r w:rsidRPr="008661A7">
        <w:rPr>
          <w:rFonts w:ascii="Arial" w:hAnsi="Arial" w:cs="Arial"/>
          <w:sz w:val="21"/>
          <w:szCs w:val="21"/>
        </w:rPr>
        <w:t>ciche nawierzchnie drogowe, redukcja hałasu do 3-4 dB, maleje z czasem, jeśli nawierzchnia nie jest regularnie myta</w:t>
      </w:r>
      <w:r w:rsidR="008661A7" w:rsidRPr="008661A7">
        <w:rPr>
          <w:rFonts w:ascii="Arial" w:hAnsi="Arial" w:cs="Arial"/>
          <w:sz w:val="21"/>
          <w:szCs w:val="21"/>
        </w:rPr>
        <w:t>;</w:t>
      </w:r>
    </w:p>
    <w:p w:rsidR="00D22D10" w:rsidRPr="008661A7" w:rsidRDefault="00D22D10" w:rsidP="008661A7">
      <w:pPr>
        <w:pStyle w:val="Akapitzlist"/>
        <w:numPr>
          <w:ilvl w:val="0"/>
          <w:numId w:val="51"/>
        </w:numPr>
        <w:spacing w:line="240" w:lineRule="auto"/>
        <w:ind w:left="142" w:hanging="142"/>
        <w:jc w:val="both"/>
        <w:rPr>
          <w:rFonts w:ascii="Arial" w:hAnsi="Arial" w:cs="Arial"/>
          <w:sz w:val="21"/>
          <w:szCs w:val="21"/>
        </w:rPr>
      </w:pPr>
      <w:r w:rsidRPr="008661A7">
        <w:rPr>
          <w:rFonts w:ascii="Arial" w:hAnsi="Arial" w:cs="Arial"/>
          <w:sz w:val="21"/>
          <w:szCs w:val="21"/>
        </w:rPr>
        <w:t>ograniczenie prędkości ruchu samochodowego, zwłaszcza w porze nocnej (przy jednoczesnej egzekucji tego ograniczenia, np. poprzez stosowanie fotoradarów), oczekiwana zmiana poziomu hałasu ok 2 dB, w zależności od procentu udziału pojazdów ciężkich</w:t>
      </w:r>
      <w:r w:rsidR="008661A7" w:rsidRPr="008661A7">
        <w:rPr>
          <w:rFonts w:ascii="Arial" w:hAnsi="Arial" w:cs="Arial"/>
          <w:sz w:val="21"/>
          <w:szCs w:val="21"/>
        </w:rPr>
        <w:t>;</w:t>
      </w:r>
    </w:p>
    <w:p w:rsidR="00D22D10" w:rsidRPr="008661A7" w:rsidRDefault="00D22D10" w:rsidP="008661A7">
      <w:pPr>
        <w:pStyle w:val="Akapitzlist"/>
        <w:numPr>
          <w:ilvl w:val="0"/>
          <w:numId w:val="51"/>
        </w:numPr>
        <w:spacing w:line="240" w:lineRule="auto"/>
        <w:ind w:left="142" w:hanging="142"/>
        <w:jc w:val="both"/>
        <w:rPr>
          <w:rFonts w:ascii="Arial" w:hAnsi="Arial" w:cs="Arial"/>
          <w:sz w:val="21"/>
          <w:szCs w:val="21"/>
        </w:rPr>
      </w:pPr>
      <w:r w:rsidRPr="008661A7">
        <w:rPr>
          <w:rFonts w:ascii="Arial" w:hAnsi="Arial" w:cs="Arial"/>
          <w:sz w:val="21"/>
          <w:szCs w:val="21"/>
        </w:rPr>
        <w:t>upłynnienie ruchu (ronda, wysepki drogowe)</w:t>
      </w:r>
      <w:r w:rsidR="008661A7" w:rsidRPr="008661A7">
        <w:rPr>
          <w:rFonts w:ascii="Arial" w:hAnsi="Arial" w:cs="Arial"/>
          <w:sz w:val="21"/>
          <w:szCs w:val="21"/>
        </w:rPr>
        <w:t>;</w:t>
      </w:r>
    </w:p>
    <w:p w:rsidR="00D22D10" w:rsidRPr="008661A7" w:rsidRDefault="00D22D10" w:rsidP="008661A7">
      <w:pPr>
        <w:pStyle w:val="Akapitzlist"/>
        <w:numPr>
          <w:ilvl w:val="0"/>
          <w:numId w:val="51"/>
        </w:numPr>
        <w:spacing w:line="240" w:lineRule="auto"/>
        <w:ind w:left="142" w:hanging="142"/>
        <w:jc w:val="both"/>
        <w:rPr>
          <w:rFonts w:ascii="Arial" w:hAnsi="Arial" w:cs="Arial"/>
          <w:sz w:val="21"/>
          <w:szCs w:val="21"/>
        </w:rPr>
      </w:pPr>
      <w:r w:rsidRPr="008661A7">
        <w:rPr>
          <w:rFonts w:ascii="Arial" w:hAnsi="Arial" w:cs="Arial"/>
          <w:sz w:val="21"/>
          <w:szCs w:val="21"/>
        </w:rPr>
        <w:t>zmiana natężenia i struktury ruchu samochodowego np. poprzez budowę obwodnic</w:t>
      </w:r>
      <w:r w:rsidR="00ED5626" w:rsidRPr="008661A7">
        <w:rPr>
          <w:rFonts w:ascii="Arial" w:hAnsi="Arial" w:cs="Arial"/>
          <w:sz w:val="21"/>
          <w:szCs w:val="21"/>
        </w:rPr>
        <w:t>.</w:t>
      </w:r>
    </w:p>
    <w:p w:rsidR="001A09DC" w:rsidRDefault="001A09DC" w:rsidP="001A09DC">
      <w:pPr>
        <w:jc w:val="both"/>
      </w:pPr>
    </w:p>
    <w:p w:rsidR="00ED5626" w:rsidRPr="00592398" w:rsidRDefault="00ED5626" w:rsidP="001A09DC">
      <w:pPr>
        <w:jc w:val="both"/>
      </w:pPr>
      <w:r>
        <w:t xml:space="preserve">Zaproponowano również ograniczenie emisji hałasu poprzez: wprowadzenie do MPZP zasad kształtowania komfortu akustycznego dla obszaru, ograniczenie </w:t>
      </w:r>
      <w:r w:rsidR="00F13520">
        <w:t xml:space="preserve">emisji </w:t>
      </w:r>
      <w:r>
        <w:t xml:space="preserve">hałasu </w:t>
      </w:r>
      <w:r w:rsidR="00F13520">
        <w:t>pochodzącego od środków transportu np. na terenach zabudowy mieszkaniowej, monitorowanie natężenia ruchu i</w:t>
      </w:r>
      <w:r w:rsidR="001A09DC">
        <w:t> </w:t>
      </w:r>
      <w:r w:rsidR="00F13520">
        <w:t xml:space="preserve">poziomu hałasu wzdłuż głównych szlaków komunikacyjnych, wspieranie działań inwestycyjnych </w:t>
      </w:r>
      <w:r w:rsidR="00F13520" w:rsidRPr="00592398">
        <w:t>zmierzających do modernizacji i przebudowy dróg i ulic dla terenów szczególnego zagrożenia hałasem, sporządzenie mapy akustycznej miasta.</w:t>
      </w:r>
    </w:p>
    <w:p w:rsidR="00615FA6" w:rsidRPr="00592398" w:rsidRDefault="00615FA6" w:rsidP="00E2098A">
      <w:pPr>
        <w:pStyle w:val="Nagwek4"/>
        <w:numPr>
          <w:ilvl w:val="0"/>
          <w:numId w:val="24"/>
        </w:numPr>
        <w:spacing w:before="240"/>
      </w:pPr>
      <w:r w:rsidRPr="00592398">
        <w:t xml:space="preserve">Program ochrony środowiska dla miasta Inowrocławia na lata 2017-2020 </w:t>
      </w:r>
    </w:p>
    <w:p w:rsidR="00615FA6" w:rsidRPr="00592398" w:rsidRDefault="00615FA6" w:rsidP="00615FA6">
      <w:pPr>
        <w:spacing w:before="240"/>
        <w:jc w:val="both"/>
      </w:pPr>
      <w:r w:rsidRPr="00592398">
        <w:t>Celem Programu jest zmniejszenie oddziaływania hałasu, w związku z czym zaproponowano następujące kierunki interwencji:</w:t>
      </w:r>
    </w:p>
    <w:p w:rsidR="00615FA6" w:rsidRPr="008661A7" w:rsidRDefault="00615FA6" w:rsidP="008661A7">
      <w:pPr>
        <w:pStyle w:val="Akapitzlist"/>
        <w:numPr>
          <w:ilvl w:val="0"/>
          <w:numId w:val="52"/>
        </w:numPr>
        <w:spacing w:before="240" w:line="240" w:lineRule="auto"/>
        <w:ind w:left="142" w:hanging="142"/>
        <w:jc w:val="both"/>
        <w:rPr>
          <w:rFonts w:ascii="Arial" w:hAnsi="Arial" w:cs="Arial"/>
          <w:sz w:val="21"/>
          <w:szCs w:val="21"/>
        </w:rPr>
      </w:pPr>
      <w:r w:rsidRPr="008661A7">
        <w:rPr>
          <w:rFonts w:ascii="Arial" w:hAnsi="Arial" w:cs="Arial"/>
          <w:sz w:val="21"/>
          <w:szCs w:val="21"/>
        </w:rPr>
        <w:t>realizacja przedsięwzięć zmniejszających narażenie na hałas komunikacyjny. Zadanie poleg</w:t>
      </w:r>
      <w:r w:rsidR="008661A7" w:rsidRPr="008661A7">
        <w:rPr>
          <w:rFonts w:ascii="Arial" w:hAnsi="Arial" w:cs="Arial"/>
          <w:sz w:val="21"/>
          <w:szCs w:val="21"/>
        </w:rPr>
        <w:t>a na przebudowie dróg lokalnych;</w:t>
      </w:r>
    </w:p>
    <w:p w:rsidR="00615FA6" w:rsidRPr="008661A7" w:rsidRDefault="00615FA6" w:rsidP="008661A7">
      <w:pPr>
        <w:pStyle w:val="Akapitzlist"/>
        <w:numPr>
          <w:ilvl w:val="0"/>
          <w:numId w:val="52"/>
        </w:numPr>
        <w:spacing w:line="240" w:lineRule="auto"/>
        <w:ind w:left="142" w:hanging="142"/>
        <w:jc w:val="both"/>
        <w:rPr>
          <w:rFonts w:ascii="Arial" w:hAnsi="Arial" w:cs="Arial"/>
          <w:sz w:val="21"/>
          <w:szCs w:val="21"/>
        </w:rPr>
      </w:pPr>
      <w:r w:rsidRPr="008661A7">
        <w:rPr>
          <w:rFonts w:ascii="Arial" w:hAnsi="Arial" w:cs="Arial"/>
          <w:sz w:val="21"/>
          <w:szCs w:val="21"/>
        </w:rPr>
        <w:t>wprowadzenie monitoringu hałasu, zwłaszcza na terenach zagrożonych hałasem komunikacyjnym. Zadanie polega na kontroli dróg lokalnych w zakresie emitowanego hałasu.</w:t>
      </w:r>
    </w:p>
    <w:p w:rsidR="00615FA6" w:rsidRPr="00EA2576" w:rsidRDefault="00615FA6" w:rsidP="00E2098A">
      <w:pPr>
        <w:pStyle w:val="Nagwek4"/>
        <w:numPr>
          <w:ilvl w:val="0"/>
          <w:numId w:val="24"/>
        </w:numPr>
        <w:spacing w:before="240"/>
      </w:pPr>
      <w:r w:rsidRPr="00EA2576">
        <w:t>Program ochrony środowiska dla miasta Grudziądz na lata 2015-2018 z</w:t>
      </w:r>
      <w:r>
        <w:t> </w:t>
      </w:r>
      <w:r w:rsidRPr="00EA2576">
        <w:t xml:space="preserve">uwzględnieniem perspektywy na lata 2019-2022 </w:t>
      </w:r>
    </w:p>
    <w:p w:rsidR="00615FA6" w:rsidRDefault="00615FA6" w:rsidP="00615FA6">
      <w:pPr>
        <w:spacing w:before="240"/>
        <w:jc w:val="both"/>
      </w:pPr>
      <w:r w:rsidRPr="00EA2576">
        <w:rPr>
          <w:rFonts w:cs="Arial"/>
          <w:szCs w:val="20"/>
        </w:rPr>
        <w:t>W opracowaniu opisano stan akustyczny środowiska na terenie miasta</w:t>
      </w:r>
      <w:r>
        <w:rPr>
          <w:rFonts w:cs="Arial"/>
          <w:szCs w:val="20"/>
        </w:rPr>
        <w:t>, zwracając szczególną uwagę na hałas komunikacyjny</w:t>
      </w:r>
      <w:r w:rsidRPr="00EA2576">
        <w:rPr>
          <w:rFonts w:cs="Arial"/>
          <w:szCs w:val="20"/>
        </w:rPr>
        <w:t xml:space="preserve">. </w:t>
      </w:r>
      <w:r w:rsidRPr="00DC405C">
        <w:rPr>
          <w:rFonts w:cs="Arial"/>
          <w:szCs w:val="20"/>
        </w:rPr>
        <w:t xml:space="preserve">Celem Programu jest niedopuszczenie do pogarszania </w:t>
      </w:r>
      <w:r w:rsidR="008661A7">
        <w:rPr>
          <w:rFonts w:cs="Arial"/>
          <w:szCs w:val="20"/>
        </w:rPr>
        <w:br/>
      </w:r>
      <w:r w:rsidRPr="00DC405C">
        <w:rPr>
          <w:rFonts w:cs="Arial"/>
          <w:szCs w:val="20"/>
        </w:rPr>
        <w:t>się klimatu akustycznego na obszarach, gdzie sytuacja jest korzystna, jak również zmniejszenie oddziaływania hałasu na mieszkańców i środowisko poprzez jego obniżenie do poziomu obowiązujących standardów.</w:t>
      </w:r>
      <w:r>
        <w:rPr>
          <w:rFonts w:cs="Arial"/>
          <w:szCs w:val="20"/>
        </w:rPr>
        <w:t xml:space="preserve"> Planowane kierunki działań do 2022 to: wymiana starej, zniszczonej nawierzchni na nową; zastosowanie „cichej” nawierzchni; poprawa stanu technicznego pojazdów; stosowanie ekranów akustycznych; planowanie przestrzenne polegające na lokalizacji budynków chronionych pod względem akustycznym w dalszej odległości od dróg, natomiast budynków </w:t>
      </w:r>
      <w:r w:rsidR="008661A7">
        <w:rPr>
          <w:rFonts w:cs="Arial"/>
          <w:szCs w:val="20"/>
        </w:rPr>
        <w:br/>
      </w:r>
      <w:r>
        <w:rPr>
          <w:rFonts w:cs="Arial"/>
          <w:szCs w:val="20"/>
        </w:rPr>
        <w:t xml:space="preserve">nie podlegających ochronie bliżej dróg; prowadzenie nowych szlaków komunikacyjnych z dala </w:t>
      </w:r>
      <w:r w:rsidR="008661A7">
        <w:rPr>
          <w:rFonts w:cs="Arial"/>
          <w:szCs w:val="20"/>
        </w:rPr>
        <w:br/>
      </w:r>
      <w:r>
        <w:rPr>
          <w:rFonts w:cs="Arial"/>
          <w:szCs w:val="20"/>
        </w:rPr>
        <w:t xml:space="preserve">od terenów podlegających ochronie akustycznej; wprowadzenie nowych ograniczeń prędkości i egzekwowanie istniejących. Polityka w zakresie ochrony przed hałasem powinna skoncentrować się na poniższych kierunkach działań: wprowadzenie do MPZP zapisów dotyczących ochrony przeciwhałasowej i stref ograniczonego użytkowania; w planowaniu przestrzennym stosować strefowanie, tzn. oddzielenie stref głośnych i obszarów chronionych, czyli stref cichych; w trakcie opracowywanie MPZP i procedur inwestycyjnych wybór mało konfliktowych lokalizacji obiektów </w:t>
      </w:r>
      <w:r>
        <w:rPr>
          <w:rFonts w:cs="Arial"/>
          <w:szCs w:val="20"/>
        </w:rPr>
        <w:lastRenderedPageBreak/>
        <w:t xml:space="preserve">przemysłowych; realizacji zapisów z raportów oddziaływania na środowisko, analiz porealizacyjnych i innych opracowań; ograniczenie emisji hałasu przemysłowego przykładowo stosując kontrole i wprowadzając urządzenia minimalizujące emisję hałasu; propagowanie rozwiązań technicznych i organizacyjnych powstrzymujących powstawanie i propagowanie hałasu do środowiska; przeprowadzanie remontów nawierzchni drogowej; wykonywanie skutecznych zabezpieczeń przeciwhałasowych dla dróg krajowych oraz niedopuszczenie </w:t>
      </w:r>
      <w:r w:rsidR="008661A7">
        <w:rPr>
          <w:rFonts w:cs="Arial"/>
          <w:szCs w:val="20"/>
        </w:rPr>
        <w:br/>
      </w:r>
      <w:r>
        <w:rPr>
          <w:rFonts w:cs="Arial"/>
          <w:szCs w:val="20"/>
        </w:rPr>
        <w:t>do powstawania w tych okolicach budynków mieszkalnych; propagowanie komunikacji zbiorowej oraz budowy ścieżek rowerowych.</w:t>
      </w:r>
    </w:p>
    <w:p w:rsidR="00D6314D" w:rsidRPr="00F27581" w:rsidRDefault="00D6314D" w:rsidP="00E07EB4">
      <w:pPr>
        <w:pStyle w:val="Nagwek3"/>
        <w:spacing w:before="120" w:after="120"/>
        <w:ind w:right="397"/>
        <w:jc w:val="both"/>
        <w:rPr>
          <w:rFonts w:cs="Arial"/>
        </w:rPr>
      </w:pPr>
      <w:bookmarkStart w:id="125" w:name="_Toc3371080"/>
      <w:r w:rsidRPr="00F27581">
        <w:rPr>
          <w:rFonts w:cs="Arial"/>
        </w:rPr>
        <w:t>Przepisy prawa i decyzje administracyjne mające wpływ na stan akustyczny środowiska</w:t>
      </w:r>
      <w:bookmarkEnd w:id="125"/>
    </w:p>
    <w:p w:rsidR="00D6314D" w:rsidRPr="003A5738" w:rsidRDefault="00D6314D" w:rsidP="00E07EB4">
      <w:pPr>
        <w:jc w:val="both"/>
        <w:rPr>
          <w:rFonts w:cs="Arial"/>
          <w:szCs w:val="20"/>
        </w:rPr>
      </w:pPr>
      <w:r w:rsidRPr="003A5738">
        <w:rPr>
          <w:rFonts w:cs="Arial"/>
          <w:szCs w:val="20"/>
        </w:rPr>
        <w:t>Realizacja Programu ochrony środowiska przed hałasem wynika z zapisów następujących aktów prawnych:</w:t>
      </w:r>
    </w:p>
    <w:p w:rsidR="00D6314D" w:rsidRPr="00F27581" w:rsidRDefault="00D6314D" w:rsidP="00615FA6">
      <w:pPr>
        <w:pStyle w:val="Nagwek4"/>
        <w:numPr>
          <w:ilvl w:val="0"/>
          <w:numId w:val="0"/>
        </w:numPr>
        <w:spacing w:after="240"/>
        <w:rPr>
          <w:rFonts w:eastAsia="BookAntiqua"/>
        </w:rPr>
      </w:pPr>
      <w:r w:rsidRPr="00F27581">
        <w:rPr>
          <w:rFonts w:eastAsia="BookAntiqua"/>
        </w:rPr>
        <w:t>Przepisy unijne</w:t>
      </w:r>
    </w:p>
    <w:p w:rsidR="00D6314D" w:rsidRPr="003A5738" w:rsidRDefault="00D6314D" w:rsidP="00E07EB4">
      <w:pPr>
        <w:jc w:val="both"/>
        <w:rPr>
          <w:rFonts w:cs="Arial"/>
          <w:szCs w:val="20"/>
        </w:rPr>
      </w:pPr>
      <w:r w:rsidRPr="003A5738">
        <w:rPr>
          <w:rFonts w:cs="Arial"/>
          <w:szCs w:val="20"/>
        </w:rPr>
        <w:t xml:space="preserve">Podstawowym dokumentem dotyczącym oceny i zarządzania hałasem w środowisku </w:t>
      </w:r>
      <w:r w:rsidR="008661A7">
        <w:rPr>
          <w:rFonts w:cs="Arial"/>
          <w:szCs w:val="20"/>
        </w:rPr>
        <w:br/>
      </w:r>
      <w:r w:rsidRPr="003A5738">
        <w:rPr>
          <w:rFonts w:cs="Arial"/>
          <w:szCs w:val="20"/>
        </w:rPr>
        <w:t>jest Dyrektywy 2002/49/WE Parlamentu Europejskiego i Rady z dnia 25 czerwca 2002 r. odnoszącej się do oceny i</w:t>
      </w:r>
      <w:r>
        <w:rPr>
          <w:rFonts w:cs="Arial"/>
          <w:szCs w:val="20"/>
        </w:rPr>
        <w:t> </w:t>
      </w:r>
      <w:r w:rsidRPr="003A5738">
        <w:rPr>
          <w:rFonts w:cs="Arial"/>
          <w:szCs w:val="20"/>
        </w:rPr>
        <w:t>zarządzania poziomem hałasu w środowisku. Dyrektywa miała na celu zdefiniowanie wspólnego podejścia do unikania, zapobiegania lub eliminacji szkodliwych skutków narażenia na działanie hałasu, w tym jego dokuczliwości, w oparciu o ustalone priorytety. Zalecono zatem stopniowe wdrażanie następujących działań:</w:t>
      </w:r>
    </w:p>
    <w:p w:rsidR="00D6314D" w:rsidRPr="003A5738" w:rsidRDefault="00D6314D" w:rsidP="00E07EB4">
      <w:pPr>
        <w:jc w:val="both"/>
        <w:rPr>
          <w:rFonts w:cs="Arial"/>
          <w:szCs w:val="20"/>
        </w:rPr>
      </w:pPr>
    </w:p>
    <w:p w:rsidR="00D6314D" w:rsidRPr="003A5738" w:rsidRDefault="00D6314D" w:rsidP="008661A7">
      <w:pPr>
        <w:numPr>
          <w:ilvl w:val="0"/>
          <w:numId w:val="4"/>
        </w:numPr>
        <w:tabs>
          <w:tab w:val="clear" w:pos="720"/>
        </w:tabs>
        <w:ind w:left="142" w:hanging="142"/>
        <w:contextualSpacing/>
        <w:jc w:val="both"/>
        <w:rPr>
          <w:rFonts w:cs="Arial"/>
          <w:szCs w:val="20"/>
        </w:rPr>
      </w:pPr>
      <w:r w:rsidRPr="003A5738">
        <w:rPr>
          <w:rFonts w:cs="Arial"/>
          <w:szCs w:val="20"/>
        </w:rPr>
        <w:t>ustalenie stopnia narażenia na hałas w środowisku, poprzez sporządzanie map hałasu przy zastosowaniu wspólnych dla Państw Członkowskich metod oceny;</w:t>
      </w:r>
    </w:p>
    <w:p w:rsidR="00D6314D" w:rsidRPr="003A5738" w:rsidRDefault="008661A7" w:rsidP="008661A7">
      <w:pPr>
        <w:numPr>
          <w:ilvl w:val="0"/>
          <w:numId w:val="4"/>
        </w:numPr>
        <w:tabs>
          <w:tab w:val="clear" w:pos="720"/>
        </w:tabs>
        <w:ind w:left="142" w:hanging="142"/>
        <w:contextualSpacing/>
        <w:jc w:val="both"/>
        <w:rPr>
          <w:rFonts w:cs="Arial"/>
          <w:szCs w:val="20"/>
        </w:rPr>
      </w:pPr>
      <w:r>
        <w:rPr>
          <w:rFonts w:cs="Arial"/>
          <w:szCs w:val="20"/>
        </w:rPr>
        <w:t>zapewnienie społeczeństwu</w:t>
      </w:r>
      <w:r w:rsidR="00D6314D" w:rsidRPr="003A5738">
        <w:rPr>
          <w:rFonts w:cs="Arial"/>
          <w:szCs w:val="20"/>
        </w:rPr>
        <w:t xml:space="preserve"> dostępu do informacji dotyczącej hałasu w środowisku i jego skutków;</w:t>
      </w:r>
    </w:p>
    <w:p w:rsidR="00D6314D" w:rsidRPr="003A5738" w:rsidRDefault="00D6314D" w:rsidP="008661A7">
      <w:pPr>
        <w:numPr>
          <w:ilvl w:val="0"/>
          <w:numId w:val="4"/>
        </w:numPr>
        <w:tabs>
          <w:tab w:val="clear" w:pos="720"/>
        </w:tabs>
        <w:ind w:left="142" w:hanging="142"/>
        <w:contextualSpacing/>
        <w:jc w:val="both"/>
        <w:rPr>
          <w:rFonts w:cs="Arial"/>
          <w:szCs w:val="20"/>
        </w:rPr>
      </w:pPr>
      <w:r w:rsidRPr="003A5738">
        <w:rPr>
          <w:rFonts w:cs="Arial"/>
          <w:szCs w:val="20"/>
        </w:rPr>
        <w:t>przyjęcie przez Państwa Członkowskie, w oparciu o dane uzyskane z map hałasu, planów działań zmierzających do zapobiegania powstawaniu hałasu w środowisku i</w:t>
      </w:r>
      <w:r w:rsidR="002651C5">
        <w:rPr>
          <w:rFonts w:cs="Arial"/>
          <w:szCs w:val="20"/>
        </w:rPr>
        <w:t> </w:t>
      </w:r>
      <w:r w:rsidRPr="003A5738">
        <w:rPr>
          <w:rFonts w:cs="Arial"/>
          <w:szCs w:val="20"/>
        </w:rPr>
        <w:t xml:space="preserve">obniżania jego poziomu tam, gdzie jest to konieczne, a zwłaszcza tam, gdzie oddziaływanie hałasu może powodować szkodliwe skutki dla zdrowia człowieka oraz zachowanie jakości klimatu akustycznego środowiska tam, gdzie jest ona jeszcze właściwa. </w:t>
      </w:r>
    </w:p>
    <w:p w:rsidR="00D6314D" w:rsidRPr="003A5738" w:rsidRDefault="00D6314D" w:rsidP="00E07EB4">
      <w:pPr>
        <w:jc w:val="both"/>
        <w:rPr>
          <w:rFonts w:cs="Arial"/>
          <w:szCs w:val="20"/>
        </w:rPr>
      </w:pPr>
    </w:p>
    <w:p w:rsidR="00D6314D" w:rsidRPr="003A5738" w:rsidRDefault="00D6314D" w:rsidP="00E07EB4">
      <w:pPr>
        <w:jc w:val="both"/>
        <w:rPr>
          <w:rFonts w:cs="Arial"/>
          <w:szCs w:val="20"/>
        </w:rPr>
      </w:pPr>
      <w:r w:rsidRPr="003A5738">
        <w:rPr>
          <w:rFonts w:cs="Arial"/>
          <w:szCs w:val="20"/>
        </w:rPr>
        <w:t>Dyrektywa w kolejnych artykułach wprowadziła regulacje dotyczące:</w:t>
      </w:r>
    </w:p>
    <w:p w:rsidR="00D6314D" w:rsidRPr="003A5738" w:rsidRDefault="00D6314D" w:rsidP="00E07EB4">
      <w:pPr>
        <w:jc w:val="both"/>
        <w:rPr>
          <w:rFonts w:cs="Arial"/>
          <w:szCs w:val="20"/>
        </w:rPr>
      </w:pPr>
    </w:p>
    <w:p w:rsidR="00D6314D" w:rsidRPr="003A5738" w:rsidRDefault="00D6314D" w:rsidP="008661A7">
      <w:pPr>
        <w:numPr>
          <w:ilvl w:val="0"/>
          <w:numId w:val="5"/>
        </w:numPr>
        <w:tabs>
          <w:tab w:val="clear" w:pos="720"/>
          <w:tab w:val="num" w:pos="851"/>
        </w:tabs>
        <w:ind w:left="142" w:hanging="142"/>
        <w:contextualSpacing/>
        <w:jc w:val="both"/>
        <w:rPr>
          <w:rFonts w:cs="Arial"/>
          <w:szCs w:val="20"/>
        </w:rPr>
      </w:pPr>
      <w:r w:rsidRPr="003A5738">
        <w:rPr>
          <w:rFonts w:cs="Arial"/>
          <w:szCs w:val="20"/>
        </w:rPr>
        <w:t>wspólnych wskaźników hałasu i ich stosowania oraz wspólnych metod oceny stopnia narażenia na hałas (art. 5 i 6);</w:t>
      </w:r>
    </w:p>
    <w:p w:rsidR="00D6314D" w:rsidRPr="003A5738" w:rsidRDefault="00D6314D" w:rsidP="008661A7">
      <w:pPr>
        <w:numPr>
          <w:ilvl w:val="0"/>
          <w:numId w:val="5"/>
        </w:numPr>
        <w:tabs>
          <w:tab w:val="clear" w:pos="720"/>
          <w:tab w:val="num" w:pos="851"/>
        </w:tabs>
        <w:ind w:left="142" w:hanging="142"/>
        <w:contextualSpacing/>
        <w:jc w:val="both"/>
        <w:rPr>
          <w:rFonts w:cs="Arial"/>
          <w:szCs w:val="20"/>
        </w:rPr>
      </w:pPr>
      <w:r w:rsidRPr="003A5738">
        <w:rPr>
          <w:rFonts w:cs="Arial"/>
          <w:szCs w:val="20"/>
        </w:rPr>
        <w:t>zasad sporządzania strategicznych map hałasu (art. 7);</w:t>
      </w:r>
    </w:p>
    <w:p w:rsidR="00D6314D" w:rsidRPr="003A5738" w:rsidRDefault="00D6314D" w:rsidP="008661A7">
      <w:pPr>
        <w:numPr>
          <w:ilvl w:val="0"/>
          <w:numId w:val="5"/>
        </w:numPr>
        <w:tabs>
          <w:tab w:val="clear" w:pos="720"/>
          <w:tab w:val="num" w:pos="851"/>
        </w:tabs>
        <w:ind w:left="142" w:hanging="142"/>
        <w:contextualSpacing/>
        <w:jc w:val="both"/>
        <w:rPr>
          <w:rFonts w:cs="Arial"/>
          <w:szCs w:val="20"/>
        </w:rPr>
      </w:pPr>
      <w:r w:rsidRPr="003A5738">
        <w:rPr>
          <w:rFonts w:cs="Arial"/>
          <w:szCs w:val="20"/>
        </w:rPr>
        <w:t>zasad opracowywania programów ochrony środowiska przed hałasem, zwanych planami działań (art. 8);</w:t>
      </w:r>
    </w:p>
    <w:p w:rsidR="00D6314D" w:rsidRPr="003A5738" w:rsidRDefault="00D6314D" w:rsidP="008661A7">
      <w:pPr>
        <w:numPr>
          <w:ilvl w:val="0"/>
          <w:numId w:val="5"/>
        </w:numPr>
        <w:tabs>
          <w:tab w:val="clear" w:pos="720"/>
          <w:tab w:val="num" w:pos="851"/>
        </w:tabs>
        <w:ind w:left="142" w:hanging="142"/>
        <w:contextualSpacing/>
        <w:jc w:val="both"/>
        <w:rPr>
          <w:rFonts w:cs="Arial"/>
          <w:szCs w:val="20"/>
        </w:rPr>
      </w:pPr>
      <w:r w:rsidRPr="003A5738">
        <w:rPr>
          <w:rFonts w:cs="Arial"/>
          <w:szCs w:val="20"/>
        </w:rPr>
        <w:t>zasad informowania społeczeństwa o stanie klimatu akustycznego oraz stopniu realizacji planów działań (art. 9);</w:t>
      </w:r>
    </w:p>
    <w:p w:rsidR="00D6314D" w:rsidRPr="003A5738" w:rsidRDefault="00D6314D" w:rsidP="008661A7">
      <w:pPr>
        <w:numPr>
          <w:ilvl w:val="0"/>
          <w:numId w:val="5"/>
        </w:numPr>
        <w:tabs>
          <w:tab w:val="clear" w:pos="720"/>
          <w:tab w:val="num" w:pos="851"/>
        </w:tabs>
        <w:ind w:left="142" w:hanging="142"/>
        <w:contextualSpacing/>
        <w:jc w:val="both"/>
        <w:rPr>
          <w:rFonts w:cs="Arial"/>
          <w:szCs w:val="20"/>
        </w:rPr>
      </w:pPr>
      <w:r w:rsidRPr="003A5738">
        <w:rPr>
          <w:rFonts w:cs="Arial"/>
          <w:szCs w:val="20"/>
        </w:rPr>
        <w:t xml:space="preserve">sposobów gromadzenia, publikowania oraz przekazywania danych przez Państwa Członkowskie oraz Komisję (art. 10). </w:t>
      </w:r>
    </w:p>
    <w:p w:rsidR="00D6314D" w:rsidRPr="00F27581" w:rsidRDefault="00D6314D" w:rsidP="00615FA6">
      <w:pPr>
        <w:pStyle w:val="Nagwek4"/>
        <w:numPr>
          <w:ilvl w:val="0"/>
          <w:numId w:val="0"/>
        </w:numPr>
        <w:spacing w:after="240"/>
      </w:pPr>
      <w:r w:rsidRPr="00F27581">
        <w:t>Przepisy krajowe</w:t>
      </w:r>
    </w:p>
    <w:p w:rsidR="00D6314D" w:rsidRPr="003A5738" w:rsidRDefault="00D6314D" w:rsidP="00E07EB4">
      <w:pPr>
        <w:jc w:val="both"/>
        <w:rPr>
          <w:rFonts w:cs="Arial"/>
        </w:rPr>
      </w:pPr>
      <w:r w:rsidRPr="003A5738">
        <w:rPr>
          <w:rFonts w:cs="Arial"/>
        </w:rPr>
        <w:t xml:space="preserve">W zakresie przepisów krajowych obowiązują następujące przepisy prawa: </w:t>
      </w:r>
    </w:p>
    <w:p w:rsidR="00D6314D" w:rsidRPr="00F27581" w:rsidRDefault="00D6314D" w:rsidP="00E07EB4">
      <w:pPr>
        <w:pStyle w:val="Nagwek5"/>
        <w:jc w:val="both"/>
        <w:rPr>
          <w:szCs w:val="21"/>
        </w:rPr>
      </w:pPr>
      <w:r w:rsidRPr="00F27581">
        <w:rPr>
          <w:szCs w:val="21"/>
        </w:rPr>
        <w:t>Ustawa z dnia 27 kwietnia 2001 r. Prawo ochrony środowiska (Dz. U. z</w:t>
      </w:r>
      <w:r w:rsidR="00432104">
        <w:rPr>
          <w:szCs w:val="21"/>
        </w:rPr>
        <w:t> </w:t>
      </w:r>
      <w:r w:rsidRPr="00F27581">
        <w:rPr>
          <w:szCs w:val="21"/>
        </w:rPr>
        <w:t>2018</w:t>
      </w:r>
      <w:r w:rsidR="00432104">
        <w:rPr>
          <w:szCs w:val="21"/>
        </w:rPr>
        <w:t> </w:t>
      </w:r>
      <w:r w:rsidR="008661A7">
        <w:rPr>
          <w:szCs w:val="21"/>
        </w:rPr>
        <w:t>r.</w:t>
      </w:r>
      <w:r w:rsidR="00E76A04">
        <w:rPr>
          <w:szCs w:val="21"/>
        </w:rPr>
        <w:t xml:space="preserve"> poz. 799 z późn.</w:t>
      </w:r>
      <w:r w:rsidRPr="00F27581">
        <w:rPr>
          <w:szCs w:val="21"/>
        </w:rPr>
        <w:t xml:space="preserve"> zm.). </w:t>
      </w:r>
    </w:p>
    <w:p w:rsidR="00D6314D" w:rsidRPr="003A5738" w:rsidRDefault="00D6314D" w:rsidP="00E07EB4">
      <w:pPr>
        <w:autoSpaceDE w:val="0"/>
        <w:autoSpaceDN w:val="0"/>
        <w:adjustRightInd w:val="0"/>
        <w:jc w:val="both"/>
        <w:rPr>
          <w:rFonts w:cs="Arial"/>
          <w:szCs w:val="20"/>
        </w:rPr>
      </w:pPr>
      <w:r w:rsidRPr="003A5738">
        <w:rPr>
          <w:rFonts w:cs="Arial"/>
          <w:szCs w:val="20"/>
        </w:rPr>
        <w:t xml:space="preserve">Na podstawie art. 119 ust. 1. programy ochrony środowiska przed hałasem tworzy </w:t>
      </w:r>
      <w:r w:rsidR="008661A7">
        <w:rPr>
          <w:rFonts w:cs="Arial"/>
          <w:szCs w:val="20"/>
        </w:rPr>
        <w:br/>
      </w:r>
      <w:r w:rsidRPr="003A5738">
        <w:rPr>
          <w:rFonts w:cs="Arial"/>
          <w:szCs w:val="20"/>
        </w:rPr>
        <w:t xml:space="preserve">się dla terenów, na których poziom hałasu przekracza poziom dopuszczalny, których celem </w:t>
      </w:r>
      <w:r w:rsidR="008661A7">
        <w:rPr>
          <w:rFonts w:cs="Arial"/>
          <w:szCs w:val="20"/>
        </w:rPr>
        <w:br/>
      </w:r>
      <w:r w:rsidRPr="003A5738">
        <w:rPr>
          <w:rFonts w:cs="Arial"/>
          <w:szCs w:val="20"/>
        </w:rPr>
        <w:t>jest dostosowanie poziomu hałasu do dopuszczalnego. W art. 117 ust.</w:t>
      </w:r>
      <w:r w:rsidR="008661A7">
        <w:rPr>
          <w:rFonts w:cs="Arial"/>
          <w:szCs w:val="20"/>
        </w:rPr>
        <w:t xml:space="preserve"> </w:t>
      </w:r>
      <w:r w:rsidRPr="003A5738">
        <w:rPr>
          <w:rFonts w:cs="Arial"/>
          <w:szCs w:val="20"/>
        </w:rPr>
        <w:t>2 pkt. 2 znajduje się zapis o</w:t>
      </w:r>
      <w:r w:rsidR="002651C5">
        <w:rPr>
          <w:rFonts w:cs="Arial"/>
          <w:szCs w:val="20"/>
        </w:rPr>
        <w:t> </w:t>
      </w:r>
      <w:r w:rsidRPr="003A5738">
        <w:rPr>
          <w:rFonts w:cs="Arial"/>
          <w:szCs w:val="20"/>
        </w:rPr>
        <w:t>obowiązkowym wykonywaniu oceny stanu akustycznego dla terenów poza aglomeracjami. Z</w:t>
      </w:r>
      <w:r w:rsidR="002651C5">
        <w:rPr>
          <w:rFonts w:cs="Arial"/>
          <w:szCs w:val="20"/>
        </w:rPr>
        <w:t> </w:t>
      </w:r>
      <w:r w:rsidRPr="003A5738">
        <w:rPr>
          <w:rFonts w:cs="Arial"/>
          <w:szCs w:val="20"/>
        </w:rPr>
        <w:t xml:space="preserve">zapisu art. 119 ust. 5. wynika, że programy ochrony środowiska przed hałasem powinny </w:t>
      </w:r>
      <w:r w:rsidR="008661A7">
        <w:rPr>
          <w:rFonts w:cs="Arial"/>
          <w:szCs w:val="20"/>
        </w:rPr>
        <w:br/>
      </w:r>
      <w:r w:rsidRPr="003A5738">
        <w:rPr>
          <w:rFonts w:cs="Arial"/>
          <w:szCs w:val="20"/>
        </w:rPr>
        <w:t xml:space="preserve">być określone w terminie jednego roku od dnia przedstawienia map akustycznych przez podmioty </w:t>
      </w:r>
      <w:r w:rsidRPr="003A5738">
        <w:rPr>
          <w:rFonts w:cs="Arial"/>
          <w:szCs w:val="20"/>
        </w:rPr>
        <w:lastRenderedPageBreak/>
        <w:t>zobowiązane do jej wykonania. Programy publikowane są w wojewódzkich dziennikach urzędowych i podlegają one obowiązkowi aktualizacji co najmniej raz na 5 lat, a także w</w:t>
      </w:r>
      <w:r w:rsidR="007E462B">
        <w:rPr>
          <w:rFonts w:cs="Arial"/>
          <w:szCs w:val="20"/>
        </w:rPr>
        <w:t> </w:t>
      </w:r>
      <w:r w:rsidRPr="003A5738">
        <w:rPr>
          <w:rFonts w:cs="Arial"/>
          <w:szCs w:val="20"/>
        </w:rPr>
        <w:t xml:space="preserve">przypadku wystąpienia okoliczności uzasadniających zmianę planu lub harmonogramu realizacji. Zgodnie z zapisem art. 119 ust. 2 dla aglomeracji o liczbie mieszkańców większej </w:t>
      </w:r>
      <w:r w:rsidR="008661A7">
        <w:rPr>
          <w:rFonts w:cs="Arial"/>
          <w:szCs w:val="20"/>
        </w:rPr>
        <w:br/>
      </w:r>
      <w:r w:rsidRPr="003A5738">
        <w:rPr>
          <w:rFonts w:cs="Arial"/>
          <w:szCs w:val="20"/>
        </w:rPr>
        <w:t xml:space="preserve">niż 100 tys. programy uchwala rada powiatu, natomiast w przypadku terenów położonych poza aglomeracjami programy określa w drodze uchwały sejmik województwa. Ponadto organ właściwy dla przyjęcia programu zapewnia możliwość udziału społeczeństwa w postępowaniu, którego przedmiotem jest sporządzenie programu ochrony środowiska przed hałasem. Niezwłocznie po uchwaleniu programu ochrony środowiska przed hałasem przez sejmik województwa, marszałek województwa przekazuje go wojewódzkiemu inspektorowi ochrony środowiska (art. 120 ust. 3). </w:t>
      </w:r>
    </w:p>
    <w:p w:rsidR="00D6314D" w:rsidRPr="00F27581" w:rsidRDefault="00D6314D" w:rsidP="00E07EB4">
      <w:pPr>
        <w:pStyle w:val="Nagwek5"/>
        <w:jc w:val="both"/>
        <w:rPr>
          <w:szCs w:val="21"/>
        </w:rPr>
      </w:pPr>
      <w:r w:rsidRPr="00F27581">
        <w:rPr>
          <w:szCs w:val="21"/>
        </w:rPr>
        <w:t xml:space="preserve">Ustawa o udostępnianiu informacji o środowisku i jego ochronie, udziale społeczeństwa w ochronie środowiska oraz o ocenach oddziaływania </w:t>
      </w:r>
      <w:r w:rsidR="00676239">
        <w:rPr>
          <w:szCs w:val="21"/>
        </w:rPr>
        <w:br/>
        <w:t>na środowisko (Dz. U. z 2018 r. poz. 2081</w:t>
      </w:r>
      <w:r w:rsidRPr="00F27581">
        <w:rPr>
          <w:szCs w:val="21"/>
        </w:rPr>
        <w:t>).</w:t>
      </w:r>
    </w:p>
    <w:p w:rsidR="00D6314D" w:rsidRPr="003A5738" w:rsidRDefault="00D6314D" w:rsidP="00E07EB4">
      <w:pPr>
        <w:jc w:val="both"/>
        <w:rPr>
          <w:rFonts w:eastAsia="Times New Roman" w:cs="Arial"/>
          <w:lang w:eastAsia="pl-PL"/>
        </w:rPr>
      </w:pPr>
      <w:r w:rsidRPr="003A5738">
        <w:rPr>
          <w:rFonts w:cs="Arial"/>
        </w:rPr>
        <w:t>Ustawa określa zasady i tryb postępo</w:t>
      </w:r>
      <w:r w:rsidR="00676239">
        <w:rPr>
          <w:rFonts w:cs="Arial"/>
        </w:rPr>
        <w:t>wania w sprawach dotyczących m.</w:t>
      </w:r>
      <w:r w:rsidRPr="003A5738">
        <w:rPr>
          <w:rFonts w:cs="Arial"/>
        </w:rPr>
        <w:t>in. udostępniania informacji o</w:t>
      </w:r>
      <w:r>
        <w:rPr>
          <w:rFonts w:cs="Arial"/>
        </w:rPr>
        <w:t> </w:t>
      </w:r>
      <w:r w:rsidRPr="003A5738">
        <w:rPr>
          <w:rFonts w:cs="Arial"/>
        </w:rPr>
        <w:t>środowisku i jego ochronie, zasady udziału społeczeństwa w ochronie środowiska oraz organy administracji właściwe w powyższych sprawach. Ustawa reguluje również kwestie związane z</w:t>
      </w:r>
      <w:r>
        <w:rPr>
          <w:rFonts w:cs="Arial"/>
        </w:rPr>
        <w:t> </w:t>
      </w:r>
      <w:r w:rsidRPr="003A5738">
        <w:rPr>
          <w:rFonts w:cs="Arial"/>
        </w:rPr>
        <w:t>udziałem społeczeństwa w postępowaniu, którego</w:t>
      </w:r>
      <w:r w:rsidRPr="003A5738">
        <w:rPr>
          <w:rFonts w:eastAsia="Times New Roman" w:cs="Arial"/>
          <w:lang w:eastAsia="pl-PL"/>
        </w:rPr>
        <w:t xml:space="preserve"> przedmiotem jest sporządzenie programu ochrony środowiska przed h</w:t>
      </w:r>
      <w:r w:rsidR="00676239">
        <w:rPr>
          <w:rFonts w:eastAsia="Times New Roman" w:cs="Arial"/>
          <w:lang w:eastAsia="pl-PL"/>
        </w:rPr>
        <w:t>ałasem. Zgodnie z art. 3, ust. 1</w:t>
      </w:r>
      <w:r w:rsidRPr="003A5738">
        <w:rPr>
          <w:rFonts w:eastAsia="Times New Roman" w:cs="Arial"/>
          <w:lang w:eastAsia="pl-PL"/>
        </w:rPr>
        <w:t xml:space="preserve"> pkt 11 ustawy podanie informacji do publicznej wiadomości realizuje się poprzez:</w:t>
      </w:r>
    </w:p>
    <w:p w:rsidR="00D6314D" w:rsidRPr="003A5738" w:rsidRDefault="00D6314D" w:rsidP="00E07EB4">
      <w:pPr>
        <w:jc w:val="both"/>
        <w:rPr>
          <w:rFonts w:eastAsia="Times New Roman" w:cs="Arial"/>
          <w:lang w:eastAsia="pl-PL"/>
        </w:rPr>
      </w:pPr>
    </w:p>
    <w:p w:rsidR="00D6314D" w:rsidRPr="003A5738" w:rsidRDefault="00D6314D" w:rsidP="00676239">
      <w:pPr>
        <w:numPr>
          <w:ilvl w:val="0"/>
          <w:numId w:val="6"/>
        </w:numPr>
        <w:tabs>
          <w:tab w:val="clear" w:pos="720"/>
          <w:tab w:val="num" w:pos="993"/>
        </w:tabs>
        <w:ind w:left="142" w:hanging="142"/>
        <w:jc w:val="both"/>
        <w:rPr>
          <w:rFonts w:cs="Arial"/>
        </w:rPr>
      </w:pPr>
      <w:r w:rsidRPr="003A5738">
        <w:rPr>
          <w:rFonts w:cs="Arial"/>
        </w:rPr>
        <w:t>udostępnienie informacji na stronie Biuletynu Informacji Publicznej organu właściwego w</w:t>
      </w:r>
      <w:r>
        <w:rPr>
          <w:rFonts w:cs="Arial"/>
        </w:rPr>
        <w:t> </w:t>
      </w:r>
      <w:r w:rsidRPr="003A5738">
        <w:rPr>
          <w:rFonts w:cs="Arial"/>
        </w:rPr>
        <w:t>sprawie;</w:t>
      </w:r>
    </w:p>
    <w:p w:rsidR="00D6314D" w:rsidRPr="003A5738" w:rsidRDefault="00D6314D" w:rsidP="00676239">
      <w:pPr>
        <w:numPr>
          <w:ilvl w:val="0"/>
          <w:numId w:val="6"/>
        </w:numPr>
        <w:tabs>
          <w:tab w:val="clear" w:pos="720"/>
          <w:tab w:val="num" w:pos="993"/>
        </w:tabs>
        <w:ind w:left="142" w:hanging="142"/>
        <w:jc w:val="both"/>
        <w:rPr>
          <w:rFonts w:cs="Arial"/>
        </w:rPr>
      </w:pPr>
      <w:r w:rsidRPr="003A5738">
        <w:rPr>
          <w:rFonts w:cs="Arial"/>
        </w:rPr>
        <w:t>ogłoszenie informacji w sposób zwyczajowo przyjęty w siedzibie organu właściwego w</w:t>
      </w:r>
      <w:r>
        <w:rPr>
          <w:rFonts w:cs="Arial"/>
        </w:rPr>
        <w:t> </w:t>
      </w:r>
      <w:r w:rsidRPr="003A5738">
        <w:rPr>
          <w:rFonts w:cs="Arial"/>
        </w:rPr>
        <w:t>sprawie;</w:t>
      </w:r>
    </w:p>
    <w:p w:rsidR="00D6314D" w:rsidRPr="003A5738" w:rsidRDefault="00D6314D" w:rsidP="00676239">
      <w:pPr>
        <w:numPr>
          <w:ilvl w:val="0"/>
          <w:numId w:val="6"/>
        </w:numPr>
        <w:tabs>
          <w:tab w:val="clear" w:pos="720"/>
          <w:tab w:val="num" w:pos="993"/>
        </w:tabs>
        <w:ind w:left="142" w:hanging="142"/>
        <w:jc w:val="both"/>
        <w:rPr>
          <w:rFonts w:cs="Arial"/>
        </w:rPr>
      </w:pPr>
      <w:r w:rsidRPr="003A5738">
        <w:rPr>
          <w:rFonts w:cs="Arial"/>
        </w:rPr>
        <w:t>ogłoszenie informacji przez obwieszczenie w sposób zwyczajowo przyjęty w miejscu planowanego przedsięwzięcia, a w przypadku projektu dokumentu, wymagającego udziału społeczeństwa – w prasie o odpowiednim do rodzaju dokumentu zasięgu;</w:t>
      </w:r>
    </w:p>
    <w:p w:rsidR="00D6314D" w:rsidRPr="003A5738" w:rsidRDefault="00D6314D" w:rsidP="00676239">
      <w:pPr>
        <w:numPr>
          <w:ilvl w:val="0"/>
          <w:numId w:val="6"/>
        </w:numPr>
        <w:tabs>
          <w:tab w:val="clear" w:pos="720"/>
          <w:tab w:val="num" w:pos="993"/>
        </w:tabs>
        <w:ind w:left="142" w:hanging="142"/>
        <w:jc w:val="both"/>
        <w:rPr>
          <w:rFonts w:cs="Arial"/>
        </w:rPr>
      </w:pPr>
      <w:r w:rsidRPr="003A5738">
        <w:rPr>
          <w:rFonts w:cs="Arial"/>
        </w:rPr>
        <w:t xml:space="preserve">w przypadku, gdy siedziba organu właściwego w sprawie mieści się na terenie innej gminy </w:t>
      </w:r>
      <w:r w:rsidR="00676239">
        <w:rPr>
          <w:rFonts w:cs="Arial"/>
        </w:rPr>
        <w:br/>
      </w:r>
      <w:r w:rsidRPr="003A5738">
        <w:rPr>
          <w:rFonts w:cs="Arial"/>
        </w:rPr>
        <w:t>niż gmina właściwa miejscowo ze względu na przedmiot postępowania – także przez ogłoszenie w prasie lub w sposób zwyczajowo przyjęty w miejscowości lub miejscowościach właściwych ze względu na przedmiot postępowania.</w:t>
      </w:r>
    </w:p>
    <w:p w:rsidR="00D6314D" w:rsidRPr="003A5738" w:rsidRDefault="00D6314D" w:rsidP="00E07EB4">
      <w:pPr>
        <w:jc w:val="both"/>
        <w:rPr>
          <w:rFonts w:cs="Arial"/>
          <w:szCs w:val="20"/>
        </w:rPr>
      </w:pPr>
    </w:p>
    <w:p w:rsidR="00D6314D" w:rsidRPr="003A5738" w:rsidRDefault="00D6314D" w:rsidP="00E07EB4">
      <w:pPr>
        <w:jc w:val="both"/>
        <w:rPr>
          <w:rFonts w:cs="Arial"/>
          <w:szCs w:val="20"/>
        </w:rPr>
      </w:pPr>
      <w:r w:rsidRPr="003A5738">
        <w:rPr>
          <w:rFonts w:cs="Arial"/>
          <w:szCs w:val="20"/>
        </w:rPr>
        <w:t>Zgodnie z art. 39 ustawy organ opracowujący projekt dokumentu wymagającego udziału społeczeństwa podaje do publicznej wiadomości informację o:</w:t>
      </w:r>
    </w:p>
    <w:p w:rsidR="00D6314D" w:rsidRPr="003A5738" w:rsidRDefault="00D6314D" w:rsidP="00E07EB4">
      <w:pPr>
        <w:jc w:val="both"/>
        <w:rPr>
          <w:rFonts w:cs="Arial"/>
          <w:szCs w:val="20"/>
        </w:rPr>
      </w:pPr>
    </w:p>
    <w:p w:rsidR="00D6314D" w:rsidRPr="003A5738" w:rsidRDefault="00D6314D" w:rsidP="00676239">
      <w:pPr>
        <w:numPr>
          <w:ilvl w:val="0"/>
          <w:numId w:val="7"/>
        </w:numPr>
        <w:tabs>
          <w:tab w:val="clear" w:pos="870"/>
          <w:tab w:val="num" w:pos="993"/>
        </w:tabs>
        <w:ind w:left="142" w:hanging="142"/>
        <w:contextualSpacing/>
        <w:jc w:val="both"/>
        <w:rPr>
          <w:rFonts w:cs="Arial"/>
          <w:szCs w:val="20"/>
        </w:rPr>
      </w:pPr>
      <w:r w:rsidRPr="003A5738">
        <w:rPr>
          <w:rFonts w:cs="Arial"/>
          <w:szCs w:val="20"/>
        </w:rPr>
        <w:t>przystąpieniu do opracowywania projektu dokumentu i o jego przedmiocie;</w:t>
      </w:r>
    </w:p>
    <w:p w:rsidR="00D6314D" w:rsidRPr="003A5738" w:rsidRDefault="00D6314D" w:rsidP="00676239">
      <w:pPr>
        <w:numPr>
          <w:ilvl w:val="0"/>
          <w:numId w:val="7"/>
        </w:numPr>
        <w:tabs>
          <w:tab w:val="clear" w:pos="870"/>
          <w:tab w:val="num" w:pos="993"/>
        </w:tabs>
        <w:ind w:left="142" w:hanging="142"/>
        <w:contextualSpacing/>
        <w:jc w:val="both"/>
        <w:rPr>
          <w:rFonts w:cs="Arial"/>
          <w:szCs w:val="20"/>
        </w:rPr>
      </w:pPr>
      <w:r w:rsidRPr="003A5738">
        <w:rPr>
          <w:rFonts w:cs="Arial"/>
          <w:szCs w:val="20"/>
        </w:rPr>
        <w:t>możliwościach zapoznania się z niezbędną dokumentacją sprawy oraz o miejscu, w</w:t>
      </w:r>
      <w:r w:rsidR="002651C5">
        <w:rPr>
          <w:rFonts w:cs="Arial"/>
          <w:szCs w:val="20"/>
        </w:rPr>
        <w:t> </w:t>
      </w:r>
      <w:r w:rsidRPr="003A5738">
        <w:rPr>
          <w:rFonts w:cs="Arial"/>
          <w:szCs w:val="20"/>
        </w:rPr>
        <w:t xml:space="preserve">którym </w:t>
      </w:r>
      <w:r w:rsidR="00676239">
        <w:rPr>
          <w:rFonts w:cs="Arial"/>
          <w:szCs w:val="20"/>
        </w:rPr>
        <w:br/>
      </w:r>
      <w:r w:rsidRPr="003A5738">
        <w:rPr>
          <w:rFonts w:cs="Arial"/>
          <w:szCs w:val="20"/>
        </w:rPr>
        <w:t>jest ona wyłożona do wglądu;</w:t>
      </w:r>
    </w:p>
    <w:p w:rsidR="00D6314D" w:rsidRPr="003A5738" w:rsidRDefault="00D6314D" w:rsidP="00676239">
      <w:pPr>
        <w:numPr>
          <w:ilvl w:val="0"/>
          <w:numId w:val="7"/>
        </w:numPr>
        <w:tabs>
          <w:tab w:val="clear" w:pos="870"/>
          <w:tab w:val="num" w:pos="993"/>
        </w:tabs>
        <w:ind w:left="142" w:hanging="142"/>
        <w:contextualSpacing/>
        <w:jc w:val="both"/>
        <w:rPr>
          <w:rFonts w:cs="Arial"/>
          <w:szCs w:val="20"/>
        </w:rPr>
      </w:pPr>
      <w:r w:rsidRPr="003A5738">
        <w:rPr>
          <w:rFonts w:cs="Arial"/>
          <w:szCs w:val="20"/>
        </w:rPr>
        <w:t>możliwości składania uwag i wniosków;</w:t>
      </w:r>
    </w:p>
    <w:p w:rsidR="00D6314D" w:rsidRPr="003A5738" w:rsidRDefault="00D6314D" w:rsidP="00676239">
      <w:pPr>
        <w:numPr>
          <w:ilvl w:val="0"/>
          <w:numId w:val="7"/>
        </w:numPr>
        <w:tabs>
          <w:tab w:val="clear" w:pos="870"/>
          <w:tab w:val="num" w:pos="993"/>
        </w:tabs>
        <w:ind w:left="142" w:hanging="142"/>
        <w:contextualSpacing/>
        <w:jc w:val="both"/>
        <w:rPr>
          <w:rFonts w:cs="Arial"/>
          <w:szCs w:val="20"/>
        </w:rPr>
      </w:pPr>
      <w:r w:rsidRPr="003A5738">
        <w:rPr>
          <w:rFonts w:cs="Arial"/>
          <w:szCs w:val="20"/>
        </w:rPr>
        <w:t>sposobie i miejscu składania uwag i wniosków, wskazując jednocześnie co najmniej 21</w:t>
      </w:r>
      <w:r w:rsidR="003374F6">
        <w:rPr>
          <w:rFonts w:cs="Arial"/>
          <w:szCs w:val="20"/>
        </w:rPr>
        <w:t> </w:t>
      </w:r>
      <w:r w:rsidRPr="003A5738">
        <w:rPr>
          <w:rFonts w:cs="Arial"/>
          <w:szCs w:val="20"/>
        </w:rPr>
        <w:t>-</w:t>
      </w:r>
      <w:r w:rsidR="003374F6">
        <w:rPr>
          <w:rFonts w:cs="Arial"/>
          <w:szCs w:val="20"/>
        </w:rPr>
        <w:t> </w:t>
      </w:r>
      <w:r w:rsidRPr="003A5738">
        <w:rPr>
          <w:rFonts w:cs="Arial"/>
          <w:szCs w:val="20"/>
        </w:rPr>
        <w:t>dniowy termin ich składania;</w:t>
      </w:r>
    </w:p>
    <w:p w:rsidR="00D6314D" w:rsidRPr="003A5738" w:rsidRDefault="00D6314D" w:rsidP="00676239">
      <w:pPr>
        <w:numPr>
          <w:ilvl w:val="0"/>
          <w:numId w:val="7"/>
        </w:numPr>
        <w:tabs>
          <w:tab w:val="clear" w:pos="870"/>
          <w:tab w:val="num" w:pos="993"/>
        </w:tabs>
        <w:ind w:left="142" w:hanging="142"/>
        <w:contextualSpacing/>
        <w:jc w:val="both"/>
        <w:rPr>
          <w:rFonts w:cs="Arial"/>
          <w:szCs w:val="20"/>
        </w:rPr>
      </w:pPr>
      <w:r w:rsidRPr="003A5738">
        <w:rPr>
          <w:rFonts w:cs="Arial"/>
          <w:szCs w:val="20"/>
        </w:rPr>
        <w:t>organie właściwym do rozpatrzenia uwag i wniosków;</w:t>
      </w:r>
    </w:p>
    <w:p w:rsidR="00D6314D" w:rsidRPr="003A5738" w:rsidRDefault="00D6314D" w:rsidP="00676239">
      <w:pPr>
        <w:numPr>
          <w:ilvl w:val="0"/>
          <w:numId w:val="7"/>
        </w:numPr>
        <w:tabs>
          <w:tab w:val="clear" w:pos="870"/>
          <w:tab w:val="num" w:pos="993"/>
        </w:tabs>
        <w:ind w:left="142" w:hanging="142"/>
        <w:contextualSpacing/>
        <w:jc w:val="both"/>
        <w:rPr>
          <w:rFonts w:cs="Arial"/>
          <w:szCs w:val="20"/>
        </w:rPr>
      </w:pPr>
      <w:r w:rsidRPr="003A5738">
        <w:rPr>
          <w:rFonts w:cs="Arial"/>
          <w:szCs w:val="20"/>
        </w:rPr>
        <w:t xml:space="preserve">postępowaniu w sprawie transgranicznego oddziaływania na środowisko, jeżeli </w:t>
      </w:r>
      <w:r w:rsidR="00676239">
        <w:rPr>
          <w:rFonts w:cs="Arial"/>
          <w:szCs w:val="20"/>
        </w:rPr>
        <w:br/>
      </w:r>
      <w:r w:rsidRPr="003A5738">
        <w:rPr>
          <w:rFonts w:cs="Arial"/>
          <w:szCs w:val="20"/>
        </w:rPr>
        <w:t>jest prowadzone.</w:t>
      </w:r>
    </w:p>
    <w:p w:rsidR="00D6314D" w:rsidRPr="003A5738" w:rsidRDefault="00D6314D" w:rsidP="00E07EB4">
      <w:pPr>
        <w:ind w:left="870"/>
        <w:jc w:val="both"/>
        <w:rPr>
          <w:rFonts w:cs="Arial"/>
          <w:szCs w:val="20"/>
        </w:rPr>
      </w:pPr>
    </w:p>
    <w:p w:rsidR="00D6314D" w:rsidRPr="003A5738" w:rsidRDefault="00D6314D" w:rsidP="00E07EB4">
      <w:pPr>
        <w:jc w:val="both"/>
        <w:rPr>
          <w:rFonts w:cs="Arial"/>
          <w:szCs w:val="20"/>
        </w:rPr>
      </w:pPr>
      <w:r w:rsidRPr="003A5738">
        <w:rPr>
          <w:rFonts w:cs="Arial"/>
          <w:szCs w:val="20"/>
        </w:rPr>
        <w:t>Uwagi i wnioski mogą być wnoszone w formie pisemnej, ustnie do protokołu, za pomocą środków komunikacji elektronicznej bez konieczności opatrywania ich bezpiecznym podpisem elektronicznym, o którym mowa w ustawie z dnia 18 września 2001r. o podpisie elektronicznym.</w:t>
      </w:r>
    </w:p>
    <w:p w:rsidR="00D6314D" w:rsidRPr="003A5738" w:rsidRDefault="00D6314D" w:rsidP="00E07EB4">
      <w:pPr>
        <w:jc w:val="both"/>
        <w:rPr>
          <w:rFonts w:cs="Arial"/>
          <w:szCs w:val="20"/>
        </w:rPr>
      </w:pPr>
    </w:p>
    <w:p w:rsidR="00D6314D" w:rsidRDefault="00D6314D" w:rsidP="00E07EB4">
      <w:pPr>
        <w:jc w:val="both"/>
        <w:rPr>
          <w:rFonts w:cs="Arial"/>
          <w:szCs w:val="20"/>
        </w:rPr>
      </w:pPr>
      <w:r w:rsidRPr="003A5738">
        <w:rPr>
          <w:rFonts w:cs="Arial"/>
          <w:szCs w:val="20"/>
        </w:rPr>
        <w:t>Zgodnie z art. 43 ustawy organ opracowujący projekt dokumentu wymagającego udziału społeczeństwa podaje do publicznej wiadomości informację o:</w:t>
      </w:r>
    </w:p>
    <w:p w:rsidR="00BB762C" w:rsidRPr="003A5738" w:rsidRDefault="00BB762C" w:rsidP="00E07EB4">
      <w:pPr>
        <w:jc w:val="both"/>
        <w:rPr>
          <w:rFonts w:cs="Arial"/>
          <w:szCs w:val="20"/>
        </w:rPr>
      </w:pPr>
    </w:p>
    <w:p w:rsidR="00D6314D" w:rsidRPr="003A5738" w:rsidRDefault="00D6314D" w:rsidP="00676239">
      <w:pPr>
        <w:numPr>
          <w:ilvl w:val="0"/>
          <w:numId w:val="7"/>
        </w:numPr>
        <w:tabs>
          <w:tab w:val="clear" w:pos="870"/>
          <w:tab w:val="num" w:pos="142"/>
        </w:tabs>
        <w:spacing w:before="240" w:after="240"/>
        <w:ind w:left="142" w:hanging="142"/>
        <w:contextualSpacing/>
        <w:jc w:val="both"/>
        <w:rPr>
          <w:rFonts w:cs="Arial"/>
          <w:szCs w:val="20"/>
        </w:rPr>
      </w:pPr>
      <w:r w:rsidRPr="003A5738">
        <w:rPr>
          <w:rFonts w:cs="Arial"/>
          <w:szCs w:val="20"/>
        </w:rPr>
        <w:t xml:space="preserve">uzasadnieniu zawierającym informacje o udziale społeczeństwa w postępowaniu </w:t>
      </w:r>
      <w:r w:rsidR="00676239">
        <w:rPr>
          <w:rFonts w:cs="Arial"/>
          <w:szCs w:val="20"/>
        </w:rPr>
        <w:br/>
      </w:r>
      <w:r w:rsidRPr="003A5738">
        <w:rPr>
          <w:rFonts w:cs="Arial"/>
          <w:szCs w:val="20"/>
        </w:rPr>
        <w:t>oraz o</w:t>
      </w:r>
      <w:r w:rsidR="007E462B">
        <w:rPr>
          <w:rFonts w:cs="Arial"/>
          <w:szCs w:val="20"/>
        </w:rPr>
        <w:t> </w:t>
      </w:r>
      <w:r w:rsidRPr="003A5738">
        <w:rPr>
          <w:rFonts w:cs="Arial"/>
          <w:szCs w:val="20"/>
        </w:rPr>
        <w:t>tym, w jaki sposób zostały wzięte pod uwagę i w jakim zakresie zostały uwzględnione zgłoszone uwagi i wnioski;</w:t>
      </w:r>
    </w:p>
    <w:p w:rsidR="00D6314D" w:rsidRPr="003A5738" w:rsidRDefault="00D6314D" w:rsidP="00676239">
      <w:pPr>
        <w:numPr>
          <w:ilvl w:val="0"/>
          <w:numId w:val="7"/>
        </w:numPr>
        <w:tabs>
          <w:tab w:val="clear" w:pos="870"/>
          <w:tab w:val="num" w:pos="142"/>
        </w:tabs>
        <w:ind w:left="142" w:hanging="142"/>
        <w:contextualSpacing/>
        <w:jc w:val="both"/>
        <w:rPr>
          <w:rFonts w:cs="Arial"/>
          <w:szCs w:val="20"/>
        </w:rPr>
      </w:pPr>
      <w:r w:rsidRPr="003A5738">
        <w:rPr>
          <w:rFonts w:cs="Arial"/>
          <w:szCs w:val="20"/>
        </w:rPr>
        <w:lastRenderedPageBreak/>
        <w:t xml:space="preserve">podsumowaniu zawierające uzasadnienie wyboru przyjętego dokumentu, w przypadku przeprowadzenia strategicznej oceny oddziaływania na środowisko. </w:t>
      </w:r>
    </w:p>
    <w:p w:rsidR="00D6314D" w:rsidRPr="00F27581" w:rsidRDefault="00D6314D" w:rsidP="00E07EB4">
      <w:pPr>
        <w:pStyle w:val="Nagwek5"/>
        <w:jc w:val="both"/>
        <w:rPr>
          <w:szCs w:val="21"/>
        </w:rPr>
      </w:pPr>
      <w:r w:rsidRPr="00F27581">
        <w:rPr>
          <w:szCs w:val="21"/>
        </w:rPr>
        <w:t>Rozporządzenie Ministra Środowiska z dnia 14 października 2002 r. w</w:t>
      </w:r>
      <w:r w:rsidR="002651C5">
        <w:rPr>
          <w:szCs w:val="21"/>
        </w:rPr>
        <w:t> </w:t>
      </w:r>
      <w:r w:rsidRPr="00F27581">
        <w:rPr>
          <w:szCs w:val="21"/>
        </w:rPr>
        <w:t xml:space="preserve">sprawie szczegółowych wymagań, jakim powinien odpowiadać program ochrony środowiska </w:t>
      </w:r>
      <w:r w:rsidR="00676239">
        <w:rPr>
          <w:szCs w:val="21"/>
        </w:rPr>
        <w:t>przed hałasem (Dz. U. z 2002 r. Nr 179</w:t>
      </w:r>
      <w:r w:rsidRPr="00F27581">
        <w:rPr>
          <w:szCs w:val="21"/>
        </w:rPr>
        <w:t xml:space="preserve"> poz. 1498). </w:t>
      </w:r>
    </w:p>
    <w:p w:rsidR="00D6314D" w:rsidRPr="003A5738" w:rsidRDefault="00D6314D" w:rsidP="00E07EB4">
      <w:pPr>
        <w:jc w:val="both"/>
        <w:rPr>
          <w:rFonts w:cs="Arial"/>
        </w:rPr>
      </w:pPr>
      <w:r w:rsidRPr="003A5738">
        <w:rPr>
          <w:rFonts w:cs="Arial"/>
        </w:rPr>
        <w:t xml:space="preserve">Rozporządzenie stanowi podstawowy akt prawny określający zasady opracowania programu ochrony środowiska przed hałasem. </w:t>
      </w:r>
      <w:r w:rsidRPr="003A5738">
        <w:rPr>
          <w:rFonts w:cs="Arial"/>
          <w:iCs/>
        </w:rPr>
        <w:t xml:space="preserve">Program ochrony środowiska przed hałasem </w:t>
      </w:r>
      <w:r w:rsidRPr="003A5738">
        <w:rPr>
          <w:rFonts w:cs="Arial"/>
        </w:rPr>
        <w:t>powinien składać się z</w:t>
      </w:r>
      <w:r>
        <w:rPr>
          <w:rFonts w:cs="Arial"/>
        </w:rPr>
        <w:t> </w:t>
      </w:r>
      <w:r w:rsidRPr="003A5738">
        <w:rPr>
          <w:rFonts w:cs="Arial"/>
        </w:rPr>
        <w:t>następujących części:</w:t>
      </w:r>
    </w:p>
    <w:p w:rsidR="00D6314D" w:rsidRPr="003A5738" w:rsidRDefault="00D6314D" w:rsidP="00E07EB4">
      <w:pPr>
        <w:jc w:val="both"/>
        <w:rPr>
          <w:rFonts w:cs="Arial"/>
        </w:rPr>
      </w:pPr>
    </w:p>
    <w:p w:rsidR="00D6314D" w:rsidRPr="003A5738" w:rsidRDefault="00D6314D" w:rsidP="00676239">
      <w:pPr>
        <w:numPr>
          <w:ilvl w:val="0"/>
          <w:numId w:val="8"/>
        </w:numPr>
        <w:tabs>
          <w:tab w:val="clear" w:pos="785"/>
          <w:tab w:val="num" w:pos="142"/>
          <w:tab w:val="left" w:pos="851"/>
        </w:tabs>
        <w:ind w:left="142" w:hanging="142"/>
        <w:jc w:val="both"/>
        <w:rPr>
          <w:rFonts w:cs="Arial"/>
        </w:rPr>
      </w:pPr>
      <w:r w:rsidRPr="00676239">
        <w:rPr>
          <w:rFonts w:cs="Arial"/>
          <w:b/>
          <w:bCs/>
        </w:rPr>
        <w:t>opisowej</w:t>
      </w:r>
      <w:r w:rsidR="00676239">
        <w:rPr>
          <w:rFonts w:cs="Arial"/>
        </w:rPr>
        <w:t>, zawierającej m.</w:t>
      </w:r>
      <w:r w:rsidRPr="003A5738">
        <w:rPr>
          <w:rFonts w:cs="Arial"/>
        </w:rPr>
        <w:t xml:space="preserve">in. opis obszaru objętego Programem, naruszenia dopuszczalnych poziomów hałasu w środowisku wraz z podaniem zakresu naruszeń, wyszczególnienie podstawowych kierunków i zakresów działań niezbędnych </w:t>
      </w:r>
      <w:r w:rsidR="00676239">
        <w:rPr>
          <w:rFonts w:cs="Arial"/>
        </w:rPr>
        <w:br/>
      </w:r>
      <w:r w:rsidRPr="003A5738">
        <w:rPr>
          <w:rFonts w:cs="Arial"/>
        </w:rPr>
        <w:t>do przywrócenia dopuszczalnych poziomów hałasu w środowisku oraz termin i koszt realizacji Programu wraz ze wskazaniem źródeł jego finansowania),</w:t>
      </w:r>
    </w:p>
    <w:p w:rsidR="00D6314D" w:rsidRPr="003A5738" w:rsidRDefault="00D6314D" w:rsidP="00676239">
      <w:pPr>
        <w:numPr>
          <w:ilvl w:val="0"/>
          <w:numId w:val="8"/>
        </w:numPr>
        <w:tabs>
          <w:tab w:val="clear" w:pos="785"/>
          <w:tab w:val="num" w:pos="142"/>
        </w:tabs>
        <w:ind w:left="142" w:hanging="142"/>
        <w:jc w:val="both"/>
        <w:rPr>
          <w:rFonts w:cs="Arial"/>
        </w:rPr>
      </w:pPr>
      <w:r w:rsidRPr="003A5738">
        <w:rPr>
          <w:rFonts w:cs="Arial"/>
          <w:b/>
          <w:bCs/>
        </w:rPr>
        <w:t>wyszczególniającej ograniczenia i obowiązki wynikające z realizacji Programu</w:t>
      </w:r>
      <w:r w:rsidRPr="003A5738">
        <w:rPr>
          <w:rFonts w:cs="Arial"/>
        </w:rPr>
        <w:t xml:space="preserve"> (tj.</w:t>
      </w:r>
      <w:r>
        <w:rPr>
          <w:rFonts w:cs="Arial"/>
        </w:rPr>
        <w:t> </w:t>
      </w:r>
      <w:r w:rsidRPr="003A5738">
        <w:rPr>
          <w:rFonts w:cs="Arial"/>
        </w:rPr>
        <w:t>przedstawienia organów administracji właściwych w sprawach oraz podmioty korzystające ze środowiska i ich obowiązki),</w:t>
      </w:r>
    </w:p>
    <w:p w:rsidR="00D6314D" w:rsidRPr="003A5738" w:rsidRDefault="00D6314D" w:rsidP="00676239">
      <w:pPr>
        <w:numPr>
          <w:ilvl w:val="0"/>
          <w:numId w:val="8"/>
        </w:numPr>
        <w:tabs>
          <w:tab w:val="clear" w:pos="785"/>
          <w:tab w:val="num" w:pos="142"/>
        </w:tabs>
        <w:ind w:left="142" w:hanging="142"/>
        <w:jc w:val="both"/>
        <w:rPr>
          <w:rFonts w:cs="Arial"/>
        </w:rPr>
      </w:pPr>
      <w:r w:rsidRPr="003A5738">
        <w:rPr>
          <w:rFonts w:cs="Arial"/>
          <w:b/>
          <w:bCs/>
        </w:rPr>
        <w:t>uzasadniającej</w:t>
      </w:r>
      <w:r w:rsidRPr="003A5738">
        <w:rPr>
          <w:rFonts w:cs="Arial"/>
        </w:rPr>
        <w:t xml:space="preserve"> </w:t>
      </w:r>
      <w:r w:rsidRPr="003A5738">
        <w:rPr>
          <w:rFonts w:cs="Arial"/>
          <w:b/>
        </w:rPr>
        <w:t>zakres zagadnień objętych Programem</w:t>
      </w:r>
      <w:r w:rsidR="00676239">
        <w:rPr>
          <w:rFonts w:cs="Arial"/>
        </w:rPr>
        <w:t>, zawierającej m.</w:t>
      </w:r>
      <w:r w:rsidRPr="003A5738">
        <w:rPr>
          <w:rFonts w:cs="Arial"/>
        </w:rPr>
        <w:t>in. zestawienia danych i wniosków wynikających ze sporządzonych map akustycznych, ocenę realizacji poprzedniego programu, w tym zestawienie zrealizowanych zadań w</w:t>
      </w:r>
      <w:r w:rsidR="000F5219">
        <w:rPr>
          <w:rFonts w:cs="Arial"/>
        </w:rPr>
        <w:t> </w:t>
      </w:r>
      <w:r w:rsidRPr="003A5738">
        <w:rPr>
          <w:rFonts w:cs="Arial"/>
        </w:rPr>
        <w:t xml:space="preserve">zakresie ochrony środowiska przed hałasem wraz z oceną ich skuteczności i analizą poniesionych kosztów </w:t>
      </w:r>
      <w:r w:rsidR="00676239">
        <w:rPr>
          <w:rFonts w:cs="Arial"/>
        </w:rPr>
        <w:br/>
      </w:r>
      <w:r w:rsidRPr="003A5738">
        <w:rPr>
          <w:rFonts w:cs="Arial"/>
        </w:rPr>
        <w:t>oraz analizę niezrealizowanych części Programu wraz z</w:t>
      </w:r>
      <w:r w:rsidR="00EC5426">
        <w:rPr>
          <w:rFonts w:cs="Arial"/>
        </w:rPr>
        <w:t> </w:t>
      </w:r>
      <w:r w:rsidRPr="003A5738">
        <w:rPr>
          <w:rFonts w:cs="Arial"/>
        </w:rPr>
        <w:t xml:space="preserve">przyczynami braku realizacji </w:t>
      </w:r>
      <w:r w:rsidR="00676239">
        <w:rPr>
          <w:rFonts w:cs="Arial"/>
        </w:rPr>
        <w:br/>
      </w:r>
      <w:r w:rsidRPr="003A5738">
        <w:rPr>
          <w:rFonts w:cs="Arial"/>
        </w:rPr>
        <w:t>(w przypadku aktualizacji Programów), analizę materiałów, dokumentów i publikacji wykorzystanych do opracowania Programu, w tym:</w:t>
      </w:r>
    </w:p>
    <w:p w:rsidR="00D6314D" w:rsidRPr="003A5738" w:rsidRDefault="00D6314D" w:rsidP="00676239">
      <w:pPr>
        <w:numPr>
          <w:ilvl w:val="0"/>
          <w:numId w:val="3"/>
        </w:numPr>
        <w:tabs>
          <w:tab w:val="clear" w:pos="397"/>
          <w:tab w:val="num" w:pos="142"/>
        </w:tabs>
        <w:ind w:left="142" w:hanging="142"/>
        <w:jc w:val="both"/>
        <w:rPr>
          <w:rFonts w:cs="Arial"/>
          <w:szCs w:val="20"/>
        </w:rPr>
      </w:pPr>
      <w:r w:rsidRPr="003A5738">
        <w:rPr>
          <w:rFonts w:cs="Arial"/>
          <w:szCs w:val="20"/>
        </w:rPr>
        <w:t>polityk, strategii, planów lub programów, o których mowa w art. 40 ust. 1 ustawy z dnia 27 kwietnia 2001 r.  – Prawo ochrony środowiska;</w:t>
      </w:r>
    </w:p>
    <w:p w:rsidR="00D6314D" w:rsidRPr="003A5738" w:rsidRDefault="00D6314D" w:rsidP="00676239">
      <w:pPr>
        <w:numPr>
          <w:ilvl w:val="0"/>
          <w:numId w:val="3"/>
        </w:numPr>
        <w:tabs>
          <w:tab w:val="clear" w:pos="397"/>
          <w:tab w:val="num" w:pos="142"/>
        </w:tabs>
        <w:ind w:left="142" w:hanging="142"/>
        <w:jc w:val="both"/>
        <w:rPr>
          <w:rFonts w:cs="Arial"/>
          <w:szCs w:val="20"/>
        </w:rPr>
      </w:pPr>
      <w:r w:rsidRPr="003A5738">
        <w:rPr>
          <w:rFonts w:cs="Arial"/>
          <w:szCs w:val="20"/>
        </w:rPr>
        <w:t>istniejących powiatowych lub gminnych programów ochrony środowiska przed hałasem;</w:t>
      </w:r>
    </w:p>
    <w:p w:rsidR="00D6314D" w:rsidRPr="003A5738" w:rsidRDefault="00D6314D" w:rsidP="00676239">
      <w:pPr>
        <w:numPr>
          <w:ilvl w:val="0"/>
          <w:numId w:val="3"/>
        </w:numPr>
        <w:tabs>
          <w:tab w:val="clear" w:pos="397"/>
          <w:tab w:val="num" w:pos="142"/>
        </w:tabs>
        <w:ind w:left="142" w:hanging="142"/>
        <w:jc w:val="both"/>
        <w:rPr>
          <w:rFonts w:cs="Arial"/>
          <w:szCs w:val="20"/>
        </w:rPr>
      </w:pPr>
      <w:r w:rsidRPr="003A5738">
        <w:rPr>
          <w:rFonts w:cs="Arial"/>
          <w:szCs w:val="20"/>
        </w:rPr>
        <w:t>przepisów prawa, w tym prawa miejscowego, mających wpływ na stan akustyczny środowiska;</w:t>
      </w:r>
    </w:p>
    <w:p w:rsidR="00D6314D" w:rsidRPr="003A5738" w:rsidRDefault="00D6314D" w:rsidP="00676239">
      <w:pPr>
        <w:numPr>
          <w:ilvl w:val="0"/>
          <w:numId w:val="3"/>
        </w:numPr>
        <w:tabs>
          <w:tab w:val="clear" w:pos="397"/>
          <w:tab w:val="num" w:pos="142"/>
        </w:tabs>
        <w:ind w:left="142" w:hanging="142"/>
        <w:jc w:val="both"/>
        <w:rPr>
          <w:rFonts w:cs="Arial"/>
          <w:szCs w:val="20"/>
        </w:rPr>
      </w:pPr>
      <w:r w:rsidRPr="003A5738">
        <w:rPr>
          <w:rFonts w:cs="Arial"/>
          <w:szCs w:val="20"/>
        </w:rPr>
        <w:t xml:space="preserve">pozwoleń na emitowanie hałasu do środowiska oraz innych dokumentów i materiałów wykonanych dla potrzeb postępowań administracyjnych prowadzonych w stosunku </w:t>
      </w:r>
      <w:r w:rsidR="00676239">
        <w:rPr>
          <w:rFonts w:cs="Arial"/>
          <w:szCs w:val="20"/>
        </w:rPr>
        <w:br/>
      </w:r>
      <w:r w:rsidRPr="003A5738">
        <w:rPr>
          <w:rFonts w:cs="Arial"/>
          <w:szCs w:val="20"/>
        </w:rPr>
        <w:t>do podmiotów korzystających ze środowiska, których działalność ma negatywny wpływ na stan akustyczny środowiska;</w:t>
      </w:r>
    </w:p>
    <w:p w:rsidR="00D6314D" w:rsidRPr="003A5738" w:rsidRDefault="00D6314D" w:rsidP="00676239">
      <w:pPr>
        <w:numPr>
          <w:ilvl w:val="0"/>
          <w:numId w:val="3"/>
        </w:numPr>
        <w:tabs>
          <w:tab w:val="clear" w:pos="397"/>
          <w:tab w:val="num" w:pos="142"/>
        </w:tabs>
        <w:ind w:left="142" w:hanging="142"/>
        <w:jc w:val="both"/>
        <w:rPr>
          <w:rFonts w:cs="Arial"/>
          <w:szCs w:val="20"/>
        </w:rPr>
      </w:pPr>
      <w:r w:rsidRPr="003A5738">
        <w:rPr>
          <w:rFonts w:cs="Arial"/>
          <w:szCs w:val="20"/>
        </w:rPr>
        <w:t>przepisów dotyczących emisji hałasu z instalacji i urządzeń, w tym pojazdów, których funkcjonowanie ma negatywny wpływ na stan akustyczny środowiska;</w:t>
      </w:r>
    </w:p>
    <w:p w:rsidR="00D6314D" w:rsidRPr="003A5738" w:rsidRDefault="00D6314D" w:rsidP="00676239">
      <w:pPr>
        <w:numPr>
          <w:ilvl w:val="0"/>
          <w:numId w:val="3"/>
        </w:numPr>
        <w:tabs>
          <w:tab w:val="clear" w:pos="397"/>
          <w:tab w:val="num" w:pos="142"/>
        </w:tabs>
        <w:ind w:left="142" w:hanging="142"/>
        <w:jc w:val="both"/>
        <w:rPr>
          <w:rFonts w:cs="Arial"/>
          <w:szCs w:val="20"/>
        </w:rPr>
      </w:pPr>
      <w:r w:rsidRPr="003A5738">
        <w:rPr>
          <w:rFonts w:cs="Arial"/>
          <w:szCs w:val="20"/>
        </w:rPr>
        <w:t xml:space="preserve">nowych, dostępnych technik i technologii w zakresie ograniczania hałasu.  </w:t>
      </w:r>
    </w:p>
    <w:p w:rsidR="00D6314D" w:rsidRPr="003A5738" w:rsidRDefault="00D6314D" w:rsidP="00E07EB4">
      <w:pPr>
        <w:jc w:val="both"/>
        <w:rPr>
          <w:rFonts w:cs="Arial"/>
        </w:rPr>
      </w:pPr>
    </w:p>
    <w:p w:rsidR="00D6314D" w:rsidRPr="003A5738" w:rsidRDefault="00D6314D" w:rsidP="00E07EB4">
      <w:pPr>
        <w:jc w:val="both"/>
        <w:rPr>
          <w:rFonts w:cs="Arial"/>
        </w:rPr>
      </w:pPr>
      <w:r w:rsidRPr="003A5738">
        <w:rPr>
          <w:rFonts w:cs="Arial"/>
        </w:rPr>
        <w:t xml:space="preserve">Rozporządzenie ponadto podaje kryteria do określenia priorytetów poszczególnych działań naprawczych. Harmonogram realizacji poszczególnych zadań powinien być ustalany </w:t>
      </w:r>
      <w:r w:rsidR="00676239">
        <w:rPr>
          <w:rFonts w:cs="Arial"/>
        </w:rPr>
        <w:br/>
      </w:r>
      <w:r w:rsidRPr="003A5738">
        <w:rPr>
          <w:rFonts w:cs="Arial"/>
        </w:rPr>
        <w:t xml:space="preserve">przy uwzględnieniu wielkości przekroczenia w zależności od rodzaju terenu, dla którego </w:t>
      </w:r>
      <w:r w:rsidR="00676239">
        <w:rPr>
          <w:rFonts w:cs="Arial"/>
        </w:rPr>
        <w:br/>
      </w:r>
      <w:r w:rsidRPr="003A5738">
        <w:rPr>
          <w:rFonts w:cs="Arial"/>
        </w:rPr>
        <w:t>ono występuje. Kolejność realizacji zadań Programu na terenach mieszkaniowych zagrożonych hałasem ustalana jest na podstawie wartości wskaźnika M.</w:t>
      </w:r>
    </w:p>
    <w:p w:rsidR="00D6314D" w:rsidRPr="00F27581" w:rsidRDefault="00D6314D" w:rsidP="00C203ED">
      <w:pPr>
        <w:pStyle w:val="Nagwek5"/>
        <w:jc w:val="both"/>
        <w:rPr>
          <w:rFonts w:eastAsia="Times New Roman"/>
          <w:szCs w:val="21"/>
          <w:lang w:eastAsia="pl-PL"/>
        </w:rPr>
      </w:pPr>
      <w:r w:rsidRPr="00F27581">
        <w:rPr>
          <w:szCs w:val="21"/>
          <w:lang w:eastAsia="pl-PL"/>
        </w:rPr>
        <w:t>Rozporządzenie Ministra Infrastruktury z dnia 31 grudnia 2002 r. w sprawie warunków technicznych pojazdów oraz zakresu ich niezbędnego wyposażenia</w:t>
      </w:r>
      <w:r w:rsidRPr="00F27581">
        <w:rPr>
          <w:i/>
          <w:szCs w:val="21"/>
          <w:lang w:eastAsia="pl-PL"/>
        </w:rPr>
        <w:t xml:space="preserve"> </w:t>
      </w:r>
      <w:r w:rsidRPr="00F27581">
        <w:rPr>
          <w:rFonts w:eastAsia="Times New Roman"/>
          <w:bCs/>
          <w:szCs w:val="21"/>
          <w:lang w:eastAsia="pl-PL"/>
        </w:rPr>
        <w:t>(Dz. U. z 201</w:t>
      </w:r>
      <w:r w:rsidR="00393990">
        <w:rPr>
          <w:rFonts w:eastAsia="Times New Roman"/>
          <w:bCs/>
          <w:szCs w:val="21"/>
          <w:lang w:eastAsia="pl-PL"/>
        </w:rPr>
        <w:t>6</w:t>
      </w:r>
      <w:r w:rsidRPr="00F27581">
        <w:rPr>
          <w:rFonts w:eastAsia="Times New Roman"/>
          <w:bCs/>
          <w:szCs w:val="21"/>
          <w:lang w:eastAsia="pl-PL"/>
        </w:rPr>
        <w:t xml:space="preserve"> r</w:t>
      </w:r>
      <w:r w:rsidR="00676239">
        <w:rPr>
          <w:rFonts w:eastAsia="Times New Roman"/>
          <w:bCs/>
          <w:szCs w:val="21"/>
          <w:lang w:eastAsia="pl-PL"/>
        </w:rPr>
        <w:t>.</w:t>
      </w:r>
      <w:r w:rsidR="00393990">
        <w:rPr>
          <w:rFonts w:eastAsia="Times New Roman"/>
          <w:bCs/>
          <w:szCs w:val="21"/>
          <w:lang w:eastAsia="pl-PL"/>
        </w:rPr>
        <w:t xml:space="preserve"> poz. 2022</w:t>
      </w:r>
      <w:r w:rsidRPr="00F27581">
        <w:rPr>
          <w:rFonts w:eastAsia="Times New Roman"/>
          <w:bCs/>
          <w:szCs w:val="21"/>
          <w:lang w:eastAsia="pl-PL"/>
        </w:rPr>
        <w:t>).</w:t>
      </w:r>
    </w:p>
    <w:p w:rsidR="00D6314D" w:rsidRDefault="00D6314D" w:rsidP="00C203ED">
      <w:pPr>
        <w:jc w:val="both"/>
        <w:rPr>
          <w:rFonts w:eastAsia="Times New Roman" w:cs="Arial"/>
          <w:lang w:eastAsia="pl-PL"/>
        </w:rPr>
      </w:pPr>
      <w:r w:rsidRPr="003A5738">
        <w:rPr>
          <w:rFonts w:eastAsia="Times New Roman" w:cs="Arial"/>
          <w:lang w:eastAsia="pl-PL"/>
        </w:rPr>
        <w:t xml:space="preserve">Zgodnie z art. 66 ustawy z dnia 20 czerwca 1997 r. Prawo o ruchu drogowym (Dz. U. z </w:t>
      </w:r>
      <w:r w:rsidR="00393990">
        <w:rPr>
          <w:rFonts w:eastAsia="Times New Roman" w:cs="Arial"/>
          <w:lang w:eastAsia="pl-PL"/>
        </w:rPr>
        <w:t>2018 r. poz. 1990 z późn.</w:t>
      </w:r>
      <w:r w:rsidRPr="003A5738">
        <w:rPr>
          <w:rFonts w:eastAsia="Times New Roman" w:cs="Arial"/>
          <w:lang w:eastAsia="pl-PL"/>
        </w:rPr>
        <w:t xml:space="preserve"> zm.) pojazd uczestniczący w ruchu ma być tak zbudowany, wyposażony i</w:t>
      </w:r>
      <w:r w:rsidR="007E462B">
        <w:rPr>
          <w:rFonts w:eastAsia="Times New Roman" w:cs="Arial"/>
          <w:lang w:eastAsia="pl-PL"/>
        </w:rPr>
        <w:t> </w:t>
      </w:r>
      <w:r w:rsidRPr="003A5738">
        <w:rPr>
          <w:rFonts w:eastAsia="Times New Roman" w:cs="Arial"/>
          <w:lang w:eastAsia="pl-PL"/>
        </w:rPr>
        <w:t>utrzymany, aby korzystanie z niego nie zakłócało spokoju publicznego przez powodowanie hałasu przekraczającego poziom określony w przepisach szczegółowych. Zgodnie z §</w:t>
      </w:r>
      <w:r w:rsidR="00393990">
        <w:rPr>
          <w:rFonts w:eastAsia="Times New Roman" w:cs="Arial"/>
          <w:lang w:eastAsia="pl-PL"/>
        </w:rPr>
        <w:t xml:space="preserve"> </w:t>
      </w:r>
      <w:r w:rsidRPr="003A5738">
        <w:rPr>
          <w:rFonts w:eastAsia="Times New Roman" w:cs="Arial"/>
          <w:lang w:eastAsia="pl-PL"/>
        </w:rPr>
        <w:t>9 rozporządzenia Ministra Infrastruktury w</w:t>
      </w:r>
      <w:r>
        <w:rPr>
          <w:rFonts w:eastAsia="Times New Roman" w:cs="Arial"/>
          <w:lang w:eastAsia="pl-PL"/>
        </w:rPr>
        <w:t> </w:t>
      </w:r>
      <w:r w:rsidRPr="003A5738">
        <w:rPr>
          <w:rFonts w:eastAsia="Times New Roman" w:cs="Arial"/>
          <w:lang w:eastAsia="pl-PL"/>
        </w:rPr>
        <w:t xml:space="preserve">sprawie warunków technicznych pojazdów oraz zakresu ich niezbędnego wyposażenia pojazd powinien być tak zbudowany, wyposażony i utrzymany, </w:t>
      </w:r>
      <w:r w:rsidR="00393990">
        <w:rPr>
          <w:rFonts w:eastAsia="Times New Roman" w:cs="Arial"/>
          <w:lang w:eastAsia="pl-PL"/>
        </w:rPr>
        <w:br/>
      </w:r>
      <w:r w:rsidRPr="003A5738">
        <w:rPr>
          <w:rFonts w:eastAsia="Times New Roman" w:cs="Arial"/>
          <w:lang w:eastAsia="pl-PL"/>
        </w:rPr>
        <w:t xml:space="preserve">aby poziom hałasu zewnętrznego mierzony podczas postoju pojazdu z odległości 0,5 m </w:t>
      </w:r>
      <w:r w:rsidR="00393990">
        <w:rPr>
          <w:rFonts w:eastAsia="Times New Roman" w:cs="Arial"/>
          <w:lang w:eastAsia="pl-PL"/>
        </w:rPr>
        <w:br/>
      </w:r>
      <w:r w:rsidRPr="003A5738">
        <w:rPr>
          <w:rFonts w:eastAsia="Times New Roman" w:cs="Arial"/>
          <w:lang w:eastAsia="pl-PL"/>
        </w:rPr>
        <w:t>nie przekraczał w odniesieniu do:</w:t>
      </w:r>
    </w:p>
    <w:p w:rsidR="00D6314D" w:rsidRPr="003A5738" w:rsidRDefault="00D6314D" w:rsidP="00C203ED">
      <w:pPr>
        <w:jc w:val="both"/>
        <w:rPr>
          <w:rFonts w:eastAsia="Times New Roman" w:cs="Arial"/>
          <w:lang w:eastAsia="pl-PL"/>
        </w:rPr>
      </w:pPr>
    </w:p>
    <w:p w:rsidR="00D6314D" w:rsidRPr="003A5738" w:rsidRDefault="00D6314D" w:rsidP="00E2098A">
      <w:pPr>
        <w:numPr>
          <w:ilvl w:val="0"/>
          <w:numId w:val="26"/>
        </w:numPr>
        <w:jc w:val="both"/>
        <w:rPr>
          <w:rFonts w:eastAsia="Times New Roman" w:cs="Arial"/>
          <w:lang w:eastAsia="pl-PL"/>
        </w:rPr>
      </w:pPr>
      <w:r w:rsidRPr="003A5738">
        <w:rPr>
          <w:rFonts w:eastAsia="Times New Roman" w:cs="Arial"/>
          <w:lang w:eastAsia="pl-PL"/>
        </w:rPr>
        <w:t>pojazdu, który był poddany badaniom homologacyjnym – wartości ustalonej w trakcie badań homologacyjnych o 5 dB (A);</w:t>
      </w:r>
    </w:p>
    <w:p w:rsidR="00D6314D" w:rsidRDefault="00D6314D" w:rsidP="00E2098A">
      <w:pPr>
        <w:numPr>
          <w:ilvl w:val="0"/>
          <w:numId w:val="26"/>
        </w:numPr>
        <w:jc w:val="both"/>
        <w:rPr>
          <w:rFonts w:eastAsia="Times New Roman" w:cs="Arial"/>
          <w:lang w:eastAsia="pl-PL"/>
        </w:rPr>
      </w:pPr>
      <w:r w:rsidRPr="003A5738">
        <w:rPr>
          <w:rFonts w:eastAsia="Times New Roman" w:cs="Arial"/>
          <w:lang w:eastAsia="pl-PL"/>
        </w:rPr>
        <w:lastRenderedPageBreak/>
        <w:t>pozostałych pojazdów – wartości podanych w kolejnej tabeli, określającej poziom hałasu zewnętrznego pojazdów.</w:t>
      </w:r>
    </w:p>
    <w:p w:rsidR="00664854" w:rsidRDefault="00664854" w:rsidP="00D6314D"/>
    <w:p w:rsidR="00D6314D" w:rsidRPr="003A5738" w:rsidRDefault="00D6314D" w:rsidP="00D6314D">
      <w:pPr>
        <w:rPr>
          <w:rFonts w:cs="Arial"/>
          <w:szCs w:val="20"/>
        </w:rPr>
      </w:pPr>
      <w:bookmarkStart w:id="126" w:name="_Toc3371170"/>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36</w:t>
      </w:r>
      <w:r w:rsidR="00755A57">
        <w:rPr>
          <w:noProof/>
        </w:rPr>
        <w:fldChar w:fldCharType="end"/>
      </w:r>
      <w:r>
        <w:t xml:space="preserve">. </w:t>
      </w:r>
      <w:r w:rsidRPr="003A5738">
        <w:rPr>
          <w:rFonts w:cs="Arial"/>
          <w:szCs w:val="20"/>
        </w:rPr>
        <w:t>Poziom hałasu pojazdów silnikowych</w:t>
      </w:r>
      <w:bookmarkEnd w:id="126"/>
      <w:r w:rsidR="00393990">
        <w:rPr>
          <w:rFonts w:cs="Arial"/>
          <w:szCs w:val="20"/>
        </w:rPr>
        <w:t xml:space="preserve"> (wyrażony w dB)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3840"/>
        <w:gridCol w:w="2303"/>
        <w:gridCol w:w="2303"/>
      </w:tblGrid>
      <w:tr w:rsidR="00D6314D" w:rsidRPr="003A5738" w:rsidTr="000F5219">
        <w:trPr>
          <w:cantSplit/>
          <w:tblHeader/>
        </w:trPr>
        <w:tc>
          <w:tcPr>
            <w:tcW w:w="708" w:type="dxa"/>
            <w:vMerge w:val="restart"/>
            <w:shd w:val="clear" w:color="auto" w:fill="D9D9D9" w:themeFill="background1" w:themeFillShade="D9"/>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Lp.</w:t>
            </w:r>
          </w:p>
        </w:tc>
        <w:tc>
          <w:tcPr>
            <w:tcW w:w="3840" w:type="dxa"/>
            <w:vMerge w:val="restart"/>
            <w:shd w:val="clear" w:color="auto" w:fill="D9D9D9" w:themeFill="background1" w:themeFillShade="D9"/>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Pojazd</w:t>
            </w:r>
          </w:p>
        </w:tc>
        <w:tc>
          <w:tcPr>
            <w:tcW w:w="4606" w:type="dxa"/>
            <w:gridSpan w:val="2"/>
            <w:shd w:val="clear" w:color="auto" w:fill="D9D9D9" w:themeFill="background1" w:themeFillShade="D9"/>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Rodzaj silnika</w:t>
            </w:r>
          </w:p>
        </w:tc>
      </w:tr>
      <w:tr w:rsidR="00D6314D" w:rsidRPr="003A5738" w:rsidTr="000F5219">
        <w:trPr>
          <w:cantSplit/>
          <w:tblHeader/>
        </w:trPr>
        <w:tc>
          <w:tcPr>
            <w:tcW w:w="708" w:type="dxa"/>
            <w:vMerge/>
            <w:tcBorders>
              <w:bottom w:val="double" w:sz="4" w:space="0" w:color="auto"/>
            </w:tcBorders>
            <w:shd w:val="clear" w:color="auto" w:fill="D9D9D9" w:themeFill="background1" w:themeFillShade="D9"/>
            <w:vAlign w:val="center"/>
          </w:tcPr>
          <w:p w:rsidR="00D6314D" w:rsidRPr="003A5738" w:rsidRDefault="00D6314D" w:rsidP="00D6314D">
            <w:pPr>
              <w:spacing w:line="276" w:lineRule="auto"/>
              <w:jc w:val="center"/>
              <w:rPr>
                <w:rFonts w:eastAsia="Times New Roman" w:cs="Arial"/>
                <w:szCs w:val="20"/>
                <w:lang w:eastAsia="pl-PL"/>
              </w:rPr>
            </w:pPr>
          </w:p>
        </w:tc>
        <w:tc>
          <w:tcPr>
            <w:tcW w:w="3840" w:type="dxa"/>
            <w:vMerge/>
            <w:tcBorders>
              <w:bottom w:val="double" w:sz="4" w:space="0" w:color="auto"/>
            </w:tcBorders>
            <w:shd w:val="clear" w:color="auto" w:fill="D9D9D9" w:themeFill="background1" w:themeFillShade="D9"/>
            <w:vAlign w:val="center"/>
          </w:tcPr>
          <w:p w:rsidR="00D6314D" w:rsidRPr="003A5738" w:rsidRDefault="00D6314D" w:rsidP="00D6314D">
            <w:pPr>
              <w:spacing w:line="276" w:lineRule="auto"/>
              <w:jc w:val="center"/>
              <w:rPr>
                <w:rFonts w:eastAsia="Times New Roman" w:cs="Arial"/>
                <w:szCs w:val="20"/>
                <w:lang w:eastAsia="pl-PL"/>
              </w:rPr>
            </w:pPr>
          </w:p>
        </w:tc>
        <w:tc>
          <w:tcPr>
            <w:tcW w:w="2303" w:type="dxa"/>
            <w:tcBorders>
              <w:bottom w:val="double" w:sz="4" w:space="0" w:color="auto"/>
            </w:tcBorders>
            <w:shd w:val="clear" w:color="auto" w:fill="D9D9D9" w:themeFill="background1" w:themeFillShade="D9"/>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o zapłonie iskrowym</w:t>
            </w:r>
          </w:p>
        </w:tc>
        <w:tc>
          <w:tcPr>
            <w:tcW w:w="2303" w:type="dxa"/>
            <w:tcBorders>
              <w:bottom w:val="double" w:sz="4" w:space="0" w:color="auto"/>
            </w:tcBorders>
            <w:shd w:val="clear" w:color="auto" w:fill="D9D9D9" w:themeFill="background1" w:themeFillShade="D9"/>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o zapłonie samoczynnym</w:t>
            </w:r>
          </w:p>
        </w:tc>
      </w:tr>
      <w:tr w:rsidR="00D6314D" w:rsidRPr="003A5738" w:rsidTr="000F5219">
        <w:trPr>
          <w:cantSplit/>
        </w:trPr>
        <w:tc>
          <w:tcPr>
            <w:tcW w:w="708" w:type="dxa"/>
            <w:tcBorders>
              <w:top w:val="double" w:sz="4" w:space="0" w:color="auto"/>
            </w:tcBorders>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1</w:t>
            </w:r>
          </w:p>
        </w:tc>
        <w:tc>
          <w:tcPr>
            <w:tcW w:w="3840" w:type="dxa"/>
            <w:tcBorders>
              <w:top w:val="double" w:sz="4" w:space="0" w:color="auto"/>
            </w:tcBorders>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Motocykl z silnikiem o pojemności skokowej:</w:t>
            </w:r>
          </w:p>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 nieprzekraczającej 125 cm</w:t>
            </w:r>
            <w:r w:rsidRPr="003A5738">
              <w:rPr>
                <w:rFonts w:eastAsia="Times New Roman" w:cs="Arial"/>
                <w:szCs w:val="20"/>
                <w:vertAlign w:val="superscript"/>
                <w:lang w:eastAsia="pl-PL"/>
              </w:rPr>
              <w:t>3</w:t>
            </w:r>
            <w:r w:rsidRPr="003A5738">
              <w:rPr>
                <w:rFonts w:eastAsia="Times New Roman" w:cs="Arial"/>
                <w:szCs w:val="20"/>
                <w:lang w:eastAsia="pl-PL"/>
              </w:rPr>
              <w:t>;</w:t>
            </w:r>
          </w:p>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 większej niż 125 cm</w:t>
            </w:r>
            <w:r w:rsidRPr="003A5738">
              <w:rPr>
                <w:rFonts w:eastAsia="Times New Roman" w:cs="Arial"/>
                <w:szCs w:val="20"/>
                <w:vertAlign w:val="superscript"/>
                <w:lang w:eastAsia="pl-PL"/>
              </w:rPr>
              <w:t>3</w:t>
            </w:r>
          </w:p>
        </w:tc>
        <w:tc>
          <w:tcPr>
            <w:tcW w:w="2303" w:type="dxa"/>
            <w:tcBorders>
              <w:top w:val="double" w:sz="4" w:space="0" w:color="auto"/>
            </w:tcBorders>
            <w:shd w:val="clear" w:color="auto" w:fill="auto"/>
            <w:vAlign w:val="center"/>
          </w:tcPr>
          <w:p w:rsidR="00D6314D" w:rsidRPr="003A5738" w:rsidRDefault="00D6314D" w:rsidP="00D6314D">
            <w:pPr>
              <w:spacing w:line="276" w:lineRule="auto"/>
              <w:jc w:val="center"/>
              <w:rPr>
                <w:rFonts w:eastAsia="Times New Roman" w:cs="Arial"/>
                <w:szCs w:val="20"/>
                <w:lang w:eastAsia="pl-PL"/>
              </w:rPr>
            </w:pPr>
          </w:p>
          <w:p w:rsidR="00D6314D" w:rsidRPr="003A5738" w:rsidRDefault="00D6314D" w:rsidP="00D6314D">
            <w:pPr>
              <w:spacing w:line="276" w:lineRule="auto"/>
              <w:jc w:val="center"/>
              <w:rPr>
                <w:rFonts w:eastAsia="Times New Roman" w:cs="Arial"/>
                <w:szCs w:val="20"/>
                <w:lang w:eastAsia="pl-PL"/>
              </w:rPr>
            </w:pPr>
          </w:p>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94</w:t>
            </w:r>
          </w:p>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96</w:t>
            </w:r>
          </w:p>
        </w:tc>
        <w:tc>
          <w:tcPr>
            <w:tcW w:w="2303" w:type="dxa"/>
            <w:tcBorders>
              <w:top w:val="double" w:sz="4" w:space="0" w:color="auto"/>
            </w:tcBorders>
            <w:shd w:val="clear" w:color="auto" w:fill="auto"/>
            <w:vAlign w:val="center"/>
          </w:tcPr>
          <w:p w:rsidR="00D6314D" w:rsidRPr="003A5738" w:rsidRDefault="00D6314D" w:rsidP="00D6314D">
            <w:pPr>
              <w:spacing w:line="276" w:lineRule="auto"/>
              <w:jc w:val="center"/>
              <w:rPr>
                <w:rFonts w:eastAsia="Times New Roman" w:cs="Arial"/>
                <w:szCs w:val="20"/>
                <w:lang w:eastAsia="pl-PL"/>
              </w:rPr>
            </w:pPr>
          </w:p>
          <w:p w:rsidR="00D6314D" w:rsidRPr="003A5738" w:rsidRDefault="00D6314D" w:rsidP="00D6314D">
            <w:pPr>
              <w:spacing w:line="276" w:lineRule="auto"/>
              <w:jc w:val="center"/>
              <w:rPr>
                <w:rFonts w:eastAsia="Times New Roman" w:cs="Arial"/>
                <w:szCs w:val="20"/>
                <w:lang w:eastAsia="pl-PL"/>
              </w:rPr>
            </w:pPr>
          </w:p>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w:t>
            </w:r>
          </w:p>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w:t>
            </w:r>
          </w:p>
        </w:tc>
      </w:tr>
      <w:tr w:rsidR="00D6314D" w:rsidRPr="003A5738" w:rsidTr="000F5219">
        <w:trPr>
          <w:cantSplit/>
        </w:trPr>
        <w:tc>
          <w:tcPr>
            <w:tcW w:w="708"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2</w:t>
            </w:r>
          </w:p>
        </w:tc>
        <w:tc>
          <w:tcPr>
            <w:tcW w:w="3840"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Samochód osobowy</w:t>
            </w:r>
          </w:p>
        </w:tc>
        <w:tc>
          <w:tcPr>
            <w:tcW w:w="2303"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93</w:t>
            </w:r>
          </w:p>
        </w:tc>
        <w:tc>
          <w:tcPr>
            <w:tcW w:w="2303"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96</w:t>
            </w:r>
          </w:p>
        </w:tc>
      </w:tr>
      <w:tr w:rsidR="00D6314D" w:rsidRPr="003A5738" w:rsidTr="000F5219">
        <w:trPr>
          <w:cantSplit/>
        </w:trPr>
        <w:tc>
          <w:tcPr>
            <w:tcW w:w="708"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3</w:t>
            </w:r>
          </w:p>
        </w:tc>
        <w:tc>
          <w:tcPr>
            <w:tcW w:w="3840"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Pojazd samochodowy o dopuszczalnej masie całkowitej nieprzekraczającej 3,5 t z wyjątkiem samochodu osobowego</w:t>
            </w:r>
          </w:p>
        </w:tc>
        <w:tc>
          <w:tcPr>
            <w:tcW w:w="2303"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93</w:t>
            </w:r>
          </w:p>
        </w:tc>
        <w:tc>
          <w:tcPr>
            <w:tcW w:w="2303"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102</w:t>
            </w:r>
          </w:p>
        </w:tc>
      </w:tr>
      <w:tr w:rsidR="00D6314D" w:rsidRPr="003A5738" w:rsidTr="000F5219">
        <w:trPr>
          <w:cantSplit/>
        </w:trPr>
        <w:tc>
          <w:tcPr>
            <w:tcW w:w="708"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4</w:t>
            </w:r>
          </w:p>
        </w:tc>
        <w:tc>
          <w:tcPr>
            <w:tcW w:w="3840"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Inny pojazd samochodowy</w:t>
            </w:r>
          </w:p>
        </w:tc>
        <w:tc>
          <w:tcPr>
            <w:tcW w:w="2303"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98</w:t>
            </w:r>
          </w:p>
        </w:tc>
        <w:tc>
          <w:tcPr>
            <w:tcW w:w="2303" w:type="dxa"/>
            <w:shd w:val="clear" w:color="auto" w:fill="auto"/>
            <w:vAlign w:val="center"/>
          </w:tcPr>
          <w:p w:rsidR="00D6314D" w:rsidRPr="003A5738" w:rsidRDefault="00D6314D" w:rsidP="00D6314D">
            <w:pPr>
              <w:spacing w:line="276" w:lineRule="auto"/>
              <w:jc w:val="center"/>
              <w:rPr>
                <w:rFonts w:eastAsia="Times New Roman" w:cs="Arial"/>
                <w:szCs w:val="20"/>
                <w:lang w:eastAsia="pl-PL"/>
              </w:rPr>
            </w:pPr>
            <w:r w:rsidRPr="003A5738">
              <w:rPr>
                <w:rFonts w:eastAsia="Times New Roman" w:cs="Arial"/>
                <w:szCs w:val="20"/>
                <w:lang w:eastAsia="pl-PL"/>
              </w:rPr>
              <w:t>108</w:t>
            </w:r>
          </w:p>
        </w:tc>
      </w:tr>
    </w:tbl>
    <w:p w:rsidR="00D6314D" w:rsidRPr="003A5738" w:rsidRDefault="00D6314D" w:rsidP="00D6314D">
      <w:pPr>
        <w:rPr>
          <w:rFonts w:eastAsia="Times New Roman" w:cs="Arial"/>
          <w:lang w:eastAsia="pl-PL"/>
        </w:rPr>
      </w:pPr>
    </w:p>
    <w:p w:rsidR="00D6314D" w:rsidRPr="003A5738" w:rsidRDefault="00D6314D" w:rsidP="00C203ED">
      <w:pPr>
        <w:spacing w:after="240"/>
        <w:jc w:val="both"/>
        <w:rPr>
          <w:rFonts w:eastAsia="Times New Roman" w:cs="Arial"/>
          <w:lang w:eastAsia="pl-PL"/>
        </w:rPr>
      </w:pPr>
      <w:r w:rsidRPr="003A5738">
        <w:rPr>
          <w:rFonts w:eastAsia="Times New Roman" w:cs="Arial"/>
          <w:lang w:eastAsia="pl-PL"/>
        </w:rPr>
        <w:t>Dla ciągnika rolniczego oraz pojazdu wolnobieżnego poziom hałasu zewnętrznego mierzony podczas postoju pojazdu silnikowego z odległości 0,5 m nie może przekraczać 104 dB (A), natomiast motoroweru – 90 dB (A).</w:t>
      </w:r>
    </w:p>
    <w:p w:rsidR="00D6314D" w:rsidRPr="00F27581" w:rsidRDefault="00D6314D" w:rsidP="00C203ED">
      <w:pPr>
        <w:pStyle w:val="Nagwek3"/>
        <w:spacing w:before="120" w:after="120"/>
        <w:ind w:right="397"/>
        <w:jc w:val="both"/>
        <w:rPr>
          <w:rFonts w:cs="Arial"/>
        </w:rPr>
      </w:pPr>
      <w:bookmarkStart w:id="127" w:name="_Toc3371081"/>
      <w:r w:rsidRPr="00F27581">
        <w:rPr>
          <w:rFonts w:cs="Arial"/>
        </w:rPr>
        <w:t>Dostępne techniki i technologie w zakresie ograniczania hałasu</w:t>
      </w:r>
      <w:bookmarkEnd w:id="127"/>
    </w:p>
    <w:p w:rsidR="00D6314D" w:rsidRDefault="00D6314D" w:rsidP="00C203ED">
      <w:pPr>
        <w:contextualSpacing/>
        <w:jc w:val="both"/>
        <w:rPr>
          <w:rFonts w:cs="Arial"/>
        </w:rPr>
      </w:pPr>
      <w:bookmarkStart w:id="128" w:name="_Toc511992945"/>
      <w:r>
        <w:rPr>
          <w:rFonts w:cs="Arial"/>
        </w:rPr>
        <w:t>W niniejszym rozdziale wymieniono i scharakteryzowano metody redukcji hałasu, możliwe do zastosowania w zależności od  rodzaju źródła hałasu. Należy pamiętać, że zastosowanie poszczególnych metod jest ograniczone. Wybór i celowość zastosowania danego rozwiązania przeciwhałasowego uzależniona jest m.in. od następujących czynników:</w:t>
      </w:r>
    </w:p>
    <w:p w:rsidR="00D6314D" w:rsidRDefault="00D6314D" w:rsidP="00C203ED">
      <w:pPr>
        <w:contextualSpacing/>
        <w:jc w:val="both"/>
        <w:rPr>
          <w:rFonts w:cs="Arial"/>
        </w:rPr>
      </w:pPr>
    </w:p>
    <w:p w:rsidR="00D6314D" w:rsidRPr="000F5219" w:rsidRDefault="00D6314D" w:rsidP="00E2098A">
      <w:pPr>
        <w:pStyle w:val="Spistreci4"/>
        <w:numPr>
          <w:ilvl w:val="0"/>
          <w:numId w:val="14"/>
        </w:numPr>
        <w:spacing w:after="0"/>
        <w:ind w:left="709" w:hanging="283"/>
        <w:rPr>
          <w:rFonts w:cs="Arial"/>
          <w:bCs/>
          <w:sz w:val="21"/>
          <w:szCs w:val="21"/>
        </w:rPr>
      </w:pPr>
      <w:r w:rsidRPr="000F5219">
        <w:rPr>
          <w:rFonts w:cs="Arial"/>
          <w:bCs/>
          <w:sz w:val="21"/>
          <w:szCs w:val="21"/>
        </w:rPr>
        <w:t>wielkości przekroczenia wartości dopuszczalnej,</w:t>
      </w:r>
    </w:p>
    <w:p w:rsidR="00D6314D" w:rsidRPr="000F5219" w:rsidRDefault="00D6314D" w:rsidP="00E2098A">
      <w:pPr>
        <w:pStyle w:val="Spistreci4"/>
        <w:numPr>
          <w:ilvl w:val="0"/>
          <w:numId w:val="14"/>
        </w:numPr>
        <w:spacing w:after="0"/>
        <w:ind w:left="709" w:hanging="283"/>
        <w:rPr>
          <w:rFonts w:cs="Arial"/>
          <w:bCs/>
          <w:sz w:val="21"/>
          <w:szCs w:val="21"/>
        </w:rPr>
      </w:pPr>
      <w:r w:rsidRPr="000F5219">
        <w:rPr>
          <w:rFonts w:cs="Arial"/>
          <w:bCs/>
          <w:sz w:val="21"/>
          <w:szCs w:val="21"/>
        </w:rPr>
        <w:t>lokalizacji obserwatora względem źródła hałasu,</w:t>
      </w:r>
    </w:p>
    <w:p w:rsidR="00D6314D" w:rsidRPr="000F5219" w:rsidRDefault="00D6314D" w:rsidP="00E2098A">
      <w:pPr>
        <w:pStyle w:val="Spistreci4"/>
        <w:numPr>
          <w:ilvl w:val="0"/>
          <w:numId w:val="14"/>
        </w:numPr>
        <w:spacing w:after="0"/>
        <w:ind w:left="709" w:hanging="283"/>
        <w:rPr>
          <w:rFonts w:cs="Arial"/>
          <w:bCs/>
          <w:sz w:val="21"/>
          <w:szCs w:val="21"/>
        </w:rPr>
      </w:pPr>
      <w:r w:rsidRPr="000F5219">
        <w:rPr>
          <w:rFonts w:cs="Arial"/>
          <w:bCs/>
          <w:sz w:val="21"/>
          <w:szCs w:val="21"/>
        </w:rPr>
        <w:t>możliwości technicznych i względów bezpieczeństwa przy realizacji rozwiązania,</w:t>
      </w:r>
    </w:p>
    <w:p w:rsidR="00D6314D" w:rsidRPr="000F5219" w:rsidRDefault="00D6314D" w:rsidP="00E2098A">
      <w:pPr>
        <w:pStyle w:val="Spistreci4"/>
        <w:numPr>
          <w:ilvl w:val="0"/>
          <w:numId w:val="14"/>
        </w:numPr>
        <w:spacing w:after="0"/>
        <w:ind w:left="709" w:hanging="283"/>
        <w:rPr>
          <w:rFonts w:cs="Arial"/>
          <w:bCs/>
          <w:sz w:val="21"/>
          <w:szCs w:val="21"/>
        </w:rPr>
      </w:pPr>
      <w:r w:rsidRPr="000F5219">
        <w:rPr>
          <w:rFonts w:cs="Arial"/>
          <w:bCs/>
          <w:sz w:val="21"/>
          <w:szCs w:val="21"/>
        </w:rPr>
        <w:t>rodzaju źródła emisji hałasu,</w:t>
      </w:r>
    </w:p>
    <w:p w:rsidR="00D6314D" w:rsidRPr="000F5219" w:rsidRDefault="00D6314D" w:rsidP="00E2098A">
      <w:pPr>
        <w:pStyle w:val="Spistreci4"/>
        <w:numPr>
          <w:ilvl w:val="0"/>
          <w:numId w:val="14"/>
        </w:numPr>
        <w:spacing w:after="0"/>
        <w:ind w:left="709" w:hanging="283"/>
        <w:rPr>
          <w:rFonts w:cs="Arial"/>
          <w:sz w:val="21"/>
          <w:szCs w:val="21"/>
        </w:rPr>
      </w:pPr>
      <w:r w:rsidRPr="000F5219">
        <w:rPr>
          <w:rFonts w:cs="Arial"/>
          <w:bCs/>
          <w:sz w:val="21"/>
          <w:szCs w:val="21"/>
        </w:rPr>
        <w:t>opinii mieszkańców</w:t>
      </w:r>
      <w:r w:rsidRPr="000F5219">
        <w:rPr>
          <w:rFonts w:cs="Arial"/>
          <w:sz w:val="21"/>
          <w:szCs w:val="21"/>
        </w:rPr>
        <w:t>.</w:t>
      </w:r>
    </w:p>
    <w:p w:rsidR="00D6314D" w:rsidRPr="004D3FCF" w:rsidRDefault="00D6314D" w:rsidP="00C203ED">
      <w:pPr>
        <w:spacing w:before="240"/>
        <w:jc w:val="both"/>
        <w:rPr>
          <w:rFonts w:cs="Arial"/>
          <w:lang w:eastAsia="pl-PL"/>
        </w:rPr>
      </w:pPr>
      <w:r w:rsidRPr="004D3FCF">
        <w:rPr>
          <w:rFonts w:cs="Arial"/>
          <w:lang w:eastAsia="pl-PL"/>
        </w:rPr>
        <w:t xml:space="preserve">Celem Programu ochrony środowiska przed hałasem jest ograniczanie hałasu </w:t>
      </w:r>
      <w:r w:rsidR="00393990">
        <w:rPr>
          <w:rFonts w:cs="Arial"/>
          <w:lang w:eastAsia="pl-PL"/>
        </w:rPr>
        <w:br/>
      </w:r>
      <w:r w:rsidRPr="004D3FCF">
        <w:rPr>
          <w:rFonts w:cs="Arial"/>
          <w:lang w:eastAsia="pl-PL"/>
        </w:rPr>
        <w:t xml:space="preserve">przy wykorzystaniu zestawu dostępnych środków technicznych. Należy zaznaczyć, </w:t>
      </w:r>
      <w:r w:rsidR="00393990">
        <w:rPr>
          <w:rFonts w:cs="Arial"/>
          <w:lang w:eastAsia="pl-PL"/>
        </w:rPr>
        <w:br/>
      </w:r>
      <w:r w:rsidRPr="004D3FCF">
        <w:rPr>
          <w:rFonts w:cs="Arial"/>
          <w:lang w:eastAsia="pl-PL"/>
        </w:rPr>
        <w:t>iż najefektywniejszą formą redukcji hałasu komunikacyjnego zarówno pod względem ekonomicznym jak i skuteczności jest eliminacja hałasu „u źródła”. W przypadku redukcji hałasu na drodze propagacji uzyskiwany jest jedynie efekt „maskowania” hałasu (np. dzięki stosowaniu ekranów akustycznych), bez likwidacji źródeł jego generowania.</w:t>
      </w:r>
    </w:p>
    <w:p w:rsidR="00D6314D" w:rsidRPr="004D3FCF" w:rsidRDefault="00D6314D" w:rsidP="00C203ED">
      <w:pPr>
        <w:autoSpaceDE w:val="0"/>
        <w:autoSpaceDN w:val="0"/>
        <w:adjustRightInd w:val="0"/>
        <w:spacing w:before="240"/>
        <w:jc w:val="both"/>
        <w:rPr>
          <w:rFonts w:cs="Arial"/>
          <w:lang w:eastAsia="pl-PL"/>
        </w:rPr>
      </w:pPr>
      <w:r w:rsidRPr="004D3FCF">
        <w:rPr>
          <w:rFonts w:eastAsia="BookAntiqua" w:cs="Arial"/>
        </w:rPr>
        <w:t xml:space="preserve">Poniżej scharakteryzowano poszczególne metody obniżenia poziomu hałasu w środowisku, zarówno techniczne jak i organizacyjne oraz te posiadające charakter edukacyjny. Działania określane mianem prawno – organizacyjno – edukacyjnych z reguły posiadają charakter globalny, odnosząc się niejednokrotnie do całego obszaru, a ich efekty uwidaczniają </w:t>
      </w:r>
      <w:r w:rsidR="00393990">
        <w:rPr>
          <w:rFonts w:eastAsia="BookAntiqua" w:cs="Arial"/>
        </w:rPr>
        <w:br/>
      </w:r>
      <w:r w:rsidRPr="004D3FCF">
        <w:rPr>
          <w:rFonts w:eastAsia="BookAntiqua" w:cs="Arial"/>
        </w:rPr>
        <w:t xml:space="preserve">się najczęściej w perspektywie kilku lub nawet kilkunastu lat. </w:t>
      </w:r>
      <w:r w:rsidRPr="004D3FCF">
        <w:rPr>
          <w:rFonts w:cs="Arial"/>
          <w:lang w:eastAsia="pl-PL"/>
        </w:rPr>
        <w:t>Powyższe rozwiązania dotyczą głównie zakresu planowania przestrzennego pozwalającego na uniknięcie szeregu konfliktów akustycznych już na etapie projektowania inwestycji, polityki transportowej, nastawionej głównie na problemy odciążenia miast od ruchu tranzytowego dzięki systemom obwodnic oraz edukacji ekologicznej nastawionej na kształtowanie postaw ekologicznych społeczeństwa.</w:t>
      </w:r>
    </w:p>
    <w:p w:rsidR="00393990" w:rsidRDefault="00393990">
      <w:pPr>
        <w:spacing w:after="200" w:line="276" w:lineRule="auto"/>
        <w:rPr>
          <w:rFonts w:eastAsiaTheme="majorEastAsia" w:cstheme="majorBidi"/>
          <w:b/>
          <w:bCs/>
          <w:iCs/>
        </w:rPr>
      </w:pPr>
      <w:r>
        <w:br w:type="page"/>
      </w:r>
    </w:p>
    <w:p w:rsidR="00D6314D" w:rsidRPr="00F27581" w:rsidRDefault="00D6314D" w:rsidP="00817271">
      <w:pPr>
        <w:pStyle w:val="Nagwek4"/>
        <w:numPr>
          <w:ilvl w:val="0"/>
          <w:numId w:val="0"/>
        </w:numPr>
        <w:spacing w:after="240"/>
      </w:pPr>
      <w:r w:rsidRPr="00F27581">
        <w:lastRenderedPageBreak/>
        <w:t>Metody redukcji hałasu drogowego</w:t>
      </w:r>
      <w:bookmarkEnd w:id="128"/>
    </w:p>
    <w:p w:rsidR="00D6314D" w:rsidRDefault="00D6314D" w:rsidP="00C203ED">
      <w:pPr>
        <w:autoSpaceDE w:val="0"/>
        <w:autoSpaceDN w:val="0"/>
        <w:adjustRightInd w:val="0"/>
        <w:jc w:val="both"/>
        <w:rPr>
          <w:rFonts w:cs="Arial"/>
          <w:lang w:eastAsia="pl-PL"/>
        </w:rPr>
      </w:pPr>
      <w:bookmarkStart w:id="129" w:name="_Hlk491961202"/>
      <w:r>
        <w:rPr>
          <w:rFonts w:cs="Arial"/>
          <w:lang w:eastAsia="pl-PL"/>
        </w:rPr>
        <w:t>Czynnikami wpływającymi na wielkość emisji hałasu drogowego są:</w:t>
      </w:r>
    </w:p>
    <w:p w:rsidR="00D6314D" w:rsidRDefault="00D6314D" w:rsidP="00C203ED">
      <w:pPr>
        <w:autoSpaceDE w:val="0"/>
        <w:autoSpaceDN w:val="0"/>
        <w:adjustRightInd w:val="0"/>
        <w:jc w:val="both"/>
        <w:rPr>
          <w:rFonts w:cs="Arial"/>
          <w:lang w:eastAsia="pl-PL"/>
        </w:rPr>
      </w:pPr>
    </w:p>
    <w:p w:rsidR="00D6314D" w:rsidRDefault="00D6314D" w:rsidP="00393990">
      <w:pPr>
        <w:numPr>
          <w:ilvl w:val="0"/>
          <w:numId w:val="15"/>
        </w:numPr>
        <w:autoSpaceDE w:val="0"/>
        <w:autoSpaceDN w:val="0"/>
        <w:adjustRightInd w:val="0"/>
        <w:ind w:left="142" w:hanging="142"/>
        <w:contextualSpacing/>
        <w:jc w:val="both"/>
        <w:rPr>
          <w:rFonts w:cs="Arial"/>
          <w:lang w:eastAsia="pl-PL"/>
        </w:rPr>
      </w:pPr>
      <w:r>
        <w:rPr>
          <w:rFonts w:cs="Arial"/>
          <w:lang w:eastAsia="pl-PL"/>
        </w:rPr>
        <w:t>rodzaj i stan techniczny nawierzchni;</w:t>
      </w:r>
    </w:p>
    <w:p w:rsidR="00D6314D" w:rsidRDefault="00D6314D" w:rsidP="00393990">
      <w:pPr>
        <w:numPr>
          <w:ilvl w:val="0"/>
          <w:numId w:val="15"/>
        </w:numPr>
        <w:autoSpaceDE w:val="0"/>
        <w:autoSpaceDN w:val="0"/>
        <w:adjustRightInd w:val="0"/>
        <w:ind w:left="142" w:hanging="142"/>
        <w:contextualSpacing/>
        <w:jc w:val="both"/>
        <w:rPr>
          <w:rFonts w:cs="Arial"/>
          <w:lang w:eastAsia="pl-PL"/>
        </w:rPr>
      </w:pPr>
      <w:r>
        <w:rPr>
          <w:rFonts w:cs="Arial"/>
          <w:lang w:eastAsia="pl-PL"/>
        </w:rPr>
        <w:t>natężenie oraz struktura ruchu (udział pojazdów ciężkich);</w:t>
      </w:r>
    </w:p>
    <w:p w:rsidR="00D6314D" w:rsidRDefault="00D6314D" w:rsidP="00393990">
      <w:pPr>
        <w:numPr>
          <w:ilvl w:val="0"/>
          <w:numId w:val="15"/>
        </w:numPr>
        <w:autoSpaceDE w:val="0"/>
        <w:autoSpaceDN w:val="0"/>
        <w:adjustRightInd w:val="0"/>
        <w:ind w:left="142" w:hanging="142"/>
        <w:contextualSpacing/>
        <w:jc w:val="both"/>
        <w:rPr>
          <w:rFonts w:cs="Arial"/>
          <w:lang w:eastAsia="pl-PL"/>
        </w:rPr>
      </w:pPr>
      <w:r>
        <w:rPr>
          <w:rFonts w:cs="Arial"/>
          <w:lang w:eastAsia="pl-PL"/>
        </w:rPr>
        <w:t>prędkość pojazdów;</w:t>
      </w:r>
    </w:p>
    <w:p w:rsidR="00D6314D" w:rsidRDefault="00D6314D" w:rsidP="00393990">
      <w:pPr>
        <w:numPr>
          <w:ilvl w:val="0"/>
          <w:numId w:val="15"/>
        </w:numPr>
        <w:autoSpaceDE w:val="0"/>
        <w:autoSpaceDN w:val="0"/>
        <w:adjustRightInd w:val="0"/>
        <w:ind w:left="142" w:hanging="142"/>
        <w:contextualSpacing/>
        <w:jc w:val="both"/>
        <w:rPr>
          <w:rFonts w:cs="Arial"/>
          <w:lang w:eastAsia="pl-PL"/>
        </w:rPr>
      </w:pPr>
      <w:r>
        <w:rPr>
          <w:rFonts w:cs="Arial"/>
          <w:lang w:eastAsia="pl-PL"/>
        </w:rPr>
        <w:t>płynność ruchu;</w:t>
      </w:r>
    </w:p>
    <w:p w:rsidR="00D6314D" w:rsidRDefault="00D6314D" w:rsidP="00393990">
      <w:pPr>
        <w:numPr>
          <w:ilvl w:val="0"/>
          <w:numId w:val="15"/>
        </w:numPr>
        <w:autoSpaceDE w:val="0"/>
        <w:autoSpaceDN w:val="0"/>
        <w:adjustRightInd w:val="0"/>
        <w:ind w:left="142" w:hanging="142"/>
        <w:contextualSpacing/>
        <w:jc w:val="both"/>
        <w:rPr>
          <w:rFonts w:cs="Arial"/>
          <w:lang w:eastAsia="pl-PL"/>
        </w:rPr>
      </w:pPr>
      <w:r>
        <w:rPr>
          <w:rFonts w:cs="Arial"/>
          <w:lang w:eastAsia="pl-PL"/>
        </w:rPr>
        <w:t>nachylenie drogi;</w:t>
      </w:r>
    </w:p>
    <w:p w:rsidR="00D6314D" w:rsidRDefault="00D6314D" w:rsidP="00393990">
      <w:pPr>
        <w:numPr>
          <w:ilvl w:val="0"/>
          <w:numId w:val="15"/>
        </w:numPr>
        <w:autoSpaceDE w:val="0"/>
        <w:autoSpaceDN w:val="0"/>
        <w:adjustRightInd w:val="0"/>
        <w:ind w:left="142" w:hanging="142"/>
        <w:contextualSpacing/>
        <w:jc w:val="both"/>
        <w:rPr>
          <w:rFonts w:cs="Arial"/>
          <w:lang w:eastAsia="pl-PL"/>
        </w:rPr>
      </w:pPr>
      <w:r>
        <w:rPr>
          <w:rFonts w:cs="Arial"/>
          <w:lang w:eastAsia="pl-PL"/>
        </w:rPr>
        <w:t>stan techniczny pojazdów;</w:t>
      </w:r>
    </w:p>
    <w:p w:rsidR="00D6314D" w:rsidRDefault="00D6314D" w:rsidP="00393990">
      <w:pPr>
        <w:numPr>
          <w:ilvl w:val="0"/>
          <w:numId w:val="15"/>
        </w:numPr>
        <w:autoSpaceDE w:val="0"/>
        <w:autoSpaceDN w:val="0"/>
        <w:adjustRightInd w:val="0"/>
        <w:ind w:left="142" w:hanging="142"/>
        <w:contextualSpacing/>
        <w:jc w:val="both"/>
        <w:rPr>
          <w:rFonts w:cs="Arial"/>
          <w:lang w:eastAsia="pl-PL"/>
        </w:rPr>
      </w:pPr>
      <w:r>
        <w:rPr>
          <w:rFonts w:cs="Arial"/>
          <w:lang w:eastAsia="pl-PL"/>
        </w:rPr>
        <w:t>lokalizacja sygnalizacji świetlnej</w:t>
      </w:r>
    </w:p>
    <w:p w:rsidR="00D6314D" w:rsidRDefault="00D6314D" w:rsidP="00393990">
      <w:pPr>
        <w:numPr>
          <w:ilvl w:val="0"/>
          <w:numId w:val="15"/>
        </w:numPr>
        <w:autoSpaceDE w:val="0"/>
        <w:autoSpaceDN w:val="0"/>
        <w:adjustRightInd w:val="0"/>
        <w:ind w:left="142" w:hanging="142"/>
        <w:contextualSpacing/>
        <w:jc w:val="both"/>
        <w:rPr>
          <w:rFonts w:cs="Arial"/>
          <w:lang w:eastAsia="pl-PL"/>
        </w:rPr>
      </w:pPr>
      <w:r>
        <w:rPr>
          <w:rFonts w:cs="Arial"/>
          <w:lang w:eastAsia="pl-PL"/>
        </w:rPr>
        <w:t>typ skrzyżowania.</w:t>
      </w:r>
    </w:p>
    <w:bookmarkEnd w:id="129"/>
    <w:p w:rsidR="00D6314D" w:rsidRDefault="00D6314D" w:rsidP="00C203ED">
      <w:pPr>
        <w:autoSpaceDE w:val="0"/>
        <w:autoSpaceDN w:val="0"/>
        <w:adjustRightInd w:val="0"/>
        <w:jc w:val="both"/>
        <w:rPr>
          <w:rFonts w:cs="Arial"/>
          <w:lang w:eastAsia="pl-PL"/>
        </w:rPr>
      </w:pPr>
    </w:p>
    <w:p w:rsidR="00D6314D" w:rsidRDefault="00D6314D" w:rsidP="00C203ED">
      <w:pPr>
        <w:autoSpaceDE w:val="0"/>
        <w:autoSpaceDN w:val="0"/>
        <w:adjustRightInd w:val="0"/>
        <w:jc w:val="both"/>
        <w:rPr>
          <w:rFonts w:cs="Arial"/>
          <w:lang w:eastAsia="pl-PL"/>
        </w:rPr>
      </w:pPr>
      <w:r>
        <w:rPr>
          <w:rFonts w:cs="Arial"/>
          <w:lang w:eastAsia="pl-PL"/>
        </w:rPr>
        <w:t>Do głównych metod redukcji hałasu drogowego zalicza się:</w:t>
      </w:r>
    </w:p>
    <w:p w:rsidR="00D6314D" w:rsidRDefault="00D6314D" w:rsidP="00C203ED">
      <w:pPr>
        <w:autoSpaceDE w:val="0"/>
        <w:autoSpaceDN w:val="0"/>
        <w:adjustRightInd w:val="0"/>
        <w:jc w:val="both"/>
        <w:rPr>
          <w:rFonts w:cs="Arial"/>
          <w:lang w:eastAsia="pl-PL"/>
        </w:rPr>
      </w:pPr>
    </w:p>
    <w:p w:rsidR="00D6314D" w:rsidRDefault="00D6314D" w:rsidP="00393990">
      <w:pPr>
        <w:numPr>
          <w:ilvl w:val="0"/>
          <w:numId w:val="16"/>
        </w:numPr>
        <w:tabs>
          <w:tab w:val="clear" w:pos="502"/>
          <w:tab w:val="num" w:pos="142"/>
        </w:tabs>
        <w:autoSpaceDE w:val="0"/>
        <w:autoSpaceDN w:val="0"/>
        <w:adjustRightInd w:val="0"/>
        <w:ind w:hanging="502"/>
        <w:contextualSpacing/>
        <w:jc w:val="both"/>
        <w:rPr>
          <w:rFonts w:cs="Arial"/>
          <w:lang w:eastAsia="pl-PL"/>
        </w:rPr>
      </w:pPr>
      <w:r>
        <w:rPr>
          <w:rFonts w:cs="Arial"/>
          <w:lang w:eastAsia="pl-PL"/>
        </w:rPr>
        <w:t>metody redukcji hałasu „u źródła”:</w:t>
      </w:r>
    </w:p>
    <w:p w:rsidR="00D6314D" w:rsidRDefault="00D6314D" w:rsidP="00C203ED">
      <w:pPr>
        <w:autoSpaceDE w:val="0"/>
        <w:autoSpaceDN w:val="0"/>
        <w:adjustRightInd w:val="0"/>
        <w:ind w:left="851" w:hanging="425"/>
        <w:jc w:val="both"/>
        <w:rPr>
          <w:rFonts w:cs="Arial"/>
          <w:lang w:eastAsia="pl-PL"/>
        </w:rPr>
      </w:pPr>
    </w:p>
    <w:p w:rsidR="00D6314D" w:rsidRDefault="00D6314D" w:rsidP="00E2098A">
      <w:pPr>
        <w:numPr>
          <w:ilvl w:val="1"/>
          <w:numId w:val="17"/>
        </w:numPr>
        <w:autoSpaceDE w:val="0"/>
        <w:autoSpaceDN w:val="0"/>
        <w:adjustRightInd w:val="0"/>
        <w:ind w:left="851" w:hanging="425"/>
        <w:contextualSpacing/>
        <w:jc w:val="both"/>
        <w:rPr>
          <w:rFonts w:cs="Arial"/>
          <w:lang w:eastAsia="pl-PL"/>
        </w:rPr>
      </w:pPr>
      <w:r>
        <w:rPr>
          <w:rFonts w:cs="Arial"/>
          <w:lang w:eastAsia="pl-PL"/>
        </w:rPr>
        <w:t>zmiana organizacji ruchu;</w:t>
      </w:r>
    </w:p>
    <w:p w:rsidR="00D6314D" w:rsidRDefault="00D6314D" w:rsidP="00E2098A">
      <w:pPr>
        <w:numPr>
          <w:ilvl w:val="0"/>
          <w:numId w:val="18"/>
        </w:numPr>
        <w:autoSpaceDE w:val="0"/>
        <w:autoSpaceDN w:val="0"/>
        <w:adjustRightInd w:val="0"/>
        <w:contextualSpacing/>
        <w:jc w:val="both"/>
        <w:rPr>
          <w:rFonts w:cs="Arial"/>
          <w:lang w:eastAsia="pl-PL"/>
        </w:rPr>
      </w:pPr>
      <w:r>
        <w:rPr>
          <w:rFonts w:cs="Arial"/>
          <w:lang w:eastAsia="pl-PL"/>
        </w:rPr>
        <w:t>zmniejszenie prędkości ruchu;</w:t>
      </w:r>
    </w:p>
    <w:p w:rsidR="00D6314D" w:rsidRDefault="00D6314D" w:rsidP="00E2098A">
      <w:pPr>
        <w:numPr>
          <w:ilvl w:val="0"/>
          <w:numId w:val="18"/>
        </w:numPr>
        <w:autoSpaceDE w:val="0"/>
        <w:autoSpaceDN w:val="0"/>
        <w:adjustRightInd w:val="0"/>
        <w:contextualSpacing/>
        <w:jc w:val="both"/>
        <w:rPr>
          <w:rFonts w:cs="Arial"/>
          <w:lang w:eastAsia="pl-PL"/>
        </w:rPr>
      </w:pPr>
      <w:r>
        <w:rPr>
          <w:rFonts w:cs="Arial"/>
          <w:lang w:eastAsia="pl-PL"/>
        </w:rPr>
        <w:t>zmniejszenie natężenia ruchu;</w:t>
      </w:r>
    </w:p>
    <w:p w:rsidR="00D6314D" w:rsidRDefault="00D6314D" w:rsidP="00E2098A">
      <w:pPr>
        <w:numPr>
          <w:ilvl w:val="1"/>
          <w:numId w:val="17"/>
        </w:numPr>
        <w:autoSpaceDE w:val="0"/>
        <w:autoSpaceDN w:val="0"/>
        <w:adjustRightInd w:val="0"/>
        <w:ind w:left="851" w:hanging="425"/>
        <w:contextualSpacing/>
        <w:jc w:val="both"/>
        <w:rPr>
          <w:rFonts w:cs="Arial"/>
          <w:lang w:eastAsia="pl-PL"/>
        </w:rPr>
      </w:pPr>
      <w:r>
        <w:rPr>
          <w:rFonts w:cs="Arial"/>
          <w:lang w:eastAsia="pl-PL"/>
        </w:rPr>
        <w:t>zastosowani</w:t>
      </w:r>
      <w:r w:rsidR="007C317C">
        <w:rPr>
          <w:rFonts w:cs="Arial"/>
          <w:lang w:eastAsia="pl-PL"/>
        </w:rPr>
        <w:t>e cichych nawierzchni drogowych;</w:t>
      </w:r>
    </w:p>
    <w:p w:rsidR="00D6314D" w:rsidRDefault="00D6314D" w:rsidP="00E2098A">
      <w:pPr>
        <w:numPr>
          <w:ilvl w:val="1"/>
          <w:numId w:val="17"/>
        </w:numPr>
        <w:autoSpaceDE w:val="0"/>
        <w:autoSpaceDN w:val="0"/>
        <w:adjustRightInd w:val="0"/>
        <w:spacing w:after="240"/>
        <w:ind w:left="851" w:hanging="425"/>
        <w:contextualSpacing/>
        <w:jc w:val="both"/>
        <w:rPr>
          <w:rFonts w:cs="Arial"/>
          <w:lang w:eastAsia="pl-PL"/>
        </w:rPr>
      </w:pPr>
      <w:r>
        <w:rPr>
          <w:rFonts w:cs="Arial"/>
          <w:lang w:eastAsia="pl-PL"/>
        </w:rPr>
        <w:t>zmiana tradycyjnych skrzyżowań n</w:t>
      </w:r>
      <w:r w:rsidR="007C317C">
        <w:rPr>
          <w:rFonts w:cs="Arial"/>
          <w:lang w:eastAsia="pl-PL"/>
        </w:rPr>
        <w:t>a skrzyżowania o ruchu okrężnym;</w:t>
      </w:r>
    </w:p>
    <w:p w:rsidR="00D6314D" w:rsidRDefault="00D6314D" w:rsidP="00C203ED">
      <w:pPr>
        <w:autoSpaceDE w:val="0"/>
        <w:autoSpaceDN w:val="0"/>
        <w:adjustRightInd w:val="0"/>
        <w:spacing w:after="240"/>
        <w:contextualSpacing/>
        <w:jc w:val="both"/>
        <w:rPr>
          <w:rFonts w:cs="Arial"/>
          <w:lang w:eastAsia="pl-PL"/>
        </w:rPr>
      </w:pPr>
    </w:p>
    <w:p w:rsidR="00D6314D" w:rsidRDefault="00D6314D" w:rsidP="00393990">
      <w:pPr>
        <w:numPr>
          <w:ilvl w:val="0"/>
          <w:numId w:val="16"/>
        </w:numPr>
        <w:tabs>
          <w:tab w:val="clear" w:pos="502"/>
          <w:tab w:val="num" w:pos="142"/>
        </w:tabs>
        <w:autoSpaceDE w:val="0"/>
        <w:autoSpaceDN w:val="0"/>
        <w:adjustRightInd w:val="0"/>
        <w:spacing w:before="240"/>
        <w:ind w:hanging="502"/>
        <w:contextualSpacing/>
        <w:jc w:val="both"/>
        <w:rPr>
          <w:rFonts w:cs="Arial"/>
          <w:lang w:eastAsia="pl-PL"/>
        </w:rPr>
      </w:pPr>
      <w:r>
        <w:rPr>
          <w:rFonts w:cs="Arial"/>
          <w:lang w:eastAsia="pl-PL"/>
        </w:rPr>
        <w:t>metody redukcji hałasu „na drodze propagacji”:</w:t>
      </w:r>
    </w:p>
    <w:p w:rsidR="00D6314D" w:rsidRPr="00393990" w:rsidRDefault="00D6314D" w:rsidP="00E2098A">
      <w:pPr>
        <w:pStyle w:val="Tekst"/>
        <w:numPr>
          <w:ilvl w:val="0"/>
          <w:numId w:val="19"/>
        </w:numPr>
        <w:autoSpaceDE w:val="0"/>
        <w:autoSpaceDN w:val="0"/>
        <w:adjustRightInd w:val="0"/>
        <w:spacing w:before="240"/>
        <w:ind w:left="851" w:hanging="425"/>
        <w:rPr>
          <w:rFonts w:ascii="Arial" w:hAnsi="Arial" w:cs="Arial"/>
          <w:sz w:val="21"/>
          <w:szCs w:val="21"/>
          <w:lang w:eastAsia="pl-PL"/>
        </w:rPr>
      </w:pPr>
      <w:r w:rsidRPr="00393990">
        <w:rPr>
          <w:rFonts w:ascii="Arial" w:hAnsi="Arial" w:cs="Arial"/>
          <w:sz w:val="21"/>
          <w:szCs w:val="21"/>
          <w:lang w:eastAsia="pl-PL"/>
        </w:rPr>
        <w:t>szykany drogowe, w tym: progi spowalniające, wyniesione skrzyżowania, przewężenia jezdni, wysepki;</w:t>
      </w:r>
    </w:p>
    <w:p w:rsidR="00D6314D" w:rsidRPr="00393990" w:rsidRDefault="00D6314D" w:rsidP="00E2098A">
      <w:pPr>
        <w:pStyle w:val="Tekst"/>
        <w:numPr>
          <w:ilvl w:val="0"/>
          <w:numId w:val="19"/>
        </w:numPr>
        <w:autoSpaceDE w:val="0"/>
        <w:autoSpaceDN w:val="0"/>
        <w:adjustRightInd w:val="0"/>
        <w:spacing w:after="240"/>
        <w:ind w:left="851" w:hanging="425"/>
        <w:rPr>
          <w:rFonts w:ascii="Arial" w:hAnsi="Arial" w:cs="Arial"/>
          <w:sz w:val="21"/>
          <w:szCs w:val="21"/>
          <w:lang w:eastAsia="pl-PL"/>
        </w:rPr>
      </w:pPr>
      <w:r w:rsidRPr="00393990">
        <w:rPr>
          <w:rFonts w:ascii="Arial" w:hAnsi="Arial" w:cs="Arial"/>
          <w:sz w:val="21"/>
          <w:szCs w:val="21"/>
          <w:lang w:eastAsia="pl-PL"/>
        </w:rPr>
        <w:t>ekrany akustyczne, półtunele.</w:t>
      </w:r>
    </w:p>
    <w:p w:rsidR="00D6314D" w:rsidRPr="00F27581" w:rsidRDefault="00D6314D" w:rsidP="00C203ED">
      <w:pPr>
        <w:pStyle w:val="Nagwek5"/>
        <w:jc w:val="both"/>
        <w:rPr>
          <w:rFonts w:cs="Times New Roman"/>
          <w:szCs w:val="21"/>
          <w:lang w:eastAsia="pl-PL"/>
        </w:rPr>
      </w:pPr>
      <w:bookmarkStart w:id="130" w:name="_Toc501356829"/>
      <w:r w:rsidRPr="00F27581">
        <w:rPr>
          <w:szCs w:val="21"/>
        </w:rPr>
        <w:t>Zmniejszenie prędkości ruchu, uspokojenie ruchu</w:t>
      </w:r>
      <w:bookmarkEnd w:id="130"/>
    </w:p>
    <w:p w:rsidR="00D6314D" w:rsidRDefault="00D6314D" w:rsidP="00C203ED">
      <w:pPr>
        <w:spacing w:before="240"/>
        <w:contextualSpacing/>
        <w:jc w:val="both"/>
        <w:rPr>
          <w:rFonts w:cs="Arial"/>
        </w:rPr>
      </w:pPr>
      <w:r>
        <w:rPr>
          <w:rFonts w:cs="Arial"/>
        </w:rPr>
        <w:t>Jednym ze sposobów zmniejszenia emisji hałasu jest ograniczenie prędkości ruchu samochodów. Możliwa redukcja poziomu hałasu jest zależna od kategorii pojazdu oraz rodzaju nawierzchni drogowej. Efekt, w postaci redukcji poziomu hałasu dla pojazdów lekkich (osobowych i dostawczych) oraz ciężkich (ciężarowych), przy określonej zmianie prędkości ruchu, przedstawiono w tabeli.</w:t>
      </w:r>
    </w:p>
    <w:p w:rsidR="00D6314D" w:rsidRDefault="00D6314D" w:rsidP="00C203ED">
      <w:pPr>
        <w:autoSpaceDE w:val="0"/>
        <w:autoSpaceDN w:val="0"/>
        <w:adjustRightInd w:val="0"/>
        <w:jc w:val="both"/>
        <w:rPr>
          <w:rFonts w:eastAsia="Times New Roman" w:cs="Arial"/>
          <w:lang w:eastAsia="pl-PL"/>
        </w:rPr>
      </w:pPr>
    </w:p>
    <w:p w:rsidR="00D6314D" w:rsidRDefault="00D6314D" w:rsidP="00C203ED">
      <w:pPr>
        <w:jc w:val="both"/>
        <w:rPr>
          <w:rFonts w:cs="Arial"/>
        </w:rPr>
      </w:pPr>
      <w:bookmarkStart w:id="131" w:name="_Toc3371171"/>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37</w:t>
      </w:r>
      <w:r w:rsidR="00755A57">
        <w:rPr>
          <w:noProof/>
        </w:rPr>
        <w:fldChar w:fldCharType="end"/>
      </w:r>
      <w:r>
        <w:t xml:space="preserve">. </w:t>
      </w:r>
      <w:r>
        <w:rPr>
          <w:rFonts w:cs="Arial"/>
        </w:rPr>
        <w:t>Redukcja poziomu hałasu pojazdów w zależności od zmiany prędkości ruchu</w:t>
      </w:r>
      <w:r w:rsidR="000F5219">
        <w:rPr>
          <w:rFonts w:cs="Arial"/>
        </w:rPr>
        <w:t xml:space="preserve"> </w:t>
      </w:r>
      <w:r w:rsidR="007C317C">
        <w:rPr>
          <w:rFonts w:cs="Arial"/>
        </w:rPr>
        <w:br/>
      </w:r>
      <w:r>
        <w:rPr>
          <w:rFonts w:cs="Arial"/>
        </w:rPr>
        <w:t>na asfalcie tradycyjnym</w:t>
      </w:r>
      <w:bookmarkEnd w:id="131"/>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98"/>
        <w:gridCol w:w="2825"/>
        <w:gridCol w:w="2857"/>
      </w:tblGrid>
      <w:tr w:rsidR="00D6314D" w:rsidTr="007548A7">
        <w:trPr>
          <w:cantSplit/>
          <w:trHeight w:val="291"/>
          <w:tblHeader/>
        </w:trPr>
        <w:tc>
          <w:tcPr>
            <w:tcW w:w="3498"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Zmiana prędkości ruchu</w:t>
            </w:r>
          </w:p>
        </w:tc>
        <w:tc>
          <w:tcPr>
            <w:tcW w:w="5682"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Wielkość redukcji hałasu [dB]</w:t>
            </w:r>
          </w:p>
        </w:tc>
      </w:tr>
      <w:tr w:rsidR="00D6314D" w:rsidTr="007548A7">
        <w:trPr>
          <w:cantSplit/>
          <w:tblHeader/>
        </w:trPr>
        <w:tc>
          <w:tcPr>
            <w:tcW w:w="0" w:type="auto"/>
            <w:vMerge/>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rPr>
                <w:rFonts w:eastAsia="Times New Roman" w:cs="Arial"/>
                <w:sz w:val="18"/>
                <w:szCs w:val="18"/>
              </w:rPr>
            </w:pPr>
          </w:p>
        </w:tc>
        <w:tc>
          <w:tcPr>
            <w:tcW w:w="2825"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Pojazdy lekkie</w:t>
            </w:r>
          </w:p>
        </w:tc>
        <w:tc>
          <w:tcPr>
            <w:tcW w:w="2857"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Pojazdy ciężkie</w:t>
            </w:r>
          </w:p>
        </w:tc>
      </w:tr>
      <w:tr w:rsidR="00D6314D" w:rsidTr="00D6314D">
        <w:trPr>
          <w:trHeight w:val="273"/>
        </w:trPr>
        <w:tc>
          <w:tcPr>
            <w:tcW w:w="3498" w:type="dxa"/>
            <w:tcBorders>
              <w:top w:val="doub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130 do 120 km/godz.</w:t>
            </w:r>
          </w:p>
        </w:tc>
        <w:tc>
          <w:tcPr>
            <w:tcW w:w="2825" w:type="dxa"/>
            <w:tcBorders>
              <w:top w:val="doub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1,0</w:t>
            </w:r>
          </w:p>
        </w:tc>
        <w:tc>
          <w:tcPr>
            <w:tcW w:w="2857" w:type="dxa"/>
            <w:tcBorders>
              <w:top w:val="doub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w:t>
            </w:r>
          </w:p>
        </w:tc>
      </w:tr>
      <w:tr w:rsidR="00D6314D" w:rsidTr="00D6314D">
        <w:trPr>
          <w:trHeight w:val="278"/>
        </w:trPr>
        <w:tc>
          <w:tcPr>
            <w:tcW w:w="3498"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120 do 110 km/godz.</w:t>
            </w:r>
          </w:p>
        </w:tc>
        <w:tc>
          <w:tcPr>
            <w:tcW w:w="2825"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1,1</w:t>
            </w:r>
          </w:p>
        </w:tc>
        <w:tc>
          <w:tcPr>
            <w:tcW w:w="2857"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w:t>
            </w:r>
          </w:p>
        </w:tc>
      </w:tr>
      <w:tr w:rsidR="00D6314D" w:rsidTr="00D6314D">
        <w:trPr>
          <w:trHeight w:val="267"/>
        </w:trPr>
        <w:tc>
          <w:tcPr>
            <w:tcW w:w="3498"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110 do 100 km/godz.</w:t>
            </w:r>
          </w:p>
        </w:tc>
        <w:tc>
          <w:tcPr>
            <w:tcW w:w="2825"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1,2</w:t>
            </w:r>
          </w:p>
        </w:tc>
        <w:tc>
          <w:tcPr>
            <w:tcW w:w="2857"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w:t>
            </w:r>
          </w:p>
        </w:tc>
      </w:tr>
      <w:tr w:rsidR="00D6314D" w:rsidTr="00D6314D">
        <w:trPr>
          <w:trHeight w:val="271"/>
        </w:trPr>
        <w:tc>
          <w:tcPr>
            <w:tcW w:w="3498"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100 do 90 km/godz.</w:t>
            </w:r>
          </w:p>
        </w:tc>
        <w:tc>
          <w:tcPr>
            <w:tcW w:w="2825"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1,3</w:t>
            </w:r>
          </w:p>
        </w:tc>
        <w:tc>
          <w:tcPr>
            <w:tcW w:w="2857"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1,0</w:t>
            </w:r>
          </w:p>
        </w:tc>
      </w:tr>
      <w:tr w:rsidR="00D6314D" w:rsidTr="00D6314D">
        <w:trPr>
          <w:trHeight w:val="289"/>
        </w:trPr>
        <w:tc>
          <w:tcPr>
            <w:tcW w:w="3498"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90 do 80 km/godz.</w:t>
            </w:r>
          </w:p>
        </w:tc>
        <w:tc>
          <w:tcPr>
            <w:tcW w:w="2825"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1,5</w:t>
            </w:r>
          </w:p>
        </w:tc>
        <w:tc>
          <w:tcPr>
            <w:tcW w:w="2857"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1,1</w:t>
            </w:r>
          </w:p>
        </w:tc>
      </w:tr>
      <w:tr w:rsidR="00D6314D" w:rsidTr="00D6314D">
        <w:trPr>
          <w:trHeight w:val="266"/>
        </w:trPr>
        <w:tc>
          <w:tcPr>
            <w:tcW w:w="3498"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80 do 70 km/godz.</w:t>
            </w:r>
          </w:p>
        </w:tc>
        <w:tc>
          <w:tcPr>
            <w:tcW w:w="2825"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1,7</w:t>
            </w:r>
          </w:p>
        </w:tc>
        <w:tc>
          <w:tcPr>
            <w:tcW w:w="2857"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1,2</w:t>
            </w:r>
          </w:p>
        </w:tc>
      </w:tr>
      <w:tr w:rsidR="00D6314D" w:rsidTr="00D6314D">
        <w:trPr>
          <w:trHeight w:val="270"/>
        </w:trPr>
        <w:tc>
          <w:tcPr>
            <w:tcW w:w="3498"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70 do 60 km/godz.</w:t>
            </w:r>
          </w:p>
        </w:tc>
        <w:tc>
          <w:tcPr>
            <w:tcW w:w="2825"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1,9</w:t>
            </w:r>
          </w:p>
        </w:tc>
        <w:tc>
          <w:tcPr>
            <w:tcW w:w="2857"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1,4</w:t>
            </w:r>
          </w:p>
        </w:tc>
      </w:tr>
      <w:tr w:rsidR="00D6314D" w:rsidTr="00D6314D">
        <w:trPr>
          <w:trHeight w:val="265"/>
        </w:trPr>
        <w:tc>
          <w:tcPr>
            <w:tcW w:w="3498"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60 do 50 km/godz.</w:t>
            </w:r>
          </w:p>
        </w:tc>
        <w:tc>
          <w:tcPr>
            <w:tcW w:w="2825"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2,3</w:t>
            </w:r>
          </w:p>
        </w:tc>
        <w:tc>
          <w:tcPr>
            <w:tcW w:w="2857"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1,7</w:t>
            </w:r>
          </w:p>
        </w:tc>
      </w:tr>
      <w:tr w:rsidR="00D6314D" w:rsidTr="00D6314D">
        <w:trPr>
          <w:trHeight w:val="282"/>
        </w:trPr>
        <w:tc>
          <w:tcPr>
            <w:tcW w:w="3498"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50 do 40 km/godz.</w:t>
            </w:r>
          </w:p>
        </w:tc>
        <w:tc>
          <w:tcPr>
            <w:tcW w:w="2825"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2,8</w:t>
            </w:r>
          </w:p>
        </w:tc>
        <w:tc>
          <w:tcPr>
            <w:tcW w:w="2857"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2,1</w:t>
            </w:r>
          </w:p>
        </w:tc>
      </w:tr>
      <w:tr w:rsidR="00D6314D" w:rsidTr="00D6314D">
        <w:trPr>
          <w:trHeight w:val="272"/>
        </w:trPr>
        <w:tc>
          <w:tcPr>
            <w:tcW w:w="3498"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rPr>
            </w:pPr>
            <w:r>
              <w:rPr>
                <w:rFonts w:eastAsia="Times New Roman" w:cs="Arial"/>
                <w:sz w:val="18"/>
                <w:szCs w:val="18"/>
              </w:rPr>
              <w:t>od 40 do 30 km/godz.</w:t>
            </w:r>
          </w:p>
        </w:tc>
        <w:tc>
          <w:tcPr>
            <w:tcW w:w="2825"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lang w:val="en-US"/>
              </w:rPr>
            </w:pPr>
            <w:r>
              <w:rPr>
                <w:rFonts w:eastAsia="Times New Roman" w:cs="Arial"/>
                <w:sz w:val="18"/>
                <w:szCs w:val="18"/>
                <w:lang w:val="en-US"/>
              </w:rPr>
              <w:t>3,6</w:t>
            </w:r>
          </w:p>
        </w:tc>
        <w:tc>
          <w:tcPr>
            <w:tcW w:w="2857" w:type="dxa"/>
            <w:tcBorders>
              <w:top w:val="single" w:sz="4" w:space="0" w:color="000000"/>
              <w:left w:val="single" w:sz="4" w:space="0" w:color="000000"/>
              <w:bottom w:val="single" w:sz="4" w:space="0" w:color="000000"/>
              <w:right w:val="single" w:sz="4" w:space="0" w:color="000000"/>
            </w:tcBorders>
            <w:hideMark/>
          </w:tcPr>
          <w:p w:rsidR="00D6314D" w:rsidRDefault="00D6314D" w:rsidP="00D6314D">
            <w:pPr>
              <w:contextualSpacing/>
              <w:jc w:val="center"/>
              <w:rPr>
                <w:rFonts w:eastAsia="Times New Roman" w:cs="Arial"/>
                <w:sz w:val="18"/>
                <w:szCs w:val="18"/>
                <w:lang w:val="en-US"/>
              </w:rPr>
            </w:pPr>
            <w:r>
              <w:rPr>
                <w:rFonts w:eastAsia="Times New Roman" w:cs="Arial"/>
                <w:sz w:val="18"/>
                <w:szCs w:val="18"/>
                <w:lang w:val="en-US"/>
              </w:rPr>
              <w:t>2,7</w:t>
            </w:r>
          </w:p>
        </w:tc>
      </w:tr>
    </w:tbl>
    <w:p w:rsidR="00D6314D" w:rsidRDefault="00D6314D" w:rsidP="00D6314D">
      <w:pPr>
        <w:jc w:val="center"/>
        <w:rPr>
          <w:rFonts w:cs="Arial"/>
          <w:szCs w:val="18"/>
          <w:lang w:val="en-US" w:eastAsia="pl-PL"/>
        </w:rPr>
      </w:pPr>
      <w:r>
        <w:rPr>
          <w:rFonts w:cs="Arial"/>
          <w:szCs w:val="18"/>
          <w:lang w:val="en-US"/>
        </w:rPr>
        <w:t>[Źródło: Noise reducing potential of traffic management – L. Ellebjerg, Road Directorate – Danish Road Institue]</w:t>
      </w:r>
    </w:p>
    <w:p w:rsidR="007E462B" w:rsidRPr="002D2D09" w:rsidRDefault="007E462B" w:rsidP="00D6314D">
      <w:pPr>
        <w:spacing w:before="240"/>
        <w:contextualSpacing/>
        <w:rPr>
          <w:rFonts w:cs="Arial"/>
          <w:lang w:val="en-US"/>
        </w:rPr>
      </w:pPr>
    </w:p>
    <w:p w:rsidR="00393990" w:rsidRPr="00E76A04" w:rsidRDefault="00393990">
      <w:pPr>
        <w:spacing w:after="200" w:line="276" w:lineRule="auto"/>
        <w:rPr>
          <w:rFonts w:cs="Arial"/>
          <w:lang w:val="en-US"/>
        </w:rPr>
      </w:pPr>
      <w:r w:rsidRPr="00E76A04">
        <w:rPr>
          <w:rFonts w:cs="Arial"/>
          <w:lang w:val="en-US"/>
        </w:rPr>
        <w:br w:type="page"/>
      </w:r>
    </w:p>
    <w:p w:rsidR="00D6314D" w:rsidRDefault="00D6314D" w:rsidP="00393990">
      <w:pPr>
        <w:spacing w:before="240"/>
        <w:contextualSpacing/>
        <w:jc w:val="both"/>
        <w:rPr>
          <w:rFonts w:cs="Arial"/>
        </w:rPr>
      </w:pPr>
      <w:r>
        <w:rPr>
          <w:rFonts w:cs="Arial"/>
        </w:rPr>
        <w:lastRenderedPageBreak/>
        <w:t xml:space="preserve">Redukcja prędkości znacząco wpływa na zmniejszenie poziomu hałasu, zarówno dla pojazdów lekkich, jak i ciężkich. W celu efektywnej redukcji hałasu należy egzekwować obowiązujące ograniczenia prędkości. Należy przeprowadzać kontrole prędkości pojazdów za pomocą fotoradarów (pomiar w danym punkcie oraz pomiar prędkości na odcinku), stosować sygnalizację świetlną typu „all red” oraz systemy sterowania ruchem typu „zielona fala”. </w:t>
      </w:r>
    </w:p>
    <w:p w:rsidR="00D6314D" w:rsidRPr="00F27581" w:rsidRDefault="00D6314D" w:rsidP="00D6314D">
      <w:pPr>
        <w:pStyle w:val="Nagwek5"/>
        <w:rPr>
          <w:rFonts w:cs="Times New Roman"/>
          <w:szCs w:val="21"/>
        </w:rPr>
      </w:pPr>
      <w:bookmarkStart w:id="132" w:name="_Toc501356830"/>
      <w:r w:rsidRPr="00F27581">
        <w:rPr>
          <w:szCs w:val="21"/>
        </w:rPr>
        <w:t>Zmniejszenie natężenia ruchu</w:t>
      </w:r>
      <w:bookmarkEnd w:id="132"/>
    </w:p>
    <w:p w:rsidR="00D6314D" w:rsidRDefault="00D6314D" w:rsidP="00393990">
      <w:pPr>
        <w:contextualSpacing/>
        <w:jc w:val="both"/>
        <w:rPr>
          <w:rFonts w:cs="Arial"/>
        </w:rPr>
      </w:pPr>
      <w:r>
        <w:rPr>
          <w:rFonts w:cs="Arial"/>
        </w:rPr>
        <w:t>Jednym z czynników wpływających na poziom hałasu jest natężenie ruchu samochodowego. W poniż</w:t>
      </w:r>
      <w:r w:rsidR="00664854">
        <w:rPr>
          <w:rFonts w:cs="Arial"/>
        </w:rPr>
        <w:t>sz</w:t>
      </w:r>
      <w:r>
        <w:rPr>
          <w:rFonts w:cs="Arial"/>
        </w:rPr>
        <w:t>ej tabeli przedstawiono redukcję hałasu powodowaną zmniejszeniem natężenia ruchu.</w:t>
      </w:r>
    </w:p>
    <w:p w:rsidR="00D6314D" w:rsidRDefault="00D6314D" w:rsidP="00D6314D">
      <w:pPr>
        <w:contextualSpacing/>
        <w:rPr>
          <w:rFonts w:cs="Arial"/>
        </w:rPr>
      </w:pPr>
    </w:p>
    <w:p w:rsidR="00D6314D" w:rsidRDefault="00D6314D" w:rsidP="00D6314D">
      <w:pPr>
        <w:rPr>
          <w:rFonts w:cs="Arial"/>
          <w:i/>
          <w:sz w:val="18"/>
          <w:szCs w:val="18"/>
          <w:lang w:eastAsia="pl-PL"/>
        </w:rPr>
      </w:pPr>
      <w:bookmarkStart w:id="133" w:name="_Toc3371172"/>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38</w:t>
      </w:r>
      <w:r w:rsidR="00755A57">
        <w:rPr>
          <w:noProof/>
        </w:rPr>
        <w:fldChar w:fldCharType="end"/>
      </w:r>
      <w:r>
        <w:t xml:space="preserve">. </w:t>
      </w:r>
      <w:r>
        <w:rPr>
          <w:rFonts w:cs="Arial"/>
        </w:rPr>
        <w:t>Redukcja poziomu hałasu przy zmianie natężenia ruchu</w:t>
      </w:r>
      <w:bookmarkEnd w:id="13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31"/>
        <w:gridCol w:w="4531"/>
      </w:tblGrid>
      <w:tr w:rsidR="00D6314D" w:rsidTr="00D6314D">
        <w:trPr>
          <w:trHeight w:val="353"/>
          <w:jc w:val="center"/>
        </w:trPr>
        <w:tc>
          <w:tcPr>
            <w:tcW w:w="453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Redukcja natężenia ruchu [%]</w:t>
            </w:r>
          </w:p>
        </w:tc>
        <w:tc>
          <w:tcPr>
            <w:tcW w:w="453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Redukcja hałasu [dB]</w:t>
            </w:r>
          </w:p>
        </w:tc>
      </w:tr>
      <w:tr w:rsidR="00D6314D" w:rsidTr="00D6314D">
        <w:trPr>
          <w:jc w:val="center"/>
        </w:trPr>
        <w:tc>
          <w:tcPr>
            <w:tcW w:w="4531"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10</w:t>
            </w:r>
          </w:p>
        </w:tc>
        <w:tc>
          <w:tcPr>
            <w:tcW w:w="4531"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0,5</w:t>
            </w:r>
          </w:p>
        </w:tc>
      </w:tr>
      <w:tr w:rsidR="00D6314D" w:rsidTr="00D6314D">
        <w:trPr>
          <w:jc w:val="center"/>
        </w:trPr>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20</w:t>
            </w:r>
          </w:p>
        </w:tc>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1,0</w:t>
            </w:r>
          </w:p>
        </w:tc>
      </w:tr>
      <w:tr w:rsidR="00D6314D" w:rsidTr="00D6314D">
        <w:trPr>
          <w:jc w:val="center"/>
        </w:trPr>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30</w:t>
            </w:r>
          </w:p>
        </w:tc>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1,6</w:t>
            </w:r>
          </w:p>
        </w:tc>
      </w:tr>
      <w:tr w:rsidR="00D6314D" w:rsidTr="00D6314D">
        <w:trPr>
          <w:jc w:val="center"/>
        </w:trPr>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40</w:t>
            </w:r>
          </w:p>
        </w:tc>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2,2</w:t>
            </w:r>
          </w:p>
        </w:tc>
      </w:tr>
      <w:tr w:rsidR="00D6314D" w:rsidTr="00D6314D">
        <w:trPr>
          <w:jc w:val="center"/>
        </w:trPr>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50</w:t>
            </w:r>
          </w:p>
        </w:tc>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3,0</w:t>
            </w:r>
          </w:p>
        </w:tc>
      </w:tr>
      <w:tr w:rsidR="00D6314D" w:rsidTr="00D6314D">
        <w:trPr>
          <w:jc w:val="center"/>
        </w:trPr>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75</w:t>
            </w:r>
          </w:p>
        </w:tc>
        <w:tc>
          <w:tcPr>
            <w:tcW w:w="453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6,0</w:t>
            </w:r>
          </w:p>
        </w:tc>
      </w:tr>
    </w:tbl>
    <w:p w:rsidR="00D6314D" w:rsidRDefault="00D6314D" w:rsidP="00D6314D">
      <w:pPr>
        <w:jc w:val="center"/>
        <w:rPr>
          <w:rFonts w:cs="Arial"/>
          <w:lang w:val="en-US"/>
        </w:rPr>
      </w:pPr>
      <w:r>
        <w:rPr>
          <w:rFonts w:cs="Arial"/>
          <w:lang w:val="en-US"/>
        </w:rPr>
        <w:t>[Źródło: Traffic Management and Noise Reducing Pavements – Recommedations on Additional Noise Reducing Measures, Silvia Project Deliverable, H. Bendtsen, J. Haberl, U. Sandberg,</w:t>
      </w:r>
      <w:r w:rsidR="003374F6">
        <w:rPr>
          <w:rFonts w:cs="Arial"/>
          <w:lang w:val="en-US"/>
        </w:rPr>
        <w:t xml:space="preserve"> </w:t>
      </w:r>
      <w:r>
        <w:rPr>
          <w:rFonts w:cs="Arial"/>
          <w:lang w:val="en-US"/>
        </w:rPr>
        <w:t>G.</w:t>
      </w:r>
      <w:r w:rsidR="003374F6">
        <w:rPr>
          <w:rFonts w:cs="Arial"/>
          <w:lang w:val="en-US"/>
        </w:rPr>
        <w:t> </w:t>
      </w:r>
      <w:r>
        <w:rPr>
          <w:rFonts w:cs="Arial"/>
          <w:lang w:val="en-US"/>
        </w:rPr>
        <w:t>Watts, E. Pucher]</w:t>
      </w:r>
    </w:p>
    <w:p w:rsidR="00D6314D" w:rsidRDefault="00D6314D" w:rsidP="00393990">
      <w:pPr>
        <w:jc w:val="both"/>
        <w:rPr>
          <w:rFonts w:cs="Arial"/>
          <w:szCs w:val="20"/>
          <w:lang w:val="en-US"/>
        </w:rPr>
      </w:pPr>
    </w:p>
    <w:p w:rsidR="00D6314D" w:rsidRDefault="00D6314D" w:rsidP="00393990">
      <w:pPr>
        <w:contextualSpacing/>
        <w:jc w:val="both"/>
        <w:rPr>
          <w:rFonts w:cs="Arial"/>
        </w:rPr>
      </w:pPr>
      <w:r>
        <w:rPr>
          <w:rFonts w:cs="Arial"/>
        </w:rPr>
        <w:t xml:space="preserve">Kolejnym z czynników, który pozwala zmniejszyć poziom hałasu jest zmiana struktury ruchu, </w:t>
      </w:r>
      <w:r w:rsidR="00393990">
        <w:rPr>
          <w:rFonts w:cs="Arial"/>
        </w:rPr>
        <w:br/>
      </w:r>
      <w:r>
        <w:rPr>
          <w:rFonts w:cs="Arial"/>
        </w:rPr>
        <w:t xml:space="preserve">np. poprzez ograniczenie ilości pojazdów ciężkich. Wartość redukcji uzależniona </w:t>
      </w:r>
      <w:r w:rsidR="00393990">
        <w:rPr>
          <w:rFonts w:cs="Arial"/>
        </w:rPr>
        <w:br/>
      </w:r>
      <w:r>
        <w:rPr>
          <w:rFonts w:cs="Arial"/>
        </w:rPr>
        <w:t xml:space="preserve">jest od prędkości potoku ruchu – przy różnych prędkościach uzyskać można różny efekt. Najskuteczniejszymi metodami zmniejszenia udziału pojazdów ciężarowych w potoku ruchu </w:t>
      </w:r>
      <w:r w:rsidR="00393990">
        <w:rPr>
          <w:rFonts w:cs="Arial"/>
        </w:rPr>
        <w:br/>
      </w:r>
      <w:r>
        <w:rPr>
          <w:rFonts w:cs="Arial"/>
        </w:rPr>
        <w:t>jest budowanie obwodnic wyprowadzających ruch tranzytowy.</w:t>
      </w:r>
    </w:p>
    <w:p w:rsidR="00D6314D" w:rsidRPr="00F27581" w:rsidRDefault="00D6314D" w:rsidP="00765D79">
      <w:pPr>
        <w:spacing w:before="240" w:line="276" w:lineRule="auto"/>
      </w:pPr>
      <w:bookmarkStart w:id="134" w:name="_Toc3371173"/>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39</w:t>
      </w:r>
      <w:r w:rsidR="00755A57">
        <w:rPr>
          <w:noProof/>
        </w:rPr>
        <w:fldChar w:fldCharType="end"/>
      </w:r>
      <w:r>
        <w:t xml:space="preserve">. </w:t>
      </w:r>
      <w:r>
        <w:rPr>
          <w:rFonts w:cs="Arial"/>
        </w:rPr>
        <w:t>Redukcja poziomu hałasu przy zmianie udziału pojazdów ciężkich w potoku ruchu</w:t>
      </w:r>
      <w:bookmarkEnd w:id="134"/>
    </w:p>
    <w:tbl>
      <w:tblPr>
        <w:tblW w:w="9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8"/>
        <w:gridCol w:w="2880"/>
        <w:gridCol w:w="2880"/>
      </w:tblGrid>
      <w:tr w:rsidR="00D6314D" w:rsidTr="00D6314D">
        <w:trPr>
          <w:trHeight w:val="619"/>
          <w:jc w:val="center"/>
        </w:trPr>
        <w:tc>
          <w:tcPr>
            <w:tcW w:w="346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Redukcja udziału pojazdów</w:t>
            </w:r>
          </w:p>
          <w:p w:rsidR="00D6314D" w:rsidRDefault="00D6314D" w:rsidP="00D6314D">
            <w:pPr>
              <w:jc w:val="center"/>
              <w:rPr>
                <w:rFonts w:cs="Arial"/>
                <w:sz w:val="18"/>
                <w:szCs w:val="18"/>
              </w:rPr>
            </w:pPr>
            <w:r>
              <w:rPr>
                <w:rFonts w:cs="Arial"/>
                <w:sz w:val="18"/>
                <w:szCs w:val="18"/>
              </w:rPr>
              <w:t>ciężkich w potoku ruchu [%]</w:t>
            </w:r>
          </w:p>
        </w:tc>
        <w:tc>
          <w:tcPr>
            <w:tcW w:w="2880"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cs="Arial"/>
                <w:sz w:val="18"/>
                <w:szCs w:val="18"/>
              </w:rPr>
            </w:pPr>
            <w:r>
              <w:rPr>
                <w:rFonts w:cs="Arial"/>
                <w:sz w:val="18"/>
                <w:szCs w:val="18"/>
              </w:rPr>
              <w:t>50km/h</w:t>
            </w:r>
          </w:p>
        </w:tc>
        <w:tc>
          <w:tcPr>
            <w:tcW w:w="2880"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cs="Arial"/>
                <w:sz w:val="18"/>
                <w:szCs w:val="18"/>
              </w:rPr>
            </w:pPr>
            <w:r>
              <w:rPr>
                <w:rFonts w:cs="Arial"/>
                <w:sz w:val="18"/>
                <w:szCs w:val="18"/>
              </w:rPr>
              <w:t>80km/h</w:t>
            </w:r>
          </w:p>
        </w:tc>
      </w:tr>
      <w:tr w:rsidR="00D6314D" w:rsidTr="00D6314D">
        <w:trPr>
          <w:jc w:val="center"/>
        </w:trPr>
        <w:tc>
          <w:tcPr>
            <w:tcW w:w="3468"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rPr>
            </w:pPr>
            <w:r>
              <w:rPr>
                <w:rFonts w:cs="Arial"/>
                <w:sz w:val="18"/>
                <w:szCs w:val="18"/>
              </w:rPr>
              <w:t>od 5 do 0</w:t>
            </w:r>
          </w:p>
        </w:tc>
        <w:tc>
          <w:tcPr>
            <w:tcW w:w="2880"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rPr>
            </w:pPr>
            <w:r>
              <w:rPr>
                <w:rFonts w:cs="Arial"/>
                <w:sz w:val="18"/>
                <w:szCs w:val="18"/>
              </w:rPr>
              <w:t>0,7 dB</w:t>
            </w:r>
          </w:p>
        </w:tc>
        <w:tc>
          <w:tcPr>
            <w:tcW w:w="2880"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rPr>
            </w:pPr>
            <w:r>
              <w:rPr>
                <w:rFonts w:cs="Arial"/>
                <w:sz w:val="18"/>
                <w:szCs w:val="18"/>
              </w:rPr>
              <w:t>1,0 dB</w:t>
            </w:r>
          </w:p>
        </w:tc>
      </w:tr>
      <w:tr w:rsidR="00D6314D" w:rsidTr="00D6314D">
        <w:trPr>
          <w:jc w:val="center"/>
        </w:trPr>
        <w:tc>
          <w:tcPr>
            <w:tcW w:w="3468"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rPr>
            </w:pPr>
            <w:r>
              <w:rPr>
                <w:rFonts w:cs="Arial"/>
                <w:sz w:val="18"/>
                <w:szCs w:val="18"/>
              </w:rPr>
              <w:t>od 10 do 0</w:t>
            </w:r>
          </w:p>
        </w:tc>
        <w:tc>
          <w:tcPr>
            <w:tcW w:w="2880"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rPr>
            </w:pPr>
            <w:r>
              <w:rPr>
                <w:rFonts w:cs="Arial"/>
                <w:sz w:val="18"/>
                <w:szCs w:val="18"/>
              </w:rPr>
              <w:t>1,4 dB</w:t>
            </w:r>
          </w:p>
        </w:tc>
        <w:tc>
          <w:tcPr>
            <w:tcW w:w="2880"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rPr>
            </w:pPr>
            <w:r>
              <w:rPr>
                <w:rFonts w:cs="Arial"/>
                <w:sz w:val="18"/>
                <w:szCs w:val="18"/>
              </w:rPr>
              <w:t>1,9 dB</w:t>
            </w:r>
          </w:p>
        </w:tc>
      </w:tr>
      <w:tr w:rsidR="00D6314D" w:rsidTr="00D6314D">
        <w:trPr>
          <w:jc w:val="center"/>
        </w:trPr>
        <w:tc>
          <w:tcPr>
            <w:tcW w:w="3468"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rPr>
            </w:pPr>
            <w:r>
              <w:rPr>
                <w:rFonts w:cs="Arial"/>
                <w:sz w:val="18"/>
                <w:szCs w:val="18"/>
              </w:rPr>
              <w:t>od 15 do 0</w:t>
            </w:r>
          </w:p>
        </w:tc>
        <w:tc>
          <w:tcPr>
            <w:tcW w:w="2880"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val="en-US"/>
              </w:rPr>
            </w:pPr>
            <w:r>
              <w:rPr>
                <w:rFonts w:cs="Arial"/>
                <w:sz w:val="18"/>
                <w:szCs w:val="18"/>
                <w:lang w:val="en-US"/>
              </w:rPr>
              <w:t>2,0 dB</w:t>
            </w:r>
          </w:p>
        </w:tc>
        <w:tc>
          <w:tcPr>
            <w:tcW w:w="2880"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val="en-US"/>
              </w:rPr>
            </w:pPr>
            <w:r>
              <w:rPr>
                <w:rFonts w:cs="Arial"/>
                <w:sz w:val="18"/>
                <w:szCs w:val="18"/>
                <w:lang w:val="en-US"/>
              </w:rPr>
              <w:t>2,6 dB</w:t>
            </w:r>
          </w:p>
        </w:tc>
      </w:tr>
    </w:tbl>
    <w:p w:rsidR="00D6314D" w:rsidRDefault="00D6314D" w:rsidP="00D6314D">
      <w:pPr>
        <w:jc w:val="center"/>
        <w:rPr>
          <w:rFonts w:cs="Arial"/>
          <w:szCs w:val="20"/>
          <w:lang w:val="en-US"/>
        </w:rPr>
      </w:pPr>
      <w:bookmarkStart w:id="135" w:name="_Toc501356831"/>
      <w:r>
        <w:rPr>
          <w:rFonts w:cs="Arial"/>
          <w:lang w:val="en-US"/>
        </w:rPr>
        <w:t>[Źródło: Traffic Management and Noise Reducing Pavements – Recommedations on Additional Noise Reducing Measures, Silvia Project Deliverable, H. Bendtsen, J. Haberl, U. Sandberg,</w:t>
      </w:r>
      <w:r>
        <w:rPr>
          <w:rFonts w:cs="Arial"/>
          <w:lang w:val="en-US"/>
        </w:rPr>
        <w:br/>
        <w:t>G. Watts, E. Pucher]</w:t>
      </w:r>
    </w:p>
    <w:p w:rsidR="00D6314D" w:rsidRPr="00F27581" w:rsidRDefault="00D6314D" w:rsidP="00D6314D">
      <w:pPr>
        <w:pStyle w:val="Nagwek5"/>
        <w:rPr>
          <w:rFonts w:cs="Times New Roman"/>
          <w:szCs w:val="21"/>
        </w:rPr>
      </w:pPr>
      <w:r w:rsidRPr="00F27581">
        <w:rPr>
          <w:szCs w:val="21"/>
        </w:rPr>
        <w:t>Ciche nawierzchnie drogowe</w:t>
      </w:r>
      <w:bookmarkEnd w:id="135"/>
    </w:p>
    <w:p w:rsidR="00D6314D" w:rsidRDefault="00D6314D" w:rsidP="00393990">
      <w:pPr>
        <w:jc w:val="both"/>
        <w:rPr>
          <w:rFonts w:eastAsia="BookAntiqua" w:cs="Arial"/>
        </w:rPr>
      </w:pPr>
      <w:r>
        <w:rPr>
          <w:rFonts w:cs="Arial"/>
        </w:rPr>
        <w:t xml:space="preserve">Dostępne na rynku nawierzchnie drogowe typu cichego oraz typu porowatego mają właściwości tłumiące hałas związany z ruchem drogowym. Skuteczność tego typu rozwiązania zależy </w:t>
      </w:r>
      <w:r w:rsidR="00393990">
        <w:rPr>
          <w:rFonts w:cs="Arial"/>
        </w:rPr>
        <w:br/>
      </w:r>
      <w:r>
        <w:rPr>
          <w:rFonts w:cs="Arial"/>
        </w:rPr>
        <w:t xml:space="preserve">od budowy nawierzchni, prędkości ruchu i kategorii pojazdów. W poniższej tabeli przedstawiono klasyfikację nawierzchni pod względem hałasu, wg. prof. dr inż. Władysława Gardziejczyka. </w:t>
      </w:r>
      <w:r w:rsidR="00393990">
        <w:rPr>
          <w:rFonts w:cs="Arial"/>
        </w:rPr>
        <w:br/>
      </w:r>
      <w:r>
        <w:rPr>
          <w:rFonts w:cs="Arial"/>
        </w:rPr>
        <w:t>Jako kryterium przyjęto wskaźnik hałaśliwości nawierzchni</w:t>
      </w:r>
      <w:r>
        <w:rPr>
          <w:rFonts w:eastAsia="BookAntiqua" w:cs="Arial"/>
        </w:rPr>
        <w:t xml:space="preserve"> L</w:t>
      </w:r>
      <w:r>
        <w:rPr>
          <w:rFonts w:eastAsia="BookAntiqua" w:cs="Arial"/>
          <w:vertAlign w:val="subscript"/>
        </w:rPr>
        <w:t>I</w:t>
      </w:r>
      <w:r>
        <w:rPr>
          <w:rFonts w:eastAsia="BookAntiqua" w:cs="Arial"/>
        </w:rPr>
        <w:t>(80), który oznacza poziom hałasu od przejazdu statystycznego samochodu osobowego, ustalony według metody SPB dla prędkości 80 km/h.</w:t>
      </w:r>
    </w:p>
    <w:p w:rsidR="00D6314D" w:rsidRDefault="00D6314D" w:rsidP="00D6314D">
      <w:pPr>
        <w:rPr>
          <w:rFonts w:cs="Arial"/>
        </w:rPr>
      </w:pPr>
    </w:p>
    <w:p w:rsidR="00D6314D" w:rsidRDefault="00D6314D" w:rsidP="00D6314D">
      <w:pPr>
        <w:rPr>
          <w:rFonts w:cs="Arial"/>
        </w:rPr>
      </w:pPr>
      <w:bookmarkStart w:id="136" w:name="_Toc3371174"/>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40</w:t>
      </w:r>
      <w:r w:rsidR="00755A57">
        <w:rPr>
          <w:noProof/>
        </w:rPr>
        <w:fldChar w:fldCharType="end"/>
      </w:r>
      <w:r>
        <w:t xml:space="preserve">. </w:t>
      </w:r>
      <w:r>
        <w:rPr>
          <w:rFonts w:cs="Arial"/>
        </w:rPr>
        <w:t>Klasyfikacja nawierzchni pod względem hałaśliwości</w:t>
      </w:r>
      <w:bookmarkEnd w:id="1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7"/>
        <w:gridCol w:w="2882"/>
        <w:gridCol w:w="4480"/>
      </w:tblGrid>
      <w:tr w:rsidR="00D6314D" w:rsidTr="00D6314D">
        <w:trPr>
          <w:cantSplit/>
          <w:tblHeader/>
          <w:jc w:val="center"/>
        </w:trPr>
        <w:tc>
          <w:tcPr>
            <w:tcW w:w="1847"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eastAsia="BookAntiqua" w:cs="Arial"/>
                <w:sz w:val="18"/>
                <w:szCs w:val="18"/>
              </w:rPr>
            </w:pPr>
            <w:r>
              <w:rPr>
                <w:rFonts w:eastAsia="BookAntiqua" w:cs="Arial"/>
                <w:sz w:val="18"/>
                <w:szCs w:val="18"/>
              </w:rPr>
              <w:t>Klasa / symbol</w:t>
            </w:r>
          </w:p>
        </w:tc>
        <w:tc>
          <w:tcPr>
            <w:tcW w:w="28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eastAsia="BookAntiqua" w:cs="Arial"/>
                <w:sz w:val="18"/>
                <w:szCs w:val="18"/>
              </w:rPr>
            </w:pPr>
            <w:r>
              <w:rPr>
                <w:rFonts w:eastAsia="BookAntiqua" w:cs="Arial"/>
                <w:sz w:val="18"/>
                <w:szCs w:val="18"/>
              </w:rPr>
              <w:t>Wartość poziomu dźwięku [dB(A)]</w:t>
            </w:r>
          </w:p>
        </w:tc>
        <w:tc>
          <w:tcPr>
            <w:tcW w:w="4480"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eastAsia="BookAntiqua" w:cs="Arial"/>
                <w:sz w:val="18"/>
                <w:szCs w:val="18"/>
              </w:rPr>
            </w:pPr>
            <w:r>
              <w:rPr>
                <w:rFonts w:eastAsia="BookAntiqua" w:cs="Arial"/>
                <w:sz w:val="18"/>
                <w:szCs w:val="18"/>
              </w:rPr>
              <w:t>Przykłady warstw ścieralnych</w:t>
            </w:r>
          </w:p>
        </w:tc>
      </w:tr>
      <w:tr w:rsidR="00D6314D" w:rsidTr="00D6314D">
        <w:trPr>
          <w:cantSplit/>
          <w:tblHeader/>
          <w:jc w:val="center"/>
        </w:trPr>
        <w:tc>
          <w:tcPr>
            <w:tcW w:w="1847" w:type="dxa"/>
            <w:vMerge/>
            <w:tcBorders>
              <w:top w:val="single" w:sz="4" w:space="0" w:color="auto"/>
              <w:left w:val="single" w:sz="4" w:space="0" w:color="auto"/>
              <w:bottom w:val="double" w:sz="4" w:space="0" w:color="auto"/>
              <w:right w:val="single" w:sz="4" w:space="0" w:color="auto"/>
            </w:tcBorders>
            <w:vAlign w:val="center"/>
            <w:hideMark/>
          </w:tcPr>
          <w:p w:rsidR="00D6314D" w:rsidRDefault="00D6314D" w:rsidP="00D6314D">
            <w:pPr>
              <w:rPr>
                <w:rFonts w:eastAsia="BookAntiqua" w:cs="Arial"/>
                <w:sz w:val="18"/>
                <w:szCs w:val="18"/>
              </w:rPr>
            </w:pPr>
          </w:p>
        </w:tc>
        <w:tc>
          <w:tcPr>
            <w:tcW w:w="288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eastAsia="BookAntiqua" w:cs="Arial"/>
                <w:sz w:val="18"/>
                <w:szCs w:val="18"/>
              </w:rPr>
            </w:pPr>
            <w:r>
              <w:rPr>
                <w:rFonts w:eastAsia="BookAntiqua" w:cs="Arial"/>
                <w:sz w:val="18"/>
                <w:szCs w:val="18"/>
              </w:rPr>
              <w:t>L</w:t>
            </w:r>
            <w:r>
              <w:rPr>
                <w:rFonts w:eastAsia="BookAntiqua" w:cs="Arial"/>
                <w:sz w:val="18"/>
                <w:szCs w:val="18"/>
                <w:vertAlign w:val="subscript"/>
              </w:rPr>
              <w:t>I</w:t>
            </w:r>
            <w:r>
              <w:rPr>
                <w:rFonts w:eastAsia="BookAntiqua" w:cs="Arial"/>
                <w:sz w:val="18"/>
                <w:szCs w:val="18"/>
              </w:rPr>
              <w:t xml:space="preserve"> (SPB-80)</w:t>
            </w:r>
          </w:p>
        </w:tc>
        <w:tc>
          <w:tcPr>
            <w:tcW w:w="4480" w:type="dxa"/>
            <w:vMerge/>
            <w:tcBorders>
              <w:top w:val="single" w:sz="4" w:space="0" w:color="auto"/>
              <w:left w:val="single" w:sz="4" w:space="0" w:color="auto"/>
              <w:bottom w:val="double" w:sz="4" w:space="0" w:color="auto"/>
              <w:right w:val="single" w:sz="4" w:space="0" w:color="auto"/>
            </w:tcBorders>
            <w:vAlign w:val="center"/>
            <w:hideMark/>
          </w:tcPr>
          <w:p w:rsidR="00D6314D" w:rsidRDefault="00D6314D" w:rsidP="00D6314D">
            <w:pPr>
              <w:rPr>
                <w:rFonts w:eastAsia="BookAntiqua" w:cs="Arial"/>
                <w:sz w:val="18"/>
                <w:szCs w:val="18"/>
              </w:rPr>
            </w:pPr>
          </w:p>
        </w:tc>
      </w:tr>
      <w:tr w:rsidR="00D6314D" w:rsidTr="00D6314D">
        <w:trPr>
          <w:cantSplit/>
          <w:jc w:val="center"/>
        </w:trPr>
        <w:tc>
          <w:tcPr>
            <w:tcW w:w="1847"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eastAsia="BookAntiqua" w:cs="Arial"/>
                <w:sz w:val="18"/>
                <w:szCs w:val="18"/>
              </w:rPr>
            </w:pPr>
            <w:r>
              <w:rPr>
                <w:rFonts w:eastAsia="BookAntiqua" w:cs="Arial"/>
                <w:sz w:val="18"/>
                <w:szCs w:val="18"/>
              </w:rPr>
              <w:t>Nawierzchnie ciche</w:t>
            </w:r>
          </w:p>
          <w:p w:rsidR="00D6314D" w:rsidRDefault="00D6314D" w:rsidP="00D6314D">
            <w:pPr>
              <w:jc w:val="center"/>
              <w:rPr>
                <w:rFonts w:eastAsia="BookAntiqua" w:cs="Arial"/>
                <w:b/>
                <w:sz w:val="18"/>
                <w:szCs w:val="18"/>
              </w:rPr>
            </w:pPr>
            <w:r>
              <w:rPr>
                <w:rFonts w:eastAsia="BookAntiqua" w:cs="Arial"/>
                <w:b/>
                <w:sz w:val="18"/>
                <w:szCs w:val="18"/>
              </w:rPr>
              <w:t>NC</w:t>
            </w:r>
          </w:p>
        </w:tc>
        <w:tc>
          <w:tcPr>
            <w:tcW w:w="2882" w:type="dxa"/>
            <w:tcBorders>
              <w:top w:val="double" w:sz="4" w:space="0" w:color="auto"/>
              <w:left w:val="single" w:sz="4" w:space="0" w:color="auto"/>
              <w:bottom w:val="single" w:sz="4" w:space="0" w:color="auto"/>
              <w:right w:val="single" w:sz="4" w:space="0" w:color="auto"/>
            </w:tcBorders>
            <w:vAlign w:val="center"/>
          </w:tcPr>
          <w:p w:rsidR="00D6314D" w:rsidRDefault="00D6314D" w:rsidP="00D6314D">
            <w:pPr>
              <w:jc w:val="center"/>
              <w:rPr>
                <w:rFonts w:eastAsia="BookAntiqua" w:cs="Arial"/>
                <w:sz w:val="18"/>
                <w:szCs w:val="18"/>
              </w:rPr>
            </w:pPr>
            <w:r>
              <w:rPr>
                <w:rFonts w:eastAsia="BookAntiqua" w:cs="Arial"/>
                <w:sz w:val="18"/>
                <w:szCs w:val="18"/>
              </w:rPr>
              <w:t>(&lt;73,0)</w:t>
            </w:r>
          </w:p>
          <w:p w:rsidR="00D6314D" w:rsidRDefault="00D6314D" w:rsidP="00D6314D">
            <w:pPr>
              <w:jc w:val="center"/>
              <w:rPr>
                <w:rFonts w:eastAsia="BookAntiqua" w:cs="Arial"/>
                <w:sz w:val="18"/>
                <w:szCs w:val="18"/>
              </w:rPr>
            </w:pPr>
          </w:p>
          <w:p w:rsidR="00D6314D" w:rsidRDefault="00D6314D" w:rsidP="00D6314D">
            <w:pPr>
              <w:jc w:val="center"/>
              <w:rPr>
                <w:rFonts w:eastAsia="BookAntiqua" w:cs="Arial"/>
                <w:b/>
                <w:sz w:val="18"/>
                <w:szCs w:val="18"/>
              </w:rPr>
            </w:pPr>
            <w:r>
              <w:rPr>
                <w:rFonts w:eastAsia="BookAntiqua" w:cs="Arial"/>
                <w:b/>
                <w:sz w:val="18"/>
                <w:szCs w:val="18"/>
              </w:rPr>
              <w:t>71,5</w:t>
            </w:r>
          </w:p>
        </w:tc>
        <w:tc>
          <w:tcPr>
            <w:tcW w:w="4480"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 xml:space="preserve">Pojedyncze dywaniki porowate </w:t>
            </w:r>
            <w:r>
              <w:rPr>
                <w:rFonts w:eastAsia="BookAntiqua" w:cs="Arial"/>
                <w:sz w:val="18"/>
                <w:szCs w:val="18"/>
              </w:rPr>
              <w:br/>
              <w:t>o uziarnieniu kruszywa ≤ 10mm</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Podwójne dywaniki porowate</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Nawierzchnie poroelastyczne</w:t>
            </w:r>
          </w:p>
        </w:tc>
      </w:tr>
      <w:tr w:rsidR="00D6314D" w:rsidTr="00D6314D">
        <w:trPr>
          <w:cantSplit/>
          <w:jc w:val="center"/>
        </w:trPr>
        <w:tc>
          <w:tcPr>
            <w:tcW w:w="184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eastAsia="BookAntiqua" w:cs="Arial"/>
                <w:sz w:val="18"/>
                <w:szCs w:val="18"/>
              </w:rPr>
            </w:pPr>
            <w:r>
              <w:rPr>
                <w:rFonts w:eastAsia="BookAntiqua" w:cs="Arial"/>
                <w:sz w:val="18"/>
                <w:szCs w:val="18"/>
              </w:rPr>
              <w:lastRenderedPageBreak/>
              <w:t xml:space="preserve">Nawierzchnie </w:t>
            </w:r>
            <w:r>
              <w:rPr>
                <w:rFonts w:eastAsia="BookAntiqua" w:cs="Arial"/>
                <w:sz w:val="18"/>
                <w:szCs w:val="18"/>
              </w:rPr>
              <w:br/>
              <w:t>o zredukowanej hałaśliwości</w:t>
            </w:r>
          </w:p>
          <w:p w:rsidR="00D6314D" w:rsidRDefault="00D6314D" w:rsidP="00D6314D">
            <w:pPr>
              <w:jc w:val="center"/>
              <w:rPr>
                <w:rFonts w:eastAsia="BookAntiqua" w:cs="Arial"/>
                <w:b/>
                <w:sz w:val="18"/>
                <w:szCs w:val="18"/>
              </w:rPr>
            </w:pPr>
            <w:r>
              <w:rPr>
                <w:rFonts w:eastAsia="BookAntiqua" w:cs="Arial"/>
                <w:b/>
                <w:sz w:val="18"/>
                <w:szCs w:val="18"/>
              </w:rPr>
              <w:t>ZH</w:t>
            </w:r>
          </w:p>
        </w:tc>
        <w:tc>
          <w:tcPr>
            <w:tcW w:w="2882" w:type="dxa"/>
            <w:tcBorders>
              <w:top w:val="single" w:sz="4" w:space="0" w:color="auto"/>
              <w:left w:val="single" w:sz="4" w:space="0" w:color="auto"/>
              <w:bottom w:val="single" w:sz="4" w:space="0" w:color="auto"/>
              <w:right w:val="single" w:sz="4" w:space="0" w:color="auto"/>
            </w:tcBorders>
            <w:vAlign w:val="center"/>
          </w:tcPr>
          <w:p w:rsidR="00D6314D" w:rsidRDefault="00D6314D" w:rsidP="00D6314D">
            <w:pPr>
              <w:jc w:val="center"/>
              <w:rPr>
                <w:rFonts w:eastAsia="BookAntiqua" w:cs="Arial"/>
                <w:sz w:val="18"/>
                <w:szCs w:val="18"/>
              </w:rPr>
            </w:pPr>
            <w:r>
              <w:rPr>
                <w:rFonts w:eastAsia="BookAntiqua" w:cs="Arial"/>
                <w:sz w:val="18"/>
                <w:szCs w:val="18"/>
              </w:rPr>
              <w:t>(73,0 ÷ 75,9)</w:t>
            </w:r>
          </w:p>
          <w:p w:rsidR="00D6314D" w:rsidRDefault="00D6314D" w:rsidP="00D6314D">
            <w:pPr>
              <w:jc w:val="center"/>
              <w:rPr>
                <w:rFonts w:eastAsia="BookAntiqua" w:cs="Arial"/>
                <w:sz w:val="18"/>
                <w:szCs w:val="18"/>
              </w:rPr>
            </w:pPr>
          </w:p>
          <w:p w:rsidR="00D6314D" w:rsidRDefault="00D6314D" w:rsidP="00D6314D">
            <w:pPr>
              <w:jc w:val="center"/>
              <w:rPr>
                <w:rFonts w:eastAsia="BookAntiqua" w:cs="Arial"/>
                <w:b/>
                <w:sz w:val="18"/>
                <w:szCs w:val="18"/>
              </w:rPr>
            </w:pPr>
            <w:r>
              <w:rPr>
                <w:rFonts w:eastAsia="BookAntiqua" w:cs="Arial"/>
                <w:b/>
                <w:sz w:val="18"/>
                <w:szCs w:val="18"/>
              </w:rPr>
              <w:t>74,5</w:t>
            </w:r>
          </w:p>
        </w:tc>
        <w:tc>
          <w:tcPr>
            <w:tcW w:w="4480"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SMA i betony asfaltowe</w:t>
            </w:r>
            <w:r>
              <w:rPr>
                <w:rFonts w:eastAsia="BookAntiqua" w:cs="Arial"/>
                <w:sz w:val="18"/>
                <w:szCs w:val="18"/>
              </w:rPr>
              <w:br/>
              <w:t>o uziarnieniu &lt; 10mm</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Dywaniki bitumiczne</w:t>
            </w:r>
            <w:r>
              <w:rPr>
                <w:rFonts w:eastAsia="BookAntiqua" w:cs="Arial"/>
                <w:sz w:val="18"/>
                <w:szCs w:val="18"/>
              </w:rPr>
              <w:br/>
              <w:t>o uziarnieniu kruszywa &lt; 10mm</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 xml:space="preserve">Pojedyncze dywaniki porowate </w:t>
            </w:r>
            <w:r>
              <w:rPr>
                <w:rFonts w:eastAsia="BookAntiqua" w:cs="Arial"/>
                <w:sz w:val="18"/>
                <w:szCs w:val="18"/>
              </w:rPr>
              <w:br/>
              <w:t>o uziarnieniu kruszywa &gt; 10mm</w:t>
            </w:r>
          </w:p>
        </w:tc>
      </w:tr>
      <w:tr w:rsidR="00D6314D" w:rsidTr="00D6314D">
        <w:trPr>
          <w:cantSplit/>
          <w:jc w:val="center"/>
        </w:trPr>
        <w:tc>
          <w:tcPr>
            <w:tcW w:w="184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eastAsia="BookAntiqua" w:cs="Arial"/>
                <w:sz w:val="18"/>
                <w:szCs w:val="18"/>
              </w:rPr>
            </w:pPr>
            <w:r>
              <w:rPr>
                <w:rFonts w:eastAsia="BookAntiqua" w:cs="Arial"/>
                <w:sz w:val="18"/>
                <w:szCs w:val="18"/>
              </w:rPr>
              <w:t xml:space="preserve">Nawierzchnie </w:t>
            </w:r>
            <w:r>
              <w:rPr>
                <w:rFonts w:eastAsia="BookAntiqua" w:cs="Arial"/>
                <w:sz w:val="18"/>
                <w:szCs w:val="18"/>
              </w:rPr>
              <w:br/>
              <w:t>o normalnej hałaśliwości</w:t>
            </w:r>
          </w:p>
          <w:p w:rsidR="00D6314D" w:rsidRDefault="00D6314D" w:rsidP="00D6314D">
            <w:pPr>
              <w:jc w:val="center"/>
              <w:rPr>
                <w:rFonts w:eastAsia="BookAntiqua" w:cs="Arial"/>
                <w:b/>
                <w:sz w:val="18"/>
                <w:szCs w:val="18"/>
              </w:rPr>
            </w:pPr>
            <w:r>
              <w:rPr>
                <w:rFonts w:eastAsia="BookAntiqua" w:cs="Arial"/>
                <w:b/>
                <w:sz w:val="18"/>
                <w:szCs w:val="18"/>
              </w:rPr>
              <w:t>NH</w:t>
            </w:r>
          </w:p>
        </w:tc>
        <w:tc>
          <w:tcPr>
            <w:tcW w:w="2882" w:type="dxa"/>
            <w:tcBorders>
              <w:top w:val="single" w:sz="4" w:space="0" w:color="auto"/>
              <w:left w:val="single" w:sz="4" w:space="0" w:color="auto"/>
              <w:bottom w:val="single" w:sz="4" w:space="0" w:color="auto"/>
              <w:right w:val="single" w:sz="4" w:space="0" w:color="auto"/>
            </w:tcBorders>
            <w:vAlign w:val="center"/>
          </w:tcPr>
          <w:p w:rsidR="00D6314D" w:rsidRDefault="00D6314D" w:rsidP="00D6314D">
            <w:pPr>
              <w:jc w:val="center"/>
              <w:rPr>
                <w:rFonts w:eastAsia="BookAntiqua" w:cs="Arial"/>
                <w:sz w:val="18"/>
                <w:szCs w:val="18"/>
              </w:rPr>
            </w:pPr>
            <w:r>
              <w:rPr>
                <w:rFonts w:eastAsia="BookAntiqua" w:cs="Arial"/>
                <w:sz w:val="18"/>
                <w:szCs w:val="18"/>
              </w:rPr>
              <w:t>(76,0 ÷ 79,0)</w:t>
            </w:r>
          </w:p>
          <w:p w:rsidR="00D6314D" w:rsidRDefault="00D6314D" w:rsidP="00D6314D">
            <w:pPr>
              <w:jc w:val="center"/>
              <w:rPr>
                <w:rFonts w:eastAsia="BookAntiqua" w:cs="Arial"/>
                <w:sz w:val="18"/>
                <w:szCs w:val="18"/>
              </w:rPr>
            </w:pPr>
          </w:p>
          <w:p w:rsidR="00D6314D" w:rsidRDefault="00D6314D" w:rsidP="00D6314D">
            <w:pPr>
              <w:jc w:val="center"/>
              <w:rPr>
                <w:rFonts w:eastAsia="BookAntiqua" w:cs="Arial"/>
                <w:b/>
                <w:sz w:val="18"/>
                <w:szCs w:val="18"/>
              </w:rPr>
            </w:pPr>
            <w:r>
              <w:rPr>
                <w:rFonts w:eastAsia="BookAntiqua" w:cs="Arial"/>
                <w:b/>
                <w:sz w:val="18"/>
                <w:szCs w:val="18"/>
              </w:rPr>
              <w:t>77,5</w:t>
            </w:r>
          </w:p>
        </w:tc>
        <w:tc>
          <w:tcPr>
            <w:tcW w:w="4480"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SMA o uziarnieniu kruszywa &gt; 10mm</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Dywaniki bitumiczne o uziarnieniu 10 – 16 mm</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Betony asfaltowe o uziarnieniu &lt; 16mm</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Betony cementowe o optymalnym teksturowaniu</w:t>
            </w:r>
          </w:p>
        </w:tc>
      </w:tr>
      <w:tr w:rsidR="00D6314D" w:rsidTr="00D6314D">
        <w:trPr>
          <w:cantSplit/>
          <w:jc w:val="center"/>
        </w:trPr>
        <w:tc>
          <w:tcPr>
            <w:tcW w:w="184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eastAsia="BookAntiqua" w:cs="Arial"/>
                <w:sz w:val="18"/>
                <w:szCs w:val="18"/>
              </w:rPr>
            </w:pPr>
            <w:r>
              <w:rPr>
                <w:rFonts w:eastAsia="BookAntiqua" w:cs="Arial"/>
                <w:sz w:val="18"/>
                <w:szCs w:val="18"/>
              </w:rPr>
              <w:t xml:space="preserve">Nawierzchnie </w:t>
            </w:r>
            <w:r>
              <w:rPr>
                <w:rFonts w:eastAsia="BookAntiqua" w:cs="Arial"/>
                <w:sz w:val="18"/>
                <w:szCs w:val="18"/>
              </w:rPr>
              <w:br/>
              <w:t>o podwyższonej hałaśliwości</w:t>
            </w:r>
          </w:p>
          <w:p w:rsidR="00D6314D" w:rsidRDefault="00D6314D" w:rsidP="00D6314D">
            <w:pPr>
              <w:jc w:val="center"/>
              <w:rPr>
                <w:rFonts w:eastAsia="BookAntiqua" w:cs="Arial"/>
                <w:b/>
                <w:sz w:val="18"/>
                <w:szCs w:val="18"/>
              </w:rPr>
            </w:pPr>
            <w:r>
              <w:rPr>
                <w:rFonts w:eastAsia="BookAntiqua" w:cs="Arial"/>
                <w:b/>
                <w:sz w:val="18"/>
                <w:szCs w:val="18"/>
              </w:rPr>
              <w:t>PH</w:t>
            </w:r>
          </w:p>
        </w:tc>
        <w:tc>
          <w:tcPr>
            <w:tcW w:w="2882" w:type="dxa"/>
            <w:tcBorders>
              <w:top w:val="single" w:sz="4" w:space="0" w:color="auto"/>
              <w:left w:val="single" w:sz="4" w:space="0" w:color="auto"/>
              <w:bottom w:val="single" w:sz="4" w:space="0" w:color="auto"/>
              <w:right w:val="single" w:sz="4" w:space="0" w:color="auto"/>
            </w:tcBorders>
            <w:vAlign w:val="center"/>
          </w:tcPr>
          <w:p w:rsidR="00D6314D" w:rsidRDefault="00D6314D" w:rsidP="00D6314D">
            <w:pPr>
              <w:jc w:val="center"/>
              <w:rPr>
                <w:rFonts w:eastAsia="BookAntiqua" w:cs="Arial"/>
                <w:sz w:val="18"/>
                <w:szCs w:val="18"/>
              </w:rPr>
            </w:pPr>
            <w:r>
              <w:rPr>
                <w:rFonts w:eastAsia="BookAntiqua" w:cs="Arial"/>
                <w:sz w:val="18"/>
                <w:szCs w:val="18"/>
              </w:rPr>
              <w:t>(79,1 ÷ 81,0)</w:t>
            </w:r>
          </w:p>
          <w:p w:rsidR="00D6314D" w:rsidRDefault="00D6314D" w:rsidP="00D6314D">
            <w:pPr>
              <w:jc w:val="center"/>
              <w:rPr>
                <w:rFonts w:eastAsia="BookAntiqua" w:cs="Arial"/>
                <w:sz w:val="18"/>
                <w:szCs w:val="18"/>
              </w:rPr>
            </w:pPr>
          </w:p>
          <w:p w:rsidR="00D6314D" w:rsidRDefault="00D6314D" w:rsidP="00D6314D">
            <w:pPr>
              <w:jc w:val="center"/>
              <w:rPr>
                <w:rFonts w:eastAsia="BookAntiqua" w:cs="Arial"/>
                <w:b/>
                <w:sz w:val="18"/>
                <w:szCs w:val="18"/>
              </w:rPr>
            </w:pPr>
            <w:r>
              <w:rPr>
                <w:rFonts w:eastAsia="BookAntiqua" w:cs="Arial"/>
                <w:b/>
                <w:sz w:val="18"/>
                <w:szCs w:val="18"/>
              </w:rPr>
              <w:t>80,0</w:t>
            </w:r>
          </w:p>
        </w:tc>
        <w:tc>
          <w:tcPr>
            <w:tcW w:w="4480"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Powierzchniowe utrwalenia</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Uszorstnione nawierzchnie typu SMA</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Betony asfaltowe o uziarnieniu ≥ 16mm</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Klasyczne betony cementowe</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Betonowa kostka brukowa przy optymalnych układach połączeń</w:t>
            </w:r>
          </w:p>
        </w:tc>
      </w:tr>
      <w:tr w:rsidR="00D6314D" w:rsidTr="00D6314D">
        <w:trPr>
          <w:cantSplit/>
          <w:jc w:val="center"/>
        </w:trPr>
        <w:tc>
          <w:tcPr>
            <w:tcW w:w="184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eastAsia="BookAntiqua" w:cs="Arial"/>
                <w:sz w:val="18"/>
                <w:szCs w:val="18"/>
              </w:rPr>
            </w:pPr>
            <w:r>
              <w:rPr>
                <w:rFonts w:eastAsia="BookAntiqua" w:cs="Arial"/>
                <w:sz w:val="18"/>
                <w:szCs w:val="18"/>
              </w:rPr>
              <w:t xml:space="preserve">Nawierzchnie </w:t>
            </w:r>
            <w:r>
              <w:rPr>
                <w:rFonts w:eastAsia="BookAntiqua" w:cs="Arial"/>
                <w:sz w:val="18"/>
                <w:szCs w:val="18"/>
              </w:rPr>
              <w:br/>
              <w:t>o nadmiernej hałaśliwości</w:t>
            </w:r>
            <w:r>
              <w:rPr>
                <w:rFonts w:eastAsia="BookAntiqua" w:cs="Arial"/>
                <w:sz w:val="18"/>
                <w:szCs w:val="18"/>
              </w:rPr>
              <w:br/>
            </w:r>
            <w:r>
              <w:rPr>
                <w:rFonts w:eastAsia="BookAntiqua" w:cs="Arial"/>
                <w:b/>
                <w:sz w:val="18"/>
                <w:szCs w:val="18"/>
              </w:rPr>
              <w:t>NNH</w:t>
            </w:r>
          </w:p>
        </w:tc>
        <w:tc>
          <w:tcPr>
            <w:tcW w:w="2882" w:type="dxa"/>
            <w:tcBorders>
              <w:top w:val="single" w:sz="4" w:space="0" w:color="auto"/>
              <w:left w:val="single" w:sz="4" w:space="0" w:color="auto"/>
              <w:bottom w:val="single" w:sz="4" w:space="0" w:color="auto"/>
              <w:right w:val="single" w:sz="4" w:space="0" w:color="auto"/>
            </w:tcBorders>
            <w:vAlign w:val="center"/>
          </w:tcPr>
          <w:p w:rsidR="00D6314D" w:rsidRDefault="00D6314D" w:rsidP="00D6314D">
            <w:pPr>
              <w:jc w:val="center"/>
              <w:rPr>
                <w:rFonts w:eastAsia="BookAntiqua" w:cs="Arial"/>
                <w:sz w:val="18"/>
                <w:szCs w:val="18"/>
              </w:rPr>
            </w:pPr>
            <w:r>
              <w:rPr>
                <w:rFonts w:eastAsia="BookAntiqua" w:cs="Arial"/>
                <w:sz w:val="18"/>
                <w:szCs w:val="18"/>
              </w:rPr>
              <w:t>(&gt;81,0)</w:t>
            </w:r>
          </w:p>
          <w:p w:rsidR="00D6314D" w:rsidRDefault="00D6314D" w:rsidP="00D6314D">
            <w:pPr>
              <w:jc w:val="center"/>
              <w:rPr>
                <w:rFonts w:eastAsia="BookAntiqua" w:cs="Arial"/>
                <w:sz w:val="18"/>
                <w:szCs w:val="18"/>
              </w:rPr>
            </w:pPr>
          </w:p>
          <w:p w:rsidR="00D6314D" w:rsidRDefault="00D6314D" w:rsidP="00D6314D">
            <w:pPr>
              <w:jc w:val="center"/>
              <w:rPr>
                <w:rFonts w:eastAsia="BookAntiqua" w:cs="Arial"/>
                <w:b/>
                <w:sz w:val="18"/>
                <w:szCs w:val="18"/>
              </w:rPr>
            </w:pPr>
            <w:r>
              <w:rPr>
                <w:rFonts w:eastAsia="BookAntiqua" w:cs="Arial"/>
                <w:b/>
                <w:sz w:val="18"/>
                <w:szCs w:val="18"/>
              </w:rPr>
              <w:t>82,0</w:t>
            </w:r>
          </w:p>
          <w:p w:rsidR="00D6314D" w:rsidRDefault="00D6314D" w:rsidP="00D6314D">
            <w:pPr>
              <w:jc w:val="center"/>
              <w:rPr>
                <w:rFonts w:eastAsia="BookAntiqua" w:cs="Arial"/>
                <w:b/>
                <w:sz w:val="18"/>
                <w:szCs w:val="18"/>
              </w:rPr>
            </w:pPr>
            <w:r>
              <w:rPr>
                <w:rFonts w:eastAsia="BookAntiqua" w:cs="Arial"/>
                <w:b/>
                <w:sz w:val="18"/>
                <w:szCs w:val="18"/>
              </w:rPr>
              <w:t xml:space="preserve">(86,0 </w:t>
            </w:r>
            <w:r>
              <w:rPr>
                <w:rFonts w:eastAsia="BookAntiqua" w:cs="Arial"/>
                <w:sz w:val="18"/>
                <w:szCs w:val="18"/>
              </w:rPr>
              <w:t>– kostka kamienna</w:t>
            </w:r>
            <w:r>
              <w:rPr>
                <w:rFonts w:eastAsia="BookAntiqua" w:cs="Arial"/>
                <w:b/>
                <w:sz w:val="18"/>
                <w:szCs w:val="18"/>
              </w:rPr>
              <w:t>)</w:t>
            </w:r>
          </w:p>
        </w:tc>
        <w:tc>
          <w:tcPr>
            <w:tcW w:w="4480"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Kostka kamienna</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Betonowa kostka brukowa bez optymalizacji połączeń</w:t>
            </w:r>
          </w:p>
          <w:p w:rsidR="00D6314D" w:rsidRDefault="00D6314D" w:rsidP="00E2098A">
            <w:pPr>
              <w:numPr>
                <w:ilvl w:val="0"/>
                <w:numId w:val="20"/>
              </w:numPr>
              <w:tabs>
                <w:tab w:val="left" w:pos="238"/>
              </w:tabs>
              <w:ind w:left="0" w:firstLine="0"/>
              <w:contextualSpacing/>
              <w:jc w:val="center"/>
              <w:rPr>
                <w:rFonts w:eastAsia="BookAntiqua" w:cs="Arial"/>
                <w:sz w:val="18"/>
                <w:szCs w:val="18"/>
              </w:rPr>
            </w:pPr>
            <w:r>
              <w:rPr>
                <w:rFonts w:eastAsia="BookAntiqua" w:cs="Arial"/>
                <w:sz w:val="18"/>
                <w:szCs w:val="18"/>
              </w:rPr>
              <w:t>Betony cementowe poprzecznie rowkowane</w:t>
            </w:r>
          </w:p>
        </w:tc>
      </w:tr>
    </w:tbl>
    <w:p w:rsidR="00D6314D" w:rsidRDefault="00D6314D" w:rsidP="00D6314D">
      <w:pPr>
        <w:jc w:val="center"/>
        <w:rPr>
          <w:rFonts w:eastAsia="BookAntiqua" w:cs="Arial"/>
          <w:szCs w:val="20"/>
        </w:rPr>
      </w:pPr>
    </w:p>
    <w:p w:rsidR="00D6314D" w:rsidRDefault="00D6314D" w:rsidP="00393990">
      <w:pPr>
        <w:contextualSpacing/>
        <w:jc w:val="both"/>
        <w:rPr>
          <w:rFonts w:cs="Arial"/>
        </w:rPr>
      </w:pPr>
      <w:r>
        <w:rPr>
          <w:rFonts w:cs="Arial"/>
        </w:rPr>
        <w:t>W poniższej tabeli zestawiono wartości redukcji poziomu hałasu dla przykładowych cichych nawierzchni w odniesieniu do nowej nawierzchni mineralno – asfaltowej typu SMA11 w bardzo dobrym stanie technicznym przy charakterystycznych dla terenów zabudowanych prędkościach ruchu.</w:t>
      </w:r>
    </w:p>
    <w:p w:rsidR="00D6314D" w:rsidRDefault="00D6314D" w:rsidP="00D6314D">
      <w:pPr>
        <w:jc w:val="center"/>
        <w:rPr>
          <w:rFonts w:cs="Arial"/>
        </w:rPr>
      </w:pPr>
    </w:p>
    <w:p w:rsidR="00D6314D" w:rsidRDefault="00D6314D" w:rsidP="00D6314D">
      <w:pPr>
        <w:rPr>
          <w:rFonts w:cs="Arial"/>
          <w:i/>
          <w:sz w:val="18"/>
          <w:szCs w:val="18"/>
        </w:rPr>
      </w:pPr>
      <w:bookmarkStart w:id="137" w:name="_Toc3371175"/>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41</w:t>
      </w:r>
      <w:r w:rsidR="00755A57">
        <w:rPr>
          <w:noProof/>
        </w:rPr>
        <w:fldChar w:fldCharType="end"/>
      </w:r>
      <w:r>
        <w:t xml:space="preserve">. </w:t>
      </w:r>
      <w:r>
        <w:rPr>
          <w:rFonts w:cs="Arial"/>
        </w:rPr>
        <w:t>Klasyfikacja nawierzchni pod względem hałaśliwości</w:t>
      </w:r>
      <w:bookmarkEnd w:id="13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5"/>
        <w:gridCol w:w="1785"/>
        <w:gridCol w:w="1786"/>
        <w:gridCol w:w="1794"/>
        <w:gridCol w:w="1794"/>
      </w:tblGrid>
      <w:tr w:rsidR="00D6314D" w:rsidTr="00D6314D">
        <w:trPr>
          <w:cantSplit/>
          <w:trHeight w:val="526"/>
        </w:trPr>
        <w:tc>
          <w:tcPr>
            <w:tcW w:w="1795"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Prędkość pomiarowa</w:t>
            </w:r>
          </w:p>
        </w:tc>
        <w:tc>
          <w:tcPr>
            <w:tcW w:w="715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Redukcja równoważnego poziomu dźwięku w odniesieniu do odcinka porównawczego z nawierzchnią SMA11 [dB]</w:t>
            </w:r>
          </w:p>
        </w:tc>
      </w:tr>
      <w:tr w:rsidR="00D6314D" w:rsidTr="00D6314D">
        <w:trPr>
          <w:cantSplit/>
        </w:trPr>
        <w:tc>
          <w:tcPr>
            <w:tcW w:w="0" w:type="auto"/>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rPr>
                <w:rFonts w:eastAsia="Times New Roman" w:cs="Arial"/>
                <w:sz w:val="18"/>
                <w:szCs w:val="18"/>
              </w:rPr>
            </w:pPr>
          </w:p>
        </w:tc>
        <w:tc>
          <w:tcPr>
            <w:tcW w:w="1785"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Asfalt porowaty PA8</w:t>
            </w:r>
          </w:p>
        </w:tc>
        <w:tc>
          <w:tcPr>
            <w:tcW w:w="178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Beton asfaltowy do cienkich warstw BBTM8</w:t>
            </w:r>
          </w:p>
        </w:tc>
        <w:tc>
          <w:tcPr>
            <w:tcW w:w="1794"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Mieszanka SMA5</w:t>
            </w:r>
          </w:p>
        </w:tc>
        <w:tc>
          <w:tcPr>
            <w:tcW w:w="1794"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Mieszanka SMA8</w:t>
            </w:r>
          </w:p>
        </w:tc>
      </w:tr>
      <w:tr w:rsidR="00D6314D" w:rsidTr="00D6314D">
        <w:tc>
          <w:tcPr>
            <w:tcW w:w="1795"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30 km/h</w:t>
            </w:r>
          </w:p>
        </w:tc>
        <w:tc>
          <w:tcPr>
            <w:tcW w:w="1785"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1,2</w:t>
            </w:r>
          </w:p>
        </w:tc>
        <w:tc>
          <w:tcPr>
            <w:tcW w:w="1786"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2,8</w:t>
            </w:r>
          </w:p>
        </w:tc>
        <w:tc>
          <w:tcPr>
            <w:tcW w:w="1794"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2,4</w:t>
            </w:r>
          </w:p>
        </w:tc>
        <w:tc>
          <w:tcPr>
            <w:tcW w:w="1794"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1,3</w:t>
            </w:r>
          </w:p>
        </w:tc>
      </w:tr>
      <w:tr w:rsidR="00D6314D" w:rsidTr="00D6314D">
        <w:tc>
          <w:tcPr>
            <w:tcW w:w="179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50 km/h</w:t>
            </w:r>
          </w:p>
        </w:tc>
        <w:tc>
          <w:tcPr>
            <w:tcW w:w="178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2,7</w:t>
            </w:r>
          </w:p>
        </w:tc>
        <w:tc>
          <w:tcPr>
            <w:tcW w:w="178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3,8</w:t>
            </w:r>
          </w:p>
        </w:tc>
        <w:tc>
          <w:tcPr>
            <w:tcW w:w="1794"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2,0</w:t>
            </w:r>
          </w:p>
        </w:tc>
        <w:tc>
          <w:tcPr>
            <w:tcW w:w="1794"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1,4</w:t>
            </w:r>
          </w:p>
        </w:tc>
      </w:tr>
      <w:tr w:rsidR="00D6314D" w:rsidTr="00D6314D">
        <w:tc>
          <w:tcPr>
            <w:tcW w:w="179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70 km/h</w:t>
            </w:r>
          </w:p>
        </w:tc>
        <w:tc>
          <w:tcPr>
            <w:tcW w:w="178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2,9</w:t>
            </w:r>
          </w:p>
        </w:tc>
        <w:tc>
          <w:tcPr>
            <w:tcW w:w="178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3,3</w:t>
            </w:r>
          </w:p>
        </w:tc>
        <w:tc>
          <w:tcPr>
            <w:tcW w:w="1794"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1,9</w:t>
            </w:r>
          </w:p>
        </w:tc>
        <w:tc>
          <w:tcPr>
            <w:tcW w:w="1794"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1,5</w:t>
            </w:r>
          </w:p>
        </w:tc>
      </w:tr>
    </w:tbl>
    <w:p w:rsidR="00D6314D" w:rsidRDefault="00D6314D" w:rsidP="00D6314D">
      <w:pPr>
        <w:contextualSpacing/>
        <w:jc w:val="center"/>
        <w:rPr>
          <w:rFonts w:cs="Arial"/>
          <w:szCs w:val="18"/>
        </w:rPr>
      </w:pPr>
      <w:r>
        <w:rPr>
          <w:rFonts w:cs="Arial"/>
          <w:szCs w:val="18"/>
        </w:rPr>
        <w:t>[Źródło: I Konferencja ochrony środowiska przed hałasem komunikacyjnym „Transnoise 2012”, Zakopane, październik 2012]</w:t>
      </w:r>
    </w:p>
    <w:p w:rsidR="00664854" w:rsidRDefault="00664854" w:rsidP="00D6314D">
      <w:pPr>
        <w:contextualSpacing/>
        <w:rPr>
          <w:rFonts w:cs="Arial"/>
        </w:rPr>
      </w:pPr>
    </w:p>
    <w:p w:rsidR="00D6314D" w:rsidRDefault="00D6314D" w:rsidP="00393990">
      <w:pPr>
        <w:contextualSpacing/>
        <w:jc w:val="both"/>
        <w:rPr>
          <w:rFonts w:cs="Arial"/>
        </w:rPr>
      </w:pPr>
      <w:r>
        <w:rPr>
          <w:rFonts w:cs="Arial"/>
        </w:rPr>
        <w:t>Powyższe wyniki pomiarów służą jedynie wstępnemu porównaniu i wnioskowaniu o zastosowanie nawierzchni cichych w celu redukcji poziomu hałasu. Wyniki badań potwierdzają wnioski dotyczące zmniejszenia poziomu hałasu w stosunku do nowej nawierzchni mineralno – asfaltowej, przy czym nawierzchnie porowate powodują większą redukcję niż nawierzchnie drobnoziarniste z mieszanki mineralno – asfaltowej (SMA).</w:t>
      </w:r>
    </w:p>
    <w:p w:rsidR="00D6314D" w:rsidRDefault="00D6314D" w:rsidP="00393990">
      <w:pPr>
        <w:contextualSpacing/>
        <w:jc w:val="both"/>
        <w:rPr>
          <w:rFonts w:cs="Arial"/>
        </w:rPr>
      </w:pPr>
    </w:p>
    <w:p w:rsidR="00D6314D" w:rsidRDefault="00D6314D" w:rsidP="00393990">
      <w:pPr>
        <w:contextualSpacing/>
        <w:jc w:val="both"/>
        <w:rPr>
          <w:rFonts w:cs="Arial"/>
          <w:lang w:eastAsia="pl-PL"/>
        </w:rPr>
      </w:pPr>
      <w:r>
        <w:rPr>
          <w:rFonts w:cs="Arial"/>
        </w:rPr>
        <w:t xml:space="preserve">W przeciwieństwie do innych metod redukcji hałasu, np. ekranów akustycznych, ciche nawierzchnie nie są negatywnie odbierane przez mieszkańców. Ponadto ich dodatkową zaletą jest poprawa bezpieczeństwa ruchu. Ze względu na zwiększoną zawartość wolnych przestrzeni, woda nie zbiera się na powierzchni jezdni tylko zostaje wolno odprowadzona w głąb nawierzchni, w stronę niższych warstw. </w:t>
      </w:r>
      <w:r>
        <w:rPr>
          <w:rFonts w:cs="Arial"/>
          <w:bCs/>
        </w:rPr>
        <w:t xml:space="preserve">Realizacja cichych nawierzchni jest uzasadniona w przypadkach przekroczeń dopuszczalnych wartości poziomu hałasu sięgających kilku decybeli. Jednocześnie należy zaznaczyć, iż </w:t>
      </w:r>
      <w:r>
        <w:rPr>
          <w:rFonts w:cs="Arial"/>
          <w:lang w:eastAsia="pl-PL"/>
        </w:rPr>
        <w:t xml:space="preserve">skuteczność akustyczna cichych nawierzchni zależy nie tylko od jej budowy, ale również od rodzaju pojazdów samochodowych oraz od prędkości ruchu. Im większy procent udziału pojazdów ciężkich w potoku ruchu tym mniejsza wypadkowa redukcja hałasu wynikająca z właściwości samej nawierzchni. Największą wadą porowatych cichych nawierzchni drogowych jest spadek ich efektywności wraz z upływającym czasem. Zjawisko to spowodowane jest przez zanieczyszczenia, które wypełniają pory na powierzchni jezdni. Zmniejszenie ich objętości powoduje zmniejszenie właściwości pochłaniających nawierzchni. W celu utrzymania skuteczności akustycznej w długim okresie czasu konieczne jest ich regularne czyszczenie </w:t>
      </w:r>
      <w:r>
        <w:rPr>
          <w:rFonts w:cs="Arial"/>
          <w:lang w:eastAsia="pl-PL"/>
        </w:rPr>
        <w:lastRenderedPageBreak/>
        <w:t>w</w:t>
      </w:r>
      <w:r w:rsidR="007E462B">
        <w:rPr>
          <w:rFonts w:cs="Arial"/>
          <w:lang w:eastAsia="pl-PL"/>
        </w:rPr>
        <w:t> </w:t>
      </w:r>
      <w:r>
        <w:rPr>
          <w:rFonts w:cs="Arial"/>
          <w:lang w:eastAsia="pl-PL"/>
        </w:rPr>
        <w:t xml:space="preserve">celu usunięcia zanieczyszczeń. Zaleca się czyszczenie cykliczne, 2 razy w ciągu roku, </w:t>
      </w:r>
      <w:r w:rsidR="00331937">
        <w:rPr>
          <w:rFonts w:cs="Arial"/>
          <w:lang w:eastAsia="pl-PL"/>
        </w:rPr>
        <w:br/>
      </w:r>
      <w:r>
        <w:rPr>
          <w:rFonts w:cs="Arial"/>
          <w:lang w:eastAsia="pl-PL"/>
        </w:rPr>
        <w:t xml:space="preserve">przy czym częstość tej operacji zależy od prędkości ruchu na drodze oraz natężenia ruchu. Wśród obecnie stosowanych metod oczyszczania najczęściej wykorzystuje się strumień wody pod bardzo dużym ciśnieniem, a następnie wyciągnięcie wody wraz </w:t>
      </w:r>
      <w:r w:rsidR="00331937">
        <w:rPr>
          <w:rFonts w:cs="Arial"/>
          <w:lang w:eastAsia="pl-PL"/>
        </w:rPr>
        <w:t xml:space="preserve">z </w:t>
      </w:r>
      <w:r>
        <w:rPr>
          <w:rFonts w:cs="Arial"/>
          <w:lang w:eastAsia="pl-PL"/>
        </w:rPr>
        <w:t xml:space="preserve">zanieczyszczeniami, </w:t>
      </w:r>
      <w:r w:rsidR="00331937">
        <w:rPr>
          <w:rFonts w:cs="Arial"/>
          <w:lang w:eastAsia="pl-PL"/>
        </w:rPr>
        <w:br/>
      </w:r>
      <w:r>
        <w:rPr>
          <w:rFonts w:cs="Arial"/>
          <w:lang w:eastAsia="pl-PL"/>
        </w:rPr>
        <w:t>a także czyszczenie przy wykorzystaniu powietrza.</w:t>
      </w:r>
    </w:p>
    <w:p w:rsidR="00D6314D" w:rsidRDefault="00D6314D" w:rsidP="00D6314D">
      <w:pPr>
        <w:autoSpaceDE w:val="0"/>
        <w:autoSpaceDN w:val="0"/>
        <w:adjustRightInd w:val="0"/>
        <w:rPr>
          <w:rFonts w:cs="Arial"/>
          <w:lang w:eastAsia="pl-PL"/>
        </w:rPr>
      </w:pPr>
    </w:p>
    <w:p w:rsidR="00D6314D" w:rsidRDefault="00D6314D" w:rsidP="00D6314D">
      <w:pPr>
        <w:autoSpaceDE w:val="0"/>
        <w:autoSpaceDN w:val="0"/>
        <w:adjustRightInd w:val="0"/>
        <w:jc w:val="center"/>
        <w:rPr>
          <w:rFonts w:cs="Arial"/>
          <w:lang w:eastAsia="pl-PL"/>
        </w:rPr>
      </w:pPr>
      <w:r>
        <w:rPr>
          <w:rFonts w:cs="Arial"/>
          <w:noProof/>
          <w:lang w:eastAsia="pl-PL"/>
        </w:rPr>
        <w:drawing>
          <wp:inline distT="0" distB="0" distL="0" distR="0">
            <wp:extent cx="4981575" cy="2571750"/>
            <wp:effectExtent l="19050" t="19050" r="28575" b="1905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45" cstate="print">
                      <a:extLst>
                        <a:ext uri="{28A0092B-C50C-407E-A947-70E740481C1C}">
                          <a14:useLocalDpi xmlns:a14="http://schemas.microsoft.com/office/drawing/2010/main" val="0"/>
                        </a:ext>
                      </a:extLst>
                    </a:blip>
                    <a:srcRect b="880"/>
                    <a:stretch>
                      <a:fillRect/>
                    </a:stretch>
                  </pic:blipFill>
                  <pic:spPr bwMode="auto">
                    <a:xfrm>
                      <a:off x="0" y="0"/>
                      <a:ext cx="4981575" cy="2571750"/>
                    </a:xfrm>
                    <a:prstGeom prst="rect">
                      <a:avLst/>
                    </a:prstGeom>
                    <a:noFill/>
                    <a:ln w="6350" cmpd="sng">
                      <a:solidFill>
                        <a:srgbClr val="000000"/>
                      </a:solidFill>
                      <a:miter lim="800000"/>
                      <a:headEnd/>
                      <a:tailEnd/>
                    </a:ln>
                    <a:effectLst/>
                  </pic:spPr>
                </pic:pic>
              </a:graphicData>
            </a:graphic>
          </wp:inline>
        </w:drawing>
      </w:r>
    </w:p>
    <w:p w:rsidR="00D6314D" w:rsidRDefault="00D6314D" w:rsidP="00765D79">
      <w:pPr>
        <w:jc w:val="center"/>
        <w:rPr>
          <w:rFonts w:cs="Arial"/>
        </w:rPr>
      </w:pPr>
      <w:bookmarkStart w:id="138" w:name="_Toc3371131"/>
      <w:r>
        <w:t xml:space="preserve">Rysunek </w:t>
      </w:r>
      <w:r w:rsidR="00755A57">
        <w:rPr>
          <w:noProof/>
        </w:rPr>
        <w:fldChar w:fldCharType="begin"/>
      </w:r>
      <w:r>
        <w:rPr>
          <w:noProof/>
        </w:rPr>
        <w:instrText xml:space="preserve"> SEQ Rysunek \* ARABIC </w:instrText>
      </w:r>
      <w:r w:rsidR="00755A57">
        <w:rPr>
          <w:noProof/>
        </w:rPr>
        <w:fldChar w:fldCharType="separate"/>
      </w:r>
      <w:r w:rsidR="00923950">
        <w:rPr>
          <w:noProof/>
        </w:rPr>
        <w:t>35</w:t>
      </w:r>
      <w:r w:rsidR="00755A57">
        <w:rPr>
          <w:noProof/>
        </w:rPr>
        <w:fldChar w:fldCharType="end"/>
      </w:r>
      <w:r>
        <w:t xml:space="preserve">. </w:t>
      </w:r>
      <w:r>
        <w:rPr>
          <w:rFonts w:cs="Arial"/>
        </w:rPr>
        <w:t>Sprzęt wykorzystywany przy oczyszczaniu nawierzchni z asfaltu porowatego</w:t>
      </w:r>
      <w:bookmarkEnd w:id="138"/>
    </w:p>
    <w:p w:rsidR="00D6314D" w:rsidRDefault="00D6314D" w:rsidP="00D6314D">
      <w:pPr>
        <w:jc w:val="center"/>
        <w:rPr>
          <w:rFonts w:cs="Arial"/>
        </w:rPr>
      </w:pPr>
      <w:r>
        <w:rPr>
          <w:rFonts w:cs="Arial"/>
        </w:rPr>
        <w:t>[Źródło: Zastosowanie nowoczesnych technologii w konstrukcjach drogowych,</w:t>
      </w:r>
    </w:p>
    <w:p w:rsidR="00D6314D" w:rsidRDefault="00D6314D" w:rsidP="00D6314D">
      <w:pPr>
        <w:jc w:val="center"/>
        <w:rPr>
          <w:rFonts w:cs="Arial"/>
        </w:rPr>
      </w:pPr>
      <w:r>
        <w:rPr>
          <w:rFonts w:cs="Arial"/>
        </w:rPr>
        <w:t>Zakopane 15-17.09.2010 r.]</w:t>
      </w:r>
    </w:p>
    <w:p w:rsidR="00D6314D" w:rsidRDefault="00D6314D" w:rsidP="00331937">
      <w:pPr>
        <w:autoSpaceDE w:val="0"/>
        <w:autoSpaceDN w:val="0"/>
        <w:adjustRightInd w:val="0"/>
        <w:jc w:val="both"/>
        <w:rPr>
          <w:rFonts w:cs="Arial"/>
          <w:lang w:eastAsia="pl-PL"/>
        </w:rPr>
      </w:pPr>
      <w:r>
        <w:rPr>
          <w:rFonts w:cs="Arial"/>
          <w:lang w:eastAsia="pl-PL"/>
        </w:rPr>
        <w:t xml:space="preserve">Dodatkowe problemy związane są z utrzymaniem właściwości nawierzchni cichych w okresie zimowym. W przypadku niskich temperatur należy zapobiegać zamarznięciu wody w porach nawierzchni poprzez stosowanie soli lub solanki. Z powyższych względów jako alternatywę </w:t>
      </w:r>
      <w:r w:rsidR="00331937">
        <w:rPr>
          <w:rFonts w:cs="Arial"/>
          <w:lang w:eastAsia="pl-PL"/>
        </w:rPr>
        <w:br/>
      </w:r>
      <w:r>
        <w:rPr>
          <w:rFonts w:cs="Arial"/>
          <w:lang w:eastAsia="pl-PL"/>
        </w:rPr>
        <w:t xml:space="preserve">do porowatych nawierzchni cichych zaleca się stosowanie powierzchni z domieszką gumy, charakteryzujących się dobrą skutecznością przeciwhałasową, przy niższych kosztach produkcji i utrzymania. Dodatkową zaletą jest także poprawa bezpieczeństwa ruchu związana </w:t>
      </w:r>
      <w:r w:rsidR="00331937">
        <w:rPr>
          <w:rFonts w:cs="Arial"/>
          <w:lang w:eastAsia="pl-PL"/>
        </w:rPr>
        <w:br/>
      </w:r>
      <w:r>
        <w:rPr>
          <w:rFonts w:cs="Arial"/>
          <w:lang w:eastAsia="pl-PL"/>
        </w:rPr>
        <w:t>ze zwiększeniem przyczepności kół samochodu oraz większa trwałość i odporność na spękania i</w:t>
      </w:r>
      <w:r w:rsidR="007E462B">
        <w:rPr>
          <w:rFonts w:cs="Arial"/>
          <w:lang w:eastAsia="pl-PL"/>
        </w:rPr>
        <w:t> </w:t>
      </w:r>
      <w:r>
        <w:rPr>
          <w:rFonts w:cs="Arial"/>
          <w:lang w:eastAsia="pl-PL"/>
        </w:rPr>
        <w:t>koleiny. Rozwiązanie to sprawdza się dobrze przy pokrywaniu płyt betonowych czy kostki brukowej.</w:t>
      </w:r>
    </w:p>
    <w:p w:rsidR="00D6314D" w:rsidRPr="00B17799" w:rsidRDefault="00D6314D" w:rsidP="00D6314D">
      <w:pPr>
        <w:pStyle w:val="Nagwek5"/>
        <w:rPr>
          <w:rFonts w:cs="Times New Roman"/>
          <w:szCs w:val="21"/>
          <w:lang w:eastAsia="pl-PL"/>
        </w:rPr>
      </w:pPr>
      <w:bookmarkStart w:id="139" w:name="_Toc501356832"/>
      <w:r w:rsidRPr="00B17799">
        <w:rPr>
          <w:szCs w:val="21"/>
        </w:rPr>
        <w:t>Zamiana skrzyżowania na rondo</w:t>
      </w:r>
      <w:bookmarkEnd w:id="139"/>
    </w:p>
    <w:p w:rsidR="00D6314D" w:rsidRDefault="00D6314D" w:rsidP="00331937">
      <w:pPr>
        <w:contextualSpacing/>
        <w:jc w:val="both"/>
        <w:rPr>
          <w:rFonts w:cs="Arial"/>
        </w:rPr>
      </w:pPr>
      <w:r>
        <w:rPr>
          <w:rFonts w:cs="Arial"/>
        </w:rPr>
        <w:t xml:space="preserve">Ronda stosuje się w celu upłynnienia ruchu samochodowego oraz zmniejszenia średniej prędkości. W porównaniu z klasycznymi skrzyżowaniami, ruch na rondzie i w jego pobliżu charakteryzuje się łagodniejszymi profilami jazdy (łagodniejsze hamowanie i przyspieszanie </w:t>
      </w:r>
      <w:r w:rsidR="00331937">
        <w:rPr>
          <w:rFonts w:cs="Arial"/>
        </w:rPr>
        <w:br/>
      </w:r>
      <w:r>
        <w:rPr>
          <w:rFonts w:cs="Arial"/>
        </w:rPr>
        <w:t xml:space="preserve">na dojazdach i odjazdach). W tabeli zestawiono wpływ ruchu przyspieszonego i opóźnionego </w:t>
      </w:r>
      <w:r w:rsidR="00331937">
        <w:rPr>
          <w:rFonts w:cs="Arial"/>
        </w:rPr>
        <w:br/>
      </w:r>
      <w:r>
        <w:rPr>
          <w:rFonts w:cs="Arial"/>
        </w:rPr>
        <w:t xml:space="preserve">na wielkość generowanego hałasu drogowego w porównaniu z hałasem generowanym </w:t>
      </w:r>
      <w:r w:rsidR="00331937">
        <w:rPr>
          <w:rFonts w:cs="Arial"/>
        </w:rPr>
        <w:br/>
      </w:r>
      <w:r>
        <w:rPr>
          <w:rFonts w:cs="Arial"/>
        </w:rPr>
        <w:t xml:space="preserve">przez pojazdy poruszające się ruchem jednostajnym z prędkością 50 km/h. Należy zaznaczyć, </w:t>
      </w:r>
      <w:r w:rsidR="00331937">
        <w:rPr>
          <w:rFonts w:cs="Arial"/>
        </w:rPr>
        <w:br/>
      </w:r>
      <w:r>
        <w:rPr>
          <w:rFonts w:cs="Arial"/>
        </w:rPr>
        <w:t>iż wartość redukcji hałasu zależy od prędkości ruchu na dojazdach i odjazdach ze skrzyżowania, od prędkości ruchu na rondzie, promienia ronda oraz lokalizacji punktu obserwacji.</w:t>
      </w:r>
    </w:p>
    <w:p w:rsidR="00D6314D" w:rsidRDefault="00D6314D" w:rsidP="00D6314D">
      <w:pPr>
        <w:contextualSpacing/>
        <w:rPr>
          <w:rFonts w:cs="Arial"/>
          <w:lang w:eastAsia="pl-PL"/>
        </w:rPr>
      </w:pPr>
    </w:p>
    <w:p w:rsidR="00D6314D" w:rsidRDefault="00D6314D" w:rsidP="00D6314D">
      <w:pPr>
        <w:rPr>
          <w:rFonts w:cs="Arial"/>
        </w:rPr>
      </w:pPr>
      <w:bookmarkStart w:id="140" w:name="_Toc3371176"/>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42</w:t>
      </w:r>
      <w:r w:rsidR="00755A57">
        <w:rPr>
          <w:noProof/>
        </w:rPr>
        <w:fldChar w:fldCharType="end"/>
      </w:r>
      <w:r>
        <w:t xml:space="preserve">. </w:t>
      </w:r>
      <w:r>
        <w:rPr>
          <w:rFonts w:cs="Arial"/>
        </w:rPr>
        <w:t>Wpływ ruchu opóźnionego i przyspieszonego na hałas drogowy</w:t>
      </w:r>
      <w:bookmarkEnd w:id="14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5"/>
        <w:gridCol w:w="1976"/>
        <w:gridCol w:w="2217"/>
        <w:gridCol w:w="2656"/>
      </w:tblGrid>
      <w:tr w:rsidR="00D6314D" w:rsidTr="00D6314D">
        <w:tc>
          <w:tcPr>
            <w:tcW w:w="2105"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cs="Arial"/>
                <w:sz w:val="18"/>
                <w:szCs w:val="18"/>
                <w:lang w:eastAsia="pl-PL"/>
              </w:rPr>
            </w:pPr>
            <w:r>
              <w:rPr>
                <w:rFonts w:cs="Arial"/>
                <w:sz w:val="18"/>
                <w:szCs w:val="18"/>
                <w:lang w:eastAsia="pl-PL"/>
              </w:rPr>
              <w:t>Przyspieszenie / Opóźnienie [m/s</w:t>
            </w:r>
            <w:r>
              <w:rPr>
                <w:rFonts w:cs="Arial"/>
                <w:sz w:val="18"/>
                <w:szCs w:val="18"/>
                <w:vertAlign w:val="superscript"/>
                <w:lang w:eastAsia="pl-PL"/>
              </w:rPr>
              <w:t>2</w:t>
            </w:r>
            <w:r>
              <w:rPr>
                <w:rFonts w:cs="Arial"/>
                <w:sz w:val="18"/>
                <w:szCs w:val="18"/>
                <w:lang w:eastAsia="pl-PL"/>
              </w:rPr>
              <w:t>]</w:t>
            </w:r>
          </w:p>
        </w:tc>
        <w:tc>
          <w:tcPr>
            <w:tcW w:w="197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cs="Arial"/>
                <w:sz w:val="18"/>
                <w:szCs w:val="18"/>
                <w:lang w:eastAsia="pl-PL"/>
              </w:rPr>
            </w:pPr>
            <w:r>
              <w:rPr>
                <w:rFonts w:cs="Arial"/>
                <w:sz w:val="18"/>
                <w:szCs w:val="18"/>
                <w:lang w:eastAsia="pl-PL"/>
              </w:rPr>
              <w:t>Kategoria pojazdu</w:t>
            </w:r>
          </w:p>
        </w:tc>
        <w:tc>
          <w:tcPr>
            <w:tcW w:w="2217"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cs="Arial"/>
                <w:sz w:val="18"/>
                <w:szCs w:val="18"/>
                <w:lang w:eastAsia="pl-PL"/>
              </w:rPr>
            </w:pPr>
            <w:r>
              <w:rPr>
                <w:rFonts w:cs="Arial"/>
                <w:sz w:val="18"/>
                <w:szCs w:val="18"/>
                <w:lang w:eastAsia="pl-PL"/>
              </w:rPr>
              <w:t>Wzrost / Spadek poziomu hałasu [dB]</w:t>
            </w:r>
          </w:p>
        </w:tc>
        <w:tc>
          <w:tcPr>
            <w:tcW w:w="265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D6314D" w:rsidRDefault="00D6314D" w:rsidP="00D6314D">
            <w:pPr>
              <w:jc w:val="center"/>
              <w:rPr>
                <w:rFonts w:cs="Arial"/>
                <w:sz w:val="18"/>
                <w:szCs w:val="18"/>
                <w:lang w:eastAsia="pl-PL"/>
              </w:rPr>
            </w:pPr>
            <w:r>
              <w:rPr>
                <w:rFonts w:cs="Arial"/>
                <w:sz w:val="18"/>
                <w:szCs w:val="18"/>
                <w:lang w:eastAsia="pl-PL"/>
              </w:rPr>
              <w:t>Opis manewru</w:t>
            </w:r>
          </w:p>
        </w:tc>
      </w:tr>
      <w:tr w:rsidR="00D6314D" w:rsidTr="00D6314D">
        <w:tc>
          <w:tcPr>
            <w:tcW w:w="2105"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1</w:t>
            </w:r>
          </w:p>
        </w:tc>
        <w:tc>
          <w:tcPr>
            <w:tcW w:w="1976"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Lekki</w:t>
            </w:r>
          </w:p>
        </w:tc>
        <w:tc>
          <w:tcPr>
            <w:tcW w:w="2217"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+1,7</w:t>
            </w:r>
          </w:p>
        </w:tc>
        <w:tc>
          <w:tcPr>
            <w:tcW w:w="2656" w:type="dxa"/>
            <w:tcBorders>
              <w:top w:val="doub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Średnie przyspieszenie</w:t>
            </w:r>
          </w:p>
        </w:tc>
      </w:tr>
      <w:tr w:rsidR="00D6314D" w:rsidTr="00D6314D">
        <w:tc>
          <w:tcPr>
            <w:tcW w:w="210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2</w:t>
            </w:r>
          </w:p>
        </w:tc>
        <w:tc>
          <w:tcPr>
            <w:tcW w:w="197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Lekki</w:t>
            </w:r>
          </w:p>
        </w:tc>
        <w:tc>
          <w:tcPr>
            <w:tcW w:w="221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+4,5</w:t>
            </w:r>
          </w:p>
        </w:tc>
        <w:tc>
          <w:tcPr>
            <w:tcW w:w="265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Ostre przyspieszenie</w:t>
            </w:r>
          </w:p>
        </w:tc>
      </w:tr>
      <w:tr w:rsidR="00D6314D" w:rsidTr="00D6314D">
        <w:tc>
          <w:tcPr>
            <w:tcW w:w="210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0,5</w:t>
            </w:r>
          </w:p>
        </w:tc>
        <w:tc>
          <w:tcPr>
            <w:tcW w:w="197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Ciężki</w:t>
            </w:r>
          </w:p>
        </w:tc>
        <w:tc>
          <w:tcPr>
            <w:tcW w:w="221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+2,1</w:t>
            </w:r>
          </w:p>
        </w:tc>
        <w:tc>
          <w:tcPr>
            <w:tcW w:w="265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Średnie przyspieszenie</w:t>
            </w:r>
          </w:p>
        </w:tc>
      </w:tr>
      <w:tr w:rsidR="00D6314D" w:rsidTr="00D6314D">
        <w:tc>
          <w:tcPr>
            <w:tcW w:w="210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1</w:t>
            </w:r>
          </w:p>
        </w:tc>
        <w:tc>
          <w:tcPr>
            <w:tcW w:w="197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Ciężki</w:t>
            </w:r>
          </w:p>
        </w:tc>
        <w:tc>
          <w:tcPr>
            <w:tcW w:w="221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+4,5</w:t>
            </w:r>
          </w:p>
        </w:tc>
        <w:tc>
          <w:tcPr>
            <w:tcW w:w="265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Ostre przyspieszenie</w:t>
            </w:r>
          </w:p>
        </w:tc>
      </w:tr>
      <w:tr w:rsidR="00D6314D" w:rsidTr="00D6314D">
        <w:tc>
          <w:tcPr>
            <w:tcW w:w="210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-1</w:t>
            </w:r>
          </w:p>
        </w:tc>
        <w:tc>
          <w:tcPr>
            <w:tcW w:w="197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Lekki</w:t>
            </w:r>
          </w:p>
        </w:tc>
        <w:tc>
          <w:tcPr>
            <w:tcW w:w="221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-0,8</w:t>
            </w:r>
          </w:p>
        </w:tc>
        <w:tc>
          <w:tcPr>
            <w:tcW w:w="265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Lekkie hamowanie</w:t>
            </w:r>
          </w:p>
        </w:tc>
      </w:tr>
      <w:tr w:rsidR="00D6314D" w:rsidTr="00D6314D">
        <w:tc>
          <w:tcPr>
            <w:tcW w:w="210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-2</w:t>
            </w:r>
          </w:p>
        </w:tc>
        <w:tc>
          <w:tcPr>
            <w:tcW w:w="197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Lekki</w:t>
            </w:r>
          </w:p>
        </w:tc>
        <w:tc>
          <w:tcPr>
            <w:tcW w:w="221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-1,17</w:t>
            </w:r>
          </w:p>
        </w:tc>
        <w:tc>
          <w:tcPr>
            <w:tcW w:w="265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Ostre hamowanie</w:t>
            </w:r>
          </w:p>
        </w:tc>
      </w:tr>
      <w:tr w:rsidR="00D6314D" w:rsidTr="00D6314D">
        <w:tc>
          <w:tcPr>
            <w:tcW w:w="2105"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-1,5</w:t>
            </w:r>
          </w:p>
        </w:tc>
        <w:tc>
          <w:tcPr>
            <w:tcW w:w="197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Ciężki (2 osie)</w:t>
            </w:r>
          </w:p>
        </w:tc>
        <w:tc>
          <w:tcPr>
            <w:tcW w:w="2217"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-4,5</w:t>
            </w:r>
          </w:p>
        </w:tc>
        <w:tc>
          <w:tcPr>
            <w:tcW w:w="2656" w:type="dxa"/>
            <w:tcBorders>
              <w:top w:val="single" w:sz="4" w:space="0" w:color="auto"/>
              <w:left w:val="single" w:sz="4" w:space="0" w:color="auto"/>
              <w:bottom w:val="single" w:sz="4" w:space="0" w:color="auto"/>
              <w:right w:val="single" w:sz="4" w:space="0" w:color="auto"/>
            </w:tcBorders>
            <w:vAlign w:val="center"/>
            <w:hideMark/>
          </w:tcPr>
          <w:p w:rsidR="00D6314D" w:rsidRDefault="00D6314D" w:rsidP="00D6314D">
            <w:pPr>
              <w:jc w:val="center"/>
              <w:rPr>
                <w:rFonts w:cs="Arial"/>
                <w:sz w:val="18"/>
                <w:szCs w:val="18"/>
                <w:lang w:eastAsia="pl-PL"/>
              </w:rPr>
            </w:pPr>
            <w:r>
              <w:rPr>
                <w:rFonts w:cs="Arial"/>
                <w:sz w:val="18"/>
                <w:szCs w:val="18"/>
                <w:lang w:eastAsia="pl-PL"/>
              </w:rPr>
              <w:t>Średnie hamowanie</w:t>
            </w:r>
          </w:p>
        </w:tc>
      </w:tr>
    </w:tbl>
    <w:p w:rsidR="00D6314D" w:rsidRDefault="00D6314D" w:rsidP="00D6314D">
      <w:pPr>
        <w:jc w:val="center"/>
        <w:rPr>
          <w:rFonts w:cs="Arial"/>
          <w:szCs w:val="20"/>
          <w:lang w:val="en-US"/>
        </w:rPr>
      </w:pPr>
      <w:r>
        <w:rPr>
          <w:rFonts w:cs="Arial"/>
          <w:lang w:val="en-US"/>
        </w:rPr>
        <w:t>[Źródło: Traffic Management and Noise Reducing Pavements – Recommedations on Additional Noise Reducing Measures, Silvia Project Deliverable, H. Bendtsen, J. Haberl, U. Sandberg,</w:t>
      </w:r>
    </w:p>
    <w:p w:rsidR="00D6314D" w:rsidRDefault="00D6314D" w:rsidP="00D6314D">
      <w:pPr>
        <w:jc w:val="center"/>
        <w:rPr>
          <w:rFonts w:cs="Arial"/>
        </w:rPr>
      </w:pPr>
      <w:r>
        <w:rPr>
          <w:rFonts w:cs="Arial"/>
        </w:rPr>
        <w:lastRenderedPageBreak/>
        <w:t>G. Watts, E. Pucher]</w:t>
      </w:r>
    </w:p>
    <w:p w:rsidR="00D6314D" w:rsidRDefault="00D6314D" w:rsidP="00D6314D">
      <w:pPr>
        <w:rPr>
          <w:rFonts w:cs="Arial"/>
        </w:rPr>
      </w:pPr>
    </w:p>
    <w:p w:rsidR="00D6314D" w:rsidRDefault="00D6314D" w:rsidP="00331937">
      <w:pPr>
        <w:jc w:val="both"/>
        <w:rPr>
          <w:rFonts w:cs="Arial"/>
        </w:rPr>
      </w:pPr>
      <w:r>
        <w:rPr>
          <w:rFonts w:cs="Arial"/>
        </w:rPr>
        <w:t xml:space="preserve">W wyniku zjawiska przyspieszania w rejonie skrzyżowań, zamiana ich na rondo jest korzystna. W konsekwencji, dzięki zmniejszeniu prędkości ruchu samochodowego, otrzymuje się redukcję hałasu sięgającą nawet 4 dB. Ponadto przebudowa skrzyżowania na rondo wpływa </w:t>
      </w:r>
      <w:r w:rsidR="00331937">
        <w:rPr>
          <w:rFonts w:cs="Arial"/>
        </w:rPr>
        <w:br/>
      </w:r>
      <w:r>
        <w:rPr>
          <w:rFonts w:cs="Arial"/>
        </w:rPr>
        <w:t>na podniesienie bezpieczeństwa ruchu. Należy zaznaczyć, iż ronda zwłaszcza te o małym promieniu (minironda) ze względu na utrudnienia należy stosować w miejscach, gdzie ruch pojazdów o</w:t>
      </w:r>
      <w:r w:rsidR="003374F6">
        <w:rPr>
          <w:rFonts w:cs="Arial"/>
        </w:rPr>
        <w:t> </w:t>
      </w:r>
      <w:r>
        <w:rPr>
          <w:rFonts w:cs="Arial"/>
        </w:rPr>
        <w:t>dużych gabarytach (pojazdy ciężarowe z naczepami, autobusy) jest sporadyczny.</w:t>
      </w:r>
    </w:p>
    <w:p w:rsidR="00D6314D" w:rsidRPr="00B17799" w:rsidRDefault="00D6314D" w:rsidP="00D6314D">
      <w:pPr>
        <w:pStyle w:val="Nagwek5"/>
        <w:rPr>
          <w:rFonts w:cs="Times New Roman"/>
          <w:szCs w:val="21"/>
        </w:rPr>
      </w:pPr>
      <w:bookmarkStart w:id="141" w:name="_Toc501356833"/>
      <w:r w:rsidRPr="00B17799">
        <w:rPr>
          <w:szCs w:val="21"/>
        </w:rPr>
        <w:t>Ekrany, tunele i półtunele akustyczne</w:t>
      </w:r>
      <w:bookmarkEnd w:id="141"/>
    </w:p>
    <w:p w:rsidR="00D6314D" w:rsidRDefault="00D6314D" w:rsidP="00331937">
      <w:pPr>
        <w:contextualSpacing/>
        <w:jc w:val="both"/>
        <w:rPr>
          <w:rFonts w:cs="Arial"/>
        </w:rPr>
      </w:pPr>
      <w:r>
        <w:rPr>
          <w:rFonts w:cs="Arial"/>
        </w:rPr>
        <w:t>Ekrany akustyczne są jednym z popularniejszych działań, mających na celu ograniczenie emisji hałasu. Stanowią one jednak rozwiązanie ostateczne, ponieważ nie likwidują hałasu u źródła, a jedynie stanowią przeszkodę dla rozprzestrzeniającego się hałasu.</w:t>
      </w:r>
    </w:p>
    <w:p w:rsidR="00D6314D" w:rsidRDefault="00D6314D" w:rsidP="00331937">
      <w:pPr>
        <w:contextualSpacing/>
        <w:jc w:val="both"/>
        <w:rPr>
          <w:rFonts w:cs="Arial"/>
        </w:rPr>
      </w:pPr>
    </w:p>
    <w:p w:rsidR="00D6314D" w:rsidRDefault="00D6314D" w:rsidP="00331937">
      <w:pPr>
        <w:spacing w:before="240"/>
        <w:contextualSpacing/>
        <w:jc w:val="both"/>
        <w:rPr>
          <w:rFonts w:cs="Arial"/>
        </w:rPr>
      </w:pPr>
      <w:r>
        <w:rPr>
          <w:rFonts w:cs="Arial"/>
        </w:rPr>
        <w:t>Skuteczność ekranów zależy również od rodzaju wykonania. Podstawowymi rodzajami ekranów są ekrany z wypełnieniem płytowym, panele betonowe oraz panele typu zielona ściana. Stosuje się również wały ziemne jako samodzielne ekrany, jak również w połączeniu z ekranami akustycznymi innego typu.</w:t>
      </w:r>
    </w:p>
    <w:p w:rsidR="00D6314D" w:rsidRDefault="00D6314D" w:rsidP="00331937">
      <w:pPr>
        <w:contextualSpacing/>
        <w:jc w:val="both"/>
        <w:rPr>
          <w:rFonts w:cs="Arial"/>
        </w:rPr>
      </w:pPr>
    </w:p>
    <w:p w:rsidR="00D6314D" w:rsidRDefault="00D6314D" w:rsidP="00331937">
      <w:pPr>
        <w:contextualSpacing/>
        <w:jc w:val="both"/>
        <w:rPr>
          <w:rFonts w:cs="Arial"/>
        </w:rPr>
      </w:pPr>
      <w:r>
        <w:rPr>
          <w:rFonts w:cs="Arial"/>
        </w:rPr>
        <w:t xml:space="preserve">Podstawowymi kryteriami doboru właściwego ekranu akustycznego są: </w:t>
      </w:r>
    </w:p>
    <w:p w:rsidR="00D6314D" w:rsidRDefault="00D6314D" w:rsidP="00331937">
      <w:pPr>
        <w:contextualSpacing/>
        <w:jc w:val="both"/>
        <w:rPr>
          <w:rFonts w:cs="Arial"/>
        </w:rPr>
      </w:pPr>
    </w:p>
    <w:p w:rsidR="00D6314D" w:rsidRDefault="00D6314D" w:rsidP="00331937">
      <w:pPr>
        <w:numPr>
          <w:ilvl w:val="0"/>
          <w:numId w:val="27"/>
        </w:numPr>
        <w:ind w:left="142" w:hanging="142"/>
        <w:contextualSpacing/>
        <w:jc w:val="both"/>
        <w:rPr>
          <w:rFonts w:cs="Arial"/>
        </w:rPr>
      </w:pPr>
      <w:r>
        <w:rPr>
          <w:rFonts w:cs="Arial"/>
        </w:rPr>
        <w:t>wymiary ekranu (długość, wysokość),</w:t>
      </w:r>
    </w:p>
    <w:p w:rsidR="00D6314D" w:rsidRDefault="00D6314D" w:rsidP="00331937">
      <w:pPr>
        <w:numPr>
          <w:ilvl w:val="0"/>
          <w:numId w:val="27"/>
        </w:numPr>
        <w:ind w:left="142" w:hanging="142"/>
        <w:contextualSpacing/>
        <w:jc w:val="both"/>
        <w:rPr>
          <w:rFonts w:cs="Arial"/>
        </w:rPr>
      </w:pPr>
      <w:r>
        <w:rPr>
          <w:rFonts w:cs="Arial"/>
        </w:rPr>
        <w:t>właściwości akustyczne danych rozwiązań,</w:t>
      </w:r>
    </w:p>
    <w:p w:rsidR="00D6314D" w:rsidRDefault="00D6314D" w:rsidP="00331937">
      <w:pPr>
        <w:numPr>
          <w:ilvl w:val="0"/>
          <w:numId w:val="27"/>
        </w:numPr>
        <w:ind w:left="142" w:hanging="142"/>
        <w:contextualSpacing/>
        <w:jc w:val="both"/>
        <w:rPr>
          <w:rFonts w:cs="Arial"/>
        </w:rPr>
      </w:pPr>
      <w:r>
        <w:rPr>
          <w:rFonts w:cs="Arial"/>
        </w:rPr>
        <w:t>odległość od źródła hałasu oraz wysokość punktu obserwacji.</w:t>
      </w:r>
    </w:p>
    <w:p w:rsidR="00D6314D" w:rsidRDefault="00D6314D" w:rsidP="00D6314D">
      <w:pPr>
        <w:contextualSpacing/>
        <w:rPr>
          <w:rFonts w:cs="Arial"/>
        </w:rPr>
      </w:pPr>
    </w:p>
    <w:p w:rsidR="00D6314D" w:rsidRDefault="00D6314D" w:rsidP="00331937">
      <w:pPr>
        <w:contextualSpacing/>
        <w:jc w:val="both"/>
        <w:rPr>
          <w:rFonts w:cs="Arial"/>
        </w:rPr>
      </w:pPr>
      <w:r>
        <w:rPr>
          <w:rFonts w:cs="Arial"/>
        </w:rPr>
        <w:t>W poniższych tabelach przedstawiono wyniki skuteczności ekranów akustycznych z przeprowadzonych badań przez Zakład Akustyki Środowiska IOŚ PIB. Tabele pokazują zależność skuteczności od takich parametrów jak m.in. wysokość i długość ekranu czy odległość punktu obserwacji od ekranu. Dane zostały przedstawione dla dwóch wariantów – skuteczność akustyczna ekranu na wysokości odpowiadającej połowie wysokości ekranu oraz na wysokości odpowiadającej wysokości ekranu).</w:t>
      </w:r>
    </w:p>
    <w:p w:rsidR="00D6314D" w:rsidRDefault="00D6314D" w:rsidP="00D6314D">
      <w:pPr>
        <w:rPr>
          <w:rFonts w:cs="Arial"/>
        </w:rPr>
      </w:pPr>
    </w:p>
    <w:p w:rsidR="00D6314D" w:rsidRDefault="00D6314D" w:rsidP="00D6314D">
      <w:pPr>
        <w:rPr>
          <w:rFonts w:cs="Arial"/>
        </w:rPr>
      </w:pPr>
      <w:bookmarkStart w:id="142" w:name="_Toc3371177"/>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43</w:t>
      </w:r>
      <w:r w:rsidR="00755A57">
        <w:rPr>
          <w:noProof/>
        </w:rPr>
        <w:fldChar w:fldCharType="end"/>
      </w:r>
      <w:r>
        <w:t xml:space="preserve">. </w:t>
      </w:r>
      <w:r>
        <w:rPr>
          <w:rFonts w:cs="Arial"/>
        </w:rPr>
        <w:t>Skuteczność akustyczna ekranu (środek ekranu)</w:t>
      </w:r>
      <w:bookmarkEnd w:id="14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57"/>
        <w:gridCol w:w="1801"/>
        <w:gridCol w:w="1620"/>
        <w:gridCol w:w="1571"/>
        <w:gridCol w:w="1939"/>
      </w:tblGrid>
      <w:tr w:rsidR="00D6314D" w:rsidTr="00D6314D">
        <w:trPr>
          <w:jc w:val="center"/>
        </w:trPr>
        <w:tc>
          <w:tcPr>
            <w:tcW w:w="2357"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Wysokość ekranu</w:t>
            </w:r>
          </w:p>
          <w:p w:rsidR="00D6314D" w:rsidRDefault="00D6314D" w:rsidP="00D6314D">
            <w:pPr>
              <w:contextualSpacing/>
              <w:jc w:val="center"/>
              <w:rPr>
                <w:rFonts w:eastAsia="Times New Roman" w:cs="Arial"/>
                <w:sz w:val="18"/>
                <w:szCs w:val="18"/>
              </w:rPr>
            </w:pPr>
            <w:r>
              <w:rPr>
                <w:rFonts w:eastAsia="Times New Roman" w:cs="Arial"/>
                <w:sz w:val="18"/>
                <w:szCs w:val="18"/>
              </w:rPr>
              <w:t>akustycznego [m]</w:t>
            </w:r>
          </w:p>
        </w:tc>
        <w:tc>
          <w:tcPr>
            <w:tcW w:w="180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Długość ekranu akustycznego [m]</w:t>
            </w:r>
          </w:p>
        </w:tc>
        <w:tc>
          <w:tcPr>
            <w:tcW w:w="1620"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Odległość punktu obserwacji od ekranu [m]</w:t>
            </w:r>
          </w:p>
        </w:tc>
        <w:tc>
          <w:tcPr>
            <w:tcW w:w="157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Wysokość punktu</w:t>
            </w:r>
          </w:p>
          <w:p w:rsidR="00D6314D" w:rsidRDefault="00D6314D" w:rsidP="00D6314D">
            <w:pPr>
              <w:contextualSpacing/>
              <w:jc w:val="center"/>
              <w:rPr>
                <w:rFonts w:eastAsia="Times New Roman" w:cs="Arial"/>
                <w:sz w:val="18"/>
                <w:szCs w:val="18"/>
              </w:rPr>
            </w:pPr>
            <w:r>
              <w:rPr>
                <w:rFonts w:eastAsia="Times New Roman" w:cs="Arial"/>
                <w:sz w:val="18"/>
                <w:szCs w:val="18"/>
              </w:rPr>
              <w:t>obserwacji [m]</w:t>
            </w:r>
          </w:p>
        </w:tc>
        <w:tc>
          <w:tcPr>
            <w:tcW w:w="1939"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Rzeczywista skuteczność ekranowania [dB]</w:t>
            </w:r>
          </w:p>
        </w:tc>
      </w:tr>
      <w:tr w:rsidR="00D6314D" w:rsidTr="00D6314D">
        <w:trPr>
          <w:jc w:val="center"/>
        </w:trPr>
        <w:tc>
          <w:tcPr>
            <w:tcW w:w="2357"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3</w:t>
            </w:r>
          </w:p>
        </w:tc>
        <w:tc>
          <w:tcPr>
            <w:tcW w:w="1801"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80</w:t>
            </w:r>
          </w:p>
        </w:tc>
        <w:tc>
          <w:tcPr>
            <w:tcW w:w="1620"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40</w:t>
            </w:r>
          </w:p>
        </w:tc>
        <w:tc>
          <w:tcPr>
            <w:tcW w:w="1571"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4,0</w:t>
            </w:r>
          </w:p>
        </w:tc>
        <w:tc>
          <w:tcPr>
            <w:tcW w:w="1939"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1,0</w:t>
            </w:r>
          </w:p>
        </w:tc>
      </w:tr>
      <w:tr w:rsidR="00D6314D" w:rsidTr="00D6314D">
        <w:trPr>
          <w:jc w:val="center"/>
        </w:trPr>
        <w:tc>
          <w:tcPr>
            <w:tcW w:w="2357"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w:t>
            </w:r>
          </w:p>
        </w:tc>
        <w:tc>
          <w:tcPr>
            <w:tcW w:w="180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322</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40</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4,0</w:t>
            </w:r>
          </w:p>
        </w:tc>
        <w:tc>
          <w:tcPr>
            <w:tcW w:w="1939"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4,7</w:t>
            </w:r>
          </w:p>
        </w:tc>
      </w:tr>
      <w:tr w:rsidR="00D6314D" w:rsidTr="00D6314D">
        <w:trPr>
          <w:jc w:val="center"/>
        </w:trPr>
        <w:tc>
          <w:tcPr>
            <w:tcW w:w="2357"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6 zakończony dyfraktorem</w:t>
            </w:r>
          </w:p>
        </w:tc>
        <w:tc>
          <w:tcPr>
            <w:tcW w:w="180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200</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25</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7,5</w:t>
            </w:r>
          </w:p>
        </w:tc>
        <w:tc>
          <w:tcPr>
            <w:tcW w:w="1939"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10,1</w:t>
            </w:r>
          </w:p>
        </w:tc>
      </w:tr>
    </w:tbl>
    <w:p w:rsidR="00D6314D" w:rsidRDefault="00D6314D" w:rsidP="00D6314D">
      <w:pPr>
        <w:jc w:val="center"/>
        <w:rPr>
          <w:rFonts w:cs="Arial"/>
          <w:szCs w:val="20"/>
        </w:rPr>
      </w:pPr>
      <w:r>
        <w:rPr>
          <w:rFonts w:cs="Arial"/>
        </w:rPr>
        <w:t>[Źródło: Badania Zakładu Akustyki Środowiska IOŚ PIB]</w:t>
      </w:r>
    </w:p>
    <w:p w:rsidR="00D6314D" w:rsidRDefault="00D6314D" w:rsidP="00D6314D">
      <w:pPr>
        <w:jc w:val="center"/>
        <w:rPr>
          <w:rFonts w:cs="Arial"/>
          <w:b/>
        </w:rPr>
      </w:pPr>
    </w:p>
    <w:p w:rsidR="00D6314D" w:rsidRDefault="00D6314D" w:rsidP="003374F6">
      <w:pPr>
        <w:spacing w:line="276" w:lineRule="auto"/>
        <w:rPr>
          <w:rFonts w:cs="Arial"/>
        </w:rPr>
      </w:pPr>
      <w:bookmarkStart w:id="143" w:name="_Toc3371178"/>
      <w:r>
        <w:t>T</w:t>
      </w:r>
      <w:r w:rsidRPr="005F54CA">
        <w:t>abel</w:t>
      </w:r>
      <w:r>
        <w:t xml:space="preserve">a </w:t>
      </w:r>
      <w:r w:rsidR="00755A57">
        <w:rPr>
          <w:noProof/>
        </w:rPr>
        <w:fldChar w:fldCharType="begin"/>
      </w:r>
      <w:r>
        <w:rPr>
          <w:noProof/>
        </w:rPr>
        <w:instrText xml:space="preserve"> SEQ Tabela \* ARABIC </w:instrText>
      </w:r>
      <w:r w:rsidR="00755A57">
        <w:rPr>
          <w:noProof/>
        </w:rPr>
        <w:fldChar w:fldCharType="separate"/>
      </w:r>
      <w:r w:rsidR="00923950">
        <w:rPr>
          <w:noProof/>
        </w:rPr>
        <w:t>44</w:t>
      </w:r>
      <w:r w:rsidR="00755A57">
        <w:rPr>
          <w:noProof/>
        </w:rPr>
        <w:fldChar w:fldCharType="end"/>
      </w:r>
      <w:r>
        <w:t xml:space="preserve">. </w:t>
      </w:r>
      <w:r>
        <w:rPr>
          <w:rFonts w:cs="Arial"/>
        </w:rPr>
        <w:t>Skuteczność akustyczna ekranu (skraj ekranu)</w:t>
      </w:r>
      <w:bookmarkEnd w:id="1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57"/>
        <w:gridCol w:w="1801"/>
        <w:gridCol w:w="1620"/>
        <w:gridCol w:w="1571"/>
        <w:gridCol w:w="1939"/>
      </w:tblGrid>
      <w:tr w:rsidR="00D6314D" w:rsidTr="00D6314D">
        <w:trPr>
          <w:jc w:val="center"/>
        </w:trPr>
        <w:tc>
          <w:tcPr>
            <w:tcW w:w="2357"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Wysokość ekranu</w:t>
            </w:r>
          </w:p>
          <w:p w:rsidR="00D6314D" w:rsidRDefault="00D6314D" w:rsidP="00D6314D">
            <w:pPr>
              <w:contextualSpacing/>
              <w:jc w:val="center"/>
              <w:rPr>
                <w:rFonts w:eastAsia="Times New Roman" w:cs="Arial"/>
                <w:sz w:val="18"/>
                <w:szCs w:val="18"/>
              </w:rPr>
            </w:pPr>
            <w:r>
              <w:rPr>
                <w:rFonts w:eastAsia="Times New Roman" w:cs="Arial"/>
                <w:sz w:val="18"/>
                <w:szCs w:val="18"/>
              </w:rPr>
              <w:t>akustycznego [m]</w:t>
            </w:r>
          </w:p>
        </w:tc>
        <w:tc>
          <w:tcPr>
            <w:tcW w:w="180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Długość ekranu akustycznego [m]</w:t>
            </w:r>
          </w:p>
        </w:tc>
        <w:tc>
          <w:tcPr>
            <w:tcW w:w="1620"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Odległość punktu obserwacji od ekranu [m]</w:t>
            </w:r>
          </w:p>
        </w:tc>
        <w:tc>
          <w:tcPr>
            <w:tcW w:w="157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Wysokość punktu</w:t>
            </w:r>
          </w:p>
          <w:p w:rsidR="00D6314D" w:rsidRDefault="00D6314D" w:rsidP="00D6314D">
            <w:pPr>
              <w:contextualSpacing/>
              <w:jc w:val="center"/>
              <w:rPr>
                <w:rFonts w:eastAsia="Times New Roman" w:cs="Arial"/>
                <w:sz w:val="18"/>
                <w:szCs w:val="18"/>
              </w:rPr>
            </w:pPr>
            <w:r>
              <w:rPr>
                <w:rFonts w:eastAsia="Times New Roman" w:cs="Arial"/>
                <w:sz w:val="18"/>
                <w:szCs w:val="18"/>
              </w:rPr>
              <w:t>obserwacji [m]</w:t>
            </w:r>
          </w:p>
        </w:tc>
        <w:tc>
          <w:tcPr>
            <w:tcW w:w="1939"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Rzeczywista skuteczność ekranowania [dB]</w:t>
            </w:r>
          </w:p>
        </w:tc>
      </w:tr>
      <w:tr w:rsidR="00D6314D" w:rsidTr="00D6314D">
        <w:trPr>
          <w:jc w:val="center"/>
        </w:trPr>
        <w:tc>
          <w:tcPr>
            <w:tcW w:w="2357"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3</w:t>
            </w:r>
          </w:p>
        </w:tc>
        <w:tc>
          <w:tcPr>
            <w:tcW w:w="1801"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80</w:t>
            </w:r>
          </w:p>
        </w:tc>
        <w:tc>
          <w:tcPr>
            <w:tcW w:w="1620"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60</w:t>
            </w:r>
          </w:p>
        </w:tc>
        <w:tc>
          <w:tcPr>
            <w:tcW w:w="1571"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4,0</w:t>
            </w:r>
          </w:p>
        </w:tc>
        <w:tc>
          <w:tcPr>
            <w:tcW w:w="1939" w:type="dxa"/>
            <w:tcBorders>
              <w:top w:val="doub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0,2</w:t>
            </w:r>
          </w:p>
        </w:tc>
      </w:tr>
      <w:tr w:rsidR="00D6314D" w:rsidTr="00D6314D">
        <w:trPr>
          <w:jc w:val="center"/>
        </w:trPr>
        <w:tc>
          <w:tcPr>
            <w:tcW w:w="2357"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w:t>
            </w:r>
          </w:p>
        </w:tc>
        <w:tc>
          <w:tcPr>
            <w:tcW w:w="180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322</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50</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4,0</w:t>
            </w:r>
          </w:p>
        </w:tc>
        <w:tc>
          <w:tcPr>
            <w:tcW w:w="1939"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4,4</w:t>
            </w:r>
          </w:p>
        </w:tc>
      </w:tr>
      <w:tr w:rsidR="00D6314D" w:rsidTr="00D6314D">
        <w:trPr>
          <w:jc w:val="center"/>
        </w:trPr>
        <w:tc>
          <w:tcPr>
            <w:tcW w:w="2357"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6 zakończony dyfraktorem</w:t>
            </w:r>
          </w:p>
        </w:tc>
        <w:tc>
          <w:tcPr>
            <w:tcW w:w="180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200</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25</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7,5</w:t>
            </w:r>
          </w:p>
        </w:tc>
        <w:tc>
          <w:tcPr>
            <w:tcW w:w="1939" w:type="dxa"/>
            <w:tcBorders>
              <w:top w:val="single" w:sz="4" w:space="0" w:color="000000"/>
              <w:left w:val="single" w:sz="4" w:space="0" w:color="000000"/>
              <w:bottom w:val="single" w:sz="4" w:space="0" w:color="000000"/>
              <w:right w:val="single" w:sz="4" w:space="0" w:color="000000"/>
            </w:tcBorders>
            <w:vAlign w:val="center"/>
            <w:hideMark/>
          </w:tcPr>
          <w:p w:rsidR="00D6314D" w:rsidRDefault="00D6314D" w:rsidP="00D6314D">
            <w:pPr>
              <w:contextualSpacing/>
              <w:jc w:val="center"/>
              <w:rPr>
                <w:rFonts w:eastAsia="Times New Roman" w:cs="Arial"/>
                <w:sz w:val="18"/>
                <w:szCs w:val="18"/>
              </w:rPr>
            </w:pPr>
            <w:r>
              <w:rPr>
                <w:rFonts w:eastAsia="Times New Roman" w:cs="Arial"/>
                <w:sz w:val="18"/>
                <w:szCs w:val="18"/>
              </w:rPr>
              <w:t>4,7</w:t>
            </w:r>
          </w:p>
        </w:tc>
      </w:tr>
    </w:tbl>
    <w:p w:rsidR="00D6314D" w:rsidRDefault="00D6314D" w:rsidP="00D6314D">
      <w:pPr>
        <w:jc w:val="center"/>
        <w:rPr>
          <w:rFonts w:cs="Arial"/>
          <w:szCs w:val="20"/>
        </w:rPr>
      </w:pPr>
      <w:r>
        <w:rPr>
          <w:rFonts w:cs="Arial"/>
        </w:rPr>
        <w:t>[Źródło: Badania Zakładu Akustyki Środowiska IOŚ PIB]</w:t>
      </w:r>
    </w:p>
    <w:p w:rsidR="00D6314D" w:rsidRDefault="00D6314D" w:rsidP="00D6314D">
      <w:pPr>
        <w:jc w:val="center"/>
        <w:rPr>
          <w:rFonts w:cs="Arial"/>
          <w:b/>
        </w:rPr>
      </w:pPr>
    </w:p>
    <w:p w:rsidR="00D6314D" w:rsidRDefault="00D6314D" w:rsidP="00331937">
      <w:pPr>
        <w:contextualSpacing/>
        <w:jc w:val="both"/>
        <w:rPr>
          <w:rFonts w:cs="Arial"/>
        </w:rPr>
      </w:pPr>
      <w:r>
        <w:rPr>
          <w:rFonts w:cs="Arial"/>
        </w:rPr>
        <w:t>Ze względu na estetykę oraz koszty zaleca się stosowanie wałów lub ziemnych ekranów akustycznych z konstrukcją stalową. Ekrany te umożliwiają zastosowanie roślinności pnącej, przez co walory estetyczne są dużo lepsze w porównaniu do standardowych ekranów, a</w:t>
      </w:r>
      <w:r w:rsidR="003374F6">
        <w:rPr>
          <w:rFonts w:cs="Arial"/>
        </w:rPr>
        <w:t> </w:t>
      </w:r>
      <w:r>
        <w:rPr>
          <w:rFonts w:cs="Arial"/>
        </w:rPr>
        <w:t>skuteczność akustyczna nie ulega pogorszeniu.</w:t>
      </w:r>
    </w:p>
    <w:p w:rsidR="00D6314D" w:rsidRDefault="00D6314D" w:rsidP="00D6314D">
      <w:pPr>
        <w:contextualSpacing/>
        <w:rPr>
          <w:rFonts w:cs="Arial"/>
        </w:rPr>
      </w:pPr>
    </w:p>
    <w:p w:rsidR="00D6314D" w:rsidRDefault="00D6314D" w:rsidP="00D6314D">
      <w:pPr>
        <w:jc w:val="center"/>
        <w:rPr>
          <w:rFonts w:eastAsia="BookAntiqua" w:cs="Arial"/>
        </w:rPr>
      </w:pPr>
      <w:r>
        <w:rPr>
          <w:rFonts w:cs="Arial"/>
          <w:noProof/>
          <w:lang w:eastAsia="pl-PL"/>
        </w:rPr>
        <w:lastRenderedPageBreak/>
        <w:drawing>
          <wp:inline distT="0" distB="0" distL="0" distR="0">
            <wp:extent cx="2838450" cy="2000250"/>
            <wp:effectExtent l="0" t="0" r="0" b="0"/>
            <wp:docPr id="79" name="Obraz 79" descr="ekrany ecotec zielone m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ekrany ecotec zielone mur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38450" cy="2000250"/>
                    </a:xfrm>
                    <a:prstGeom prst="rect">
                      <a:avLst/>
                    </a:prstGeom>
                    <a:noFill/>
                    <a:ln>
                      <a:noFill/>
                    </a:ln>
                  </pic:spPr>
                </pic:pic>
              </a:graphicData>
            </a:graphic>
          </wp:inline>
        </w:drawing>
      </w:r>
    </w:p>
    <w:p w:rsidR="00D6314D" w:rsidRDefault="00D6314D" w:rsidP="00D6314D">
      <w:pPr>
        <w:jc w:val="center"/>
        <w:rPr>
          <w:rFonts w:cs="Arial"/>
        </w:rPr>
      </w:pPr>
      <w:bookmarkStart w:id="144" w:name="_Toc3371132"/>
      <w:r>
        <w:t xml:space="preserve">Rysunek </w:t>
      </w:r>
      <w:r w:rsidR="00755A57">
        <w:rPr>
          <w:noProof/>
        </w:rPr>
        <w:fldChar w:fldCharType="begin"/>
      </w:r>
      <w:r>
        <w:rPr>
          <w:noProof/>
        </w:rPr>
        <w:instrText xml:space="preserve"> SEQ Rysunek \* ARABIC </w:instrText>
      </w:r>
      <w:r w:rsidR="00755A57">
        <w:rPr>
          <w:noProof/>
        </w:rPr>
        <w:fldChar w:fldCharType="separate"/>
      </w:r>
      <w:r w:rsidR="00923950">
        <w:rPr>
          <w:noProof/>
        </w:rPr>
        <w:t>36</w:t>
      </w:r>
      <w:r w:rsidR="00755A57">
        <w:rPr>
          <w:noProof/>
        </w:rPr>
        <w:fldChar w:fldCharType="end"/>
      </w:r>
      <w:r>
        <w:t xml:space="preserve">. </w:t>
      </w:r>
      <w:r>
        <w:rPr>
          <w:rFonts w:cs="Arial"/>
        </w:rPr>
        <w:t>Przykładowy ekran akustyczny – ziemny ekran akustyczny z konstrukcją stalową.</w:t>
      </w:r>
      <w:bookmarkEnd w:id="144"/>
    </w:p>
    <w:p w:rsidR="00D6314D" w:rsidRDefault="00D6314D" w:rsidP="00D6314D">
      <w:pPr>
        <w:jc w:val="center"/>
        <w:rPr>
          <w:rFonts w:cs="Arial"/>
        </w:rPr>
      </w:pPr>
      <w:r>
        <w:rPr>
          <w:rFonts w:cs="Arial"/>
        </w:rPr>
        <w:t>[Źródło: Ecotec Polska]</w:t>
      </w:r>
    </w:p>
    <w:p w:rsidR="00D6314D" w:rsidRDefault="00D6314D" w:rsidP="00D6314D">
      <w:pPr>
        <w:jc w:val="center"/>
        <w:rPr>
          <w:rFonts w:eastAsia="BookAntiqua" w:cs="Arial"/>
          <w:u w:val="single"/>
        </w:rPr>
      </w:pPr>
    </w:p>
    <w:p w:rsidR="00D6314D" w:rsidRDefault="00D6314D" w:rsidP="00331937">
      <w:pPr>
        <w:jc w:val="both"/>
        <w:rPr>
          <w:rFonts w:eastAsia="BookAntiqua" w:cs="Arial"/>
        </w:rPr>
      </w:pPr>
      <w:r>
        <w:rPr>
          <w:rFonts w:eastAsia="BookAntiqua" w:cs="Arial"/>
        </w:rPr>
        <w:t>W przypadku bardzo dużych przekroczeń istnieje możliwość ekranowania dźwięku poprzez budowę tuneli lub półtuneli z elementów dźwiękochłonno-izolacyjnych i/lub odbijających. Rozwiązanie to jest bardzo efektywne. Skuteczność zmniejsza się jedynie przy wjazdach i</w:t>
      </w:r>
      <w:r w:rsidR="00F64586">
        <w:rPr>
          <w:rFonts w:eastAsia="BookAntiqua" w:cs="Arial"/>
        </w:rPr>
        <w:t> </w:t>
      </w:r>
      <w:r>
        <w:rPr>
          <w:rFonts w:eastAsia="BookAntiqua" w:cs="Arial"/>
        </w:rPr>
        <w:t>wyjazdach z tuneli/półtuneli. Zastosowanie takich rozwiązań pozwala na ochronę wyższych kondygnacji budynków. W przypadku stosowania tego typu rozwiązań powinno się stosować elementy pochłaniające w dolnej części konstrukcji oraz przy wjazdach i wyjazdach. Górna część konstrukcji powinna być wykonana z elementów odbijających. Rozwiązanie to jest kosztowne.</w:t>
      </w:r>
    </w:p>
    <w:p w:rsidR="00D6314D" w:rsidRDefault="00D6314D" w:rsidP="00D6314D">
      <w:pPr>
        <w:rPr>
          <w:rFonts w:eastAsia="BookAntiqua" w:cs="Arial"/>
        </w:rPr>
      </w:pPr>
    </w:p>
    <w:p w:rsidR="00D6314D" w:rsidRDefault="00D6314D" w:rsidP="00D6314D">
      <w:pPr>
        <w:jc w:val="center"/>
        <w:rPr>
          <w:rFonts w:eastAsia="BookAntiqua" w:cs="Arial"/>
          <w:u w:val="single"/>
        </w:rPr>
      </w:pPr>
      <w:r>
        <w:rPr>
          <w:rFonts w:cs="Arial"/>
          <w:noProof/>
          <w:lang w:eastAsia="pl-PL"/>
        </w:rPr>
        <w:drawing>
          <wp:inline distT="0" distB="0" distL="0" distR="0">
            <wp:extent cx="4352925" cy="2914650"/>
            <wp:effectExtent l="0" t="0" r="9525" b="0"/>
            <wp:docPr id="78" name="Obraz 78" descr="http://www.jansen.pl/uploads/assets/refs/tunel-akustycz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http://www.jansen.pl/uploads/assets/refs/tunel-akustyczny.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52925" cy="2914650"/>
                    </a:xfrm>
                    <a:prstGeom prst="rect">
                      <a:avLst/>
                    </a:prstGeom>
                    <a:noFill/>
                    <a:ln>
                      <a:noFill/>
                    </a:ln>
                  </pic:spPr>
                </pic:pic>
              </a:graphicData>
            </a:graphic>
          </wp:inline>
        </w:drawing>
      </w:r>
    </w:p>
    <w:p w:rsidR="00D6314D" w:rsidRPr="00D35FA1" w:rsidRDefault="00D6314D" w:rsidP="00D6314D">
      <w:pPr>
        <w:jc w:val="center"/>
        <w:rPr>
          <w:rFonts w:cs="Arial"/>
        </w:rPr>
      </w:pPr>
      <w:bookmarkStart w:id="145" w:name="_Toc3371133"/>
      <w:r>
        <w:t xml:space="preserve">Rysunek </w:t>
      </w:r>
      <w:r w:rsidR="00755A57">
        <w:rPr>
          <w:noProof/>
        </w:rPr>
        <w:fldChar w:fldCharType="begin"/>
      </w:r>
      <w:r>
        <w:rPr>
          <w:noProof/>
        </w:rPr>
        <w:instrText xml:space="preserve"> SEQ Rysunek \* ARABIC </w:instrText>
      </w:r>
      <w:r w:rsidR="00755A57">
        <w:rPr>
          <w:noProof/>
        </w:rPr>
        <w:fldChar w:fldCharType="separate"/>
      </w:r>
      <w:r w:rsidR="00923950">
        <w:rPr>
          <w:noProof/>
        </w:rPr>
        <w:t>37</w:t>
      </w:r>
      <w:r w:rsidR="00755A57">
        <w:rPr>
          <w:noProof/>
        </w:rPr>
        <w:fldChar w:fldCharType="end"/>
      </w:r>
      <w:r>
        <w:t>.</w:t>
      </w:r>
      <w:r>
        <w:rPr>
          <w:rFonts w:cs="Arial"/>
        </w:rPr>
        <w:t xml:space="preserve"> Przykładowy półtunel akustyczny [Źródło: KÖNIG STAHL]</w:t>
      </w:r>
      <w:bookmarkEnd w:id="145"/>
    </w:p>
    <w:p w:rsidR="00D6314D" w:rsidRDefault="00D6314D" w:rsidP="00D6314D">
      <w:pPr>
        <w:jc w:val="center"/>
        <w:rPr>
          <w:rFonts w:cs="Arial"/>
        </w:rPr>
      </w:pPr>
    </w:p>
    <w:p w:rsidR="00D6314D" w:rsidRDefault="00D6314D" w:rsidP="00331937">
      <w:pPr>
        <w:jc w:val="both"/>
        <w:rPr>
          <w:rFonts w:eastAsia="BookAntiqua" w:cs="Arial"/>
        </w:rPr>
      </w:pPr>
      <w:r>
        <w:rPr>
          <w:rFonts w:eastAsia="BookAntiqua" w:cs="Arial"/>
        </w:rPr>
        <w:t xml:space="preserve">Kolejnym ze sposobów ekranowania hałasu drogowego jest budowa nowych dróg w wykopach. Zwiększenie odległości między źródłem hałasu (poprzez wprowadzenie bariery), a budynkami chronionymi polepszy warunki akustyczne na terenach chronionych. Rozwiązanie </w:t>
      </w:r>
      <w:r w:rsidR="00331937">
        <w:rPr>
          <w:rFonts w:eastAsia="BookAntiqua" w:cs="Arial"/>
        </w:rPr>
        <w:br/>
      </w:r>
      <w:r>
        <w:rPr>
          <w:rFonts w:eastAsia="BookAntiqua" w:cs="Arial"/>
        </w:rPr>
        <w:t>to jest szczególnie efektywne przy niskiej zabudowie. W przypadku wysokiej zabudowy można uwzględnić dodatkowo niski ekran akustyczny umieszczony na wykopie. W celu lepszego ekranowania sugeruje się wykonanie wykopu i ekranu tak aby był</w:t>
      </w:r>
      <w:r w:rsidR="00331937">
        <w:rPr>
          <w:rFonts w:eastAsia="BookAntiqua" w:cs="Arial"/>
        </w:rPr>
        <w:t>y</w:t>
      </w:r>
      <w:r>
        <w:rPr>
          <w:rFonts w:eastAsia="BookAntiqua" w:cs="Arial"/>
        </w:rPr>
        <w:t xml:space="preserve"> zagięte w kierunku osi jezdni. Pozwoli to na ograniczenie poziomu hałasu na wyższych piętrach. Efekt taki można uzyskać poprzez odpowiednie ukształtowanie lub za pomocą dodatkowego ekranu.</w:t>
      </w:r>
    </w:p>
    <w:p w:rsidR="00D6314D" w:rsidRPr="00B17799" w:rsidRDefault="00D6314D" w:rsidP="00817271">
      <w:pPr>
        <w:pStyle w:val="Nagwek4"/>
        <w:numPr>
          <w:ilvl w:val="0"/>
          <w:numId w:val="0"/>
        </w:numPr>
      </w:pPr>
      <w:r w:rsidRPr="00B17799">
        <w:lastRenderedPageBreak/>
        <w:t xml:space="preserve">Działania </w:t>
      </w:r>
      <w:r w:rsidR="00D5590C">
        <w:t>ciągłe</w:t>
      </w:r>
    </w:p>
    <w:p w:rsidR="00D6314D" w:rsidRPr="00B17799" w:rsidRDefault="00D6314D" w:rsidP="00D6314D">
      <w:pPr>
        <w:pStyle w:val="Nagwek5"/>
        <w:rPr>
          <w:szCs w:val="21"/>
        </w:rPr>
      </w:pPr>
      <w:r w:rsidRPr="00B17799">
        <w:rPr>
          <w:szCs w:val="21"/>
        </w:rPr>
        <w:t>Prowadzenie właściwej polityki w zakresie planowania przestrzennego</w:t>
      </w:r>
    </w:p>
    <w:p w:rsidR="00D6314D" w:rsidRPr="00A4618E" w:rsidRDefault="00D6314D" w:rsidP="00E07EB4">
      <w:pPr>
        <w:contextualSpacing/>
        <w:jc w:val="both"/>
        <w:rPr>
          <w:rFonts w:cs="Arial"/>
        </w:rPr>
      </w:pPr>
      <w:r w:rsidRPr="00A4618E">
        <w:rPr>
          <w:rFonts w:cs="Arial"/>
        </w:rPr>
        <w:t xml:space="preserve">Istotą planowania przestrzennego jest likwidacja lub ograniczenie zarówno istniejących </w:t>
      </w:r>
      <w:r w:rsidR="00331937">
        <w:rPr>
          <w:rFonts w:cs="Arial"/>
        </w:rPr>
        <w:br/>
      </w:r>
      <w:r w:rsidRPr="00A4618E">
        <w:rPr>
          <w:rFonts w:cs="Arial"/>
        </w:rPr>
        <w:t>jak również prognozowanych problemów ekologicznych, z którymi z reguły wiążą się konflikty społeczne. Świadome kształtowanie polityki przestrzennej jest formą ciągłego procesu, polegającego na poznawaniu i analizowaniu zmieniających się w czasie i przestrzeni zjawisk społeczno-gospodarczych.</w:t>
      </w:r>
    </w:p>
    <w:p w:rsidR="00D6314D" w:rsidRPr="00A4618E" w:rsidRDefault="00D6314D" w:rsidP="00E07EB4">
      <w:pPr>
        <w:contextualSpacing/>
        <w:jc w:val="both"/>
        <w:rPr>
          <w:rFonts w:cs="Arial"/>
        </w:rPr>
      </w:pPr>
    </w:p>
    <w:p w:rsidR="00D6314D" w:rsidRPr="00A4618E" w:rsidRDefault="00D6314D" w:rsidP="00E07EB4">
      <w:pPr>
        <w:contextualSpacing/>
        <w:jc w:val="both"/>
        <w:rPr>
          <w:rFonts w:cs="Arial"/>
        </w:rPr>
      </w:pPr>
      <w:r w:rsidRPr="00A4618E">
        <w:rPr>
          <w:rFonts w:cs="Arial"/>
        </w:rPr>
        <w:t>Perspektywiczne planowanie przestrzenne uwzględniające aspekty ochrony przed hałasem powinno dotyczyć przede wszystkim odpowiedniego lokalizowania obiektów, mogących stanowić źródła hałasu, najlepiej w pewnej odległości od obszarów zamieszkanych, w rejonach przemysłowych. W przypadku obszarów miejskich, stanowiących z reguły duże skupiska zabudowy mieszkalnej, uchwalane miejscowe plany zagospodarowania przestrzennego powinny uwzględniać istniejące źródła hałasu, których wyeliminowanie jest niemożliwe.</w:t>
      </w:r>
    </w:p>
    <w:p w:rsidR="00D6314D" w:rsidRPr="00A4618E" w:rsidRDefault="00D6314D" w:rsidP="00E07EB4">
      <w:pPr>
        <w:contextualSpacing/>
        <w:jc w:val="both"/>
        <w:rPr>
          <w:rFonts w:cs="Arial"/>
        </w:rPr>
      </w:pPr>
    </w:p>
    <w:p w:rsidR="00D6314D" w:rsidRPr="00A4618E" w:rsidRDefault="00D6314D" w:rsidP="00E07EB4">
      <w:pPr>
        <w:contextualSpacing/>
        <w:jc w:val="both"/>
        <w:rPr>
          <w:rFonts w:cs="Arial"/>
        </w:rPr>
      </w:pPr>
      <w:r w:rsidRPr="00A4618E">
        <w:rPr>
          <w:rFonts w:cs="Arial"/>
        </w:rPr>
        <w:t>W przypadku terenów niezagospodarowanych minimalizacja uciążliwości związanych z</w:t>
      </w:r>
      <w:r>
        <w:rPr>
          <w:rFonts w:cs="Arial"/>
        </w:rPr>
        <w:t> </w:t>
      </w:r>
      <w:r w:rsidRPr="00A4618E">
        <w:rPr>
          <w:rFonts w:cs="Arial"/>
        </w:rPr>
        <w:t>oddziaływaniem hałasu na etapie planowania przestrzennego możliwa jest również dzięki stosowaniu tzw. zasady strefowania polegającej na wprowadzeniu odpowiedniego zagospodarowania terenu w zależności od istniejącego lub prognozowanego poziomu hałasu. W</w:t>
      </w:r>
      <w:r w:rsidR="00FC6B4E">
        <w:rPr>
          <w:rFonts w:cs="Arial"/>
        </w:rPr>
        <w:t> </w:t>
      </w:r>
      <w:r w:rsidRPr="00A4618E">
        <w:rPr>
          <w:rFonts w:cs="Arial"/>
        </w:rPr>
        <w:t>przypadku właściwego strefowania urbanistycznego wokół tras komunikacyjnych przyjmowany jest podział na strefy od najbardziej zagrożonej hałasem do strefy o najbardziej rygorystycznych wymaganiach dotyczących ochrony akustycznej (najniższych wartościach obowiązujących poziomów normatywnych hałasu).</w:t>
      </w:r>
    </w:p>
    <w:p w:rsidR="00D6314D" w:rsidRDefault="00D6314D" w:rsidP="00D6314D"/>
    <w:p w:rsidR="00D6314D" w:rsidRDefault="00D6314D" w:rsidP="00D6314D">
      <w:pPr>
        <w:keepNext/>
      </w:pPr>
      <w:r w:rsidRPr="00095A13">
        <w:rPr>
          <w:rFonts w:eastAsia="BookAntiqua" w:cs="Arial"/>
          <w:noProof/>
          <w:sz w:val="18"/>
          <w:szCs w:val="18"/>
          <w:lang w:eastAsia="pl-PL"/>
        </w:rPr>
        <w:drawing>
          <wp:inline distT="0" distB="0" distL="0" distR="0">
            <wp:extent cx="5760720" cy="1809152"/>
            <wp:effectExtent l="19050" t="19050" r="11430" b="19685"/>
            <wp:docPr id="87" name="Obraz 87"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z tytułu"/>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1809152"/>
                    </a:xfrm>
                    <a:prstGeom prst="rect">
                      <a:avLst/>
                    </a:prstGeom>
                    <a:noFill/>
                    <a:ln w="6350" cmpd="sng">
                      <a:solidFill>
                        <a:srgbClr val="000000"/>
                      </a:solidFill>
                      <a:miter lim="800000"/>
                      <a:headEnd/>
                      <a:tailEnd/>
                    </a:ln>
                    <a:effectLst/>
                  </pic:spPr>
                </pic:pic>
              </a:graphicData>
            </a:graphic>
          </wp:inline>
        </w:drawing>
      </w:r>
    </w:p>
    <w:p w:rsidR="00D6314D" w:rsidRDefault="00D6314D" w:rsidP="00D6314D">
      <w:pPr>
        <w:pStyle w:val="Legenda"/>
        <w:spacing w:before="0"/>
        <w:jc w:val="center"/>
      </w:pPr>
      <w:bookmarkStart w:id="146" w:name="_Toc3371134"/>
      <w:r>
        <w:t xml:space="preserve">Rysunek </w:t>
      </w:r>
      <w:r w:rsidR="00755A57">
        <w:rPr>
          <w:noProof/>
        </w:rPr>
        <w:fldChar w:fldCharType="begin"/>
      </w:r>
      <w:r>
        <w:rPr>
          <w:noProof/>
        </w:rPr>
        <w:instrText xml:space="preserve"> SEQ Rysunek \* ARABIC </w:instrText>
      </w:r>
      <w:r w:rsidR="00755A57">
        <w:rPr>
          <w:noProof/>
        </w:rPr>
        <w:fldChar w:fldCharType="separate"/>
      </w:r>
      <w:r w:rsidR="00923950">
        <w:rPr>
          <w:noProof/>
        </w:rPr>
        <w:t>38</w:t>
      </w:r>
      <w:r w:rsidR="00755A57">
        <w:rPr>
          <w:noProof/>
        </w:rPr>
        <w:fldChar w:fldCharType="end"/>
      </w:r>
      <w:r>
        <w:t xml:space="preserve">. </w:t>
      </w:r>
      <w:r w:rsidRPr="00DE56D0">
        <w:t>Zasady strefowania zabudowy względem źródła hałasu</w:t>
      </w:r>
      <w:bookmarkEnd w:id="146"/>
    </w:p>
    <w:p w:rsidR="00FC6B4E" w:rsidRPr="00FC6B4E" w:rsidRDefault="00FC6B4E" w:rsidP="00404B29">
      <w:pPr>
        <w:jc w:val="center"/>
      </w:pPr>
      <w:r>
        <w:t>[Źródło: Opracowanie własne]</w:t>
      </w:r>
    </w:p>
    <w:p w:rsidR="00D6314D" w:rsidRDefault="00D6314D" w:rsidP="00D6314D"/>
    <w:p w:rsidR="00D6314D" w:rsidRPr="00E64068" w:rsidRDefault="00D6314D" w:rsidP="00E07EB4">
      <w:pPr>
        <w:contextualSpacing/>
        <w:jc w:val="both"/>
        <w:rPr>
          <w:rFonts w:cs="Arial"/>
        </w:rPr>
      </w:pPr>
      <w:r w:rsidRPr="00E64068">
        <w:rPr>
          <w:rFonts w:cs="Arial"/>
        </w:rPr>
        <w:t xml:space="preserve">Podstawowym założeniem zasady strefowania jest ekranowanie źródeł hałasu zabudową </w:t>
      </w:r>
      <w:r w:rsidR="00331937">
        <w:rPr>
          <w:rFonts w:cs="Arial"/>
        </w:rPr>
        <w:br/>
      </w:r>
      <w:r w:rsidRPr="00E64068">
        <w:rPr>
          <w:rFonts w:cs="Arial"/>
        </w:rPr>
        <w:t>nie podlegającą ochronie akustycznej oraz zwartymi pasami zieleni izolacyjnej. Zieleń izolacyjna wprowadza jedynie niewielkie tłumienie poziomu hałasu, jednakże główną rolę w takich przypadkach odgrywa aspekt psychologiczny. Dla człowieka źródło hałasu wydaje się mniej dokuczliwe wówczas, gdy staje się ono niewidoczne. Odpowiednie stosowanie zasady strefowania pozwala zatem na wcześniejsze ograniczenie uciążliwości związanych z</w:t>
      </w:r>
      <w:r w:rsidR="00FC6B4E">
        <w:rPr>
          <w:rFonts w:cs="Arial"/>
        </w:rPr>
        <w:t> </w:t>
      </w:r>
      <w:r w:rsidRPr="00E64068">
        <w:rPr>
          <w:rFonts w:cs="Arial"/>
        </w:rPr>
        <w:t>ponadnormatywnym hałasem. Należy jednocześnie zaznaczyć, że stosowanie powyższej zasady winno być ograniczone wyłącznie do ulic, będących źródłem ponadnormatywnego hałasu. Zasada ta nie obowiązuje dla ulic lokalnych, z których następuje bezpośrednia obsługa komunikacyjna usytuowanej w bliskim ich otoczeniu zabudowy wrażliwej.</w:t>
      </w:r>
    </w:p>
    <w:p w:rsidR="00D6314D" w:rsidRPr="00B17799" w:rsidRDefault="00D6314D" w:rsidP="00E07EB4">
      <w:pPr>
        <w:pStyle w:val="Nagwek5"/>
        <w:jc w:val="both"/>
        <w:rPr>
          <w:szCs w:val="21"/>
        </w:rPr>
      </w:pPr>
      <w:r w:rsidRPr="00B17799">
        <w:rPr>
          <w:szCs w:val="21"/>
        </w:rPr>
        <w:t>Edukacja ekologiczna</w:t>
      </w:r>
    </w:p>
    <w:p w:rsidR="00D6314D" w:rsidRPr="006225AA" w:rsidRDefault="00D6314D" w:rsidP="00E07EB4">
      <w:pPr>
        <w:contextualSpacing/>
        <w:jc w:val="both"/>
        <w:rPr>
          <w:rFonts w:cs="Arial"/>
        </w:rPr>
      </w:pPr>
      <w:r w:rsidRPr="006225AA">
        <w:rPr>
          <w:rFonts w:cs="Arial"/>
        </w:rPr>
        <w:t xml:space="preserve">Edukacja ekologiczna jako element edukacji środowiskowej stanowi koncepcję kształcenia społeczeństwa pod kątem poszanowania środowiska przyrodniczego. Traktowana może </w:t>
      </w:r>
      <w:r w:rsidR="00331937">
        <w:rPr>
          <w:rFonts w:cs="Arial"/>
        </w:rPr>
        <w:br/>
      </w:r>
      <w:r w:rsidRPr="006225AA">
        <w:rPr>
          <w:rFonts w:cs="Arial"/>
        </w:rPr>
        <w:t>być ona jako psychologiczno – pedagogiczny proces wzmacniający walkę z hałasem poprzez kształtowanie świadomości ekologicznej człowieka. Edukacja ekologiczna może obejmować niezwykle szerokie i</w:t>
      </w:r>
      <w:r>
        <w:rPr>
          <w:rFonts w:cs="Arial"/>
        </w:rPr>
        <w:t> </w:t>
      </w:r>
      <w:r w:rsidRPr="006225AA">
        <w:rPr>
          <w:rFonts w:cs="Arial"/>
        </w:rPr>
        <w:t xml:space="preserve">różnorodne spektrum działań, mających na celu podniesienie poziomu świadomości ekologicznej wśród społeczeństwa o wpływie hałasu na zdrowie człowieka </w:t>
      </w:r>
      <w:r w:rsidR="00331937">
        <w:rPr>
          <w:rFonts w:cs="Arial"/>
        </w:rPr>
        <w:br/>
      </w:r>
      <w:r w:rsidRPr="006225AA">
        <w:rPr>
          <w:rFonts w:cs="Arial"/>
        </w:rPr>
        <w:lastRenderedPageBreak/>
        <w:t>oraz przeciwdziałaniu nadmiernej emisji hałasu do środowiska m.in. dzięki kształtowaniu i</w:t>
      </w:r>
      <w:r w:rsidR="0036450B">
        <w:rPr>
          <w:rFonts w:cs="Arial"/>
        </w:rPr>
        <w:t> </w:t>
      </w:r>
      <w:r w:rsidRPr="006225AA">
        <w:rPr>
          <w:rFonts w:cs="Arial"/>
        </w:rPr>
        <w:t>propagowaniu odpowiednich postaw ekologicznych. Podstawowym celem dla przedmiotowych działań będzie przede wszystkim informowanie, w jaki sposób człowiek może poprzez swoje zachowania wpływać na klimat akustyczny środowiska, z</w:t>
      </w:r>
      <w:r>
        <w:rPr>
          <w:rFonts w:cs="Arial"/>
        </w:rPr>
        <w:t> </w:t>
      </w:r>
      <w:r w:rsidRPr="006225AA">
        <w:rPr>
          <w:rFonts w:cs="Arial"/>
        </w:rPr>
        <w:t xml:space="preserve">którym jest ściśle związany. Edukacja ekologiczna z założenia powinna obejmować jak najszersze grono odbiorców poczynając </w:t>
      </w:r>
      <w:r w:rsidR="00331937">
        <w:rPr>
          <w:rFonts w:cs="Arial"/>
        </w:rPr>
        <w:br/>
      </w:r>
      <w:r w:rsidRPr="006225AA">
        <w:rPr>
          <w:rFonts w:cs="Arial"/>
        </w:rPr>
        <w:t>od najmłodszych (prowadzenie edukacji w przedszkolach i szkołach),</w:t>
      </w:r>
      <w:r>
        <w:rPr>
          <w:rFonts w:cs="Arial"/>
        </w:rPr>
        <w:t xml:space="preserve"> </w:t>
      </w:r>
      <w:r w:rsidRPr="006225AA">
        <w:rPr>
          <w:rFonts w:cs="Arial"/>
        </w:rPr>
        <w:t>a</w:t>
      </w:r>
      <w:r>
        <w:rPr>
          <w:rFonts w:cs="Arial"/>
        </w:rPr>
        <w:t> </w:t>
      </w:r>
      <w:r w:rsidRPr="006225AA">
        <w:rPr>
          <w:rFonts w:cs="Arial"/>
        </w:rPr>
        <w:t>kończąc na dorosłych mieszkańcach w przekroju różnych grup aktywności zawodowej.</w:t>
      </w:r>
    </w:p>
    <w:p w:rsidR="00D6314D" w:rsidRDefault="00D6314D" w:rsidP="00E07EB4">
      <w:pPr>
        <w:jc w:val="both"/>
      </w:pPr>
    </w:p>
    <w:p w:rsidR="00D6314D" w:rsidRPr="006225AA" w:rsidRDefault="00D6314D" w:rsidP="00E07EB4">
      <w:pPr>
        <w:jc w:val="both"/>
        <w:rPr>
          <w:rFonts w:cs="Arial"/>
          <w:szCs w:val="18"/>
          <w:lang w:eastAsia="pl-PL"/>
        </w:rPr>
      </w:pPr>
      <w:r w:rsidRPr="006225AA">
        <w:rPr>
          <w:rFonts w:cs="Arial"/>
          <w:szCs w:val="18"/>
          <w:lang w:eastAsia="pl-PL"/>
        </w:rPr>
        <w:t>Edukacja ekologiczna może być realizowana w następujący sposób.:</w:t>
      </w:r>
    </w:p>
    <w:p w:rsidR="00D6314D" w:rsidRPr="006225AA" w:rsidRDefault="00D6314D" w:rsidP="00331937">
      <w:pPr>
        <w:numPr>
          <w:ilvl w:val="0"/>
          <w:numId w:val="28"/>
        </w:numPr>
        <w:spacing w:before="240"/>
        <w:ind w:left="142" w:hanging="142"/>
        <w:jc w:val="both"/>
        <w:rPr>
          <w:rFonts w:cs="Arial"/>
          <w:szCs w:val="18"/>
          <w:lang w:eastAsia="pl-PL"/>
        </w:rPr>
      </w:pPr>
      <w:r w:rsidRPr="006225AA">
        <w:rPr>
          <w:rFonts w:cs="Arial"/>
          <w:szCs w:val="18"/>
          <w:lang w:eastAsia="pl-PL"/>
        </w:rPr>
        <w:t>systematyczne przekazywanie informacji do opinii publicznej, za pośrednictwem mediów, informacji o zrealizowanych zabezpieczenia</w:t>
      </w:r>
      <w:r w:rsidR="00090456">
        <w:rPr>
          <w:rFonts w:cs="Arial"/>
          <w:szCs w:val="18"/>
          <w:lang w:eastAsia="pl-PL"/>
        </w:rPr>
        <w:t>ch</w:t>
      </w:r>
      <w:r w:rsidRPr="006225AA">
        <w:rPr>
          <w:rFonts w:cs="Arial"/>
          <w:szCs w:val="18"/>
          <w:lang w:eastAsia="pl-PL"/>
        </w:rPr>
        <w:t xml:space="preserve"> akustycz</w:t>
      </w:r>
      <w:r w:rsidR="00090456">
        <w:rPr>
          <w:rFonts w:cs="Arial"/>
          <w:szCs w:val="18"/>
          <w:lang w:eastAsia="pl-PL"/>
        </w:rPr>
        <w:t>nych oraz planowanych inwestycjach</w:t>
      </w:r>
      <w:r w:rsidRPr="006225AA">
        <w:rPr>
          <w:rFonts w:cs="Arial"/>
          <w:szCs w:val="18"/>
          <w:lang w:eastAsia="pl-PL"/>
        </w:rPr>
        <w:t xml:space="preserve"> mających na celu ograniczenie emisji hałasu do środowiska;</w:t>
      </w:r>
    </w:p>
    <w:p w:rsidR="00D6314D" w:rsidRPr="006225AA" w:rsidRDefault="00D6314D" w:rsidP="00331937">
      <w:pPr>
        <w:numPr>
          <w:ilvl w:val="0"/>
          <w:numId w:val="28"/>
        </w:numPr>
        <w:ind w:left="142" w:hanging="142"/>
        <w:jc w:val="both"/>
        <w:rPr>
          <w:rFonts w:cs="Arial"/>
          <w:szCs w:val="18"/>
          <w:lang w:eastAsia="pl-PL"/>
        </w:rPr>
      </w:pPr>
      <w:r w:rsidRPr="006225AA">
        <w:rPr>
          <w:rFonts w:cs="Arial"/>
          <w:szCs w:val="18"/>
          <w:lang w:eastAsia="pl-PL"/>
        </w:rPr>
        <w:t xml:space="preserve">organizację spotkań przybliżających mieszkańcom znajomości zagadnień prawnych </w:t>
      </w:r>
      <w:r w:rsidR="00331937">
        <w:rPr>
          <w:rFonts w:cs="Arial"/>
          <w:szCs w:val="18"/>
          <w:lang w:eastAsia="pl-PL"/>
        </w:rPr>
        <w:br/>
      </w:r>
      <w:r w:rsidRPr="006225AA">
        <w:rPr>
          <w:rFonts w:cs="Arial"/>
          <w:szCs w:val="18"/>
          <w:lang w:eastAsia="pl-PL"/>
        </w:rPr>
        <w:t>oraz sposoby walki z hałasem w środowisku;</w:t>
      </w:r>
    </w:p>
    <w:p w:rsidR="00D6314D" w:rsidRPr="006225AA" w:rsidRDefault="00D6314D" w:rsidP="00331937">
      <w:pPr>
        <w:numPr>
          <w:ilvl w:val="0"/>
          <w:numId w:val="28"/>
        </w:numPr>
        <w:ind w:left="142" w:hanging="142"/>
        <w:jc w:val="both"/>
        <w:rPr>
          <w:rFonts w:cs="Arial"/>
          <w:szCs w:val="18"/>
          <w:lang w:eastAsia="pl-PL"/>
        </w:rPr>
      </w:pPr>
      <w:r w:rsidRPr="006225AA">
        <w:rPr>
          <w:rFonts w:cs="Arial"/>
          <w:szCs w:val="18"/>
          <w:lang w:eastAsia="pl-PL"/>
        </w:rPr>
        <w:t>promowanie i zachęcanie do postaw i zachowań ekologicznych m.in. poprzez promocję komunikacji zbiorowej, rowerowej i pieszej, przestrzeganie dopuszczalnych prędkości jazdy,</w:t>
      </w:r>
    </w:p>
    <w:p w:rsidR="00D6314D" w:rsidRPr="006225AA" w:rsidRDefault="00D6314D" w:rsidP="00331937">
      <w:pPr>
        <w:numPr>
          <w:ilvl w:val="0"/>
          <w:numId w:val="28"/>
        </w:numPr>
        <w:ind w:left="142" w:hanging="142"/>
        <w:jc w:val="both"/>
        <w:rPr>
          <w:rFonts w:cs="Arial"/>
          <w:szCs w:val="18"/>
          <w:lang w:eastAsia="pl-PL"/>
        </w:rPr>
      </w:pPr>
      <w:r w:rsidRPr="006225AA">
        <w:rPr>
          <w:rFonts w:cs="Arial"/>
          <w:szCs w:val="18"/>
          <w:lang w:eastAsia="pl-PL"/>
        </w:rPr>
        <w:t xml:space="preserve">promowanie i edukację alternatywnych form wykorzystania samochodów, w tym m.in. </w:t>
      </w:r>
      <w:r w:rsidR="00331937">
        <w:rPr>
          <w:rFonts w:cs="Arial"/>
          <w:szCs w:val="18"/>
          <w:lang w:eastAsia="pl-PL"/>
        </w:rPr>
        <w:br/>
      </w:r>
      <w:r w:rsidRPr="006225AA">
        <w:rPr>
          <w:rFonts w:cs="Arial"/>
          <w:szCs w:val="18"/>
          <w:lang w:eastAsia="pl-PL"/>
        </w:rPr>
        <w:t>car-pooling (współdzielenie przejazdów poprzez udostępnianie miejsca we własnym samochodzie lub korzystania z wolnego miejsca w inny samochodzie), car-sharing (samochody są udostępniane za opłatą przez floty pojazdów), eco-driving – ekonomiczny i ekologiczny styl jazdy, zwiększający bezpieczeństwo podróży oraz minimalizujący uciążliwości dla środowiska.</w:t>
      </w:r>
    </w:p>
    <w:p w:rsidR="00D6314D" w:rsidRDefault="00D6314D" w:rsidP="00E07EB4">
      <w:pPr>
        <w:jc w:val="both"/>
      </w:pPr>
    </w:p>
    <w:p w:rsidR="00B86C1F" w:rsidRPr="0036450B" w:rsidRDefault="00B86C1F" w:rsidP="00B86C1F">
      <w:pPr>
        <w:pStyle w:val="Nagwek2"/>
      </w:pPr>
      <w:bookmarkStart w:id="147" w:name="_Toc3371082"/>
      <w:r w:rsidRPr="0036450B">
        <w:t>Przewidywane efekty zaproponowanych działań krótkookresowych</w:t>
      </w:r>
      <w:bookmarkEnd w:id="147"/>
    </w:p>
    <w:p w:rsidR="00B86C1F" w:rsidRDefault="00AC1038" w:rsidP="00AC1038">
      <w:pPr>
        <w:jc w:val="both"/>
      </w:pPr>
      <w:r>
        <w:t>Zaproponowane w punkcie 4.3 działania zabezpieczające środowiska w perspektywie krótkookresowej</w:t>
      </w:r>
      <w:r w:rsidR="00F231B9">
        <w:t xml:space="preserve"> </w:t>
      </w:r>
      <w:r w:rsidR="00B66A57">
        <w:t>wpłyną na środowisko w następujący sposób</w:t>
      </w:r>
      <w:r w:rsidR="00922AA2">
        <w:t>:</w:t>
      </w:r>
    </w:p>
    <w:p w:rsidR="002409A2" w:rsidRDefault="002409A2" w:rsidP="002409A2">
      <w:pPr>
        <w:keepNext/>
      </w:pPr>
    </w:p>
    <w:p w:rsidR="002409A2" w:rsidRDefault="002409A2" w:rsidP="002409A2">
      <w:pPr>
        <w:keepNext/>
      </w:pPr>
      <w:bookmarkStart w:id="148" w:name="_Toc3371179"/>
      <w:r>
        <w:t xml:space="preserve">Tabela </w:t>
      </w:r>
      <w:r w:rsidR="00755A57">
        <w:rPr>
          <w:noProof/>
        </w:rPr>
        <w:fldChar w:fldCharType="begin"/>
      </w:r>
      <w:r>
        <w:rPr>
          <w:noProof/>
        </w:rPr>
        <w:instrText xml:space="preserve"> SEQ Tabela \* ARABIC </w:instrText>
      </w:r>
      <w:r w:rsidR="00755A57">
        <w:rPr>
          <w:noProof/>
        </w:rPr>
        <w:fldChar w:fldCharType="separate"/>
      </w:r>
      <w:r w:rsidR="00923950">
        <w:rPr>
          <w:noProof/>
        </w:rPr>
        <w:t>45</w:t>
      </w:r>
      <w:r w:rsidR="00755A57">
        <w:rPr>
          <w:noProof/>
        </w:rPr>
        <w:fldChar w:fldCharType="end"/>
      </w:r>
      <w:r>
        <w:t>. Zestawienie przewidywanych efektów zaproponowanych działań krót</w:t>
      </w:r>
      <w:r w:rsidR="00EC5426">
        <w:t>k</w:t>
      </w:r>
      <w:r>
        <w:t>o</w:t>
      </w:r>
      <w:r w:rsidR="00EC5426">
        <w:t>o</w:t>
      </w:r>
      <w:r>
        <w:t>kresowych</w:t>
      </w:r>
      <w:bookmarkEnd w:id="1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6"/>
        <w:gridCol w:w="4252"/>
        <w:gridCol w:w="4464"/>
      </w:tblGrid>
      <w:tr w:rsidR="00DB55EE" w:rsidRPr="007C2D6F" w:rsidTr="007C2D6F">
        <w:trPr>
          <w:cantSplit/>
          <w:trHeight w:val="300"/>
          <w:tblHeader/>
        </w:trPr>
        <w:tc>
          <w:tcPr>
            <w:tcW w:w="269" w:type="pct"/>
            <w:tcBorders>
              <w:bottom w:val="double" w:sz="4" w:space="0" w:color="auto"/>
            </w:tcBorders>
            <w:shd w:val="clear" w:color="auto" w:fill="D9D9D9" w:themeFill="background1" w:themeFillShade="D9"/>
            <w:noWrap/>
            <w:vAlign w:val="center"/>
            <w:hideMark/>
          </w:tcPr>
          <w:p w:rsidR="00DB55EE" w:rsidRPr="007C2D6F" w:rsidRDefault="00DB55EE" w:rsidP="007C2D6F">
            <w:pPr>
              <w:jc w:val="center"/>
              <w:rPr>
                <w:rFonts w:eastAsia="Times New Roman" w:cs="Arial"/>
                <w:color w:val="000000"/>
                <w:lang w:eastAsia="pl-PL"/>
              </w:rPr>
            </w:pPr>
            <w:r w:rsidRPr="007C2D6F">
              <w:rPr>
                <w:rFonts w:eastAsia="Times New Roman" w:cs="Arial"/>
                <w:color w:val="000000"/>
                <w:lang w:eastAsia="pl-PL"/>
              </w:rPr>
              <w:t>Lp.</w:t>
            </w:r>
          </w:p>
        </w:tc>
        <w:tc>
          <w:tcPr>
            <w:tcW w:w="2308" w:type="pct"/>
            <w:tcBorders>
              <w:bottom w:val="double" w:sz="4" w:space="0" w:color="auto"/>
            </w:tcBorders>
            <w:shd w:val="clear" w:color="auto" w:fill="D9D9D9" w:themeFill="background1" w:themeFillShade="D9"/>
            <w:vAlign w:val="center"/>
            <w:hideMark/>
          </w:tcPr>
          <w:p w:rsidR="00DB55EE" w:rsidRPr="007C2D6F" w:rsidRDefault="00DB55EE" w:rsidP="007C2D6F">
            <w:pPr>
              <w:jc w:val="center"/>
              <w:rPr>
                <w:rFonts w:eastAsia="Times New Roman" w:cs="Arial"/>
                <w:color w:val="000000"/>
                <w:lang w:eastAsia="pl-PL"/>
              </w:rPr>
            </w:pPr>
            <w:r w:rsidRPr="007C2D6F">
              <w:rPr>
                <w:rFonts w:eastAsia="Times New Roman" w:cs="Arial"/>
                <w:color w:val="000000"/>
                <w:lang w:eastAsia="pl-PL"/>
              </w:rPr>
              <w:t>Nazwa zadania</w:t>
            </w:r>
          </w:p>
        </w:tc>
        <w:tc>
          <w:tcPr>
            <w:tcW w:w="2423" w:type="pct"/>
            <w:tcBorders>
              <w:bottom w:val="double" w:sz="4" w:space="0" w:color="auto"/>
            </w:tcBorders>
            <w:shd w:val="clear" w:color="auto" w:fill="D9D9D9" w:themeFill="background1" w:themeFillShade="D9"/>
            <w:vAlign w:val="center"/>
          </w:tcPr>
          <w:p w:rsidR="00DB55EE" w:rsidRPr="007C2D6F" w:rsidRDefault="00DB55EE" w:rsidP="007C2D6F">
            <w:pPr>
              <w:jc w:val="center"/>
              <w:rPr>
                <w:rFonts w:eastAsia="Times New Roman" w:cs="Arial"/>
                <w:color w:val="000000"/>
                <w:lang w:eastAsia="pl-PL"/>
              </w:rPr>
            </w:pPr>
            <w:r w:rsidRPr="007C2D6F">
              <w:rPr>
                <w:rFonts w:eastAsia="Times New Roman" w:cs="Arial"/>
                <w:color w:val="000000"/>
                <w:lang w:eastAsia="pl-PL"/>
              </w:rPr>
              <w:t>Działania</w:t>
            </w:r>
          </w:p>
        </w:tc>
      </w:tr>
      <w:tr w:rsidR="00DB55EE" w:rsidRPr="007C2D6F" w:rsidTr="007C2D6F">
        <w:trPr>
          <w:cantSplit/>
          <w:trHeight w:val="541"/>
        </w:trPr>
        <w:tc>
          <w:tcPr>
            <w:tcW w:w="269" w:type="pct"/>
            <w:tcBorders>
              <w:top w:val="double" w:sz="4" w:space="0" w:color="auto"/>
            </w:tcBorders>
            <w:shd w:val="clear" w:color="auto" w:fill="auto"/>
            <w:noWrap/>
            <w:vAlign w:val="center"/>
            <w:hideMark/>
          </w:tcPr>
          <w:p w:rsidR="00DB55EE" w:rsidRPr="007C2D6F" w:rsidRDefault="00DB55EE" w:rsidP="007C2D6F">
            <w:pPr>
              <w:spacing w:before="240"/>
              <w:jc w:val="center"/>
              <w:rPr>
                <w:rFonts w:eastAsia="Times New Roman" w:cs="Arial"/>
                <w:color w:val="000000"/>
                <w:lang w:eastAsia="pl-PL"/>
              </w:rPr>
            </w:pPr>
            <w:r w:rsidRPr="007C2D6F">
              <w:rPr>
                <w:rFonts w:eastAsia="Times New Roman" w:cs="Arial"/>
                <w:color w:val="000000"/>
                <w:lang w:eastAsia="pl-PL"/>
              </w:rPr>
              <w:t>1</w:t>
            </w:r>
          </w:p>
        </w:tc>
        <w:tc>
          <w:tcPr>
            <w:tcW w:w="2308" w:type="pct"/>
            <w:tcBorders>
              <w:top w:val="double" w:sz="4" w:space="0" w:color="auto"/>
            </w:tcBorders>
            <w:shd w:val="clear" w:color="auto" w:fill="auto"/>
            <w:vAlign w:val="center"/>
          </w:tcPr>
          <w:p w:rsidR="00DB55EE" w:rsidRPr="007C2D6F" w:rsidRDefault="00DB55EE" w:rsidP="007C2D6F">
            <w:pPr>
              <w:spacing w:before="240"/>
              <w:jc w:val="center"/>
              <w:rPr>
                <w:rFonts w:eastAsia="Times New Roman" w:cs="Arial"/>
                <w:color w:val="000000"/>
                <w:lang w:eastAsia="pl-PL"/>
              </w:rPr>
            </w:pPr>
            <w:r w:rsidRPr="007C2D6F">
              <w:rPr>
                <w:rFonts w:cs="Arial"/>
                <w:color w:val="000000"/>
              </w:rPr>
              <w:t>Droga ekspresowa S5 odc. Nowe Marzy – Dworzysko</w:t>
            </w:r>
          </w:p>
        </w:tc>
        <w:tc>
          <w:tcPr>
            <w:tcW w:w="2423" w:type="pct"/>
            <w:tcBorders>
              <w:top w:val="double" w:sz="4" w:space="0" w:color="auto"/>
            </w:tcBorders>
            <w:vAlign w:val="center"/>
          </w:tcPr>
          <w:p w:rsidR="007C2D6F" w:rsidRPr="007C2D6F" w:rsidRDefault="007C2D6F"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Zmiana natężenia ruchu na drodze krajowej nr 5 poprzez budowę nowego przebiegu drogi</w:t>
            </w:r>
            <w:r w:rsidR="00B66A57">
              <w:rPr>
                <w:rFonts w:ascii="Arial" w:eastAsia="Times New Roman" w:hAnsi="Arial" w:cs="Arial"/>
                <w:sz w:val="21"/>
                <w:szCs w:val="21"/>
              </w:rPr>
              <w:t xml:space="preserve"> (przejęcie przez drogę S5 części ruchu z istniejących dróg oraz odsunięcie ruchu ciężkiego od obszarów zabudowanych)</w:t>
            </w:r>
          </w:p>
          <w:p w:rsidR="00DB55EE" w:rsidRPr="007C2D6F" w:rsidRDefault="007C2D6F" w:rsidP="00E2098A">
            <w:pPr>
              <w:pStyle w:val="Akapitzlist"/>
              <w:numPr>
                <w:ilvl w:val="0"/>
                <w:numId w:val="24"/>
              </w:numPr>
              <w:spacing w:before="240"/>
              <w:rPr>
                <w:rFonts w:ascii="Arial" w:eastAsia="Times New Roman" w:hAnsi="Arial" w:cs="Arial"/>
                <w:sz w:val="21"/>
                <w:szCs w:val="21"/>
                <w:lang w:eastAsia="pl-PL"/>
              </w:rPr>
            </w:pPr>
            <w:r w:rsidRPr="007C2D6F">
              <w:rPr>
                <w:rFonts w:ascii="Arial" w:eastAsia="Times New Roman" w:hAnsi="Arial" w:cs="Arial"/>
                <w:sz w:val="21"/>
                <w:szCs w:val="21"/>
              </w:rPr>
              <w:t>Budowa ekranów akustycznych</w:t>
            </w:r>
          </w:p>
        </w:tc>
      </w:tr>
      <w:tr w:rsidR="00DB55EE" w:rsidRPr="007C2D6F" w:rsidTr="007C2D6F">
        <w:trPr>
          <w:cantSplit/>
          <w:trHeight w:val="510"/>
        </w:trPr>
        <w:tc>
          <w:tcPr>
            <w:tcW w:w="269" w:type="pct"/>
            <w:shd w:val="clear" w:color="auto" w:fill="auto"/>
            <w:noWrap/>
            <w:vAlign w:val="center"/>
            <w:hideMark/>
          </w:tcPr>
          <w:p w:rsidR="00DB55EE" w:rsidRPr="007C2D6F" w:rsidRDefault="00DB55EE" w:rsidP="007C2D6F">
            <w:pPr>
              <w:spacing w:before="240"/>
              <w:jc w:val="center"/>
              <w:rPr>
                <w:rFonts w:eastAsia="Times New Roman" w:cs="Arial"/>
                <w:color w:val="000000"/>
                <w:lang w:eastAsia="pl-PL"/>
              </w:rPr>
            </w:pPr>
            <w:r w:rsidRPr="007C2D6F">
              <w:rPr>
                <w:rFonts w:eastAsia="Times New Roman" w:cs="Arial"/>
                <w:color w:val="000000"/>
                <w:lang w:eastAsia="pl-PL"/>
              </w:rPr>
              <w:t>2</w:t>
            </w:r>
          </w:p>
        </w:tc>
        <w:tc>
          <w:tcPr>
            <w:tcW w:w="2308" w:type="pct"/>
            <w:shd w:val="clear" w:color="auto" w:fill="auto"/>
            <w:vAlign w:val="center"/>
          </w:tcPr>
          <w:p w:rsidR="00DB55EE" w:rsidRPr="007C2D6F" w:rsidRDefault="00DB55EE" w:rsidP="007C2D6F">
            <w:pPr>
              <w:spacing w:before="240"/>
              <w:jc w:val="center"/>
              <w:rPr>
                <w:rFonts w:eastAsia="Times New Roman" w:cs="Arial"/>
                <w:color w:val="000000"/>
                <w:lang w:eastAsia="pl-PL"/>
              </w:rPr>
            </w:pPr>
            <w:r w:rsidRPr="007C2D6F">
              <w:rPr>
                <w:rFonts w:cs="Arial"/>
                <w:color w:val="000000"/>
              </w:rPr>
              <w:t>Droga ekspresowa S5 odc. Dworzysko – Aleksandrowo</w:t>
            </w:r>
          </w:p>
        </w:tc>
        <w:tc>
          <w:tcPr>
            <w:tcW w:w="2423" w:type="pct"/>
            <w:vAlign w:val="center"/>
          </w:tcPr>
          <w:p w:rsidR="007C2D6F" w:rsidRPr="007C2D6F" w:rsidRDefault="007C2D6F"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Zmiana natężenia ruchu na drodze krajowej nr 5 poprzez budowę nowego przebiegu drogi</w:t>
            </w:r>
            <w:r w:rsidR="00B66A57">
              <w:rPr>
                <w:rFonts w:ascii="Arial" w:eastAsia="Times New Roman" w:hAnsi="Arial" w:cs="Arial"/>
                <w:sz w:val="21"/>
                <w:szCs w:val="21"/>
              </w:rPr>
              <w:t xml:space="preserve"> (przejęcie przez drogę S5 części ruchu z istniejących dróg oraz odsunięcie ruchu ciężkiego od obszarów zabudowanych)</w:t>
            </w:r>
          </w:p>
          <w:p w:rsidR="00DB55EE" w:rsidRPr="007C2D6F" w:rsidRDefault="007C2D6F" w:rsidP="00E2098A">
            <w:pPr>
              <w:pStyle w:val="Akapitzlist"/>
              <w:numPr>
                <w:ilvl w:val="0"/>
                <w:numId w:val="24"/>
              </w:numPr>
              <w:spacing w:before="240"/>
              <w:rPr>
                <w:rFonts w:ascii="Arial" w:eastAsia="Times New Roman" w:hAnsi="Arial" w:cs="Arial"/>
                <w:sz w:val="21"/>
                <w:szCs w:val="21"/>
                <w:lang w:eastAsia="pl-PL"/>
              </w:rPr>
            </w:pPr>
            <w:r w:rsidRPr="007C2D6F">
              <w:rPr>
                <w:rFonts w:ascii="Arial" w:eastAsia="Times New Roman" w:hAnsi="Arial" w:cs="Arial"/>
                <w:sz w:val="21"/>
                <w:szCs w:val="21"/>
              </w:rPr>
              <w:t>Budowa ekranów akustycznych</w:t>
            </w:r>
          </w:p>
        </w:tc>
      </w:tr>
      <w:tr w:rsidR="00DB55EE" w:rsidRPr="007C2D6F" w:rsidTr="007C2D6F">
        <w:trPr>
          <w:cantSplit/>
          <w:trHeight w:val="300"/>
        </w:trPr>
        <w:tc>
          <w:tcPr>
            <w:tcW w:w="269" w:type="pct"/>
            <w:shd w:val="clear" w:color="auto" w:fill="auto"/>
            <w:noWrap/>
            <w:vAlign w:val="center"/>
            <w:hideMark/>
          </w:tcPr>
          <w:p w:rsidR="00DB55EE" w:rsidRPr="007C2D6F" w:rsidRDefault="00DB55EE" w:rsidP="007C2D6F">
            <w:pPr>
              <w:spacing w:before="240"/>
              <w:jc w:val="center"/>
              <w:rPr>
                <w:rFonts w:eastAsia="Times New Roman" w:cs="Arial"/>
                <w:color w:val="000000"/>
                <w:lang w:eastAsia="pl-PL"/>
              </w:rPr>
            </w:pPr>
            <w:r w:rsidRPr="007C2D6F">
              <w:rPr>
                <w:rFonts w:eastAsia="Times New Roman" w:cs="Arial"/>
                <w:color w:val="000000"/>
                <w:lang w:eastAsia="pl-PL"/>
              </w:rPr>
              <w:lastRenderedPageBreak/>
              <w:t>3</w:t>
            </w:r>
          </w:p>
        </w:tc>
        <w:tc>
          <w:tcPr>
            <w:tcW w:w="2308" w:type="pct"/>
            <w:shd w:val="clear" w:color="auto" w:fill="auto"/>
            <w:vAlign w:val="center"/>
          </w:tcPr>
          <w:p w:rsidR="00DB55EE" w:rsidRPr="007C2D6F" w:rsidRDefault="00DB55EE" w:rsidP="007C2D6F">
            <w:pPr>
              <w:spacing w:before="240"/>
              <w:jc w:val="center"/>
              <w:rPr>
                <w:rFonts w:eastAsia="Times New Roman" w:cs="Arial"/>
                <w:color w:val="000000"/>
                <w:lang w:eastAsia="pl-PL"/>
              </w:rPr>
            </w:pPr>
            <w:r w:rsidRPr="007C2D6F">
              <w:rPr>
                <w:rFonts w:cs="Arial"/>
                <w:color w:val="000000"/>
              </w:rPr>
              <w:t>Droga ekspresowa S5 odc. Aleksandrowo – Tryszczyn</w:t>
            </w:r>
          </w:p>
        </w:tc>
        <w:tc>
          <w:tcPr>
            <w:tcW w:w="2423" w:type="pct"/>
            <w:vAlign w:val="center"/>
          </w:tcPr>
          <w:p w:rsidR="007C2D6F" w:rsidRPr="007C2D6F" w:rsidRDefault="007C2D6F"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Zmiana natężenia ruchu na drodze krajowej nr 5 poprzez budowę nowego przebiegu drogi</w:t>
            </w:r>
            <w:r w:rsidR="00B66A57">
              <w:rPr>
                <w:rFonts w:ascii="Arial" w:eastAsia="Times New Roman" w:hAnsi="Arial" w:cs="Arial"/>
                <w:sz w:val="21"/>
                <w:szCs w:val="21"/>
              </w:rPr>
              <w:t xml:space="preserve"> (przejęcie przez drogę S5 części ruchu z istniejących dróg oraz odsunięcie ruchu ciężkiego od obszarów zabudowanych)</w:t>
            </w:r>
          </w:p>
          <w:p w:rsidR="00DB55EE" w:rsidRPr="007C2D6F" w:rsidRDefault="007C2D6F" w:rsidP="00E2098A">
            <w:pPr>
              <w:pStyle w:val="Akapitzlist"/>
              <w:numPr>
                <w:ilvl w:val="0"/>
                <w:numId w:val="24"/>
              </w:numPr>
              <w:spacing w:before="240"/>
              <w:rPr>
                <w:rFonts w:ascii="Arial" w:eastAsia="Times New Roman" w:hAnsi="Arial" w:cs="Arial"/>
                <w:sz w:val="21"/>
                <w:szCs w:val="21"/>
                <w:lang w:eastAsia="pl-PL"/>
              </w:rPr>
            </w:pPr>
            <w:r w:rsidRPr="007C2D6F">
              <w:rPr>
                <w:rFonts w:ascii="Arial" w:eastAsia="Times New Roman" w:hAnsi="Arial" w:cs="Arial"/>
                <w:sz w:val="21"/>
                <w:szCs w:val="21"/>
              </w:rPr>
              <w:t>Budowa ekranów akustycznych</w:t>
            </w:r>
          </w:p>
        </w:tc>
      </w:tr>
      <w:tr w:rsidR="00DB55EE" w:rsidRPr="007C2D6F" w:rsidTr="007C2D6F">
        <w:trPr>
          <w:cantSplit/>
          <w:trHeight w:val="300"/>
        </w:trPr>
        <w:tc>
          <w:tcPr>
            <w:tcW w:w="269" w:type="pct"/>
            <w:shd w:val="clear" w:color="auto" w:fill="auto"/>
            <w:noWrap/>
            <w:vAlign w:val="center"/>
          </w:tcPr>
          <w:p w:rsidR="00DB55EE" w:rsidRPr="007C2D6F" w:rsidRDefault="00DB55EE" w:rsidP="007C2D6F">
            <w:pPr>
              <w:spacing w:before="240"/>
              <w:jc w:val="center"/>
              <w:rPr>
                <w:rFonts w:eastAsia="Times New Roman" w:cs="Arial"/>
                <w:color w:val="000000"/>
                <w:lang w:eastAsia="pl-PL"/>
              </w:rPr>
            </w:pPr>
            <w:r w:rsidRPr="007C2D6F">
              <w:rPr>
                <w:rFonts w:eastAsia="Times New Roman" w:cs="Arial"/>
                <w:color w:val="000000"/>
                <w:lang w:eastAsia="pl-PL"/>
              </w:rPr>
              <w:t>4</w:t>
            </w:r>
          </w:p>
        </w:tc>
        <w:tc>
          <w:tcPr>
            <w:tcW w:w="2308" w:type="pct"/>
            <w:shd w:val="clear" w:color="auto" w:fill="auto"/>
            <w:vAlign w:val="center"/>
          </w:tcPr>
          <w:p w:rsidR="00DB55EE" w:rsidRPr="007C2D6F" w:rsidRDefault="00DB55EE" w:rsidP="007C2D6F">
            <w:pPr>
              <w:spacing w:before="240"/>
              <w:jc w:val="center"/>
              <w:rPr>
                <w:rFonts w:eastAsia="Times New Roman" w:cs="Arial"/>
                <w:color w:val="000000"/>
                <w:lang w:eastAsia="pl-PL"/>
              </w:rPr>
            </w:pPr>
            <w:r w:rsidRPr="007C2D6F">
              <w:rPr>
                <w:rFonts w:cs="Arial"/>
                <w:color w:val="000000"/>
              </w:rPr>
              <w:t>Droga ekspresowa S5 odc. Tryszczyn – Białe Błota</w:t>
            </w:r>
          </w:p>
        </w:tc>
        <w:tc>
          <w:tcPr>
            <w:tcW w:w="2423" w:type="pct"/>
            <w:vAlign w:val="center"/>
          </w:tcPr>
          <w:p w:rsidR="007C2D6F" w:rsidRPr="007C2D6F" w:rsidRDefault="007C2D6F"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Zmiana natężenia ruchu na drodze krajowej nr 5 poprzez budowę nowego przebiegu drogi</w:t>
            </w:r>
            <w:r w:rsidR="00B66A57">
              <w:rPr>
                <w:rFonts w:ascii="Arial" w:eastAsia="Times New Roman" w:hAnsi="Arial" w:cs="Arial"/>
                <w:sz w:val="21"/>
                <w:szCs w:val="21"/>
              </w:rPr>
              <w:t xml:space="preserve"> (przejęcie przez drogę S5 części ruchu z istniejących dróg oraz odsunięcie ruchu ciężkiego od obszarów zabudowanych)</w:t>
            </w:r>
          </w:p>
          <w:p w:rsidR="00DB55EE" w:rsidRPr="007C2D6F" w:rsidRDefault="007C2D6F" w:rsidP="00E2098A">
            <w:pPr>
              <w:pStyle w:val="Akapitzlist"/>
              <w:numPr>
                <w:ilvl w:val="0"/>
                <w:numId w:val="24"/>
              </w:numPr>
              <w:spacing w:before="240"/>
              <w:rPr>
                <w:rFonts w:ascii="Arial" w:eastAsia="Times New Roman" w:hAnsi="Arial" w:cs="Arial"/>
                <w:sz w:val="21"/>
                <w:szCs w:val="21"/>
                <w:lang w:eastAsia="pl-PL"/>
              </w:rPr>
            </w:pPr>
            <w:r w:rsidRPr="007C2D6F">
              <w:rPr>
                <w:rFonts w:ascii="Arial" w:eastAsia="Times New Roman" w:hAnsi="Arial" w:cs="Arial"/>
                <w:sz w:val="21"/>
                <w:szCs w:val="21"/>
              </w:rPr>
              <w:t>Budowa ekranów akustycznych</w:t>
            </w:r>
          </w:p>
        </w:tc>
      </w:tr>
      <w:tr w:rsidR="00DB55EE" w:rsidRPr="007C2D6F" w:rsidTr="007C2D6F">
        <w:trPr>
          <w:cantSplit/>
          <w:trHeight w:val="300"/>
        </w:trPr>
        <w:tc>
          <w:tcPr>
            <w:tcW w:w="269" w:type="pct"/>
            <w:shd w:val="clear" w:color="auto" w:fill="auto"/>
            <w:noWrap/>
            <w:vAlign w:val="center"/>
          </w:tcPr>
          <w:p w:rsidR="00DB55EE" w:rsidRPr="007C2D6F" w:rsidRDefault="00DB55EE" w:rsidP="007C2D6F">
            <w:pPr>
              <w:spacing w:before="240"/>
              <w:jc w:val="center"/>
              <w:rPr>
                <w:rFonts w:eastAsia="Times New Roman" w:cs="Arial"/>
                <w:color w:val="000000"/>
                <w:lang w:eastAsia="pl-PL"/>
              </w:rPr>
            </w:pPr>
            <w:r w:rsidRPr="007C2D6F">
              <w:rPr>
                <w:rFonts w:eastAsia="Times New Roman" w:cs="Arial"/>
                <w:color w:val="000000"/>
                <w:lang w:eastAsia="pl-PL"/>
              </w:rPr>
              <w:t>5</w:t>
            </w:r>
          </w:p>
        </w:tc>
        <w:tc>
          <w:tcPr>
            <w:tcW w:w="2308" w:type="pct"/>
            <w:shd w:val="clear" w:color="auto" w:fill="auto"/>
            <w:vAlign w:val="center"/>
          </w:tcPr>
          <w:p w:rsidR="00DB55EE" w:rsidRPr="007C2D6F" w:rsidRDefault="00DB55EE" w:rsidP="007C2D6F">
            <w:pPr>
              <w:spacing w:before="240"/>
              <w:jc w:val="center"/>
              <w:rPr>
                <w:rFonts w:eastAsia="Times New Roman" w:cs="Arial"/>
                <w:color w:val="000000"/>
                <w:lang w:eastAsia="pl-PL"/>
              </w:rPr>
            </w:pPr>
            <w:r w:rsidRPr="007C2D6F">
              <w:rPr>
                <w:rFonts w:cs="Arial"/>
                <w:color w:val="000000"/>
              </w:rPr>
              <w:t>Droga ekspresowa S5 odc. Białe Błota – Szubin</w:t>
            </w:r>
          </w:p>
        </w:tc>
        <w:tc>
          <w:tcPr>
            <w:tcW w:w="2423" w:type="pct"/>
            <w:vAlign w:val="center"/>
          </w:tcPr>
          <w:p w:rsidR="007C2D6F" w:rsidRPr="007C2D6F" w:rsidRDefault="007C2D6F"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Zmiana natężenia ruchu na drodze krajowej nr 5 poprzez budowę nowego przebiegu drogi</w:t>
            </w:r>
            <w:r w:rsidR="00B66A57">
              <w:rPr>
                <w:rFonts w:ascii="Arial" w:eastAsia="Times New Roman" w:hAnsi="Arial" w:cs="Arial"/>
                <w:sz w:val="21"/>
                <w:szCs w:val="21"/>
              </w:rPr>
              <w:t xml:space="preserve"> (przejęcie przez drogę S5 części ruchu z istniejących dróg oraz odsunięcie ruchu ciężkiego od obszarów zabudowanych)</w:t>
            </w:r>
          </w:p>
          <w:p w:rsidR="00DB55EE" w:rsidRPr="007C2D6F" w:rsidRDefault="007C2D6F" w:rsidP="00E2098A">
            <w:pPr>
              <w:pStyle w:val="Akapitzlist"/>
              <w:numPr>
                <w:ilvl w:val="0"/>
                <w:numId w:val="24"/>
              </w:numPr>
              <w:spacing w:before="240"/>
              <w:rPr>
                <w:rFonts w:ascii="Arial" w:eastAsia="Times New Roman" w:hAnsi="Arial" w:cs="Arial"/>
                <w:sz w:val="21"/>
                <w:szCs w:val="21"/>
                <w:lang w:eastAsia="pl-PL"/>
              </w:rPr>
            </w:pPr>
            <w:r w:rsidRPr="007C2D6F">
              <w:rPr>
                <w:rFonts w:ascii="Arial" w:eastAsia="Times New Roman" w:hAnsi="Arial" w:cs="Arial"/>
                <w:sz w:val="21"/>
                <w:szCs w:val="21"/>
              </w:rPr>
              <w:t>Budowa ekranów akustycznych</w:t>
            </w:r>
          </w:p>
        </w:tc>
      </w:tr>
      <w:tr w:rsidR="00DB55EE" w:rsidRPr="007C2D6F" w:rsidTr="007C2D6F">
        <w:trPr>
          <w:cantSplit/>
          <w:trHeight w:val="300"/>
        </w:trPr>
        <w:tc>
          <w:tcPr>
            <w:tcW w:w="269" w:type="pct"/>
            <w:shd w:val="clear" w:color="auto" w:fill="auto"/>
            <w:noWrap/>
            <w:vAlign w:val="center"/>
          </w:tcPr>
          <w:p w:rsidR="00DB55EE" w:rsidRPr="007C2D6F" w:rsidRDefault="00DB55EE" w:rsidP="007C2D6F">
            <w:pPr>
              <w:spacing w:before="240"/>
              <w:jc w:val="center"/>
              <w:rPr>
                <w:rFonts w:eastAsia="Times New Roman" w:cs="Arial"/>
                <w:color w:val="000000"/>
                <w:lang w:eastAsia="pl-PL"/>
              </w:rPr>
            </w:pPr>
            <w:r w:rsidRPr="007C2D6F">
              <w:rPr>
                <w:rFonts w:eastAsia="Times New Roman" w:cs="Arial"/>
                <w:color w:val="000000"/>
                <w:lang w:eastAsia="pl-PL"/>
              </w:rPr>
              <w:t>6</w:t>
            </w:r>
          </w:p>
        </w:tc>
        <w:tc>
          <w:tcPr>
            <w:tcW w:w="2308" w:type="pct"/>
            <w:shd w:val="clear" w:color="auto" w:fill="auto"/>
            <w:vAlign w:val="center"/>
          </w:tcPr>
          <w:p w:rsidR="00DB55EE" w:rsidRPr="007C2D6F" w:rsidRDefault="00DB55EE" w:rsidP="007C2D6F">
            <w:pPr>
              <w:spacing w:before="240"/>
              <w:jc w:val="center"/>
              <w:rPr>
                <w:rFonts w:eastAsia="Times New Roman" w:cs="Arial"/>
                <w:color w:val="000000"/>
                <w:lang w:eastAsia="pl-PL"/>
              </w:rPr>
            </w:pPr>
            <w:r w:rsidRPr="007C2D6F">
              <w:rPr>
                <w:rFonts w:cs="Arial"/>
                <w:color w:val="000000"/>
              </w:rPr>
              <w:t>Droga ekspresowa S5 odc. Szubin – Jaroszewo</w:t>
            </w:r>
          </w:p>
        </w:tc>
        <w:tc>
          <w:tcPr>
            <w:tcW w:w="2423" w:type="pct"/>
            <w:vAlign w:val="center"/>
          </w:tcPr>
          <w:p w:rsidR="005F4671" w:rsidRPr="007C2D6F" w:rsidRDefault="005F4671"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Zmiana natężenia ruchu na drodze krajowej nr 5 poprzez budowę nowego przebiegu drogi</w:t>
            </w:r>
            <w:r w:rsidR="00B66A57">
              <w:rPr>
                <w:rFonts w:ascii="Arial" w:eastAsia="Times New Roman" w:hAnsi="Arial" w:cs="Arial"/>
                <w:sz w:val="21"/>
                <w:szCs w:val="21"/>
              </w:rPr>
              <w:t xml:space="preserve"> (przejęcie przez drogę S5 części ruchu z istniejących dróg oraz odsunięcie ruchu ciężkiego od obszarów zabudowanych)</w:t>
            </w:r>
          </w:p>
          <w:p w:rsidR="00DB55EE" w:rsidRPr="007C2D6F" w:rsidRDefault="005F4671" w:rsidP="00E2098A">
            <w:pPr>
              <w:pStyle w:val="Akapitzlist"/>
              <w:numPr>
                <w:ilvl w:val="0"/>
                <w:numId w:val="24"/>
              </w:numPr>
              <w:spacing w:before="240" w:after="0"/>
              <w:rPr>
                <w:rFonts w:ascii="Arial" w:eastAsia="Times New Roman" w:hAnsi="Arial" w:cs="Arial"/>
                <w:sz w:val="21"/>
                <w:szCs w:val="21"/>
                <w:lang w:eastAsia="pl-PL"/>
              </w:rPr>
            </w:pPr>
            <w:r w:rsidRPr="007C2D6F">
              <w:rPr>
                <w:rFonts w:ascii="Arial" w:eastAsia="Times New Roman" w:hAnsi="Arial" w:cs="Arial"/>
                <w:sz w:val="21"/>
                <w:szCs w:val="21"/>
              </w:rPr>
              <w:t>Budowa ekranów akustycznych</w:t>
            </w:r>
          </w:p>
        </w:tc>
      </w:tr>
      <w:tr w:rsidR="005F4671" w:rsidRPr="007C2D6F" w:rsidTr="007C2D6F">
        <w:trPr>
          <w:cantSplit/>
          <w:trHeight w:val="300"/>
        </w:trPr>
        <w:tc>
          <w:tcPr>
            <w:tcW w:w="269" w:type="pct"/>
            <w:shd w:val="clear" w:color="auto" w:fill="auto"/>
            <w:noWrap/>
            <w:vAlign w:val="center"/>
          </w:tcPr>
          <w:p w:rsidR="005F4671" w:rsidRPr="007C2D6F" w:rsidRDefault="005F4671" w:rsidP="007C2D6F">
            <w:pPr>
              <w:spacing w:before="240"/>
              <w:jc w:val="center"/>
              <w:rPr>
                <w:rFonts w:eastAsia="Times New Roman" w:cs="Arial"/>
                <w:color w:val="000000"/>
                <w:lang w:eastAsia="pl-PL"/>
              </w:rPr>
            </w:pPr>
            <w:r w:rsidRPr="007C2D6F">
              <w:rPr>
                <w:rFonts w:eastAsia="Times New Roman" w:cs="Arial"/>
                <w:color w:val="000000"/>
                <w:lang w:eastAsia="pl-PL"/>
              </w:rPr>
              <w:t>7</w:t>
            </w:r>
          </w:p>
        </w:tc>
        <w:tc>
          <w:tcPr>
            <w:tcW w:w="2308" w:type="pct"/>
            <w:shd w:val="clear" w:color="auto" w:fill="auto"/>
            <w:vAlign w:val="center"/>
          </w:tcPr>
          <w:p w:rsidR="005F4671" w:rsidRPr="007C2D6F" w:rsidRDefault="005F4671" w:rsidP="007C2D6F">
            <w:pPr>
              <w:spacing w:before="240"/>
              <w:jc w:val="center"/>
              <w:rPr>
                <w:rFonts w:eastAsia="Times New Roman" w:cs="Arial"/>
                <w:color w:val="000000"/>
              </w:rPr>
            </w:pPr>
            <w:r w:rsidRPr="007C2D6F">
              <w:rPr>
                <w:rFonts w:cs="Arial"/>
                <w:color w:val="000000"/>
              </w:rPr>
              <w:t>Droga ekspresowa S5 odc. Jaroszewo – gr. województwa</w:t>
            </w:r>
          </w:p>
        </w:tc>
        <w:tc>
          <w:tcPr>
            <w:tcW w:w="2423" w:type="pct"/>
            <w:vAlign w:val="center"/>
          </w:tcPr>
          <w:p w:rsidR="007C2D6F" w:rsidRPr="007C2D6F" w:rsidRDefault="007C2D6F"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Zmiana natężenia ruchu na drodze krajowej nr 5 poprzez budowę nowego przebiegu drogi</w:t>
            </w:r>
            <w:r w:rsidR="00B66A57">
              <w:rPr>
                <w:rFonts w:ascii="Arial" w:eastAsia="Times New Roman" w:hAnsi="Arial" w:cs="Arial"/>
                <w:sz w:val="21"/>
                <w:szCs w:val="21"/>
              </w:rPr>
              <w:t xml:space="preserve"> (przejęcie przez drogę S5 części ruchu z istniejących dróg oraz odsunięcie ruchu ciężkiego od obszarów zabudowanych)</w:t>
            </w:r>
          </w:p>
          <w:p w:rsidR="005F4671" w:rsidRPr="007C2D6F" w:rsidRDefault="007C2D6F"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Budowa ekranów akustycznych</w:t>
            </w:r>
          </w:p>
        </w:tc>
      </w:tr>
      <w:tr w:rsidR="00DB55EE" w:rsidRPr="007C2D6F" w:rsidTr="007C2D6F">
        <w:trPr>
          <w:cantSplit/>
          <w:trHeight w:val="300"/>
        </w:trPr>
        <w:tc>
          <w:tcPr>
            <w:tcW w:w="269" w:type="pct"/>
            <w:shd w:val="clear" w:color="auto" w:fill="auto"/>
            <w:noWrap/>
            <w:vAlign w:val="center"/>
          </w:tcPr>
          <w:p w:rsidR="00DB55EE" w:rsidRPr="007C2D6F" w:rsidRDefault="00DB55EE" w:rsidP="007C2D6F">
            <w:pPr>
              <w:spacing w:before="240"/>
              <w:jc w:val="center"/>
              <w:rPr>
                <w:rFonts w:eastAsia="Times New Roman" w:cs="Arial"/>
                <w:color w:val="000000"/>
                <w:lang w:eastAsia="pl-PL"/>
              </w:rPr>
            </w:pPr>
            <w:r w:rsidRPr="007C2D6F">
              <w:rPr>
                <w:rFonts w:eastAsia="Times New Roman" w:cs="Arial"/>
                <w:color w:val="000000"/>
                <w:lang w:eastAsia="pl-PL"/>
              </w:rPr>
              <w:lastRenderedPageBreak/>
              <w:t>7</w:t>
            </w:r>
          </w:p>
        </w:tc>
        <w:tc>
          <w:tcPr>
            <w:tcW w:w="2308" w:type="pct"/>
            <w:shd w:val="clear" w:color="auto" w:fill="auto"/>
            <w:vAlign w:val="center"/>
          </w:tcPr>
          <w:p w:rsidR="00DB55EE" w:rsidRPr="007C2D6F" w:rsidRDefault="00DB55EE" w:rsidP="007C2D6F">
            <w:pPr>
              <w:spacing w:before="240"/>
              <w:jc w:val="center"/>
              <w:rPr>
                <w:rFonts w:eastAsia="Times New Roman" w:cs="Arial"/>
                <w:color w:val="000000"/>
              </w:rPr>
            </w:pPr>
            <w:r w:rsidRPr="007C2D6F">
              <w:rPr>
                <w:rFonts w:cs="Arial"/>
                <w:color w:val="000000"/>
              </w:rPr>
              <w:t>Budowa obwodnicy Inowrocławia w ciągu drogi krajowej nr 15 i 25 - etap II (łącznik)</w:t>
            </w:r>
          </w:p>
        </w:tc>
        <w:tc>
          <w:tcPr>
            <w:tcW w:w="2423" w:type="pct"/>
            <w:vAlign w:val="center"/>
          </w:tcPr>
          <w:p w:rsidR="00DB55EE" w:rsidRPr="007C2D6F" w:rsidRDefault="00DB55EE"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Zmiana natężenia ruchu na drodze krajowej nr</w:t>
            </w:r>
            <w:r w:rsidR="00CE453D" w:rsidRPr="007C2D6F">
              <w:rPr>
                <w:rFonts w:ascii="Arial" w:eastAsia="Times New Roman" w:hAnsi="Arial" w:cs="Arial"/>
                <w:sz w:val="21"/>
                <w:szCs w:val="21"/>
              </w:rPr>
              <w:t xml:space="preserve"> 25 oraz drodze krajowej nr</w:t>
            </w:r>
            <w:r w:rsidR="00346B2B" w:rsidRPr="007C2D6F">
              <w:rPr>
                <w:rFonts w:ascii="Arial" w:eastAsia="Times New Roman" w:hAnsi="Arial" w:cs="Arial"/>
                <w:sz w:val="21"/>
                <w:szCs w:val="21"/>
              </w:rPr>
              <w:t> </w:t>
            </w:r>
            <w:r w:rsidR="00CE453D" w:rsidRPr="007C2D6F">
              <w:rPr>
                <w:rFonts w:ascii="Arial" w:eastAsia="Times New Roman" w:hAnsi="Arial" w:cs="Arial"/>
                <w:sz w:val="21"/>
                <w:szCs w:val="21"/>
              </w:rPr>
              <w:t>15 na terenie miasta Inowrocław</w:t>
            </w:r>
          </w:p>
          <w:p w:rsidR="00CE453D" w:rsidRPr="007C2D6F" w:rsidRDefault="00CE453D"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Remont nawierzchni drogi krajowej nr</w:t>
            </w:r>
            <w:r w:rsidR="00346B2B" w:rsidRPr="007C2D6F">
              <w:rPr>
                <w:rFonts w:ascii="Arial" w:eastAsia="Times New Roman" w:hAnsi="Arial" w:cs="Arial"/>
                <w:sz w:val="21"/>
                <w:szCs w:val="21"/>
              </w:rPr>
              <w:t> </w:t>
            </w:r>
            <w:r w:rsidRPr="007C2D6F">
              <w:rPr>
                <w:rFonts w:ascii="Arial" w:eastAsia="Times New Roman" w:hAnsi="Arial" w:cs="Arial"/>
                <w:sz w:val="21"/>
                <w:szCs w:val="21"/>
              </w:rPr>
              <w:t>25</w:t>
            </w:r>
          </w:p>
          <w:p w:rsidR="00CE453D" w:rsidRPr="007C2D6F" w:rsidRDefault="00346B2B" w:rsidP="00E2098A">
            <w:pPr>
              <w:pStyle w:val="Akapitzlist"/>
              <w:numPr>
                <w:ilvl w:val="0"/>
                <w:numId w:val="24"/>
              </w:numPr>
              <w:spacing w:before="240"/>
              <w:rPr>
                <w:rFonts w:ascii="Arial" w:eastAsia="Times New Roman" w:hAnsi="Arial" w:cs="Arial"/>
                <w:sz w:val="21"/>
                <w:szCs w:val="21"/>
              </w:rPr>
            </w:pPr>
            <w:r w:rsidRPr="007C2D6F">
              <w:rPr>
                <w:rFonts w:ascii="Arial" w:eastAsia="Times New Roman" w:hAnsi="Arial" w:cs="Arial"/>
                <w:sz w:val="21"/>
                <w:szCs w:val="21"/>
              </w:rPr>
              <w:t>B</w:t>
            </w:r>
            <w:r w:rsidR="00CE453D" w:rsidRPr="007C2D6F">
              <w:rPr>
                <w:rFonts w:ascii="Arial" w:eastAsia="Times New Roman" w:hAnsi="Arial" w:cs="Arial"/>
                <w:sz w:val="21"/>
                <w:szCs w:val="21"/>
              </w:rPr>
              <w:t>udowa ekranów akustycznych</w:t>
            </w:r>
          </w:p>
        </w:tc>
      </w:tr>
    </w:tbl>
    <w:p w:rsidR="00F231B9" w:rsidRDefault="00CA3C19" w:rsidP="00CA3C19">
      <w:pPr>
        <w:jc w:val="center"/>
      </w:pPr>
      <w:r>
        <w:t>[Źródło: Opracowanie własne]</w:t>
      </w:r>
    </w:p>
    <w:p w:rsidR="00CA3C19" w:rsidRDefault="00CA3C19" w:rsidP="00AC1038">
      <w:pPr>
        <w:jc w:val="both"/>
      </w:pPr>
    </w:p>
    <w:p w:rsidR="00922AA2" w:rsidRDefault="00B66A57" w:rsidP="00AC1038">
      <w:pPr>
        <w:jc w:val="both"/>
      </w:pPr>
      <w:r w:rsidRPr="00B66A57">
        <w:rPr>
          <w:rFonts w:ascii="Helvetica" w:hAnsi="Helvetica" w:cs="Helvetica"/>
          <w:color w:val="000000"/>
          <w:shd w:val="clear" w:color="auto" w:fill="FFFFFF"/>
        </w:rPr>
        <w:t>Funkcjonowanie nowego układu komunikacyjnego wpłynie pozytywnie na środowisko poprzez przejęcie znacznej części ruchu, który w obecnej chwili porusza się po drogach sąsiednich, w tym ruchu szczególnie uciążliwych samochodów ciężkich. Spowoduje to poprawę klimatu akustycznego na terenach znajdujących się w pobliżu dróg, które zostaną odciążone przez drogę ekspresową S5 oraz obwodnicę Inowrocławia. Zastosowanie nowoczesnych materiałów i technologii, w tym wysokiej jakości nawierzchni oraz efektywnych urządzeń ochrony środowiska przyczyni się do zmniejszenia uciążliwości drogi ekspresowej dla środowiska oraz polepszy warunki bezpieczeństwa zarówno dla pieszych jak i dla ruchu samochodowego.</w:t>
      </w:r>
    </w:p>
    <w:p w:rsidR="004870D2" w:rsidRDefault="007A554A" w:rsidP="00B86C1F">
      <w:pPr>
        <w:pStyle w:val="Nagwek2"/>
      </w:pPr>
      <w:bookmarkStart w:id="149" w:name="_Toc3371083"/>
      <w:r>
        <w:t>Efektywność ekologiczna i ekonomiczna zadań Programu</w:t>
      </w:r>
      <w:bookmarkEnd w:id="149"/>
    </w:p>
    <w:p w:rsidR="007A554A" w:rsidRDefault="007A554A" w:rsidP="00331937">
      <w:pPr>
        <w:jc w:val="both"/>
      </w:pPr>
      <w:r>
        <w:t>W poniższej tabeli przedstawiono wyniki analizy techniczno – ekonomicznej. Wskaźniki oraz sposób wyznaczania zostały opisane w rozdziale 1.3. niniejszego opracowania. Na potrzeby analizy działania dotyczące drogi krajowej nr 5 będą rozpatrywane wspólnie.</w:t>
      </w:r>
    </w:p>
    <w:p w:rsidR="007A554A" w:rsidRDefault="007A554A" w:rsidP="007A554A"/>
    <w:p w:rsidR="003E79A1" w:rsidRDefault="003E79A1">
      <w:pPr>
        <w:spacing w:after="200" w:line="276" w:lineRule="auto"/>
        <w:rPr>
          <w:rFonts w:eastAsiaTheme="minorHAnsi" w:cstheme="minorBidi"/>
          <w:bCs/>
          <w:color w:val="000000" w:themeColor="text1"/>
        </w:rPr>
      </w:pPr>
      <w:r>
        <w:br w:type="page"/>
      </w:r>
    </w:p>
    <w:p w:rsidR="003E79A1" w:rsidRPr="004148D5" w:rsidRDefault="003E79A1" w:rsidP="003E79A1">
      <w:pPr>
        <w:pStyle w:val="Legenda"/>
        <w:keepNext/>
        <w:rPr>
          <w:sz w:val="21"/>
          <w:szCs w:val="21"/>
        </w:rPr>
      </w:pPr>
      <w:bookmarkStart w:id="150" w:name="_Toc3371180"/>
      <w:r w:rsidRPr="004148D5">
        <w:rPr>
          <w:sz w:val="21"/>
          <w:szCs w:val="21"/>
        </w:rPr>
        <w:lastRenderedPageBreak/>
        <w:t xml:space="preserve">Tabela </w:t>
      </w:r>
      <w:r w:rsidR="00755A57" w:rsidRPr="004148D5">
        <w:rPr>
          <w:noProof/>
          <w:sz w:val="21"/>
          <w:szCs w:val="21"/>
        </w:rPr>
        <w:fldChar w:fldCharType="begin"/>
      </w:r>
      <w:r w:rsidRPr="004148D5">
        <w:rPr>
          <w:noProof/>
          <w:sz w:val="21"/>
          <w:szCs w:val="21"/>
        </w:rPr>
        <w:instrText xml:space="preserve"> SEQ Tabela \* ARABIC </w:instrText>
      </w:r>
      <w:r w:rsidR="00755A57" w:rsidRPr="004148D5">
        <w:rPr>
          <w:noProof/>
          <w:sz w:val="21"/>
          <w:szCs w:val="21"/>
        </w:rPr>
        <w:fldChar w:fldCharType="separate"/>
      </w:r>
      <w:r w:rsidR="00923950">
        <w:rPr>
          <w:noProof/>
          <w:sz w:val="21"/>
          <w:szCs w:val="21"/>
        </w:rPr>
        <w:t>46</w:t>
      </w:r>
      <w:r w:rsidR="00755A57" w:rsidRPr="004148D5">
        <w:rPr>
          <w:noProof/>
          <w:sz w:val="21"/>
          <w:szCs w:val="21"/>
        </w:rPr>
        <w:fldChar w:fldCharType="end"/>
      </w:r>
      <w:r w:rsidRPr="004148D5">
        <w:rPr>
          <w:sz w:val="21"/>
          <w:szCs w:val="21"/>
        </w:rPr>
        <w:t>. Analiza techniczno-ekonomiczna</w:t>
      </w:r>
      <w:bookmarkEnd w:id="150"/>
    </w:p>
    <w:tbl>
      <w:tblPr>
        <w:tblW w:w="5000" w:type="pct"/>
        <w:tblLayout w:type="fixed"/>
        <w:tblCellMar>
          <w:left w:w="70" w:type="dxa"/>
          <w:right w:w="70" w:type="dxa"/>
        </w:tblCellMar>
        <w:tblLook w:val="04A0" w:firstRow="1" w:lastRow="0" w:firstColumn="1" w:lastColumn="0" w:noHBand="0" w:noVBand="1"/>
      </w:tblPr>
      <w:tblGrid>
        <w:gridCol w:w="495"/>
        <w:gridCol w:w="2552"/>
        <w:gridCol w:w="993"/>
        <w:gridCol w:w="993"/>
        <w:gridCol w:w="1135"/>
        <w:gridCol w:w="639"/>
        <w:gridCol w:w="800"/>
        <w:gridCol w:w="800"/>
        <w:gridCol w:w="805"/>
      </w:tblGrid>
      <w:tr w:rsidR="003E79A1" w:rsidRPr="00592E53" w:rsidTr="00794F7D">
        <w:trPr>
          <w:cantSplit/>
          <w:trHeight w:val="300"/>
          <w:tblHeader/>
        </w:trPr>
        <w:tc>
          <w:tcPr>
            <w:tcW w:w="269"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3E79A1" w:rsidRPr="00F41700" w:rsidRDefault="003E79A1" w:rsidP="00794F7D">
            <w:pPr>
              <w:rPr>
                <w:rFonts w:eastAsia="Times New Roman" w:cs="Arial"/>
                <w:lang w:eastAsia="pl-PL"/>
              </w:rPr>
            </w:pPr>
            <w:r>
              <w:rPr>
                <w:rFonts w:eastAsia="Times New Roman" w:cs="Arial"/>
                <w:lang w:eastAsia="pl-PL"/>
              </w:rPr>
              <w:t>Lp.</w:t>
            </w:r>
          </w:p>
        </w:tc>
        <w:tc>
          <w:tcPr>
            <w:tcW w:w="1385"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rsidR="003E79A1" w:rsidRPr="00F41700" w:rsidRDefault="003E79A1" w:rsidP="00794F7D">
            <w:pPr>
              <w:jc w:val="center"/>
              <w:rPr>
                <w:rFonts w:eastAsia="Times New Roman" w:cs="Arial"/>
                <w:lang w:eastAsia="pl-PL"/>
              </w:rPr>
            </w:pPr>
            <w:r>
              <w:rPr>
                <w:rFonts w:eastAsia="Times New Roman" w:cs="Arial"/>
                <w:lang w:eastAsia="pl-PL"/>
              </w:rPr>
              <w:t>Nazwa zadania</w:t>
            </w:r>
          </w:p>
        </w:tc>
        <w:tc>
          <w:tcPr>
            <w:tcW w:w="3346" w:type="pct"/>
            <w:gridSpan w:val="7"/>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3E79A1" w:rsidRPr="00F41700" w:rsidRDefault="003E79A1" w:rsidP="00794F7D">
            <w:pPr>
              <w:jc w:val="center"/>
              <w:rPr>
                <w:rFonts w:eastAsia="Times New Roman" w:cs="Arial"/>
                <w:lang w:eastAsia="pl-PL"/>
              </w:rPr>
            </w:pPr>
            <w:r w:rsidRPr="00F41700">
              <w:rPr>
                <w:rFonts w:eastAsia="Times New Roman" w:cs="Arial"/>
                <w:lang w:eastAsia="pl-PL"/>
              </w:rPr>
              <w:t>Wskaźniki</w:t>
            </w:r>
          </w:p>
        </w:tc>
      </w:tr>
      <w:tr w:rsidR="003E79A1" w:rsidRPr="00592E53" w:rsidTr="00794F7D">
        <w:trPr>
          <w:cantSplit/>
          <w:trHeight w:val="300"/>
          <w:tblHeader/>
        </w:trPr>
        <w:tc>
          <w:tcPr>
            <w:tcW w:w="269" w:type="pct"/>
            <w:vMerge/>
            <w:tcBorders>
              <w:left w:val="single" w:sz="4" w:space="0" w:color="auto"/>
              <w:bottom w:val="double" w:sz="4" w:space="0" w:color="auto"/>
              <w:right w:val="single" w:sz="4" w:space="0" w:color="auto"/>
            </w:tcBorders>
            <w:shd w:val="clear" w:color="auto" w:fill="D9D9D9" w:themeFill="background1" w:themeFillShade="D9"/>
            <w:vAlign w:val="center"/>
          </w:tcPr>
          <w:p w:rsidR="003E79A1" w:rsidRPr="00F41700" w:rsidRDefault="003E79A1" w:rsidP="00794F7D">
            <w:pPr>
              <w:rPr>
                <w:rFonts w:eastAsia="Times New Roman" w:cs="Arial"/>
                <w:lang w:eastAsia="pl-PL"/>
              </w:rPr>
            </w:pPr>
          </w:p>
        </w:tc>
        <w:tc>
          <w:tcPr>
            <w:tcW w:w="1385" w:type="pct"/>
            <w:vMerge/>
            <w:tcBorders>
              <w:left w:val="single" w:sz="4" w:space="0" w:color="auto"/>
              <w:bottom w:val="double" w:sz="4" w:space="0" w:color="auto"/>
              <w:right w:val="single" w:sz="4" w:space="0" w:color="auto"/>
            </w:tcBorders>
            <w:shd w:val="clear" w:color="auto" w:fill="D9D9D9" w:themeFill="background1" w:themeFillShade="D9"/>
            <w:noWrap/>
            <w:vAlign w:val="center"/>
          </w:tcPr>
          <w:p w:rsidR="003E79A1" w:rsidRPr="00F41700" w:rsidRDefault="003E79A1" w:rsidP="00794F7D">
            <w:pPr>
              <w:jc w:val="center"/>
              <w:rPr>
                <w:rFonts w:eastAsia="Times New Roman" w:cs="Arial"/>
                <w:lang w:eastAsia="pl-PL"/>
              </w:rPr>
            </w:pPr>
          </w:p>
        </w:tc>
        <w:tc>
          <w:tcPr>
            <w:tcW w:w="539"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rsidR="003E79A1" w:rsidRPr="006C2C47" w:rsidRDefault="003E79A1" w:rsidP="00794F7D">
            <w:pPr>
              <w:jc w:val="center"/>
              <w:rPr>
                <w:rFonts w:eastAsia="Times New Roman" w:cs="Arial"/>
                <w:sz w:val="18"/>
                <w:lang w:eastAsia="pl-PL"/>
              </w:rPr>
            </w:pPr>
            <w:r w:rsidRPr="006C2C47">
              <w:rPr>
                <w:rFonts w:eastAsia="Times New Roman" w:cs="Arial"/>
                <w:sz w:val="18"/>
                <w:lang w:eastAsia="pl-PL"/>
              </w:rPr>
              <w:t>M przed realizacją</w:t>
            </w:r>
          </w:p>
        </w:tc>
        <w:tc>
          <w:tcPr>
            <w:tcW w:w="539"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rsidR="003E79A1" w:rsidRPr="006C2C47" w:rsidRDefault="003E79A1" w:rsidP="00794F7D">
            <w:pPr>
              <w:jc w:val="center"/>
              <w:rPr>
                <w:rFonts w:eastAsia="Times New Roman" w:cs="Arial"/>
                <w:sz w:val="18"/>
                <w:lang w:eastAsia="pl-PL"/>
              </w:rPr>
            </w:pPr>
            <w:r w:rsidRPr="006C2C47">
              <w:rPr>
                <w:rFonts w:eastAsia="Times New Roman" w:cs="Arial"/>
                <w:sz w:val="18"/>
                <w:lang w:eastAsia="pl-PL"/>
              </w:rPr>
              <w:t>M po realizacji</w:t>
            </w:r>
          </w:p>
        </w:tc>
        <w:tc>
          <w:tcPr>
            <w:tcW w:w="616"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rsidR="003E79A1" w:rsidRPr="006C2C47" w:rsidRDefault="003E79A1" w:rsidP="00794F7D">
            <w:pPr>
              <w:jc w:val="center"/>
              <w:rPr>
                <w:rFonts w:eastAsia="Times New Roman" w:cs="Arial"/>
                <w:sz w:val="18"/>
                <w:lang w:eastAsia="pl-PL"/>
              </w:rPr>
            </w:pPr>
            <w:r w:rsidRPr="006C2C47">
              <w:rPr>
                <w:rFonts w:eastAsia="Times New Roman" w:cs="Arial"/>
                <w:sz w:val="18"/>
                <w:lang w:eastAsia="pl-PL"/>
              </w:rPr>
              <w:t>S</w:t>
            </w:r>
          </w:p>
        </w:tc>
        <w:tc>
          <w:tcPr>
            <w:tcW w:w="347"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rsidR="003E79A1" w:rsidRPr="006C2C47" w:rsidRDefault="003E79A1" w:rsidP="00794F7D">
            <w:pPr>
              <w:jc w:val="center"/>
              <w:rPr>
                <w:rFonts w:eastAsia="Times New Roman" w:cs="Arial"/>
                <w:sz w:val="18"/>
                <w:lang w:eastAsia="pl-PL"/>
              </w:rPr>
            </w:pPr>
            <w:r w:rsidRPr="006C2C47">
              <w:rPr>
                <w:rFonts w:eastAsia="Times New Roman" w:cs="Arial"/>
                <w:sz w:val="18"/>
                <w:lang w:eastAsia="pl-PL"/>
              </w:rPr>
              <w:t>KCH</w:t>
            </w:r>
          </w:p>
        </w:tc>
        <w:tc>
          <w:tcPr>
            <w:tcW w:w="434"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rsidR="003E79A1" w:rsidRPr="006C2C47" w:rsidRDefault="003E79A1" w:rsidP="00794F7D">
            <w:pPr>
              <w:jc w:val="center"/>
              <w:rPr>
                <w:rFonts w:eastAsia="Times New Roman" w:cs="Arial"/>
                <w:sz w:val="18"/>
                <w:lang w:eastAsia="pl-PL"/>
              </w:rPr>
            </w:pPr>
            <w:r w:rsidRPr="006C2C47">
              <w:rPr>
                <w:rFonts w:eastAsia="Times New Roman" w:cs="Arial"/>
                <w:sz w:val="18"/>
                <w:lang w:eastAsia="pl-PL"/>
              </w:rPr>
              <w:t>E</w:t>
            </w:r>
            <w:r w:rsidRPr="006C2C47">
              <w:rPr>
                <w:rFonts w:eastAsia="Times New Roman" w:cs="Arial"/>
                <w:sz w:val="18"/>
                <w:vertAlign w:val="subscript"/>
                <w:lang w:eastAsia="pl-PL"/>
              </w:rPr>
              <w:t>ekon</w:t>
            </w:r>
          </w:p>
        </w:tc>
        <w:tc>
          <w:tcPr>
            <w:tcW w:w="434"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rsidR="003E79A1" w:rsidRPr="006C2C47" w:rsidRDefault="003E79A1" w:rsidP="00794F7D">
            <w:pPr>
              <w:jc w:val="center"/>
              <w:rPr>
                <w:rFonts w:eastAsia="Times New Roman" w:cs="Arial"/>
                <w:sz w:val="18"/>
                <w:lang w:eastAsia="pl-PL"/>
              </w:rPr>
            </w:pPr>
            <w:r w:rsidRPr="006C2C47">
              <w:rPr>
                <w:rFonts w:eastAsia="Times New Roman" w:cs="Arial"/>
                <w:sz w:val="18"/>
                <w:lang w:eastAsia="pl-PL"/>
              </w:rPr>
              <w:t>E</w:t>
            </w:r>
            <w:r w:rsidRPr="006C2C47">
              <w:rPr>
                <w:rFonts w:eastAsia="Times New Roman" w:cs="Arial"/>
                <w:sz w:val="18"/>
                <w:vertAlign w:val="subscript"/>
                <w:lang w:eastAsia="pl-PL"/>
              </w:rPr>
              <w:t>ekol</w:t>
            </w:r>
          </w:p>
        </w:tc>
        <w:tc>
          <w:tcPr>
            <w:tcW w:w="437"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rsidR="003E79A1" w:rsidRPr="006C2C47" w:rsidRDefault="003E79A1" w:rsidP="00794F7D">
            <w:pPr>
              <w:jc w:val="center"/>
              <w:rPr>
                <w:rFonts w:eastAsia="Times New Roman" w:cs="Arial"/>
                <w:sz w:val="18"/>
                <w:lang w:eastAsia="pl-PL"/>
              </w:rPr>
            </w:pPr>
            <w:r w:rsidRPr="006C2C47">
              <w:rPr>
                <w:rFonts w:eastAsia="Times New Roman" w:cs="Arial"/>
                <w:sz w:val="18"/>
                <w:lang w:eastAsia="pl-PL"/>
              </w:rPr>
              <w:t>WKS</w:t>
            </w:r>
          </w:p>
        </w:tc>
      </w:tr>
      <w:tr w:rsidR="003E79A1" w:rsidRPr="00592E53" w:rsidTr="00794F7D">
        <w:trPr>
          <w:trHeight w:val="659"/>
        </w:trPr>
        <w:tc>
          <w:tcPr>
            <w:tcW w:w="269" w:type="pct"/>
            <w:tcBorders>
              <w:top w:val="double" w:sz="4" w:space="0" w:color="auto"/>
              <w:left w:val="single" w:sz="4" w:space="0" w:color="auto"/>
              <w:bottom w:val="single" w:sz="4" w:space="0" w:color="auto"/>
              <w:right w:val="single" w:sz="4" w:space="0" w:color="auto"/>
            </w:tcBorders>
            <w:vAlign w:val="center"/>
          </w:tcPr>
          <w:p w:rsidR="003E79A1" w:rsidRPr="00592E53" w:rsidRDefault="003E79A1" w:rsidP="00794F7D">
            <w:pPr>
              <w:jc w:val="center"/>
              <w:rPr>
                <w:rFonts w:eastAsia="Times New Roman" w:cs="Arial"/>
                <w:lang w:eastAsia="pl-PL"/>
              </w:rPr>
            </w:pPr>
            <w:r>
              <w:rPr>
                <w:rFonts w:eastAsia="Times New Roman" w:cs="Arial"/>
                <w:lang w:eastAsia="pl-PL"/>
              </w:rPr>
              <w:t>1</w:t>
            </w:r>
          </w:p>
        </w:tc>
        <w:tc>
          <w:tcPr>
            <w:tcW w:w="1385" w:type="pct"/>
            <w:tcBorders>
              <w:top w:val="double" w:sz="4" w:space="0" w:color="auto"/>
              <w:left w:val="single" w:sz="4" w:space="0" w:color="auto"/>
              <w:bottom w:val="single" w:sz="4" w:space="0" w:color="auto"/>
              <w:right w:val="single" w:sz="4" w:space="0" w:color="auto"/>
            </w:tcBorders>
            <w:shd w:val="clear" w:color="auto" w:fill="auto"/>
            <w:noWrap/>
            <w:vAlign w:val="center"/>
          </w:tcPr>
          <w:p w:rsidR="003E79A1" w:rsidRPr="003E79A1" w:rsidRDefault="003E79A1" w:rsidP="003E79A1">
            <w:pPr>
              <w:spacing w:before="240" w:after="240"/>
              <w:jc w:val="center"/>
              <w:rPr>
                <w:rFonts w:cs="Arial"/>
                <w:color w:val="000000"/>
              </w:rPr>
            </w:pPr>
            <w:r w:rsidRPr="003E79A1">
              <w:rPr>
                <w:rFonts w:cs="Arial"/>
                <w:color w:val="000000"/>
              </w:rPr>
              <w:t>Droga ekspresowa S5 odc. Nowe Marzy – Dworzysko</w:t>
            </w:r>
          </w:p>
          <w:p w:rsidR="003E79A1" w:rsidRPr="003E79A1" w:rsidRDefault="003E79A1" w:rsidP="003E79A1">
            <w:pPr>
              <w:spacing w:after="240"/>
              <w:jc w:val="center"/>
              <w:rPr>
                <w:rFonts w:cs="Arial"/>
                <w:color w:val="000000"/>
              </w:rPr>
            </w:pPr>
            <w:r w:rsidRPr="003E79A1">
              <w:rPr>
                <w:rFonts w:cs="Arial"/>
                <w:color w:val="000000"/>
              </w:rPr>
              <w:t>Droga ekspresowa S5 odc. Dworzysko – Aleksandrowo</w:t>
            </w:r>
          </w:p>
          <w:p w:rsidR="003E79A1" w:rsidRPr="003E79A1" w:rsidRDefault="003E79A1" w:rsidP="003E79A1">
            <w:pPr>
              <w:spacing w:after="240"/>
              <w:jc w:val="center"/>
              <w:rPr>
                <w:rFonts w:cs="Arial"/>
                <w:color w:val="000000"/>
              </w:rPr>
            </w:pPr>
            <w:r w:rsidRPr="003E79A1">
              <w:rPr>
                <w:rFonts w:cs="Arial"/>
                <w:color w:val="000000"/>
              </w:rPr>
              <w:t>Droga ekspresowa S5 odc. Aleksandrowo – Tryszczyn</w:t>
            </w:r>
          </w:p>
          <w:p w:rsidR="003E79A1" w:rsidRPr="003E79A1" w:rsidRDefault="003E79A1" w:rsidP="003E79A1">
            <w:pPr>
              <w:spacing w:after="240"/>
              <w:jc w:val="center"/>
              <w:rPr>
                <w:rFonts w:cs="Arial"/>
                <w:color w:val="000000"/>
              </w:rPr>
            </w:pPr>
            <w:r w:rsidRPr="003E79A1">
              <w:rPr>
                <w:rFonts w:cs="Arial"/>
                <w:color w:val="000000"/>
              </w:rPr>
              <w:t>Droga ekspresowa S5 odc. Tryszczyn – Białe Błota</w:t>
            </w:r>
          </w:p>
          <w:p w:rsidR="003E79A1" w:rsidRPr="003E79A1" w:rsidRDefault="003E79A1" w:rsidP="003E79A1">
            <w:pPr>
              <w:spacing w:after="240"/>
              <w:jc w:val="center"/>
              <w:rPr>
                <w:rFonts w:cs="Arial"/>
                <w:color w:val="000000"/>
              </w:rPr>
            </w:pPr>
            <w:r w:rsidRPr="003E79A1">
              <w:rPr>
                <w:rFonts w:cs="Arial"/>
                <w:color w:val="000000"/>
              </w:rPr>
              <w:t>Droga ekspresowa S5 odc. Białe Błota – Szubin</w:t>
            </w:r>
          </w:p>
          <w:p w:rsidR="003E79A1" w:rsidRPr="003E79A1" w:rsidRDefault="003E79A1" w:rsidP="003E79A1">
            <w:pPr>
              <w:spacing w:after="240"/>
              <w:jc w:val="center"/>
              <w:rPr>
                <w:rFonts w:cs="Arial"/>
                <w:color w:val="000000"/>
              </w:rPr>
            </w:pPr>
            <w:r w:rsidRPr="003E79A1">
              <w:rPr>
                <w:rFonts w:cs="Arial"/>
                <w:color w:val="000000"/>
              </w:rPr>
              <w:t>Droga ekspresowa S5 odc. Szubin – Jaroszewo</w:t>
            </w:r>
          </w:p>
          <w:p w:rsidR="003E79A1" w:rsidRPr="00592E53" w:rsidRDefault="003E79A1" w:rsidP="003E79A1">
            <w:pPr>
              <w:spacing w:after="240"/>
              <w:jc w:val="center"/>
              <w:rPr>
                <w:rFonts w:eastAsia="Times New Roman" w:cs="Arial"/>
                <w:lang w:eastAsia="pl-PL"/>
              </w:rPr>
            </w:pPr>
            <w:r w:rsidRPr="003E79A1">
              <w:rPr>
                <w:rFonts w:cs="Arial"/>
                <w:color w:val="000000"/>
              </w:rPr>
              <w:t>Droga ekspresowa S5 odc. Jaroszewo – gr. województwa</w:t>
            </w:r>
          </w:p>
        </w:tc>
        <w:tc>
          <w:tcPr>
            <w:tcW w:w="539" w:type="pct"/>
            <w:tcBorders>
              <w:top w:val="double" w:sz="4" w:space="0" w:color="auto"/>
              <w:left w:val="nil"/>
              <w:bottom w:val="single" w:sz="4" w:space="0" w:color="auto"/>
              <w:right w:val="single" w:sz="4" w:space="0" w:color="auto"/>
            </w:tcBorders>
            <w:shd w:val="clear" w:color="auto" w:fill="auto"/>
            <w:noWrap/>
            <w:vAlign w:val="center"/>
          </w:tcPr>
          <w:p w:rsidR="003E79A1" w:rsidRPr="00592E53" w:rsidRDefault="006C2C47" w:rsidP="00794F7D">
            <w:pPr>
              <w:jc w:val="center"/>
              <w:rPr>
                <w:rFonts w:eastAsia="Times New Roman" w:cs="Arial"/>
                <w:lang w:eastAsia="pl-PL"/>
              </w:rPr>
            </w:pPr>
            <w:r>
              <w:rPr>
                <w:rFonts w:eastAsia="Times New Roman" w:cs="Arial"/>
                <w:lang w:eastAsia="pl-PL"/>
              </w:rPr>
              <w:t>3363,8</w:t>
            </w:r>
          </w:p>
        </w:tc>
        <w:tc>
          <w:tcPr>
            <w:tcW w:w="539" w:type="pct"/>
            <w:tcBorders>
              <w:top w:val="double" w:sz="4" w:space="0" w:color="auto"/>
              <w:left w:val="nil"/>
              <w:bottom w:val="single" w:sz="4" w:space="0" w:color="auto"/>
              <w:right w:val="single" w:sz="4" w:space="0" w:color="auto"/>
            </w:tcBorders>
            <w:shd w:val="clear" w:color="auto" w:fill="auto"/>
            <w:noWrap/>
            <w:vAlign w:val="center"/>
          </w:tcPr>
          <w:p w:rsidR="003E79A1" w:rsidRPr="00592E53" w:rsidRDefault="006C2C47" w:rsidP="00794F7D">
            <w:pPr>
              <w:jc w:val="center"/>
              <w:rPr>
                <w:rFonts w:eastAsia="Times New Roman" w:cs="Arial"/>
                <w:lang w:eastAsia="pl-PL"/>
              </w:rPr>
            </w:pPr>
            <w:r>
              <w:rPr>
                <w:rFonts w:eastAsia="Times New Roman" w:cs="Arial"/>
                <w:lang w:eastAsia="pl-PL"/>
              </w:rPr>
              <w:t>709,7</w:t>
            </w:r>
          </w:p>
        </w:tc>
        <w:tc>
          <w:tcPr>
            <w:tcW w:w="616" w:type="pct"/>
            <w:tcBorders>
              <w:top w:val="double" w:sz="4" w:space="0" w:color="auto"/>
              <w:left w:val="nil"/>
              <w:bottom w:val="single" w:sz="4" w:space="0" w:color="auto"/>
              <w:right w:val="single" w:sz="4" w:space="0" w:color="auto"/>
            </w:tcBorders>
            <w:shd w:val="clear" w:color="auto" w:fill="auto"/>
            <w:noWrap/>
            <w:vAlign w:val="center"/>
          </w:tcPr>
          <w:p w:rsidR="003E79A1" w:rsidRPr="00592E53" w:rsidRDefault="006C2C47" w:rsidP="00794F7D">
            <w:pPr>
              <w:jc w:val="center"/>
              <w:rPr>
                <w:rFonts w:eastAsia="Times New Roman" w:cs="Arial"/>
                <w:lang w:eastAsia="pl-PL"/>
              </w:rPr>
            </w:pPr>
            <w:r>
              <w:rPr>
                <w:rFonts w:eastAsia="Times New Roman" w:cs="Arial"/>
                <w:lang w:eastAsia="pl-PL"/>
              </w:rPr>
              <w:t>127909,5</w:t>
            </w:r>
          </w:p>
        </w:tc>
        <w:tc>
          <w:tcPr>
            <w:tcW w:w="347" w:type="pct"/>
            <w:tcBorders>
              <w:top w:val="double" w:sz="4" w:space="0" w:color="auto"/>
              <w:left w:val="nil"/>
              <w:bottom w:val="single" w:sz="4" w:space="0" w:color="auto"/>
              <w:right w:val="single" w:sz="4" w:space="0" w:color="auto"/>
            </w:tcBorders>
            <w:shd w:val="clear" w:color="auto" w:fill="auto"/>
            <w:noWrap/>
            <w:vAlign w:val="center"/>
          </w:tcPr>
          <w:p w:rsidR="003E79A1" w:rsidRPr="00592E53" w:rsidRDefault="006C2C47" w:rsidP="00794F7D">
            <w:pPr>
              <w:jc w:val="center"/>
              <w:rPr>
                <w:rFonts w:eastAsia="Times New Roman" w:cs="Arial"/>
                <w:lang w:eastAsia="pl-PL"/>
              </w:rPr>
            </w:pPr>
            <w:r>
              <w:rPr>
                <w:rFonts w:eastAsia="Times New Roman" w:cs="Arial"/>
                <w:lang w:eastAsia="pl-PL"/>
              </w:rPr>
              <w:t>0,02</w:t>
            </w:r>
          </w:p>
        </w:tc>
        <w:tc>
          <w:tcPr>
            <w:tcW w:w="434" w:type="pct"/>
            <w:tcBorders>
              <w:top w:val="double" w:sz="4" w:space="0" w:color="auto"/>
              <w:left w:val="nil"/>
              <w:bottom w:val="single" w:sz="4" w:space="0" w:color="auto"/>
              <w:right w:val="single" w:sz="4" w:space="0" w:color="auto"/>
            </w:tcBorders>
            <w:shd w:val="clear" w:color="auto" w:fill="auto"/>
            <w:noWrap/>
            <w:vAlign w:val="center"/>
          </w:tcPr>
          <w:p w:rsidR="003E79A1" w:rsidRPr="00592E53" w:rsidRDefault="006C2C47" w:rsidP="00794F7D">
            <w:pPr>
              <w:jc w:val="center"/>
              <w:rPr>
                <w:rFonts w:eastAsia="Times New Roman" w:cs="Arial"/>
                <w:lang w:eastAsia="pl-PL"/>
              </w:rPr>
            </w:pPr>
            <w:r>
              <w:rPr>
                <w:rFonts w:eastAsia="Times New Roman" w:cs="Arial"/>
                <w:lang w:eastAsia="pl-PL"/>
              </w:rPr>
              <w:t>50,85</w:t>
            </w:r>
          </w:p>
        </w:tc>
        <w:tc>
          <w:tcPr>
            <w:tcW w:w="434" w:type="pct"/>
            <w:tcBorders>
              <w:top w:val="double" w:sz="4" w:space="0" w:color="auto"/>
              <w:left w:val="nil"/>
              <w:bottom w:val="single" w:sz="4" w:space="0" w:color="auto"/>
              <w:right w:val="single" w:sz="4" w:space="0" w:color="auto"/>
            </w:tcBorders>
            <w:shd w:val="clear" w:color="auto" w:fill="auto"/>
            <w:noWrap/>
            <w:vAlign w:val="center"/>
          </w:tcPr>
          <w:p w:rsidR="003E79A1" w:rsidRPr="00592E53" w:rsidRDefault="006C2C47" w:rsidP="00794F7D">
            <w:pPr>
              <w:jc w:val="center"/>
              <w:rPr>
                <w:rFonts w:eastAsia="Times New Roman" w:cs="Arial"/>
                <w:lang w:eastAsia="pl-PL"/>
              </w:rPr>
            </w:pPr>
            <w:r>
              <w:rPr>
                <w:rFonts w:eastAsia="Times New Roman" w:cs="Arial"/>
                <w:lang w:eastAsia="pl-PL"/>
              </w:rPr>
              <w:t>78,9%</w:t>
            </w:r>
          </w:p>
        </w:tc>
        <w:tc>
          <w:tcPr>
            <w:tcW w:w="437" w:type="pct"/>
            <w:tcBorders>
              <w:top w:val="double" w:sz="4" w:space="0" w:color="auto"/>
              <w:left w:val="nil"/>
              <w:bottom w:val="single" w:sz="4" w:space="0" w:color="auto"/>
              <w:right w:val="single" w:sz="4" w:space="0" w:color="auto"/>
            </w:tcBorders>
            <w:shd w:val="clear" w:color="auto" w:fill="auto"/>
            <w:noWrap/>
            <w:vAlign w:val="center"/>
          </w:tcPr>
          <w:p w:rsidR="003E79A1" w:rsidRPr="00592E53" w:rsidRDefault="006C2C47" w:rsidP="00794F7D">
            <w:pPr>
              <w:jc w:val="center"/>
              <w:rPr>
                <w:rFonts w:eastAsia="Times New Roman" w:cs="Arial"/>
                <w:lang w:eastAsia="pl-PL"/>
              </w:rPr>
            </w:pPr>
            <w:r>
              <w:rPr>
                <w:rFonts w:eastAsia="Times New Roman" w:cs="Arial"/>
                <w:lang w:eastAsia="pl-PL"/>
              </w:rPr>
              <w:t>40,12</w:t>
            </w:r>
          </w:p>
        </w:tc>
      </w:tr>
      <w:tr w:rsidR="003E79A1" w:rsidRPr="00592E53" w:rsidTr="00794F7D">
        <w:trPr>
          <w:trHeight w:val="684"/>
        </w:trPr>
        <w:tc>
          <w:tcPr>
            <w:tcW w:w="269" w:type="pct"/>
            <w:tcBorders>
              <w:top w:val="nil"/>
              <w:left w:val="single" w:sz="4" w:space="0" w:color="auto"/>
              <w:bottom w:val="single" w:sz="4" w:space="0" w:color="auto"/>
              <w:right w:val="single" w:sz="4" w:space="0" w:color="auto"/>
            </w:tcBorders>
            <w:vAlign w:val="center"/>
          </w:tcPr>
          <w:p w:rsidR="003E79A1" w:rsidRPr="00592E53" w:rsidRDefault="003E79A1" w:rsidP="00794F7D">
            <w:pPr>
              <w:jc w:val="center"/>
              <w:rPr>
                <w:rFonts w:eastAsia="Times New Roman" w:cs="Arial"/>
                <w:lang w:eastAsia="pl-PL"/>
              </w:rPr>
            </w:pPr>
            <w:r>
              <w:rPr>
                <w:rFonts w:eastAsia="Times New Roman" w:cs="Arial"/>
                <w:lang w:eastAsia="pl-PL"/>
              </w:rPr>
              <w:t>2</w:t>
            </w:r>
          </w:p>
        </w:tc>
        <w:tc>
          <w:tcPr>
            <w:tcW w:w="1385" w:type="pct"/>
            <w:tcBorders>
              <w:top w:val="nil"/>
              <w:left w:val="single" w:sz="4" w:space="0" w:color="auto"/>
              <w:bottom w:val="single" w:sz="4" w:space="0" w:color="auto"/>
              <w:right w:val="single" w:sz="4" w:space="0" w:color="auto"/>
            </w:tcBorders>
            <w:shd w:val="clear" w:color="auto" w:fill="auto"/>
            <w:vAlign w:val="center"/>
          </w:tcPr>
          <w:p w:rsidR="003E79A1" w:rsidRPr="00592E53" w:rsidRDefault="003E79A1" w:rsidP="003E79A1">
            <w:pPr>
              <w:spacing w:before="240" w:after="240"/>
              <w:jc w:val="center"/>
              <w:rPr>
                <w:rFonts w:eastAsia="Times New Roman" w:cs="Arial"/>
                <w:lang w:eastAsia="pl-PL"/>
              </w:rPr>
            </w:pPr>
            <w:r w:rsidRPr="007C2D6F">
              <w:rPr>
                <w:rFonts w:cs="Arial"/>
                <w:color w:val="000000"/>
              </w:rPr>
              <w:t>Budowa obwodnicy Inowrocławia w ciągu drogi krajowej nr 15 i 25 - etap II (łącznik)</w:t>
            </w:r>
          </w:p>
        </w:tc>
        <w:tc>
          <w:tcPr>
            <w:tcW w:w="539" w:type="pct"/>
            <w:tcBorders>
              <w:top w:val="nil"/>
              <w:left w:val="nil"/>
              <w:bottom w:val="single" w:sz="4" w:space="0" w:color="auto"/>
              <w:right w:val="single" w:sz="4" w:space="0" w:color="auto"/>
            </w:tcBorders>
            <w:shd w:val="clear" w:color="auto" w:fill="auto"/>
            <w:noWrap/>
            <w:vAlign w:val="center"/>
          </w:tcPr>
          <w:p w:rsidR="003E79A1" w:rsidRPr="00592E53" w:rsidRDefault="003E79A1" w:rsidP="00794F7D">
            <w:pPr>
              <w:jc w:val="center"/>
              <w:rPr>
                <w:rFonts w:eastAsia="Times New Roman" w:cs="Arial"/>
                <w:lang w:eastAsia="pl-PL"/>
              </w:rPr>
            </w:pPr>
          </w:p>
        </w:tc>
        <w:tc>
          <w:tcPr>
            <w:tcW w:w="539" w:type="pct"/>
            <w:tcBorders>
              <w:top w:val="nil"/>
              <w:left w:val="nil"/>
              <w:bottom w:val="single" w:sz="4" w:space="0" w:color="auto"/>
              <w:right w:val="single" w:sz="4" w:space="0" w:color="auto"/>
            </w:tcBorders>
            <w:shd w:val="clear" w:color="auto" w:fill="auto"/>
            <w:noWrap/>
            <w:vAlign w:val="center"/>
          </w:tcPr>
          <w:p w:rsidR="003E79A1" w:rsidRPr="00592E53" w:rsidRDefault="003E79A1" w:rsidP="00794F7D">
            <w:pPr>
              <w:jc w:val="center"/>
              <w:rPr>
                <w:rFonts w:eastAsia="Times New Roman" w:cs="Arial"/>
                <w:lang w:eastAsia="pl-PL"/>
              </w:rPr>
            </w:pPr>
          </w:p>
        </w:tc>
        <w:tc>
          <w:tcPr>
            <w:tcW w:w="616" w:type="pct"/>
            <w:tcBorders>
              <w:top w:val="nil"/>
              <w:left w:val="nil"/>
              <w:bottom w:val="single" w:sz="4" w:space="0" w:color="auto"/>
              <w:right w:val="single" w:sz="4" w:space="0" w:color="auto"/>
            </w:tcBorders>
            <w:shd w:val="clear" w:color="auto" w:fill="auto"/>
            <w:noWrap/>
            <w:vAlign w:val="center"/>
          </w:tcPr>
          <w:p w:rsidR="003E79A1" w:rsidRPr="00592E53" w:rsidRDefault="003E79A1" w:rsidP="00794F7D">
            <w:pPr>
              <w:jc w:val="center"/>
              <w:rPr>
                <w:rFonts w:eastAsia="Times New Roman" w:cs="Arial"/>
                <w:lang w:eastAsia="pl-PL"/>
              </w:rPr>
            </w:pPr>
          </w:p>
        </w:tc>
        <w:tc>
          <w:tcPr>
            <w:tcW w:w="347" w:type="pct"/>
            <w:tcBorders>
              <w:top w:val="nil"/>
              <w:left w:val="nil"/>
              <w:bottom w:val="single" w:sz="4" w:space="0" w:color="auto"/>
              <w:right w:val="single" w:sz="4" w:space="0" w:color="auto"/>
            </w:tcBorders>
            <w:shd w:val="clear" w:color="auto" w:fill="auto"/>
            <w:noWrap/>
            <w:vAlign w:val="center"/>
          </w:tcPr>
          <w:p w:rsidR="003E79A1" w:rsidRPr="00592E53" w:rsidRDefault="003E79A1" w:rsidP="00794F7D">
            <w:pPr>
              <w:jc w:val="center"/>
              <w:rPr>
                <w:rFonts w:eastAsia="Times New Roman" w:cs="Arial"/>
                <w:lang w:eastAsia="pl-PL"/>
              </w:rPr>
            </w:pPr>
          </w:p>
        </w:tc>
        <w:tc>
          <w:tcPr>
            <w:tcW w:w="434" w:type="pct"/>
            <w:tcBorders>
              <w:top w:val="nil"/>
              <w:left w:val="nil"/>
              <w:bottom w:val="single" w:sz="4" w:space="0" w:color="auto"/>
              <w:right w:val="single" w:sz="4" w:space="0" w:color="auto"/>
            </w:tcBorders>
            <w:shd w:val="clear" w:color="auto" w:fill="auto"/>
            <w:noWrap/>
            <w:vAlign w:val="center"/>
          </w:tcPr>
          <w:p w:rsidR="003E79A1" w:rsidRPr="00592E53" w:rsidRDefault="003E79A1" w:rsidP="00794F7D">
            <w:pPr>
              <w:jc w:val="center"/>
              <w:rPr>
                <w:rFonts w:eastAsia="Times New Roman" w:cs="Arial"/>
                <w:lang w:eastAsia="pl-PL"/>
              </w:rPr>
            </w:pPr>
          </w:p>
        </w:tc>
        <w:tc>
          <w:tcPr>
            <w:tcW w:w="434" w:type="pct"/>
            <w:tcBorders>
              <w:top w:val="nil"/>
              <w:left w:val="nil"/>
              <w:bottom w:val="single" w:sz="4" w:space="0" w:color="auto"/>
              <w:right w:val="single" w:sz="4" w:space="0" w:color="auto"/>
            </w:tcBorders>
            <w:shd w:val="clear" w:color="auto" w:fill="auto"/>
            <w:noWrap/>
            <w:vAlign w:val="center"/>
          </w:tcPr>
          <w:p w:rsidR="003E79A1" w:rsidRPr="00592E53" w:rsidRDefault="003E79A1" w:rsidP="00794F7D">
            <w:pPr>
              <w:jc w:val="center"/>
              <w:rPr>
                <w:rFonts w:eastAsia="Times New Roman" w:cs="Arial"/>
                <w:lang w:eastAsia="pl-PL"/>
              </w:rPr>
            </w:pPr>
          </w:p>
        </w:tc>
        <w:tc>
          <w:tcPr>
            <w:tcW w:w="437" w:type="pct"/>
            <w:tcBorders>
              <w:top w:val="nil"/>
              <w:left w:val="nil"/>
              <w:bottom w:val="single" w:sz="4" w:space="0" w:color="auto"/>
              <w:right w:val="single" w:sz="4" w:space="0" w:color="auto"/>
            </w:tcBorders>
            <w:shd w:val="clear" w:color="auto" w:fill="auto"/>
            <w:noWrap/>
            <w:vAlign w:val="center"/>
          </w:tcPr>
          <w:p w:rsidR="003E79A1" w:rsidRPr="00592E53" w:rsidRDefault="003E79A1" w:rsidP="00794F7D">
            <w:pPr>
              <w:jc w:val="center"/>
              <w:rPr>
                <w:rFonts w:eastAsia="Times New Roman" w:cs="Arial"/>
                <w:lang w:eastAsia="pl-PL"/>
              </w:rPr>
            </w:pPr>
          </w:p>
        </w:tc>
      </w:tr>
    </w:tbl>
    <w:p w:rsidR="00794F7D" w:rsidRDefault="00794F7D" w:rsidP="00794F7D">
      <w:pPr>
        <w:jc w:val="center"/>
      </w:pPr>
      <w:r>
        <w:t>[Źródło: Opracowanie własne]</w:t>
      </w:r>
    </w:p>
    <w:p w:rsidR="007A554A" w:rsidRPr="007A554A" w:rsidRDefault="007A554A" w:rsidP="007A554A"/>
    <w:p w:rsidR="00017D43" w:rsidRDefault="00B86C1F" w:rsidP="00B86C1F">
      <w:pPr>
        <w:pStyle w:val="Nagwek2"/>
      </w:pPr>
      <w:bookmarkStart w:id="151" w:name="_Toc3371084"/>
      <w:r>
        <w:t>Harmonogram realizacji - w</w:t>
      </w:r>
      <w:r w:rsidR="00017D43">
        <w:t>artość wskaźnika M przy analizowanych odcinkach dróg</w:t>
      </w:r>
      <w:bookmarkEnd w:id="151"/>
    </w:p>
    <w:p w:rsidR="00017D43" w:rsidRPr="0015747E" w:rsidRDefault="00017D43" w:rsidP="00B86C1F">
      <w:pPr>
        <w:jc w:val="both"/>
      </w:pPr>
      <w:r w:rsidRPr="0051483B">
        <w:t xml:space="preserve">W poniższej tabeli zestawione zostały wartości wskaźnika M dla poszczególnych odcinków dróg. Dane zostały posortowane od największego do najmniejszego, dzięki czemu uzyskano harmonogram realizacji. Poniższe dane zostały opracowane na podstawie dokumentu „Mapa akustyczna </w:t>
      </w:r>
      <w:r w:rsidR="0051483B" w:rsidRPr="0051483B">
        <w:t>dla dróg krajowych o ruchu powyżej 3 000 000 pojazdów rocznie na terenie województwa kujawsko-pomorskiego</w:t>
      </w:r>
      <w:r w:rsidRPr="0051483B">
        <w:t>” z 2018 roku.</w:t>
      </w:r>
      <w:r w:rsidR="00193383" w:rsidRPr="0051483B">
        <w:t xml:space="preserve"> </w:t>
      </w:r>
      <w:r w:rsidR="00963D55" w:rsidRPr="0051483B">
        <w:t>W tabeli zawarto jedynie odcinki, dla których wskaźnik M był większy od zera.</w:t>
      </w:r>
    </w:p>
    <w:p w:rsidR="00017D43" w:rsidRDefault="00017D43" w:rsidP="00017D43"/>
    <w:p w:rsidR="00017D43" w:rsidRDefault="00017D43" w:rsidP="00017D43">
      <w:pPr>
        <w:keepNext/>
      </w:pPr>
      <w:bookmarkStart w:id="152" w:name="_Toc3371181"/>
      <w:r>
        <w:t xml:space="preserve">Tabela </w:t>
      </w:r>
      <w:r w:rsidR="00755A57">
        <w:rPr>
          <w:noProof/>
        </w:rPr>
        <w:fldChar w:fldCharType="begin"/>
      </w:r>
      <w:r>
        <w:rPr>
          <w:noProof/>
        </w:rPr>
        <w:instrText xml:space="preserve"> SEQ Tabela \* ARABIC </w:instrText>
      </w:r>
      <w:r w:rsidR="00755A57">
        <w:rPr>
          <w:noProof/>
        </w:rPr>
        <w:fldChar w:fldCharType="separate"/>
      </w:r>
      <w:r w:rsidR="00923950">
        <w:rPr>
          <w:noProof/>
        </w:rPr>
        <w:t>47</w:t>
      </w:r>
      <w:r w:rsidR="00755A57">
        <w:rPr>
          <w:noProof/>
        </w:rPr>
        <w:fldChar w:fldCharType="end"/>
      </w:r>
      <w:r>
        <w:t>. Zestawienie wartości wskaźnika M - harmonogram realizacji</w:t>
      </w:r>
      <w:bookmarkEnd w:id="152"/>
    </w:p>
    <w:tbl>
      <w:tblPr>
        <w:tblW w:w="5000" w:type="pct"/>
        <w:tblCellMar>
          <w:left w:w="70" w:type="dxa"/>
          <w:right w:w="70" w:type="dxa"/>
        </w:tblCellMar>
        <w:tblLook w:val="04A0" w:firstRow="1" w:lastRow="0" w:firstColumn="1" w:lastColumn="0" w:noHBand="0" w:noVBand="1"/>
      </w:tblPr>
      <w:tblGrid>
        <w:gridCol w:w="537"/>
        <w:gridCol w:w="1553"/>
        <w:gridCol w:w="1549"/>
        <w:gridCol w:w="1702"/>
        <w:gridCol w:w="2014"/>
        <w:gridCol w:w="1857"/>
      </w:tblGrid>
      <w:tr w:rsidR="00996E2D" w:rsidRPr="00C86280" w:rsidTr="00817271">
        <w:trPr>
          <w:cantSplit/>
          <w:trHeight w:val="478"/>
          <w:tblHeader/>
        </w:trPr>
        <w:tc>
          <w:tcPr>
            <w:tcW w:w="291"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hideMark/>
          </w:tcPr>
          <w:p w:rsidR="00996E2D" w:rsidRPr="00C86280" w:rsidRDefault="00996E2D" w:rsidP="00817271">
            <w:pPr>
              <w:jc w:val="center"/>
              <w:rPr>
                <w:rFonts w:eastAsia="Times New Roman" w:cs="Arial"/>
                <w:color w:val="000000"/>
                <w:sz w:val="20"/>
                <w:szCs w:val="20"/>
                <w:lang w:eastAsia="pl-PL"/>
              </w:rPr>
            </w:pPr>
            <w:r w:rsidRPr="00C86280">
              <w:rPr>
                <w:rFonts w:eastAsia="Times New Roman" w:cs="Arial"/>
                <w:color w:val="000000"/>
                <w:sz w:val="20"/>
                <w:szCs w:val="20"/>
                <w:lang w:eastAsia="pl-PL"/>
              </w:rPr>
              <w:t>Lp.</w:t>
            </w:r>
          </w:p>
        </w:tc>
        <w:tc>
          <w:tcPr>
            <w:tcW w:w="843" w:type="pct"/>
            <w:vMerge w:val="restar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996E2D" w:rsidRPr="00C86280" w:rsidRDefault="00996E2D" w:rsidP="00817271">
            <w:pPr>
              <w:jc w:val="center"/>
              <w:rPr>
                <w:rFonts w:eastAsia="Times New Roman" w:cs="Arial"/>
                <w:color w:val="000000"/>
                <w:sz w:val="20"/>
                <w:szCs w:val="20"/>
                <w:lang w:eastAsia="pl-PL"/>
              </w:rPr>
            </w:pPr>
            <w:r w:rsidRPr="00C86280">
              <w:rPr>
                <w:rFonts w:eastAsia="Times New Roman" w:cs="Arial"/>
                <w:color w:val="000000"/>
                <w:sz w:val="20"/>
                <w:szCs w:val="20"/>
                <w:lang w:eastAsia="pl-PL"/>
              </w:rPr>
              <w:t>Numer drogi</w:t>
            </w:r>
          </w:p>
        </w:tc>
        <w:tc>
          <w:tcPr>
            <w:tcW w:w="841" w:type="pct"/>
            <w:vMerge w:val="restart"/>
            <w:tcBorders>
              <w:top w:val="single" w:sz="4" w:space="0" w:color="auto"/>
              <w:left w:val="nil"/>
              <w:right w:val="single" w:sz="4" w:space="0" w:color="auto"/>
            </w:tcBorders>
            <w:shd w:val="clear" w:color="auto" w:fill="D9D9D9" w:themeFill="background1" w:themeFillShade="D9"/>
            <w:vAlign w:val="center"/>
          </w:tcPr>
          <w:p w:rsidR="00996E2D" w:rsidRPr="00C86280" w:rsidRDefault="00996E2D" w:rsidP="00817271">
            <w:pPr>
              <w:jc w:val="center"/>
              <w:rPr>
                <w:rFonts w:cs="Arial"/>
                <w:color w:val="000000"/>
                <w:sz w:val="20"/>
                <w:szCs w:val="20"/>
              </w:rPr>
            </w:pPr>
            <w:r w:rsidRPr="00C86280">
              <w:rPr>
                <w:rFonts w:cs="Arial"/>
                <w:color w:val="000000"/>
                <w:sz w:val="20"/>
                <w:szCs w:val="20"/>
              </w:rPr>
              <w:t>ID odcinka</w:t>
            </w:r>
          </w:p>
        </w:tc>
        <w:tc>
          <w:tcPr>
            <w:tcW w:w="201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96E2D" w:rsidRPr="00C86280" w:rsidRDefault="00996E2D" w:rsidP="00817271">
            <w:pPr>
              <w:jc w:val="center"/>
              <w:rPr>
                <w:rFonts w:eastAsia="Times New Roman" w:cs="Arial"/>
                <w:color w:val="000000"/>
                <w:sz w:val="20"/>
                <w:szCs w:val="20"/>
                <w:lang w:eastAsia="pl-PL"/>
              </w:rPr>
            </w:pPr>
            <w:r w:rsidRPr="00C86280">
              <w:rPr>
                <w:rFonts w:eastAsia="Times New Roman" w:cs="Arial"/>
                <w:color w:val="000000"/>
                <w:sz w:val="20"/>
                <w:szCs w:val="20"/>
                <w:lang w:eastAsia="pl-PL"/>
              </w:rPr>
              <w:t>Kilometraż</w:t>
            </w:r>
          </w:p>
        </w:tc>
        <w:tc>
          <w:tcPr>
            <w:tcW w:w="1008" w:type="pct"/>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rsidR="00996E2D" w:rsidRPr="00C86280" w:rsidRDefault="00996E2D" w:rsidP="00817271">
            <w:pPr>
              <w:jc w:val="center"/>
              <w:rPr>
                <w:rFonts w:eastAsia="Times New Roman" w:cs="Arial"/>
                <w:color w:val="000000"/>
                <w:sz w:val="20"/>
                <w:szCs w:val="20"/>
                <w:lang w:eastAsia="pl-PL"/>
              </w:rPr>
            </w:pPr>
            <w:r w:rsidRPr="00C86280">
              <w:rPr>
                <w:rFonts w:eastAsia="Times New Roman" w:cs="Arial"/>
                <w:color w:val="000000"/>
                <w:sz w:val="20"/>
                <w:szCs w:val="20"/>
                <w:lang w:eastAsia="pl-PL"/>
              </w:rPr>
              <w:t>Wartość wskaźnika M</w:t>
            </w:r>
          </w:p>
        </w:tc>
      </w:tr>
      <w:tr w:rsidR="00996E2D" w:rsidRPr="00C86280" w:rsidTr="00817271">
        <w:trPr>
          <w:cantSplit/>
          <w:trHeight w:val="305"/>
          <w:tblHeader/>
        </w:trPr>
        <w:tc>
          <w:tcPr>
            <w:tcW w:w="291" w:type="pct"/>
            <w:vMerge/>
            <w:tcBorders>
              <w:left w:val="single" w:sz="4" w:space="0" w:color="auto"/>
              <w:bottom w:val="double" w:sz="4" w:space="0" w:color="auto"/>
              <w:right w:val="single" w:sz="4" w:space="0" w:color="auto"/>
            </w:tcBorders>
            <w:shd w:val="clear" w:color="auto" w:fill="D9D9D9" w:themeFill="background1" w:themeFillShade="D9"/>
            <w:noWrap/>
            <w:vAlign w:val="center"/>
          </w:tcPr>
          <w:p w:rsidR="00996E2D" w:rsidRPr="00C86280" w:rsidRDefault="00996E2D" w:rsidP="00817271">
            <w:pPr>
              <w:jc w:val="center"/>
              <w:rPr>
                <w:rFonts w:eastAsia="Times New Roman" w:cs="Arial"/>
                <w:color w:val="000000"/>
                <w:sz w:val="20"/>
                <w:szCs w:val="20"/>
                <w:lang w:eastAsia="pl-PL"/>
              </w:rPr>
            </w:pPr>
          </w:p>
        </w:tc>
        <w:tc>
          <w:tcPr>
            <w:tcW w:w="843" w:type="pct"/>
            <w:vMerge/>
            <w:tcBorders>
              <w:top w:val="single" w:sz="4" w:space="0" w:color="auto"/>
              <w:left w:val="nil"/>
              <w:bottom w:val="double" w:sz="4" w:space="0" w:color="auto"/>
              <w:right w:val="single" w:sz="4" w:space="0" w:color="auto"/>
            </w:tcBorders>
            <w:shd w:val="clear" w:color="auto" w:fill="D9D9D9" w:themeFill="background1" w:themeFillShade="D9"/>
            <w:vAlign w:val="center"/>
          </w:tcPr>
          <w:p w:rsidR="00996E2D" w:rsidRPr="00C86280" w:rsidRDefault="00996E2D" w:rsidP="00817271">
            <w:pPr>
              <w:jc w:val="center"/>
              <w:rPr>
                <w:rFonts w:eastAsia="Times New Roman" w:cs="Arial"/>
                <w:color w:val="000000"/>
                <w:sz w:val="20"/>
                <w:szCs w:val="20"/>
                <w:lang w:eastAsia="pl-PL"/>
              </w:rPr>
            </w:pPr>
          </w:p>
        </w:tc>
        <w:tc>
          <w:tcPr>
            <w:tcW w:w="841" w:type="pct"/>
            <w:vMerge/>
            <w:tcBorders>
              <w:left w:val="single" w:sz="4" w:space="0" w:color="auto"/>
              <w:bottom w:val="double" w:sz="4" w:space="0" w:color="auto"/>
              <w:right w:val="single" w:sz="4" w:space="0" w:color="auto"/>
            </w:tcBorders>
            <w:shd w:val="clear" w:color="auto" w:fill="D9D9D9" w:themeFill="background1" w:themeFillShade="D9"/>
            <w:vAlign w:val="center"/>
          </w:tcPr>
          <w:p w:rsidR="00996E2D" w:rsidRPr="00C86280" w:rsidRDefault="00996E2D" w:rsidP="00817271">
            <w:pPr>
              <w:jc w:val="center"/>
              <w:rPr>
                <w:rFonts w:cs="Arial"/>
                <w:color w:val="000000"/>
                <w:sz w:val="20"/>
                <w:szCs w:val="20"/>
              </w:rPr>
            </w:pPr>
          </w:p>
        </w:tc>
        <w:tc>
          <w:tcPr>
            <w:tcW w:w="924"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rsidR="00996E2D" w:rsidRPr="00C86280" w:rsidRDefault="00996E2D" w:rsidP="00817271">
            <w:pPr>
              <w:jc w:val="center"/>
              <w:rPr>
                <w:rFonts w:eastAsia="Times New Roman" w:cs="Arial"/>
                <w:color w:val="000000"/>
                <w:sz w:val="20"/>
                <w:szCs w:val="20"/>
                <w:lang w:eastAsia="pl-PL"/>
              </w:rPr>
            </w:pPr>
            <w:r w:rsidRPr="00C86280">
              <w:rPr>
                <w:rFonts w:eastAsia="Times New Roman" w:cs="Arial"/>
                <w:color w:val="000000"/>
                <w:sz w:val="20"/>
                <w:szCs w:val="20"/>
                <w:lang w:eastAsia="pl-PL"/>
              </w:rPr>
              <w:t>początek</w:t>
            </w:r>
          </w:p>
        </w:tc>
        <w:tc>
          <w:tcPr>
            <w:tcW w:w="1093"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rsidR="00996E2D" w:rsidRPr="00C86280" w:rsidRDefault="00996E2D" w:rsidP="00817271">
            <w:pPr>
              <w:jc w:val="center"/>
              <w:rPr>
                <w:rFonts w:eastAsia="Times New Roman" w:cs="Arial"/>
                <w:color w:val="000000"/>
                <w:sz w:val="20"/>
                <w:szCs w:val="20"/>
                <w:lang w:eastAsia="pl-PL"/>
              </w:rPr>
            </w:pPr>
            <w:r w:rsidRPr="00C86280">
              <w:rPr>
                <w:rFonts w:eastAsia="Times New Roman" w:cs="Arial"/>
                <w:color w:val="000000"/>
                <w:sz w:val="20"/>
                <w:szCs w:val="20"/>
                <w:lang w:eastAsia="pl-PL"/>
              </w:rPr>
              <w:t>koniec</w:t>
            </w:r>
          </w:p>
        </w:tc>
        <w:tc>
          <w:tcPr>
            <w:tcW w:w="1008" w:type="pct"/>
            <w:vMerge/>
            <w:tcBorders>
              <w:left w:val="single" w:sz="4" w:space="0" w:color="auto"/>
              <w:bottom w:val="double" w:sz="4" w:space="0" w:color="auto"/>
              <w:right w:val="single" w:sz="4" w:space="0" w:color="auto"/>
            </w:tcBorders>
            <w:shd w:val="clear" w:color="auto" w:fill="D9D9D9" w:themeFill="background1" w:themeFillShade="D9"/>
            <w:vAlign w:val="center"/>
          </w:tcPr>
          <w:p w:rsidR="00996E2D" w:rsidRPr="00C86280" w:rsidRDefault="00996E2D" w:rsidP="00817271">
            <w:pPr>
              <w:jc w:val="center"/>
              <w:rPr>
                <w:rFonts w:eastAsia="Times New Roman" w:cs="Arial"/>
                <w:color w:val="000000"/>
                <w:sz w:val="20"/>
                <w:szCs w:val="20"/>
                <w:lang w:eastAsia="pl-PL"/>
              </w:rPr>
            </w:pPr>
          </w:p>
        </w:tc>
      </w:tr>
      <w:tr w:rsidR="00CF0C7C" w:rsidRPr="00C86280" w:rsidTr="00817271">
        <w:trPr>
          <w:cantSplit/>
          <w:trHeight w:val="305"/>
        </w:trPr>
        <w:tc>
          <w:tcPr>
            <w:tcW w:w="291" w:type="pct"/>
            <w:tcBorders>
              <w:top w:val="doub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w:t>
            </w:r>
          </w:p>
        </w:tc>
        <w:tc>
          <w:tcPr>
            <w:tcW w:w="843" w:type="pct"/>
            <w:tcBorders>
              <w:top w:val="doub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w:t>
            </w:r>
          </w:p>
        </w:tc>
        <w:tc>
          <w:tcPr>
            <w:tcW w:w="841" w:type="pct"/>
            <w:tcBorders>
              <w:top w:val="doub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70806</w:t>
            </w:r>
          </w:p>
        </w:tc>
        <w:tc>
          <w:tcPr>
            <w:tcW w:w="924" w:type="pct"/>
            <w:tcBorders>
              <w:top w:val="doub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93</w:t>
            </w:r>
            <w:r w:rsidR="00075E25" w:rsidRPr="00C86280">
              <w:rPr>
                <w:rFonts w:cs="Arial"/>
                <w:color w:val="000000"/>
                <w:sz w:val="20"/>
                <w:szCs w:val="20"/>
              </w:rPr>
              <w:t>+</w:t>
            </w:r>
            <w:r w:rsidRPr="00C86280">
              <w:rPr>
                <w:rFonts w:cs="Arial"/>
                <w:color w:val="000000"/>
                <w:sz w:val="20"/>
                <w:szCs w:val="20"/>
              </w:rPr>
              <w:t>961</w:t>
            </w:r>
          </w:p>
        </w:tc>
        <w:tc>
          <w:tcPr>
            <w:tcW w:w="1093" w:type="pct"/>
            <w:tcBorders>
              <w:top w:val="doub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118</w:t>
            </w:r>
            <w:r w:rsidR="00075E25" w:rsidRPr="00C86280">
              <w:rPr>
                <w:rFonts w:cs="Arial"/>
                <w:color w:val="000000"/>
                <w:sz w:val="20"/>
                <w:szCs w:val="20"/>
              </w:rPr>
              <w:t>+</w:t>
            </w:r>
            <w:r w:rsidRPr="00C86280">
              <w:rPr>
                <w:rFonts w:cs="Arial"/>
                <w:color w:val="000000"/>
                <w:sz w:val="20"/>
                <w:szCs w:val="20"/>
              </w:rPr>
              <w:t>188</w:t>
            </w:r>
          </w:p>
        </w:tc>
        <w:tc>
          <w:tcPr>
            <w:tcW w:w="1008" w:type="pct"/>
            <w:tcBorders>
              <w:top w:val="doub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1102,40</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70906</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194</w:t>
            </w:r>
            <w:r w:rsidR="00075E25" w:rsidRPr="00C86280">
              <w:rPr>
                <w:rFonts w:cs="Arial"/>
                <w:color w:val="000000"/>
                <w:sz w:val="20"/>
                <w:szCs w:val="20"/>
              </w:rPr>
              <w:t>+</w:t>
            </w:r>
            <w:r w:rsidRPr="00C86280">
              <w:rPr>
                <w:rFonts w:cs="Arial"/>
                <w:color w:val="000000"/>
                <w:sz w:val="20"/>
                <w:szCs w:val="20"/>
              </w:rPr>
              <w:t>783</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199</w:t>
            </w:r>
            <w:r w:rsidR="00075E25" w:rsidRPr="00C86280">
              <w:rPr>
                <w:rFonts w:cs="Arial"/>
                <w:color w:val="000000"/>
                <w:sz w:val="20"/>
                <w:szCs w:val="20"/>
              </w:rPr>
              <w:t>+</w:t>
            </w:r>
            <w:r w:rsidRPr="00C86280">
              <w:rPr>
                <w:rFonts w:cs="Arial"/>
                <w:color w:val="000000"/>
                <w:sz w:val="20"/>
                <w:szCs w:val="20"/>
              </w:rPr>
              <w:t>802</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1085,98</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lastRenderedPageBreak/>
              <w:t>3.</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71414</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251</w:t>
            </w:r>
            <w:r w:rsidR="00075E25" w:rsidRPr="00C86280">
              <w:rPr>
                <w:rFonts w:cs="Arial"/>
                <w:color w:val="000000"/>
                <w:sz w:val="20"/>
                <w:szCs w:val="20"/>
              </w:rPr>
              <w:t>+</w:t>
            </w:r>
            <w:r w:rsidRPr="00C86280">
              <w:rPr>
                <w:rFonts w:cs="Arial"/>
                <w:color w:val="000000"/>
                <w:sz w:val="20"/>
                <w:szCs w:val="20"/>
              </w:rPr>
              <w:t>540</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264</w:t>
            </w:r>
            <w:r w:rsidR="00075E25" w:rsidRPr="00C86280">
              <w:rPr>
                <w:rFonts w:cs="Arial"/>
                <w:color w:val="000000"/>
                <w:sz w:val="20"/>
                <w:szCs w:val="20"/>
              </w:rPr>
              <w:t>+</w:t>
            </w:r>
            <w:r w:rsidRPr="00C86280">
              <w:rPr>
                <w:rFonts w:cs="Arial"/>
                <w:color w:val="000000"/>
                <w:sz w:val="20"/>
                <w:szCs w:val="20"/>
              </w:rPr>
              <w:t>051</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957,66</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71220</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298</w:t>
            </w:r>
            <w:r w:rsidR="00075E25" w:rsidRPr="00C86280">
              <w:rPr>
                <w:rFonts w:cs="Arial"/>
                <w:color w:val="000000"/>
                <w:sz w:val="20"/>
                <w:szCs w:val="20"/>
              </w:rPr>
              <w:t>+</w:t>
            </w:r>
            <w:r w:rsidRPr="00C86280">
              <w:rPr>
                <w:rFonts w:cs="Arial"/>
                <w:color w:val="000000"/>
                <w:sz w:val="20"/>
                <w:szCs w:val="20"/>
              </w:rPr>
              <w:t>954</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301</w:t>
            </w:r>
            <w:r w:rsidR="00075E25" w:rsidRPr="00C86280">
              <w:rPr>
                <w:rFonts w:cs="Arial"/>
                <w:color w:val="000000"/>
                <w:sz w:val="20"/>
                <w:szCs w:val="20"/>
              </w:rPr>
              <w:t>+</w:t>
            </w:r>
            <w:r w:rsidRPr="00C86280">
              <w:rPr>
                <w:rFonts w:cs="Arial"/>
                <w:color w:val="000000"/>
                <w:sz w:val="20"/>
                <w:szCs w:val="20"/>
              </w:rPr>
              <w:t>595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674,46</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5.</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71001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219</w:t>
            </w:r>
            <w:r w:rsidR="00075E25" w:rsidRPr="00C86280">
              <w:rPr>
                <w:rFonts w:cs="Arial"/>
                <w:color w:val="000000"/>
                <w:sz w:val="20"/>
                <w:szCs w:val="20"/>
              </w:rPr>
              <w:t>+</w:t>
            </w:r>
            <w:r w:rsidRPr="00C86280">
              <w:rPr>
                <w:rFonts w:cs="Arial"/>
                <w:color w:val="000000"/>
                <w:sz w:val="20"/>
                <w:szCs w:val="20"/>
              </w:rPr>
              <w:t>283</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237</w:t>
            </w:r>
            <w:r w:rsidR="00075E25" w:rsidRPr="00C86280">
              <w:rPr>
                <w:rFonts w:cs="Arial"/>
                <w:color w:val="000000"/>
                <w:sz w:val="20"/>
                <w:szCs w:val="20"/>
              </w:rPr>
              <w:t>+</w:t>
            </w:r>
            <w:r w:rsidRPr="00C86280">
              <w:rPr>
                <w:rFonts w:cs="Arial"/>
                <w:color w:val="000000"/>
                <w:sz w:val="20"/>
                <w:szCs w:val="20"/>
              </w:rPr>
              <w:t>165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656,00</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6.</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71006</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93</w:t>
            </w:r>
            <w:r w:rsidR="00075E25" w:rsidRPr="00C86280">
              <w:rPr>
                <w:rFonts w:cs="Arial"/>
                <w:color w:val="000000"/>
                <w:sz w:val="20"/>
                <w:szCs w:val="20"/>
              </w:rPr>
              <w:t>+</w:t>
            </w:r>
            <w:r w:rsidRPr="00C86280">
              <w:rPr>
                <w:rFonts w:cs="Arial"/>
                <w:color w:val="000000"/>
                <w:sz w:val="20"/>
                <w:szCs w:val="20"/>
              </w:rPr>
              <w:t>242</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94</w:t>
            </w:r>
            <w:r w:rsidR="00075E25" w:rsidRPr="00C86280">
              <w:rPr>
                <w:rFonts w:cs="Arial"/>
                <w:color w:val="000000"/>
                <w:sz w:val="20"/>
                <w:szCs w:val="20"/>
              </w:rPr>
              <w:t>+</w:t>
            </w:r>
            <w:r w:rsidRPr="00C86280">
              <w:rPr>
                <w:rFonts w:cs="Arial"/>
                <w:color w:val="000000"/>
                <w:sz w:val="20"/>
                <w:szCs w:val="20"/>
              </w:rPr>
              <w:t>667</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655,82</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7.</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70804</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83</w:t>
            </w:r>
            <w:r w:rsidR="00075E25" w:rsidRPr="00C86280">
              <w:rPr>
                <w:rFonts w:cs="Arial"/>
                <w:color w:val="000000"/>
                <w:sz w:val="20"/>
                <w:szCs w:val="20"/>
              </w:rPr>
              <w:t>+</w:t>
            </w:r>
            <w:r w:rsidRPr="00C86280">
              <w:rPr>
                <w:rFonts w:cs="Arial"/>
                <w:color w:val="000000"/>
                <w:sz w:val="20"/>
                <w:szCs w:val="20"/>
              </w:rPr>
              <w:t>208</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93</w:t>
            </w:r>
            <w:r w:rsidR="00075E25" w:rsidRPr="00C86280">
              <w:rPr>
                <w:rFonts w:cs="Arial"/>
                <w:color w:val="000000"/>
                <w:sz w:val="20"/>
                <w:szCs w:val="20"/>
              </w:rPr>
              <w:t>+</w:t>
            </w:r>
            <w:r w:rsidRPr="00C86280">
              <w:rPr>
                <w:rFonts w:cs="Arial"/>
                <w:color w:val="000000"/>
                <w:sz w:val="20"/>
                <w:szCs w:val="20"/>
              </w:rPr>
              <w:t>446</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612,76</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8.</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 5b, S5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70801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005673FB" w:rsidRPr="00C86280">
              <w:rPr>
                <w:rFonts w:cs="Arial"/>
                <w:color w:val="000000"/>
                <w:sz w:val="20"/>
                <w:szCs w:val="20"/>
              </w:rPr>
              <w:t>821 (DK 5b)</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5673FB" w:rsidP="00817271">
            <w:pPr>
              <w:jc w:val="center"/>
              <w:rPr>
                <w:rFonts w:cs="Arial"/>
                <w:color w:val="000000"/>
                <w:sz w:val="20"/>
                <w:szCs w:val="20"/>
              </w:rPr>
            </w:pPr>
            <w:r w:rsidRPr="00C86280">
              <w:rPr>
                <w:rFonts w:cs="Arial"/>
                <w:color w:val="000000"/>
                <w:sz w:val="20"/>
                <w:szCs w:val="20"/>
              </w:rPr>
              <w:t>58+867 (S5)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561,00</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9.</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62</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70916</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11</w:t>
            </w:r>
            <w:r w:rsidR="00075E25" w:rsidRPr="00C86280">
              <w:rPr>
                <w:rFonts w:cs="Arial"/>
                <w:color w:val="000000"/>
                <w:sz w:val="20"/>
                <w:szCs w:val="20"/>
              </w:rPr>
              <w:t>+</w:t>
            </w:r>
            <w:r w:rsidRPr="00C86280">
              <w:rPr>
                <w:rFonts w:cs="Arial"/>
                <w:color w:val="000000"/>
                <w:sz w:val="20"/>
                <w:szCs w:val="20"/>
              </w:rPr>
              <w:t>103</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32</w:t>
            </w:r>
            <w:r w:rsidR="00075E25" w:rsidRPr="00C86280">
              <w:rPr>
                <w:rFonts w:cs="Arial"/>
                <w:color w:val="000000"/>
                <w:sz w:val="20"/>
                <w:szCs w:val="20"/>
              </w:rPr>
              <w:t>+</w:t>
            </w:r>
            <w:r w:rsidRPr="00C86280">
              <w:rPr>
                <w:rFonts w:cs="Arial"/>
                <w:color w:val="000000"/>
                <w:sz w:val="20"/>
                <w:szCs w:val="20"/>
              </w:rPr>
              <w:t>007</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524,21</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10.</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70914</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169</w:t>
            </w:r>
            <w:r w:rsidR="00075E25" w:rsidRPr="00C86280">
              <w:rPr>
                <w:rFonts w:cs="Arial"/>
                <w:color w:val="000000"/>
                <w:sz w:val="20"/>
                <w:szCs w:val="20"/>
              </w:rPr>
              <w:t>+</w:t>
            </w:r>
            <w:r w:rsidRPr="00C86280">
              <w:rPr>
                <w:rFonts w:cs="Arial"/>
                <w:color w:val="000000"/>
                <w:sz w:val="20"/>
                <w:szCs w:val="20"/>
              </w:rPr>
              <w:t>034</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180</w:t>
            </w:r>
            <w:r w:rsidR="00075E25" w:rsidRPr="00C86280">
              <w:rPr>
                <w:rFonts w:cs="Arial"/>
                <w:color w:val="000000"/>
                <w:sz w:val="20"/>
                <w:szCs w:val="20"/>
              </w:rPr>
              <w:t>+</w:t>
            </w:r>
            <w:r w:rsidRPr="00C86280">
              <w:rPr>
                <w:rFonts w:cs="Arial"/>
                <w:color w:val="000000"/>
                <w:sz w:val="20"/>
                <w:szCs w:val="20"/>
              </w:rPr>
              <w:t>506</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521,24</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11.</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15c</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70920</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Pr="00C86280">
              <w:rPr>
                <w:rFonts w:cs="Arial"/>
                <w:color w:val="000000"/>
                <w:sz w:val="20"/>
                <w:szCs w:val="20"/>
              </w:rPr>
              <w:t>000</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w:t>
            </w:r>
            <w:r w:rsidR="00075E25" w:rsidRPr="00C86280">
              <w:rPr>
                <w:rFonts w:cs="Arial"/>
                <w:color w:val="000000"/>
                <w:sz w:val="20"/>
                <w:szCs w:val="20"/>
              </w:rPr>
              <w:t>+</w:t>
            </w:r>
            <w:r w:rsidRPr="00C86280">
              <w:rPr>
                <w:rFonts w:cs="Arial"/>
                <w:color w:val="000000"/>
                <w:sz w:val="20"/>
                <w:szCs w:val="20"/>
              </w:rPr>
              <w:t>437</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517,33</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12.</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71002</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237</w:t>
            </w:r>
            <w:r w:rsidR="00075E25" w:rsidRPr="00C86280">
              <w:rPr>
                <w:rFonts w:cs="Arial"/>
                <w:color w:val="000000"/>
                <w:sz w:val="20"/>
                <w:szCs w:val="20"/>
              </w:rPr>
              <w:t>+</w:t>
            </w:r>
            <w:r w:rsidRPr="00C86280">
              <w:rPr>
                <w:rFonts w:cs="Arial"/>
                <w:color w:val="000000"/>
                <w:sz w:val="20"/>
                <w:szCs w:val="20"/>
              </w:rPr>
              <w:t>165</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258</w:t>
            </w:r>
            <w:r w:rsidR="00075E25" w:rsidRPr="00C86280">
              <w:rPr>
                <w:rFonts w:cs="Arial"/>
                <w:color w:val="000000"/>
                <w:sz w:val="20"/>
                <w:szCs w:val="20"/>
              </w:rPr>
              <w:t>+</w:t>
            </w:r>
            <w:r w:rsidRPr="00C86280">
              <w:rPr>
                <w:rFonts w:cs="Arial"/>
                <w:color w:val="000000"/>
                <w:sz w:val="20"/>
                <w:szCs w:val="20"/>
              </w:rPr>
              <w:t>098</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479,46</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13.</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70904</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188</w:t>
            </w:r>
            <w:r w:rsidR="00075E25" w:rsidRPr="00C86280">
              <w:rPr>
                <w:rFonts w:cs="Arial"/>
                <w:color w:val="000000"/>
                <w:sz w:val="20"/>
                <w:szCs w:val="20"/>
              </w:rPr>
              <w:t>+</w:t>
            </w:r>
            <w:r w:rsidRPr="00C86280">
              <w:rPr>
                <w:rFonts w:cs="Arial"/>
                <w:color w:val="000000"/>
                <w:sz w:val="20"/>
                <w:szCs w:val="20"/>
              </w:rPr>
              <w:t>153</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189</w:t>
            </w:r>
            <w:r w:rsidR="00075E25" w:rsidRPr="00C86280">
              <w:rPr>
                <w:rFonts w:cs="Arial"/>
                <w:color w:val="000000"/>
                <w:sz w:val="20"/>
                <w:szCs w:val="20"/>
              </w:rPr>
              <w:t>+</w:t>
            </w:r>
            <w:r w:rsidRPr="00C86280">
              <w:rPr>
                <w:rFonts w:cs="Arial"/>
                <w:color w:val="000000"/>
                <w:sz w:val="20"/>
                <w:szCs w:val="20"/>
              </w:rPr>
              <w:t>509</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441,08</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14.</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71419</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323</w:t>
            </w:r>
            <w:r w:rsidR="00075E25" w:rsidRPr="00C86280">
              <w:rPr>
                <w:rFonts w:cs="Arial"/>
                <w:color w:val="000000"/>
                <w:sz w:val="20"/>
                <w:szCs w:val="20"/>
              </w:rPr>
              <w:t>+</w:t>
            </w:r>
            <w:r w:rsidRPr="00C86280">
              <w:rPr>
                <w:rFonts w:cs="Arial"/>
                <w:color w:val="000000"/>
                <w:sz w:val="20"/>
                <w:szCs w:val="20"/>
              </w:rPr>
              <w:t>832</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334</w:t>
            </w:r>
            <w:r w:rsidR="00075E25" w:rsidRPr="00C86280">
              <w:rPr>
                <w:rFonts w:cs="Arial"/>
                <w:color w:val="000000"/>
                <w:sz w:val="20"/>
                <w:szCs w:val="20"/>
              </w:rPr>
              <w:t>+</w:t>
            </w:r>
            <w:r w:rsidRPr="00C86280">
              <w:rPr>
                <w:rFonts w:cs="Arial"/>
                <w:color w:val="000000"/>
                <w:sz w:val="20"/>
                <w:szCs w:val="20"/>
              </w:rPr>
              <w:t>958</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437,37</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15.</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70911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202</w:t>
            </w:r>
            <w:r w:rsidR="00075E25" w:rsidRPr="00C86280">
              <w:rPr>
                <w:rFonts w:cs="Arial"/>
                <w:color w:val="000000"/>
                <w:sz w:val="20"/>
                <w:szCs w:val="20"/>
              </w:rPr>
              <w:t>+</w:t>
            </w:r>
            <w:r w:rsidRPr="00C86280">
              <w:rPr>
                <w:rFonts w:cs="Arial"/>
                <w:color w:val="000000"/>
                <w:sz w:val="20"/>
                <w:szCs w:val="20"/>
              </w:rPr>
              <w:t>394</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215</w:t>
            </w:r>
            <w:r w:rsidR="00075E25" w:rsidRPr="00C86280">
              <w:rPr>
                <w:rFonts w:cs="Arial"/>
                <w:color w:val="000000"/>
                <w:sz w:val="20"/>
                <w:szCs w:val="20"/>
              </w:rPr>
              <w:t>+</w:t>
            </w:r>
            <w:r w:rsidRPr="00C86280">
              <w:rPr>
                <w:rFonts w:cs="Arial"/>
                <w:color w:val="000000"/>
                <w:sz w:val="20"/>
                <w:szCs w:val="20"/>
              </w:rPr>
              <w:t>584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411,44</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16.</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67</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71311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Pr="00C86280">
              <w:rPr>
                <w:rFonts w:cs="Arial"/>
                <w:color w:val="000000"/>
                <w:sz w:val="20"/>
                <w:szCs w:val="20"/>
              </w:rPr>
              <w:t>000</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w:t>
            </w:r>
            <w:r w:rsidR="00075E25" w:rsidRPr="00C86280">
              <w:rPr>
                <w:rFonts w:cs="Arial"/>
                <w:color w:val="000000"/>
                <w:sz w:val="20"/>
                <w:szCs w:val="20"/>
              </w:rPr>
              <w:t>+</w:t>
            </w:r>
            <w:r w:rsidRPr="00C86280">
              <w:rPr>
                <w:rFonts w:cs="Arial"/>
                <w:color w:val="000000"/>
                <w:sz w:val="20"/>
                <w:szCs w:val="20"/>
              </w:rPr>
              <w:t>334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324,86</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17.</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 S5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71108</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5</w:t>
            </w:r>
            <w:r w:rsidR="00075E25" w:rsidRPr="00C86280">
              <w:rPr>
                <w:rFonts w:cs="Arial"/>
                <w:color w:val="000000"/>
                <w:sz w:val="20"/>
                <w:szCs w:val="20"/>
              </w:rPr>
              <w:t>+</w:t>
            </w:r>
            <w:r w:rsidRPr="00C86280">
              <w:rPr>
                <w:rFonts w:cs="Arial"/>
                <w:color w:val="000000"/>
                <w:sz w:val="20"/>
                <w:szCs w:val="20"/>
              </w:rPr>
              <w:t>005</w:t>
            </w:r>
            <w:r w:rsidR="005673FB" w:rsidRPr="00C86280">
              <w:rPr>
                <w:rFonts w:cs="Arial"/>
                <w:color w:val="000000"/>
                <w:sz w:val="20"/>
                <w:szCs w:val="20"/>
              </w:rPr>
              <w:t xml:space="preserve"> (S5)</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u w:val="double"/>
              </w:rPr>
            </w:pPr>
            <w:r w:rsidRPr="00C86280">
              <w:rPr>
                <w:rFonts w:cs="Arial"/>
                <w:color w:val="000000"/>
                <w:sz w:val="20"/>
                <w:szCs w:val="20"/>
              </w:rPr>
              <w:t>22</w:t>
            </w:r>
            <w:r w:rsidR="00075E25" w:rsidRPr="00C86280">
              <w:rPr>
                <w:rFonts w:cs="Arial"/>
                <w:color w:val="000000"/>
                <w:sz w:val="20"/>
                <w:szCs w:val="20"/>
              </w:rPr>
              <w:t>+</w:t>
            </w:r>
            <w:r w:rsidRPr="00C86280">
              <w:rPr>
                <w:rFonts w:cs="Arial"/>
                <w:color w:val="000000"/>
                <w:sz w:val="20"/>
                <w:szCs w:val="20"/>
              </w:rPr>
              <w:t>625</w:t>
            </w:r>
            <w:r w:rsidR="005673FB" w:rsidRPr="00C86280">
              <w:rPr>
                <w:rFonts w:cs="Arial"/>
                <w:color w:val="000000"/>
                <w:sz w:val="20"/>
                <w:szCs w:val="20"/>
              </w:rPr>
              <w:t xml:space="preserve"> (DK5)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299,64</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18.</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70805</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93</w:t>
            </w:r>
            <w:r w:rsidR="00075E25" w:rsidRPr="00C86280">
              <w:rPr>
                <w:rFonts w:cs="Arial"/>
                <w:color w:val="000000"/>
                <w:sz w:val="20"/>
                <w:szCs w:val="20"/>
              </w:rPr>
              <w:t>+</w:t>
            </w:r>
            <w:r w:rsidRPr="00C86280">
              <w:rPr>
                <w:rFonts w:cs="Arial"/>
                <w:color w:val="000000"/>
                <w:sz w:val="20"/>
                <w:szCs w:val="20"/>
              </w:rPr>
              <w:t>446</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93</w:t>
            </w:r>
            <w:r w:rsidR="00075E25" w:rsidRPr="00C86280">
              <w:rPr>
                <w:rFonts w:cs="Arial"/>
                <w:color w:val="000000"/>
                <w:sz w:val="20"/>
                <w:szCs w:val="20"/>
              </w:rPr>
              <w:t>+</w:t>
            </w:r>
            <w:r w:rsidRPr="00C86280">
              <w:rPr>
                <w:rFonts w:cs="Arial"/>
                <w:color w:val="000000"/>
                <w:sz w:val="20"/>
                <w:szCs w:val="20"/>
              </w:rPr>
              <w:t>961</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268,67</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19.</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15c</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70921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w:t>
            </w:r>
            <w:r w:rsidR="00075E25" w:rsidRPr="00C86280">
              <w:rPr>
                <w:rFonts w:cs="Arial"/>
                <w:color w:val="000000"/>
                <w:sz w:val="20"/>
                <w:szCs w:val="20"/>
              </w:rPr>
              <w:t>+</w:t>
            </w:r>
            <w:r w:rsidRPr="00C86280">
              <w:rPr>
                <w:rFonts w:cs="Arial"/>
                <w:color w:val="000000"/>
                <w:sz w:val="20"/>
                <w:szCs w:val="20"/>
              </w:rPr>
              <w:t>437</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w:t>
            </w:r>
            <w:r w:rsidR="00075E25" w:rsidRPr="00C86280">
              <w:rPr>
                <w:rFonts w:cs="Arial"/>
                <w:color w:val="000000"/>
                <w:sz w:val="20"/>
                <w:szCs w:val="20"/>
              </w:rPr>
              <w:t>+</w:t>
            </w:r>
            <w:r w:rsidRPr="00C86280">
              <w:rPr>
                <w:rFonts w:cs="Arial"/>
                <w:color w:val="000000"/>
                <w:sz w:val="20"/>
                <w:szCs w:val="20"/>
              </w:rPr>
              <w:t>044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259,35</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20.</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71224</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317</w:t>
            </w:r>
            <w:r w:rsidR="00075E25" w:rsidRPr="00C86280">
              <w:rPr>
                <w:rFonts w:cs="Arial"/>
                <w:color w:val="000000"/>
                <w:sz w:val="20"/>
                <w:szCs w:val="20"/>
              </w:rPr>
              <w:t>+</w:t>
            </w:r>
            <w:r w:rsidRPr="00C86280">
              <w:rPr>
                <w:rFonts w:cs="Arial"/>
                <w:color w:val="000000"/>
                <w:sz w:val="20"/>
                <w:szCs w:val="20"/>
              </w:rPr>
              <w:t>415</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321</w:t>
            </w:r>
            <w:r w:rsidR="00075E25" w:rsidRPr="00C86280">
              <w:rPr>
                <w:rFonts w:cs="Arial"/>
                <w:color w:val="000000"/>
                <w:sz w:val="20"/>
                <w:szCs w:val="20"/>
              </w:rPr>
              <w:t>+</w:t>
            </w:r>
            <w:r w:rsidRPr="00C86280">
              <w:rPr>
                <w:rFonts w:cs="Arial"/>
                <w:color w:val="000000"/>
                <w:sz w:val="20"/>
                <w:szCs w:val="20"/>
              </w:rPr>
              <w:t>035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232,43</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21.</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70903</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173</w:t>
            </w:r>
            <w:r w:rsidR="00075E25" w:rsidRPr="00C86280">
              <w:rPr>
                <w:rFonts w:cs="Arial"/>
                <w:color w:val="000000"/>
                <w:sz w:val="20"/>
                <w:szCs w:val="20"/>
              </w:rPr>
              <w:t>+</w:t>
            </w:r>
            <w:r w:rsidRPr="00C86280">
              <w:rPr>
                <w:rFonts w:cs="Arial"/>
                <w:color w:val="000000"/>
                <w:sz w:val="20"/>
                <w:szCs w:val="20"/>
              </w:rPr>
              <w:t>834</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188</w:t>
            </w:r>
            <w:r w:rsidR="00075E25" w:rsidRPr="00C86280">
              <w:rPr>
                <w:rFonts w:cs="Arial"/>
                <w:color w:val="000000"/>
                <w:sz w:val="20"/>
                <w:szCs w:val="20"/>
              </w:rPr>
              <w:t>+</w:t>
            </w:r>
            <w:r w:rsidRPr="00C86280">
              <w:rPr>
                <w:rFonts w:cs="Arial"/>
                <w:color w:val="000000"/>
                <w:sz w:val="20"/>
                <w:szCs w:val="20"/>
              </w:rPr>
              <w:t>153</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220,90</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22.</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70908</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182</w:t>
            </w:r>
            <w:r w:rsidR="00075E25" w:rsidRPr="00C86280">
              <w:rPr>
                <w:rFonts w:cs="Arial"/>
                <w:color w:val="000000"/>
                <w:sz w:val="20"/>
                <w:szCs w:val="20"/>
              </w:rPr>
              <w:t>+</w:t>
            </w:r>
            <w:r w:rsidRPr="00C86280">
              <w:rPr>
                <w:rFonts w:cs="Arial"/>
                <w:color w:val="000000"/>
                <w:sz w:val="20"/>
                <w:szCs w:val="20"/>
              </w:rPr>
              <w:t>164</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194</w:t>
            </w:r>
            <w:r w:rsidR="00075E25" w:rsidRPr="00C86280">
              <w:rPr>
                <w:rFonts w:cs="Arial"/>
                <w:color w:val="000000"/>
                <w:sz w:val="20"/>
                <w:szCs w:val="20"/>
              </w:rPr>
              <w:t>+</w:t>
            </w:r>
            <w:r w:rsidRPr="00C86280">
              <w:rPr>
                <w:rFonts w:cs="Arial"/>
                <w:color w:val="000000"/>
                <w:sz w:val="20"/>
                <w:szCs w:val="20"/>
              </w:rPr>
              <w:t>783</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219,88</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23.</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5c, S5c</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71116</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Pr="00C86280">
              <w:rPr>
                <w:rFonts w:cs="Arial"/>
                <w:color w:val="000000"/>
                <w:sz w:val="20"/>
                <w:szCs w:val="20"/>
              </w:rPr>
              <w:t>000</w:t>
            </w:r>
            <w:r w:rsidR="0045539C" w:rsidRPr="00C86280">
              <w:rPr>
                <w:rFonts w:cs="Arial"/>
                <w:color w:val="000000"/>
                <w:sz w:val="20"/>
                <w:szCs w:val="20"/>
              </w:rPr>
              <w:t xml:space="preserve"> (DK 5c)</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10</w:t>
            </w:r>
            <w:r w:rsidR="00075E25" w:rsidRPr="00C86280">
              <w:rPr>
                <w:rFonts w:cs="Arial"/>
                <w:color w:val="000000"/>
                <w:sz w:val="20"/>
                <w:szCs w:val="20"/>
              </w:rPr>
              <w:t>+</w:t>
            </w:r>
            <w:r w:rsidRPr="00C86280">
              <w:rPr>
                <w:rFonts w:cs="Arial"/>
                <w:color w:val="000000"/>
                <w:sz w:val="20"/>
                <w:szCs w:val="20"/>
              </w:rPr>
              <w:t>906</w:t>
            </w:r>
            <w:r w:rsidR="0045539C" w:rsidRPr="00C86280">
              <w:rPr>
                <w:rFonts w:cs="Arial"/>
                <w:color w:val="000000"/>
                <w:sz w:val="20"/>
                <w:szCs w:val="20"/>
              </w:rPr>
              <w:t xml:space="preserve"> (S5c)</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197,78</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24.</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70913</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161</w:t>
            </w:r>
            <w:r w:rsidR="00075E25" w:rsidRPr="00C86280">
              <w:rPr>
                <w:rFonts w:cs="Arial"/>
                <w:color w:val="000000"/>
                <w:sz w:val="20"/>
                <w:szCs w:val="20"/>
              </w:rPr>
              <w:t>+</w:t>
            </w:r>
            <w:r w:rsidRPr="00C86280">
              <w:rPr>
                <w:rFonts w:cs="Arial"/>
                <w:color w:val="000000"/>
                <w:sz w:val="20"/>
                <w:szCs w:val="20"/>
              </w:rPr>
              <w:t>762</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169</w:t>
            </w:r>
            <w:r w:rsidR="00075E25" w:rsidRPr="00C86280">
              <w:rPr>
                <w:rFonts w:cs="Arial"/>
                <w:color w:val="000000"/>
                <w:sz w:val="20"/>
                <w:szCs w:val="20"/>
              </w:rPr>
              <w:t>+</w:t>
            </w:r>
            <w:r w:rsidRPr="00C86280">
              <w:rPr>
                <w:rFonts w:cs="Arial"/>
                <w:color w:val="000000"/>
                <w:sz w:val="20"/>
                <w:szCs w:val="20"/>
              </w:rPr>
              <w:t>034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189,02</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25.</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71421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201</w:t>
            </w:r>
            <w:r w:rsidR="00075E25" w:rsidRPr="00C86280">
              <w:rPr>
                <w:rFonts w:cs="Arial"/>
                <w:color w:val="000000"/>
                <w:sz w:val="20"/>
                <w:szCs w:val="20"/>
              </w:rPr>
              <w:t>+</w:t>
            </w:r>
            <w:r w:rsidRPr="00C86280">
              <w:rPr>
                <w:rFonts w:cs="Arial"/>
                <w:color w:val="000000"/>
                <w:sz w:val="20"/>
                <w:szCs w:val="20"/>
              </w:rPr>
              <w:t>354</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202</w:t>
            </w:r>
            <w:r w:rsidR="00075E25" w:rsidRPr="00C86280">
              <w:rPr>
                <w:rFonts w:cs="Arial"/>
                <w:color w:val="000000"/>
                <w:sz w:val="20"/>
                <w:szCs w:val="20"/>
              </w:rPr>
              <w:t>+</w:t>
            </w:r>
            <w:r w:rsidRPr="00C86280">
              <w:rPr>
                <w:rFonts w:cs="Arial"/>
                <w:color w:val="000000"/>
                <w:sz w:val="20"/>
                <w:szCs w:val="20"/>
              </w:rPr>
              <w:t>394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182,93</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26.</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71217</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264</w:t>
            </w:r>
            <w:r w:rsidR="00075E25" w:rsidRPr="00C86280">
              <w:rPr>
                <w:rFonts w:cs="Arial"/>
                <w:color w:val="000000"/>
                <w:sz w:val="20"/>
                <w:szCs w:val="20"/>
              </w:rPr>
              <w:t>+</w:t>
            </w:r>
            <w:r w:rsidRPr="00C86280">
              <w:rPr>
                <w:rFonts w:cs="Arial"/>
                <w:color w:val="000000"/>
                <w:sz w:val="20"/>
                <w:szCs w:val="20"/>
              </w:rPr>
              <w:t>051</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273</w:t>
            </w:r>
            <w:r w:rsidR="00075E25" w:rsidRPr="00C86280">
              <w:rPr>
                <w:rFonts w:cs="Arial"/>
                <w:color w:val="000000"/>
                <w:sz w:val="20"/>
                <w:szCs w:val="20"/>
              </w:rPr>
              <w:t>+</w:t>
            </w:r>
            <w:r w:rsidRPr="00C86280">
              <w:rPr>
                <w:rFonts w:cs="Arial"/>
                <w:color w:val="000000"/>
                <w:sz w:val="20"/>
                <w:szCs w:val="20"/>
              </w:rPr>
              <w:t>085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158,79</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27.</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71213</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347</w:t>
            </w:r>
            <w:r w:rsidR="00075E25" w:rsidRPr="00C86280">
              <w:rPr>
                <w:rFonts w:cs="Arial"/>
                <w:color w:val="000000"/>
                <w:sz w:val="20"/>
                <w:szCs w:val="20"/>
              </w:rPr>
              <w:t>+</w:t>
            </w:r>
            <w:r w:rsidRPr="00C86280">
              <w:rPr>
                <w:rFonts w:cs="Arial"/>
                <w:color w:val="000000"/>
                <w:sz w:val="20"/>
                <w:szCs w:val="20"/>
              </w:rPr>
              <w:t>697</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355</w:t>
            </w:r>
            <w:r w:rsidR="00075E25" w:rsidRPr="00C86280">
              <w:rPr>
                <w:rFonts w:cs="Arial"/>
                <w:color w:val="000000"/>
                <w:sz w:val="20"/>
                <w:szCs w:val="20"/>
              </w:rPr>
              <w:t>+</w:t>
            </w:r>
            <w:r w:rsidRPr="00C86280">
              <w:rPr>
                <w:rFonts w:cs="Arial"/>
                <w:color w:val="000000"/>
                <w:sz w:val="20"/>
                <w:szCs w:val="20"/>
              </w:rPr>
              <w:t>527</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154,89</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28.</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71212</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321</w:t>
            </w:r>
            <w:r w:rsidR="00075E25" w:rsidRPr="00C86280">
              <w:rPr>
                <w:rFonts w:cs="Arial"/>
                <w:color w:val="000000"/>
                <w:sz w:val="20"/>
                <w:szCs w:val="20"/>
              </w:rPr>
              <w:t>+</w:t>
            </w:r>
            <w:r w:rsidRPr="00C86280">
              <w:rPr>
                <w:rFonts w:cs="Arial"/>
                <w:color w:val="000000"/>
                <w:sz w:val="20"/>
                <w:szCs w:val="20"/>
              </w:rPr>
              <w:t>035</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323</w:t>
            </w:r>
            <w:r w:rsidR="00075E25" w:rsidRPr="00C86280">
              <w:rPr>
                <w:rFonts w:cs="Arial"/>
                <w:color w:val="000000"/>
                <w:sz w:val="20"/>
                <w:szCs w:val="20"/>
              </w:rPr>
              <w:t>+</w:t>
            </w:r>
            <w:r w:rsidRPr="00C86280">
              <w:rPr>
                <w:rFonts w:cs="Arial"/>
                <w:color w:val="000000"/>
                <w:sz w:val="20"/>
                <w:szCs w:val="20"/>
              </w:rPr>
              <w:t>832</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152,50</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29.</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71120</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115</w:t>
            </w:r>
            <w:r w:rsidR="00075E25" w:rsidRPr="00C86280">
              <w:rPr>
                <w:rFonts w:cs="Arial"/>
                <w:color w:val="000000"/>
                <w:sz w:val="20"/>
                <w:szCs w:val="20"/>
              </w:rPr>
              <w:t>+</w:t>
            </w:r>
            <w:r w:rsidRPr="00C86280">
              <w:rPr>
                <w:rFonts w:cs="Arial"/>
                <w:color w:val="000000"/>
                <w:sz w:val="20"/>
                <w:szCs w:val="20"/>
              </w:rPr>
              <w:t>123</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121</w:t>
            </w:r>
            <w:r w:rsidR="00075E25" w:rsidRPr="00C86280">
              <w:rPr>
                <w:rFonts w:cs="Arial"/>
                <w:color w:val="000000"/>
                <w:sz w:val="20"/>
                <w:szCs w:val="20"/>
              </w:rPr>
              <w:t>+</w:t>
            </w:r>
            <w:r w:rsidRPr="00C86280">
              <w:rPr>
                <w:rFonts w:cs="Arial"/>
                <w:color w:val="000000"/>
                <w:sz w:val="20"/>
                <w:szCs w:val="20"/>
              </w:rPr>
              <w:t>037</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146,24</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30.</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70902</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158</w:t>
            </w:r>
            <w:r w:rsidR="00075E25" w:rsidRPr="00C86280">
              <w:rPr>
                <w:rFonts w:cs="Arial"/>
                <w:color w:val="000000"/>
                <w:sz w:val="20"/>
                <w:szCs w:val="20"/>
              </w:rPr>
              <w:t>+</w:t>
            </w:r>
            <w:r w:rsidRPr="00C86280">
              <w:rPr>
                <w:rFonts w:cs="Arial"/>
                <w:color w:val="000000"/>
                <w:sz w:val="20"/>
                <w:szCs w:val="20"/>
              </w:rPr>
              <w:t>609</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173</w:t>
            </w:r>
            <w:r w:rsidR="00075E25" w:rsidRPr="00C86280">
              <w:rPr>
                <w:rFonts w:cs="Arial"/>
                <w:color w:val="000000"/>
                <w:sz w:val="20"/>
                <w:szCs w:val="20"/>
              </w:rPr>
              <w:t>+</w:t>
            </w:r>
            <w:r w:rsidRPr="00C86280">
              <w:rPr>
                <w:rFonts w:cs="Arial"/>
                <w:color w:val="000000"/>
                <w:sz w:val="20"/>
                <w:szCs w:val="20"/>
              </w:rPr>
              <w:t>834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137,10</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31.</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71418</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334</w:t>
            </w:r>
            <w:r w:rsidR="00075E25" w:rsidRPr="00C86280">
              <w:rPr>
                <w:rFonts w:cs="Arial"/>
                <w:color w:val="000000"/>
                <w:sz w:val="20"/>
                <w:szCs w:val="20"/>
              </w:rPr>
              <w:t>+</w:t>
            </w:r>
            <w:r w:rsidRPr="00C86280">
              <w:rPr>
                <w:rFonts w:cs="Arial"/>
                <w:color w:val="000000"/>
                <w:sz w:val="20"/>
                <w:szCs w:val="20"/>
              </w:rPr>
              <w:t>958</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347</w:t>
            </w:r>
            <w:r w:rsidR="00075E25" w:rsidRPr="00C86280">
              <w:rPr>
                <w:rFonts w:cs="Arial"/>
                <w:color w:val="000000"/>
                <w:sz w:val="20"/>
                <w:szCs w:val="20"/>
              </w:rPr>
              <w:t>+</w:t>
            </w:r>
            <w:r w:rsidRPr="00C86280">
              <w:rPr>
                <w:rFonts w:cs="Arial"/>
                <w:color w:val="000000"/>
                <w:sz w:val="20"/>
                <w:szCs w:val="20"/>
              </w:rPr>
              <w:t>697</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112,37</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32.</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70901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155</w:t>
            </w:r>
            <w:r w:rsidR="00075E25" w:rsidRPr="00C86280">
              <w:rPr>
                <w:rFonts w:cs="Arial"/>
                <w:color w:val="000000"/>
                <w:sz w:val="20"/>
                <w:szCs w:val="20"/>
              </w:rPr>
              <w:t>+</w:t>
            </w:r>
            <w:r w:rsidRPr="00C86280">
              <w:rPr>
                <w:rFonts w:cs="Arial"/>
                <w:color w:val="000000"/>
                <w:sz w:val="20"/>
                <w:szCs w:val="20"/>
              </w:rPr>
              <w:t>764</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158</w:t>
            </w:r>
            <w:r w:rsidR="00075E25" w:rsidRPr="00C86280">
              <w:rPr>
                <w:rFonts w:cs="Arial"/>
                <w:color w:val="000000"/>
                <w:sz w:val="20"/>
                <w:szCs w:val="20"/>
              </w:rPr>
              <w:t>+</w:t>
            </w:r>
            <w:r w:rsidRPr="00C86280">
              <w:rPr>
                <w:rFonts w:cs="Arial"/>
                <w:color w:val="000000"/>
                <w:sz w:val="20"/>
                <w:szCs w:val="20"/>
              </w:rPr>
              <w:t>609</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107,82</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33.</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62</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71308</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57</w:t>
            </w:r>
            <w:r w:rsidR="00075E25" w:rsidRPr="00C86280">
              <w:rPr>
                <w:rFonts w:cs="Arial"/>
                <w:color w:val="000000"/>
                <w:sz w:val="20"/>
                <w:szCs w:val="20"/>
              </w:rPr>
              <w:t>+</w:t>
            </w:r>
            <w:r w:rsidRPr="00C86280">
              <w:rPr>
                <w:rFonts w:cs="Arial"/>
                <w:color w:val="000000"/>
                <w:sz w:val="20"/>
                <w:szCs w:val="20"/>
              </w:rPr>
              <w:t>247</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62</w:t>
            </w:r>
            <w:r w:rsidR="00075E25" w:rsidRPr="00C86280">
              <w:rPr>
                <w:rFonts w:cs="Arial"/>
                <w:color w:val="000000"/>
                <w:sz w:val="20"/>
                <w:szCs w:val="20"/>
              </w:rPr>
              <w:t>+</w:t>
            </w:r>
            <w:r w:rsidRPr="00C86280">
              <w:rPr>
                <w:rFonts w:cs="Arial"/>
                <w:color w:val="000000"/>
                <w:sz w:val="20"/>
                <w:szCs w:val="20"/>
              </w:rPr>
              <w:t>338</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104,96</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34.</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71219</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295</w:t>
            </w:r>
            <w:r w:rsidR="00075E25" w:rsidRPr="00C86280">
              <w:rPr>
                <w:rFonts w:cs="Arial"/>
                <w:color w:val="000000"/>
                <w:sz w:val="20"/>
                <w:szCs w:val="20"/>
              </w:rPr>
              <w:t>+</w:t>
            </w:r>
            <w:r w:rsidRPr="00C86280">
              <w:rPr>
                <w:rFonts w:cs="Arial"/>
                <w:color w:val="000000"/>
                <w:sz w:val="20"/>
                <w:szCs w:val="20"/>
              </w:rPr>
              <w:t>889</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298</w:t>
            </w:r>
            <w:r w:rsidR="00075E25" w:rsidRPr="00C86280">
              <w:rPr>
                <w:rFonts w:cs="Arial"/>
                <w:color w:val="000000"/>
                <w:sz w:val="20"/>
                <w:szCs w:val="20"/>
              </w:rPr>
              <w:t>+</w:t>
            </w:r>
            <w:r w:rsidRPr="00C86280">
              <w:rPr>
                <w:rFonts w:cs="Arial"/>
                <w:color w:val="000000"/>
                <w:sz w:val="20"/>
                <w:szCs w:val="20"/>
              </w:rPr>
              <w:t>954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98,11</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35.</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70912</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215</w:t>
            </w:r>
            <w:r w:rsidR="00075E25" w:rsidRPr="00C86280">
              <w:rPr>
                <w:rFonts w:cs="Arial"/>
                <w:color w:val="000000"/>
                <w:sz w:val="20"/>
                <w:szCs w:val="20"/>
              </w:rPr>
              <w:t>+</w:t>
            </w:r>
            <w:r w:rsidRPr="00C86280">
              <w:rPr>
                <w:rFonts w:cs="Arial"/>
                <w:color w:val="000000"/>
                <w:sz w:val="20"/>
                <w:szCs w:val="20"/>
              </w:rPr>
              <w:t>584</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229</w:t>
            </w:r>
            <w:r w:rsidR="00075E25" w:rsidRPr="00C86280">
              <w:rPr>
                <w:rFonts w:cs="Arial"/>
                <w:color w:val="000000"/>
                <w:sz w:val="20"/>
                <w:szCs w:val="20"/>
              </w:rPr>
              <w:t>+</w:t>
            </w:r>
            <w:r w:rsidRPr="00C86280">
              <w:rPr>
                <w:rFonts w:cs="Arial"/>
                <w:color w:val="000000"/>
                <w:sz w:val="20"/>
                <w:szCs w:val="20"/>
              </w:rPr>
              <w:t>355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90,41</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36.</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70803</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77</w:t>
            </w:r>
            <w:r w:rsidR="00075E25" w:rsidRPr="00C86280">
              <w:rPr>
                <w:rFonts w:cs="Arial"/>
                <w:color w:val="000000"/>
                <w:sz w:val="20"/>
                <w:szCs w:val="20"/>
              </w:rPr>
              <w:t>+</w:t>
            </w:r>
            <w:r w:rsidRPr="00C86280">
              <w:rPr>
                <w:rFonts w:cs="Arial"/>
                <w:color w:val="000000"/>
                <w:sz w:val="20"/>
                <w:szCs w:val="20"/>
              </w:rPr>
              <w:t>795</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83</w:t>
            </w:r>
            <w:r w:rsidR="00075E25" w:rsidRPr="00C86280">
              <w:rPr>
                <w:rFonts w:cs="Arial"/>
                <w:color w:val="000000"/>
                <w:sz w:val="20"/>
                <w:szCs w:val="20"/>
              </w:rPr>
              <w:t>+</w:t>
            </w:r>
            <w:r w:rsidRPr="00C86280">
              <w:rPr>
                <w:rFonts w:cs="Arial"/>
                <w:color w:val="000000"/>
                <w:sz w:val="20"/>
                <w:szCs w:val="20"/>
              </w:rPr>
              <w:t>208</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84,50</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37.</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80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71208</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w:t>
            </w:r>
            <w:r w:rsidR="00075E25" w:rsidRPr="00C86280">
              <w:rPr>
                <w:rFonts w:cs="Arial"/>
                <w:color w:val="000000"/>
                <w:sz w:val="20"/>
                <w:szCs w:val="20"/>
              </w:rPr>
              <w:t>+</w:t>
            </w:r>
            <w:r w:rsidRPr="00C86280">
              <w:rPr>
                <w:rFonts w:cs="Arial"/>
                <w:color w:val="000000"/>
                <w:sz w:val="20"/>
                <w:szCs w:val="20"/>
              </w:rPr>
              <w:t>173</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29</w:t>
            </w:r>
            <w:r w:rsidR="00075E25" w:rsidRPr="00C86280">
              <w:rPr>
                <w:rFonts w:cs="Arial"/>
                <w:color w:val="000000"/>
                <w:sz w:val="20"/>
                <w:szCs w:val="20"/>
              </w:rPr>
              <w:t>+</w:t>
            </w:r>
            <w:r w:rsidRPr="00C86280">
              <w:rPr>
                <w:rFonts w:cs="Arial"/>
                <w:color w:val="000000"/>
                <w:sz w:val="20"/>
                <w:szCs w:val="20"/>
              </w:rPr>
              <w:t>715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74,68</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38.</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70810</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265</w:t>
            </w:r>
            <w:r w:rsidR="00075E25" w:rsidRPr="00C86280">
              <w:rPr>
                <w:rFonts w:cs="Arial"/>
                <w:color w:val="000000"/>
                <w:sz w:val="20"/>
                <w:szCs w:val="20"/>
              </w:rPr>
              <w:t>+</w:t>
            </w:r>
            <w:r w:rsidRPr="00C86280">
              <w:rPr>
                <w:rFonts w:cs="Arial"/>
                <w:color w:val="000000"/>
                <w:sz w:val="20"/>
                <w:szCs w:val="20"/>
              </w:rPr>
              <w:t>368</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276</w:t>
            </w:r>
            <w:r w:rsidR="00075E25" w:rsidRPr="00C86280">
              <w:rPr>
                <w:rFonts w:cs="Arial"/>
                <w:color w:val="000000"/>
                <w:sz w:val="20"/>
                <w:szCs w:val="20"/>
              </w:rPr>
              <w:t>+</w:t>
            </w:r>
            <w:r w:rsidRPr="00C86280">
              <w:rPr>
                <w:rFonts w:cs="Arial"/>
                <w:color w:val="000000"/>
                <w:sz w:val="20"/>
                <w:szCs w:val="20"/>
              </w:rPr>
              <w:t>946</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65,98</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39.</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71420</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22</w:t>
            </w:r>
            <w:r w:rsidR="00075E25" w:rsidRPr="00C86280">
              <w:rPr>
                <w:rFonts w:cs="Arial"/>
                <w:color w:val="000000"/>
                <w:sz w:val="20"/>
                <w:szCs w:val="20"/>
              </w:rPr>
              <w:t>+</w:t>
            </w:r>
            <w:r w:rsidRPr="00C86280">
              <w:rPr>
                <w:rFonts w:cs="Arial"/>
                <w:color w:val="000000"/>
                <w:sz w:val="20"/>
                <w:szCs w:val="20"/>
              </w:rPr>
              <w:t>625</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27</w:t>
            </w:r>
            <w:r w:rsidR="00075E25" w:rsidRPr="00C86280">
              <w:rPr>
                <w:rFonts w:cs="Arial"/>
                <w:color w:val="000000"/>
                <w:sz w:val="20"/>
                <w:szCs w:val="20"/>
              </w:rPr>
              <w:t>+</w:t>
            </w:r>
            <w:r w:rsidRPr="00C86280">
              <w:rPr>
                <w:rFonts w:cs="Arial"/>
                <w:color w:val="000000"/>
                <w:sz w:val="20"/>
                <w:szCs w:val="20"/>
              </w:rPr>
              <w:t>761</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59,90</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40.</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71109</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27</w:t>
            </w:r>
            <w:r w:rsidR="00075E25" w:rsidRPr="00C86280">
              <w:rPr>
                <w:rFonts w:cs="Arial"/>
                <w:color w:val="000000"/>
                <w:sz w:val="20"/>
                <w:szCs w:val="20"/>
              </w:rPr>
              <w:t>+</w:t>
            </w:r>
            <w:r w:rsidRPr="00C86280">
              <w:rPr>
                <w:rFonts w:cs="Arial"/>
                <w:color w:val="000000"/>
                <w:sz w:val="20"/>
                <w:szCs w:val="20"/>
              </w:rPr>
              <w:t>761</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33</w:t>
            </w:r>
            <w:r w:rsidR="00075E25" w:rsidRPr="00C86280">
              <w:rPr>
                <w:rFonts w:cs="Arial"/>
                <w:color w:val="000000"/>
                <w:sz w:val="20"/>
                <w:szCs w:val="20"/>
              </w:rPr>
              <w:t>+</w:t>
            </w:r>
            <w:r w:rsidRPr="00C86280">
              <w:rPr>
                <w:rFonts w:cs="Arial"/>
                <w:color w:val="000000"/>
                <w:sz w:val="20"/>
                <w:szCs w:val="20"/>
              </w:rPr>
              <w:t>273</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59,33</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41.</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71110</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33</w:t>
            </w:r>
            <w:r w:rsidR="00075E25" w:rsidRPr="00C86280">
              <w:rPr>
                <w:rFonts w:cs="Arial"/>
                <w:color w:val="000000"/>
                <w:sz w:val="20"/>
                <w:szCs w:val="20"/>
              </w:rPr>
              <w:t>+</w:t>
            </w:r>
            <w:r w:rsidRPr="00C86280">
              <w:rPr>
                <w:rFonts w:cs="Arial"/>
                <w:color w:val="000000"/>
                <w:sz w:val="20"/>
                <w:szCs w:val="20"/>
              </w:rPr>
              <w:t>273</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35</w:t>
            </w:r>
            <w:r w:rsidR="00075E25" w:rsidRPr="00C86280">
              <w:rPr>
                <w:rFonts w:cs="Arial"/>
                <w:color w:val="000000"/>
                <w:sz w:val="20"/>
                <w:szCs w:val="20"/>
              </w:rPr>
              <w:t>+</w:t>
            </w:r>
            <w:r w:rsidRPr="00C86280">
              <w:rPr>
                <w:rFonts w:cs="Arial"/>
                <w:color w:val="000000"/>
                <w:sz w:val="20"/>
                <w:szCs w:val="20"/>
              </w:rPr>
              <w:t>138</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55,83</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42.</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S10a</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71223</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w:t>
            </w:r>
            <w:r w:rsidR="00075E25" w:rsidRPr="00C86280">
              <w:rPr>
                <w:rFonts w:cs="Arial"/>
                <w:color w:val="000000"/>
                <w:sz w:val="20"/>
                <w:szCs w:val="20"/>
              </w:rPr>
              <w:t>+</w:t>
            </w:r>
            <w:r w:rsidRPr="00C86280">
              <w:rPr>
                <w:rFonts w:cs="Arial"/>
                <w:color w:val="000000"/>
                <w:sz w:val="20"/>
                <w:szCs w:val="20"/>
              </w:rPr>
              <w:t>333</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12</w:t>
            </w:r>
            <w:r w:rsidR="00075E25" w:rsidRPr="00C86280">
              <w:rPr>
                <w:rFonts w:cs="Arial"/>
                <w:color w:val="000000"/>
                <w:sz w:val="20"/>
                <w:szCs w:val="20"/>
              </w:rPr>
              <w:t>+</w:t>
            </w:r>
            <w:r w:rsidRPr="00C86280">
              <w:rPr>
                <w:rFonts w:cs="Arial"/>
                <w:color w:val="000000"/>
                <w:sz w:val="20"/>
                <w:szCs w:val="20"/>
              </w:rPr>
              <w:t>165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49,07</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43.</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71216</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245</w:t>
            </w:r>
            <w:r w:rsidR="00075E25" w:rsidRPr="00C86280">
              <w:rPr>
                <w:rFonts w:cs="Arial"/>
                <w:color w:val="000000"/>
                <w:sz w:val="20"/>
                <w:szCs w:val="20"/>
              </w:rPr>
              <w:t>+</w:t>
            </w:r>
            <w:r w:rsidRPr="00C86280">
              <w:rPr>
                <w:rFonts w:cs="Arial"/>
                <w:color w:val="000000"/>
                <w:sz w:val="20"/>
                <w:szCs w:val="20"/>
              </w:rPr>
              <w:t>222</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251</w:t>
            </w:r>
            <w:r w:rsidR="00075E25" w:rsidRPr="00C86280">
              <w:rPr>
                <w:rFonts w:cs="Arial"/>
                <w:color w:val="000000"/>
                <w:sz w:val="20"/>
                <w:szCs w:val="20"/>
              </w:rPr>
              <w:t>+</w:t>
            </w:r>
            <w:r w:rsidRPr="00C86280">
              <w:rPr>
                <w:rFonts w:cs="Arial"/>
                <w:color w:val="000000"/>
                <w:sz w:val="20"/>
                <w:szCs w:val="20"/>
              </w:rPr>
              <w:t>540</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48,76</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lastRenderedPageBreak/>
              <w:t>44.</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16</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71111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Pr="00C86280">
              <w:rPr>
                <w:rFonts w:cs="Arial"/>
                <w:color w:val="000000"/>
                <w:sz w:val="20"/>
                <w:szCs w:val="20"/>
              </w:rPr>
              <w:t>000</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4</w:t>
            </w:r>
            <w:r w:rsidR="00075E25" w:rsidRPr="00C86280">
              <w:rPr>
                <w:rFonts w:cs="Arial"/>
                <w:color w:val="000000"/>
                <w:sz w:val="20"/>
                <w:szCs w:val="20"/>
              </w:rPr>
              <w:t>+</w:t>
            </w:r>
            <w:r w:rsidRPr="00C86280">
              <w:rPr>
                <w:rFonts w:cs="Arial"/>
                <w:color w:val="000000"/>
                <w:sz w:val="20"/>
                <w:szCs w:val="20"/>
              </w:rPr>
              <w:t>634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40,61</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45.</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70812</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288</w:t>
            </w:r>
            <w:r w:rsidR="00075E25" w:rsidRPr="00C86280">
              <w:rPr>
                <w:rFonts w:cs="Arial"/>
                <w:color w:val="000000"/>
                <w:sz w:val="20"/>
                <w:szCs w:val="20"/>
              </w:rPr>
              <w:t>+</w:t>
            </w:r>
            <w:r w:rsidRPr="00C86280">
              <w:rPr>
                <w:rFonts w:cs="Arial"/>
                <w:color w:val="000000"/>
                <w:sz w:val="20"/>
                <w:szCs w:val="20"/>
              </w:rPr>
              <w:t>015</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301</w:t>
            </w:r>
            <w:r w:rsidR="00075E25" w:rsidRPr="00C86280">
              <w:rPr>
                <w:rFonts w:cs="Arial"/>
                <w:color w:val="000000"/>
                <w:sz w:val="20"/>
                <w:szCs w:val="20"/>
              </w:rPr>
              <w:t>+</w:t>
            </w:r>
            <w:r w:rsidRPr="00C86280">
              <w:rPr>
                <w:rFonts w:cs="Arial"/>
                <w:color w:val="000000"/>
                <w:sz w:val="20"/>
                <w:szCs w:val="20"/>
              </w:rPr>
              <w:t>124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36,97</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46.</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71106</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148</w:t>
            </w:r>
            <w:r w:rsidR="00075E25" w:rsidRPr="00C86280">
              <w:rPr>
                <w:rFonts w:cs="Arial"/>
                <w:color w:val="000000"/>
                <w:sz w:val="20"/>
                <w:szCs w:val="20"/>
              </w:rPr>
              <w:t>+</w:t>
            </w:r>
            <w:r w:rsidRPr="00C86280">
              <w:rPr>
                <w:rFonts w:cs="Arial"/>
                <w:color w:val="000000"/>
                <w:sz w:val="20"/>
                <w:szCs w:val="20"/>
              </w:rPr>
              <w:t>782</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151</w:t>
            </w:r>
            <w:r w:rsidR="00075E25" w:rsidRPr="00C86280">
              <w:rPr>
                <w:rFonts w:cs="Arial"/>
                <w:color w:val="000000"/>
                <w:sz w:val="20"/>
                <w:szCs w:val="20"/>
              </w:rPr>
              <w:t>+</w:t>
            </w:r>
            <w:r w:rsidRPr="00C86280">
              <w:rPr>
                <w:rFonts w:cs="Arial"/>
                <w:color w:val="000000"/>
                <w:sz w:val="20"/>
                <w:szCs w:val="20"/>
              </w:rPr>
              <w:t>862</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34,58</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47.</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S5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70809</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50</w:t>
            </w:r>
            <w:r w:rsidR="00075E25" w:rsidRPr="00C86280">
              <w:rPr>
                <w:rFonts w:cs="Arial"/>
                <w:color w:val="000000"/>
                <w:sz w:val="20"/>
                <w:szCs w:val="20"/>
              </w:rPr>
              <w:t>+</w:t>
            </w:r>
            <w:r w:rsidRPr="00C86280">
              <w:rPr>
                <w:rFonts w:cs="Arial"/>
                <w:color w:val="000000"/>
                <w:sz w:val="20"/>
                <w:szCs w:val="20"/>
              </w:rPr>
              <w:t>163</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58</w:t>
            </w:r>
            <w:r w:rsidR="00075E25" w:rsidRPr="00C86280">
              <w:rPr>
                <w:rFonts w:cs="Arial"/>
                <w:color w:val="000000"/>
                <w:sz w:val="20"/>
                <w:szCs w:val="20"/>
              </w:rPr>
              <w:t>+</w:t>
            </w:r>
            <w:r w:rsidRPr="00C86280">
              <w:rPr>
                <w:rFonts w:cs="Arial"/>
                <w:color w:val="000000"/>
                <w:sz w:val="20"/>
                <w:szCs w:val="20"/>
              </w:rPr>
              <w:t>867</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34,11</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48.</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80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71209</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29</w:t>
            </w:r>
            <w:r w:rsidR="00075E25" w:rsidRPr="00C86280">
              <w:rPr>
                <w:rFonts w:cs="Arial"/>
                <w:color w:val="000000"/>
                <w:sz w:val="20"/>
                <w:szCs w:val="20"/>
              </w:rPr>
              <w:t>+</w:t>
            </w:r>
            <w:r w:rsidRPr="00C86280">
              <w:rPr>
                <w:rFonts w:cs="Arial"/>
                <w:color w:val="000000"/>
                <w:sz w:val="20"/>
                <w:szCs w:val="20"/>
              </w:rPr>
              <w:t>715</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44</w:t>
            </w:r>
            <w:r w:rsidR="00075E25" w:rsidRPr="00C86280">
              <w:rPr>
                <w:rFonts w:cs="Arial"/>
                <w:color w:val="000000"/>
                <w:sz w:val="20"/>
                <w:szCs w:val="20"/>
              </w:rPr>
              <w:t>+</w:t>
            </w:r>
            <w:r w:rsidRPr="00C86280">
              <w:rPr>
                <w:rFonts w:cs="Arial"/>
                <w:color w:val="000000"/>
                <w:sz w:val="20"/>
                <w:szCs w:val="20"/>
              </w:rPr>
              <w:t>241</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28,57</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49.</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71302</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198</w:t>
            </w:r>
            <w:r w:rsidR="00075E25" w:rsidRPr="00C86280">
              <w:rPr>
                <w:rFonts w:cs="Arial"/>
                <w:color w:val="000000"/>
                <w:sz w:val="20"/>
                <w:szCs w:val="20"/>
              </w:rPr>
              <w:t>+</w:t>
            </w:r>
            <w:r w:rsidRPr="00C86280">
              <w:rPr>
                <w:rFonts w:cs="Arial"/>
                <w:color w:val="000000"/>
                <w:sz w:val="20"/>
                <w:szCs w:val="20"/>
              </w:rPr>
              <w:t>149</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210</w:t>
            </w:r>
            <w:r w:rsidR="00075E25" w:rsidRPr="00C86280">
              <w:rPr>
                <w:rFonts w:cs="Arial"/>
                <w:color w:val="000000"/>
                <w:sz w:val="20"/>
                <w:szCs w:val="20"/>
              </w:rPr>
              <w:t>+</w:t>
            </w:r>
            <w:r w:rsidRPr="00C86280">
              <w:rPr>
                <w:rFonts w:cs="Arial"/>
                <w:color w:val="000000"/>
                <w:sz w:val="20"/>
                <w:szCs w:val="20"/>
              </w:rPr>
              <w:t>571</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27,70</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50.</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 10a</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70815</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0045539C" w:rsidRPr="00C86280">
              <w:rPr>
                <w:rFonts w:cs="Arial"/>
                <w:color w:val="000000"/>
                <w:sz w:val="20"/>
                <w:szCs w:val="20"/>
              </w:rPr>
              <w:t>500 (DK 10a)</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30</w:t>
            </w:r>
            <w:r w:rsidR="0045539C" w:rsidRPr="00C86280">
              <w:rPr>
                <w:rFonts w:cs="Arial"/>
                <w:color w:val="000000"/>
                <w:sz w:val="20"/>
                <w:szCs w:val="20"/>
              </w:rPr>
              <w:t>1</w:t>
            </w:r>
            <w:r w:rsidR="00075E25" w:rsidRPr="00C86280">
              <w:rPr>
                <w:rFonts w:cs="Arial"/>
                <w:color w:val="000000"/>
                <w:sz w:val="20"/>
                <w:szCs w:val="20"/>
              </w:rPr>
              <w:t>+</w:t>
            </w:r>
            <w:r w:rsidR="0045539C" w:rsidRPr="00C86280">
              <w:rPr>
                <w:rFonts w:cs="Arial"/>
                <w:color w:val="000000"/>
                <w:sz w:val="20"/>
                <w:szCs w:val="20"/>
              </w:rPr>
              <w:t>124 (DK 10)</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25,93</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51.</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71105</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138</w:t>
            </w:r>
            <w:r w:rsidR="00075E25" w:rsidRPr="00C86280">
              <w:rPr>
                <w:rFonts w:cs="Arial"/>
                <w:color w:val="000000"/>
                <w:sz w:val="20"/>
                <w:szCs w:val="20"/>
              </w:rPr>
              <w:t>+</w:t>
            </w:r>
            <w:r w:rsidRPr="00C86280">
              <w:rPr>
                <w:rFonts w:cs="Arial"/>
                <w:color w:val="000000"/>
                <w:sz w:val="20"/>
                <w:szCs w:val="20"/>
              </w:rPr>
              <w:t>742</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147</w:t>
            </w:r>
            <w:r w:rsidR="00075E25" w:rsidRPr="00C86280">
              <w:rPr>
                <w:rFonts w:cs="Arial"/>
                <w:color w:val="000000"/>
                <w:sz w:val="20"/>
                <w:szCs w:val="20"/>
              </w:rPr>
              <w:t>+</w:t>
            </w:r>
            <w:r w:rsidRPr="00C86280">
              <w:rPr>
                <w:rFonts w:cs="Arial"/>
                <w:color w:val="000000"/>
                <w:sz w:val="20"/>
                <w:szCs w:val="20"/>
              </w:rPr>
              <w:t>674</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22,41</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52.</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A1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71409</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195</w:t>
            </w:r>
            <w:r w:rsidR="00075E25" w:rsidRPr="00C86280">
              <w:rPr>
                <w:rFonts w:cs="Arial"/>
                <w:color w:val="000000"/>
                <w:sz w:val="20"/>
                <w:szCs w:val="20"/>
              </w:rPr>
              <w:t>+</w:t>
            </w:r>
            <w:r w:rsidRPr="00C86280">
              <w:rPr>
                <w:rFonts w:cs="Arial"/>
                <w:color w:val="000000"/>
                <w:sz w:val="20"/>
                <w:szCs w:val="20"/>
              </w:rPr>
              <w:t>946</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216</w:t>
            </w:r>
            <w:r w:rsidR="00075E25" w:rsidRPr="00C86280">
              <w:rPr>
                <w:rFonts w:cs="Arial"/>
                <w:color w:val="000000"/>
                <w:sz w:val="20"/>
                <w:szCs w:val="20"/>
              </w:rPr>
              <w:t>+</w:t>
            </w:r>
            <w:r w:rsidRPr="00C86280">
              <w:rPr>
                <w:rFonts w:cs="Arial"/>
                <w:color w:val="000000"/>
                <w:sz w:val="20"/>
                <w:szCs w:val="20"/>
              </w:rPr>
              <w:t>706</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20,89</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53.</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S5c</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71104</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10</w:t>
            </w:r>
            <w:r w:rsidR="00075E25" w:rsidRPr="00C86280">
              <w:rPr>
                <w:rFonts w:cs="Arial"/>
                <w:color w:val="000000"/>
                <w:sz w:val="20"/>
                <w:szCs w:val="20"/>
              </w:rPr>
              <w:t>+</w:t>
            </w:r>
            <w:r w:rsidRPr="00C86280">
              <w:rPr>
                <w:rFonts w:cs="Arial"/>
                <w:color w:val="000000"/>
                <w:sz w:val="20"/>
                <w:szCs w:val="20"/>
              </w:rPr>
              <w:t>906</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17</w:t>
            </w:r>
            <w:r w:rsidR="00075E25" w:rsidRPr="00C86280">
              <w:rPr>
                <w:rFonts w:cs="Arial"/>
                <w:color w:val="000000"/>
                <w:sz w:val="20"/>
                <w:szCs w:val="20"/>
              </w:rPr>
              <w:t>+</w:t>
            </w:r>
            <w:r w:rsidRPr="00C86280">
              <w:rPr>
                <w:rFonts w:cs="Arial"/>
                <w:color w:val="000000"/>
                <w:sz w:val="20"/>
                <w:szCs w:val="20"/>
              </w:rPr>
              <w:t>705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20,85</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54.</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70813</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280</w:t>
            </w:r>
            <w:r w:rsidR="00075E25" w:rsidRPr="00C86280">
              <w:rPr>
                <w:rFonts w:cs="Arial"/>
                <w:color w:val="000000"/>
                <w:sz w:val="20"/>
                <w:szCs w:val="20"/>
              </w:rPr>
              <w:t>+</w:t>
            </w:r>
            <w:r w:rsidRPr="00C86280">
              <w:rPr>
                <w:rFonts w:cs="Arial"/>
                <w:color w:val="000000"/>
                <w:sz w:val="20"/>
                <w:szCs w:val="20"/>
              </w:rPr>
              <w:t>697</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288</w:t>
            </w:r>
            <w:r w:rsidR="00075E25" w:rsidRPr="00C86280">
              <w:rPr>
                <w:rFonts w:cs="Arial"/>
                <w:color w:val="000000"/>
                <w:sz w:val="20"/>
                <w:szCs w:val="20"/>
              </w:rPr>
              <w:t>+</w:t>
            </w:r>
            <w:r w:rsidRPr="00C86280">
              <w:rPr>
                <w:rFonts w:cs="Arial"/>
                <w:color w:val="000000"/>
                <w:sz w:val="20"/>
                <w:szCs w:val="20"/>
              </w:rPr>
              <w:t>015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19,41</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55.</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70808</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258</w:t>
            </w:r>
            <w:r w:rsidR="00075E25" w:rsidRPr="00C86280">
              <w:rPr>
                <w:rFonts w:cs="Arial"/>
                <w:color w:val="000000"/>
                <w:sz w:val="20"/>
                <w:szCs w:val="20"/>
              </w:rPr>
              <w:t>+</w:t>
            </w:r>
            <w:r w:rsidRPr="00C86280">
              <w:rPr>
                <w:rFonts w:cs="Arial"/>
                <w:color w:val="000000"/>
                <w:sz w:val="20"/>
                <w:szCs w:val="20"/>
              </w:rPr>
              <w:t>098</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265</w:t>
            </w:r>
            <w:r w:rsidR="00075E25" w:rsidRPr="00C86280">
              <w:rPr>
                <w:rFonts w:cs="Arial"/>
                <w:color w:val="000000"/>
                <w:sz w:val="20"/>
                <w:szCs w:val="20"/>
              </w:rPr>
              <w:t>+</w:t>
            </w:r>
            <w:r w:rsidRPr="00C86280">
              <w:rPr>
                <w:rFonts w:cs="Arial"/>
                <w:color w:val="000000"/>
                <w:sz w:val="20"/>
                <w:szCs w:val="20"/>
              </w:rPr>
              <w:t>368</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18,09</w:t>
            </w:r>
          </w:p>
        </w:tc>
      </w:tr>
      <w:tr w:rsidR="00CF0C7C" w:rsidRPr="00C86280" w:rsidTr="00817271">
        <w:trPr>
          <w:cantSplit/>
          <w:trHeight w:val="305"/>
        </w:trPr>
        <w:tc>
          <w:tcPr>
            <w:tcW w:w="291" w:type="pct"/>
            <w:tcBorders>
              <w:top w:val="nil"/>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sz w:val="20"/>
                <w:szCs w:val="20"/>
              </w:rPr>
              <w:t>56.</w:t>
            </w:r>
          </w:p>
        </w:tc>
        <w:tc>
          <w:tcPr>
            <w:tcW w:w="843" w:type="pct"/>
            <w:tcBorders>
              <w:top w:val="nil"/>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71201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151</w:t>
            </w:r>
            <w:r w:rsidR="00075E25" w:rsidRPr="00C86280">
              <w:rPr>
                <w:rFonts w:cs="Arial"/>
                <w:color w:val="000000"/>
                <w:sz w:val="20"/>
                <w:szCs w:val="20"/>
              </w:rPr>
              <w:t>+</w:t>
            </w:r>
            <w:r w:rsidRPr="00C86280">
              <w:rPr>
                <w:rFonts w:cs="Arial"/>
                <w:color w:val="000000"/>
                <w:sz w:val="20"/>
                <w:szCs w:val="20"/>
              </w:rPr>
              <w:t>862</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168</w:t>
            </w:r>
            <w:r w:rsidR="00075E25" w:rsidRPr="00C86280">
              <w:rPr>
                <w:rFonts w:cs="Arial"/>
                <w:color w:val="000000"/>
                <w:sz w:val="20"/>
                <w:szCs w:val="20"/>
              </w:rPr>
              <w:t>+</w:t>
            </w:r>
            <w:r w:rsidRPr="00C86280">
              <w:rPr>
                <w:rFonts w:cs="Arial"/>
                <w:color w:val="000000"/>
                <w:sz w:val="20"/>
                <w:szCs w:val="20"/>
              </w:rPr>
              <w:t>610</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16,83</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57.</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A1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71406</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152</w:t>
            </w:r>
            <w:r w:rsidR="00075E25" w:rsidRPr="00C86280">
              <w:rPr>
                <w:rFonts w:cs="Arial"/>
                <w:color w:val="000000"/>
                <w:sz w:val="20"/>
                <w:szCs w:val="20"/>
              </w:rPr>
              <w:t>+</w:t>
            </w:r>
            <w:r w:rsidRPr="00C86280">
              <w:rPr>
                <w:rFonts w:cs="Arial"/>
                <w:color w:val="000000"/>
                <w:sz w:val="20"/>
                <w:szCs w:val="20"/>
              </w:rPr>
              <w:t>369</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164</w:t>
            </w:r>
            <w:r w:rsidR="00075E25" w:rsidRPr="00C86280">
              <w:rPr>
                <w:rFonts w:cs="Arial"/>
                <w:color w:val="000000"/>
                <w:sz w:val="20"/>
                <w:szCs w:val="20"/>
              </w:rPr>
              <w:t>+</w:t>
            </w:r>
            <w:r w:rsidRPr="00C86280">
              <w:rPr>
                <w:rFonts w:cs="Arial"/>
                <w:color w:val="000000"/>
                <w:sz w:val="20"/>
                <w:szCs w:val="20"/>
              </w:rPr>
              <w:t>241</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14,28</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58.</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71203</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173</w:t>
            </w:r>
            <w:r w:rsidR="00075E25" w:rsidRPr="00C86280">
              <w:rPr>
                <w:rFonts w:cs="Arial"/>
                <w:color w:val="000000"/>
                <w:sz w:val="20"/>
                <w:szCs w:val="20"/>
              </w:rPr>
              <w:t>+</w:t>
            </w:r>
            <w:r w:rsidRPr="00C86280">
              <w:rPr>
                <w:rFonts w:cs="Arial"/>
                <w:color w:val="000000"/>
                <w:sz w:val="20"/>
                <w:szCs w:val="20"/>
              </w:rPr>
              <w:t>599</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180</w:t>
            </w:r>
            <w:r w:rsidR="00075E25" w:rsidRPr="00C86280">
              <w:rPr>
                <w:rFonts w:cs="Arial"/>
                <w:color w:val="000000"/>
                <w:sz w:val="20"/>
                <w:szCs w:val="20"/>
              </w:rPr>
              <w:t>+</w:t>
            </w:r>
            <w:r w:rsidRPr="00C86280">
              <w:rPr>
                <w:rFonts w:cs="Arial"/>
                <w:color w:val="000000"/>
                <w:sz w:val="20"/>
                <w:szCs w:val="20"/>
              </w:rPr>
              <w:t>609</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12,35</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59.</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A1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71407</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164</w:t>
            </w:r>
            <w:r w:rsidR="00075E25" w:rsidRPr="00C86280">
              <w:rPr>
                <w:rFonts w:cs="Arial"/>
                <w:color w:val="000000"/>
                <w:sz w:val="20"/>
                <w:szCs w:val="20"/>
              </w:rPr>
              <w:t>+</w:t>
            </w:r>
            <w:r w:rsidRPr="00C86280">
              <w:rPr>
                <w:rFonts w:cs="Arial"/>
                <w:color w:val="000000"/>
                <w:sz w:val="20"/>
                <w:szCs w:val="20"/>
              </w:rPr>
              <w:t>241</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187</w:t>
            </w:r>
            <w:r w:rsidR="00075E25" w:rsidRPr="00C86280">
              <w:rPr>
                <w:rFonts w:cs="Arial"/>
                <w:color w:val="000000"/>
                <w:sz w:val="20"/>
                <w:szCs w:val="20"/>
              </w:rPr>
              <w:t>+</w:t>
            </w:r>
            <w:r w:rsidRPr="00C86280">
              <w:rPr>
                <w:rFonts w:cs="Arial"/>
                <w:color w:val="000000"/>
                <w:sz w:val="20"/>
                <w:szCs w:val="20"/>
              </w:rPr>
              <w:t>180</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11,76</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60.</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71215</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244</w:t>
            </w:r>
            <w:r w:rsidR="00075E25" w:rsidRPr="00C86280">
              <w:rPr>
                <w:rFonts w:cs="Arial"/>
                <w:color w:val="000000"/>
                <w:sz w:val="20"/>
                <w:szCs w:val="20"/>
              </w:rPr>
              <w:t>+</w:t>
            </w:r>
            <w:r w:rsidRPr="00C86280">
              <w:rPr>
                <w:rFonts w:cs="Arial"/>
                <w:color w:val="000000"/>
                <w:sz w:val="20"/>
                <w:szCs w:val="20"/>
              </w:rPr>
              <w:t>539</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245</w:t>
            </w:r>
            <w:r w:rsidR="00075E25" w:rsidRPr="00C86280">
              <w:rPr>
                <w:rFonts w:cs="Arial"/>
                <w:color w:val="000000"/>
                <w:sz w:val="20"/>
                <w:szCs w:val="20"/>
              </w:rPr>
              <w:t>+</w:t>
            </w:r>
            <w:r w:rsidRPr="00C86280">
              <w:rPr>
                <w:rFonts w:cs="Arial"/>
                <w:color w:val="000000"/>
                <w:sz w:val="20"/>
                <w:szCs w:val="20"/>
              </w:rPr>
              <w:t>222</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11,57</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61.</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A1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71408</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187</w:t>
            </w:r>
            <w:r w:rsidR="00075E25" w:rsidRPr="00C86280">
              <w:rPr>
                <w:rFonts w:cs="Arial"/>
                <w:color w:val="000000"/>
                <w:sz w:val="20"/>
                <w:szCs w:val="20"/>
              </w:rPr>
              <w:t>+</w:t>
            </w:r>
            <w:r w:rsidRPr="00C86280">
              <w:rPr>
                <w:rFonts w:cs="Arial"/>
                <w:color w:val="000000"/>
                <w:sz w:val="20"/>
                <w:szCs w:val="20"/>
              </w:rPr>
              <w:t>180</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195</w:t>
            </w:r>
            <w:r w:rsidR="00075E25" w:rsidRPr="00C86280">
              <w:rPr>
                <w:rFonts w:cs="Arial"/>
                <w:color w:val="000000"/>
                <w:sz w:val="20"/>
                <w:szCs w:val="20"/>
              </w:rPr>
              <w:t>+</w:t>
            </w:r>
            <w:r w:rsidRPr="00C86280">
              <w:rPr>
                <w:rFonts w:cs="Arial"/>
                <w:color w:val="000000"/>
                <w:sz w:val="20"/>
                <w:szCs w:val="20"/>
              </w:rPr>
              <w:t>946</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6,45</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62.</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5b</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70814</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Pr="00C86280">
              <w:rPr>
                <w:rFonts w:cs="Arial"/>
                <w:color w:val="000000"/>
                <w:sz w:val="20"/>
                <w:szCs w:val="20"/>
              </w:rPr>
              <w:t>821</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5</w:t>
            </w:r>
            <w:r w:rsidR="00075E25" w:rsidRPr="00C86280">
              <w:rPr>
                <w:rFonts w:cs="Arial"/>
                <w:color w:val="000000"/>
                <w:sz w:val="20"/>
                <w:szCs w:val="20"/>
              </w:rPr>
              <w:t>+</w:t>
            </w:r>
            <w:r w:rsidRPr="00C86280">
              <w:rPr>
                <w:rFonts w:cs="Arial"/>
                <w:color w:val="000000"/>
                <w:sz w:val="20"/>
                <w:szCs w:val="20"/>
              </w:rPr>
              <w:t>727</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4,03</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63.</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62</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71413</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62</w:t>
            </w:r>
            <w:r w:rsidR="00075E25" w:rsidRPr="00C86280">
              <w:rPr>
                <w:rFonts w:cs="Arial"/>
                <w:color w:val="000000"/>
                <w:sz w:val="20"/>
                <w:szCs w:val="20"/>
              </w:rPr>
              <w:t>+</w:t>
            </w:r>
            <w:r w:rsidRPr="00C86280">
              <w:rPr>
                <w:rFonts w:cs="Arial"/>
                <w:color w:val="000000"/>
                <w:sz w:val="20"/>
                <w:szCs w:val="20"/>
              </w:rPr>
              <w:t>338</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67</w:t>
            </w:r>
            <w:r w:rsidR="00075E25" w:rsidRPr="00C86280">
              <w:rPr>
                <w:rFonts w:cs="Arial"/>
                <w:color w:val="000000"/>
                <w:sz w:val="20"/>
                <w:szCs w:val="20"/>
              </w:rPr>
              <w:t>+</w:t>
            </w:r>
            <w:r w:rsidRPr="00C86280">
              <w:rPr>
                <w:rFonts w:cs="Arial"/>
                <w:color w:val="000000"/>
                <w:sz w:val="20"/>
                <w:szCs w:val="20"/>
              </w:rPr>
              <w:t>082</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3,48</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64.</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71204</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180</w:t>
            </w:r>
            <w:r w:rsidR="00075E25" w:rsidRPr="00C86280">
              <w:rPr>
                <w:rFonts w:cs="Arial"/>
                <w:color w:val="000000"/>
                <w:sz w:val="20"/>
                <w:szCs w:val="20"/>
              </w:rPr>
              <w:t>+</w:t>
            </w:r>
            <w:r w:rsidRPr="00C86280">
              <w:rPr>
                <w:rFonts w:cs="Arial"/>
                <w:color w:val="000000"/>
                <w:sz w:val="20"/>
                <w:szCs w:val="20"/>
              </w:rPr>
              <w:t>609</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183</w:t>
            </w:r>
            <w:r w:rsidR="00075E25" w:rsidRPr="00C86280">
              <w:rPr>
                <w:rFonts w:cs="Arial"/>
                <w:color w:val="000000"/>
                <w:sz w:val="20"/>
                <w:szCs w:val="20"/>
              </w:rPr>
              <w:t>+</w:t>
            </w:r>
            <w:r w:rsidRPr="00C86280">
              <w:rPr>
                <w:rFonts w:cs="Arial"/>
                <w:color w:val="000000"/>
                <w:sz w:val="20"/>
                <w:szCs w:val="20"/>
              </w:rPr>
              <w:t>843</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3,21</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65.</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71304</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248</w:t>
            </w:r>
            <w:r w:rsidR="00075E25" w:rsidRPr="00C86280">
              <w:rPr>
                <w:rFonts w:cs="Arial"/>
                <w:color w:val="000000"/>
                <w:sz w:val="20"/>
                <w:szCs w:val="20"/>
              </w:rPr>
              <w:t>+</w:t>
            </w:r>
            <w:r w:rsidRPr="00C86280">
              <w:rPr>
                <w:rFonts w:cs="Arial"/>
                <w:color w:val="000000"/>
                <w:sz w:val="20"/>
                <w:szCs w:val="20"/>
              </w:rPr>
              <w:t>249</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257</w:t>
            </w:r>
            <w:r w:rsidR="00075E25" w:rsidRPr="00C86280">
              <w:rPr>
                <w:rFonts w:cs="Arial"/>
                <w:color w:val="000000"/>
                <w:sz w:val="20"/>
                <w:szCs w:val="20"/>
              </w:rPr>
              <w:t>+</w:t>
            </w:r>
            <w:r w:rsidRPr="00C86280">
              <w:rPr>
                <w:rFonts w:cs="Arial"/>
                <w:color w:val="000000"/>
                <w:sz w:val="20"/>
                <w:szCs w:val="20"/>
              </w:rPr>
              <w:t>010</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2,61</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66.</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70811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276</w:t>
            </w:r>
            <w:r w:rsidR="00075E25" w:rsidRPr="00C86280">
              <w:rPr>
                <w:rFonts w:cs="Arial"/>
                <w:color w:val="000000"/>
                <w:sz w:val="20"/>
                <w:szCs w:val="20"/>
              </w:rPr>
              <w:t>+</w:t>
            </w:r>
            <w:r w:rsidRPr="00C86280">
              <w:rPr>
                <w:rFonts w:cs="Arial"/>
                <w:color w:val="000000"/>
                <w:sz w:val="20"/>
                <w:szCs w:val="20"/>
              </w:rPr>
              <w:t>946</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280</w:t>
            </w:r>
            <w:r w:rsidR="00075E25" w:rsidRPr="00C86280">
              <w:rPr>
                <w:rFonts w:cs="Arial"/>
                <w:color w:val="000000"/>
                <w:sz w:val="20"/>
                <w:szCs w:val="20"/>
              </w:rPr>
              <w:t>+</w:t>
            </w:r>
            <w:r w:rsidRPr="00C86280">
              <w:rPr>
                <w:rFonts w:cs="Arial"/>
                <w:color w:val="000000"/>
                <w:sz w:val="20"/>
                <w:szCs w:val="20"/>
              </w:rPr>
              <w:t>697</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2,44</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67.</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70918</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229</w:t>
            </w:r>
            <w:r w:rsidR="00075E25" w:rsidRPr="00C86280">
              <w:rPr>
                <w:rFonts w:cs="Arial"/>
                <w:color w:val="000000"/>
                <w:sz w:val="20"/>
                <w:szCs w:val="20"/>
              </w:rPr>
              <w:t>+</w:t>
            </w:r>
            <w:r w:rsidRPr="00C86280">
              <w:rPr>
                <w:rFonts w:cs="Arial"/>
                <w:color w:val="000000"/>
                <w:sz w:val="20"/>
                <w:szCs w:val="20"/>
              </w:rPr>
              <w:t>355</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230</w:t>
            </w:r>
            <w:r w:rsidR="00075E25" w:rsidRPr="00C86280">
              <w:rPr>
                <w:rFonts w:cs="Arial"/>
                <w:color w:val="000000"/>
                <w:sz w:val="20"/>
                <w:szCs w:val="20"/>
              </w:rPr>
              <w:t>+</w:t>
            </w:r>
            <w:r w:rsidRPr="00C86280">
              <w:rPr>
                <w:rFonts w:cs="Arial"/>
                <w:color w:val="000000"/>
                <w:sz w:val="20"/>
                <w:szCs w:val="20"/>
              </w:rPr>
              <w:t>621</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2,20</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68.</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91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71417</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147</w:t>
            </w:r>
            <w:r w:rsidR="00075E25" w:rsidRPr="00C86280">
              <w:rPr>
                <w:rFonts w:cs="Arial"/>
                <w:color w:val="000000"/>
                <w:sz w:val="20"/>
                <w:szCs w:val="20"/>
              </w:rPr>
              <w:t>+</w:t>
            </w:r>
            <w:r w:rsidRPr="00C86280">
              <w:rPr>
                <w:rFonts w:cs="Arial"/>
                <w:color w:val="000000"/>
                <w:sz w:val="20"/>
                <w:szCs w:val="20"/>
              </w:rPr>
              <w:t>674</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148</w:t>
            </w:r>
            <w:r w:rsidR="00075E25" w:rsidRPr="00C86280">
              <w:rPr>
                <w:rFonts w:cs="Arial"/>
                <w:color w:val="000000"/>
                <w:sz w:val="20"/>
                <w:szCs w:val="20"/>
              </w:rPr>
              <w:t>+</w:t>
            </w:r>
            <w:r w:rsidRPr="00C86280">
              <w:rPr>
                <w:rFonts w:cs="Arial"/>
                <w:color w:val="000000"/>
                <w:sz w:val="20"/>
                <w:szCs w:val="20"/>
              </w:rPr>
              <w:t>782</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1,83</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69.</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A1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71206</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151</w:t>
            </w:r>
            <w:r w:rsidR="00075E25" w:rsidRPr="00C86280">
              <w:rPr>
                <w:rFonts w:cs="Arial"/>
                <w:color w:val="000000"/>
                <w:sz w:val="20"/>
                <w:szCs w:val="20"/>
              </w:rPr>
              <w:t>+</w:t>
            </w:r>
            <w:r w:rsidRPr="00C86280">
              <w:rPr>
                <w:rFonts w:cs="Arial"/>
                <w:color w:val="000000"/>
                <w:sz w:val="20"/>
                <w:szCs w:val="20"/>
              </w:rPr>
              <w:t>900</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152</w:t>
            </w:r>
            <w:r w:rsidR="00075E25" w:rsidRPr="00C86280">
              <w:rPr>
                <w:rFonts w:cs="Arial"/>
                <w:color w:val="000000"/>
                <w:sz w:val="20"/>
                <w:szCs w:val="20"/>
              </w:rPr>
              <w:t>+</w:t>
            </w:r>
            <w:r w:rsidRPr="00C86280">
              <w:rPr>
                <w:rFonts w:cs="Arial"/>
                <w:color w:val="000000"/>
                <w:sz w:val="20"/>
                <w:szCs w:val="20"/>
              </w:rPr>
              <w:t>369</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1,70</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70.</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70807</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45</w:t>
            </w:r>
            <w:r w:rsidR="00075E25" w:rsidRPr="00C86280">
              <w:rPr>
                <w:rFonts w:cs="Arial"/>
                <w:color w:val="000000"/>
                <w:sz w:val="20"/>
                <w:szCs w:val="20"/>
              </w:rPr>
              <w:t>+</w:t>
            </w:r>
            <w:r w:rsidRPr="00C86280">
              <w:rPr>
                <w:rFonts w:cs="Arial"/>
                <w:color w:val="000000"/>
                <w:sz w:val="20"/>
                <w:szCs w:val="20"/>
              </w:rPr>
              <w:t>182</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50</w:t>
            </w:r>
            <w:r w:rsidR="00075E25" w:rsidRPr="00C86280">
              <w:rPr>
                <w:rFonts w:cs="Arial"/>
                <w:color w:val="000000"/>
                <w:sz w:val="20"/>
                <w:szCs w:val="20"/>
              </w:rPr>
              <w:t>+</w:t>
            </w:r>
            <w:r w:rsidRPr="00C86280">
              <w:rPr>
                <w:rFonts w:cs="Arial"/>
                <w:color w:val="000000"/>
                <w:sz w:val="20"/>
                <w:szCs w:val="20"/>
              </w:rPr>
              <w:t>163</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1,57</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71.</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S5</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71107</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Pr="00C86280">
              <w:rPr>
                <w:rFonts w:cs="Arial"/>
                <w:color w:val="000000"/>
                <w:sz w:val="20"/>
                <w:szCs w:val="20"/>
              </w:rPr>
              <w:t>000</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5</w:t>
            </w:r>
            <w:r w:rsidR="00075E25" w:rsidRPr="00C86280">
              <w:rPr>
                <w:rFonts w:cs="Arial"/>
                <w:color w:val="000000"/>
                <w:sz w:val="20"/>
                <w:szCs w:val="20"/>
              </w:rPr>
              <w:t>+</w:t>
            </w:r>
            <w:r w:rsidRPr="00C86280">
              <w:rPr>
                <w:rFonts w:cs="Arial"/>
                <w:color w:val="000000"/>
                <w:sz w:val="20"/>
                <w:szCs w:val="20"/>
              </w:rPr>
              <w:t>005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1,40</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72.</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A1</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71410</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216</w:t>
            </w:r>
            <w:r w:rsidR="00075E25" w:rsidRPr="00C86280">
              <w:rPr>
                <w:rFonts w:cs="Arial"/>
                <w:color w:val="000000"/>
                <w:sz w:val="20"/>
                <w:szCs w:val="20"/>
              </w:rPr>
              <w:t>+</w:t>
            </w:r>
            <w:r w:rsidRPr="00C86280">
              <w:rPr>
                <w:rFonts w:cs="Arial"/>
                <w:color w:val="000000"/>
                <w:sz w:val="20"/>
                <w:szCs w:val="20"/>
              </w:rPr>
              <w:t>706</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230</w:t>
            </w:r>
            <w:r w:rsidR="00075E25" w:rsidRPr="00C86280">
              <w:rPr>
                <w:rFonts w:cs="Arial"/>
                <w:color w:val="000000"/>
                <w:sz w:val="20"/>
                <w:szCs w:val="20"/>
              </w:rPr>
              <w:t>+</w:t>
            </w:r>
            <w:r w:rsidRPr="00C86280">
              <w:rPr>
                <w:rFonts w:cs="Arial"/>
                <w:color w:val="000000"/>
                <w:sz w:val="20"/>
                <w:szCs w:val="20"/>
              </w:rPr>
              <w:t>818</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1,32</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73.</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80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71003</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Pr="00C86280">
              <w:rPr>
                <w:rFonts w:cs="Arial"/>
                <w:color w:val="000000"/>
                <w:sz w:val="20"/>
                <w:szCs w:val="20"/>
              </w:rPr>
              <w:t>000</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0</w:t>
            </w:r>
            <w:r w:rsidR="00075E25" w:rsidRPr="00C86280">
              <w:rPr>
                <w:rFonts w:cs="Arial"/>
                <w:color w:val="000000"/>
                <w:sz w:val="20"/>
                <w:szCs w:val="20"/>
              </w:rPr>
              <w:t>+</w:t>
            </w:r>
            <w:r w:rsidRPr="00C86280">
              <w:rPr>
                <w:rFonts w:cs="Arial"/>
                <w:color w:val="000000"/>
                <w:sz w:val="20"/>
                <w:szCs w:val="20"/>
              </w:rPr>
              <w:t>676</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0,74</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74.</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80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71207</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16</w:t>
            </w:r>
            <w:r w:rsidR="00075E25" w:rsidRPr="00C86280">
              <w:rPr>
                <w:rFonts w:cs="Arial"/>
                <w:color w:val="000000"/>
                <w:sz w:val="20"/>
                <w:szCs w:val="20"/>
              </w:rPr>
              <w:t>+</w:t>
            </w:r>
            <w:r w:rsidRPr="00C86280">
              <w:rPr>
                <w:rFonts w:cs="Arial"/>
                <w:color w:val="000000"/>
                <w:sz w:val="20"/>
                <w:szCs w:val="20"/>
              </w:rPr>
              <w:t>526</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18</w:t>
            </w:r>
            <w:r w:rsidR="00075E25" w:rsidRPr="00C86280">
              <w:rPr>
                <w:rFonts w:cs="Arial"/>
                <w:color w:val="000000"/>
                <w:sz w:val="20"/>
                <w:szCs w:val="20"/>
              </w:rPr>
              <w:t>+</w:t>
            </w:r>
            <w:r w:rsidRPr="00C86280">
              <w:rPr>
                <w:rFonts w:cs="Arial"/>
                <w:color w:val="000000"/>
                <w:sz w:val="20"/>
                <w:szCs w:val="20"/>
              </w:rPr>
              <w:t>173</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0,15</w:t>
            </w:r>
          </w:p>
        </w:tc>
      </w:tr>
      <w:tr w:rsidR="00CF0C7C" w:rsidRPr="00C86280" w:rsidTr="00817271">
        <w:trPr>
          <w:cantSplit/>
          <w:trHeight w:val="305"/>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0C7C" w:rsidRPr="00C86280" w:rsidRDefault="00CF0C7C" w:rsidP="00817271">
            <w:pPr>
              <w:jc w:val="center"/>
              <w:rPr>
                <w:rFonts w:cs="Arial"/>
                <w:color w:val="000000"/>
                <w:sz w:val="20"/>
                <w:szCs w:val="20"/>
              </w:rPr>
            </w:pPr>
            <w:r w:rsidRPr="00C86280">
              <w:rPr>
                <w:rFonts w:cs="Arial"/>
                <w:sz w:val="20"/>
                <w:szCs w:val="20"/>
              </w:rPr>
              <w:t>75.</w:t>
            </w:r>
          </w:p>
        </w:tc>
        <w:tc>
          <w:tcPr>
            <w:tcW w:w="843" w:type="pct"/>
            <w:tcBorders>
              <w:top w:val="single" w:sz="4" w:space="0" w:color="auto"/>
              <w:left w:val="nil"/>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10</w:t>
            </w:r>
          </w:p>
        </w:tc>
        <w:tc>
          <w:tcPr>
            <w:tcW w:w="841" w:type="pct"/>
            <w:tcBorders>
              <w:top w:val="single" w:sz="4" w:space="0" w:color="auto"/>
              <w:left w:val="nil"/>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71211</w:t>
            </w:r>
          </w:p>
        </w:tc>
        <w:tc>
          <w:tcPr>
            <w:tcW w:w="924"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315</w:t>
            </w:r>
            <w:r w:rsidR="00075E25" w:rsidRPr="00C86280">
              <w:rPr>
                <w:rFonts w:cs="Arial"/>
                <w:color w:val="000000"/>
                <w:sz w:val="20"/>
                <w:szCs w:val="20"/>
              </w:rPr>
              <w:t>+</w:t>
            </w:r>
            <w:r w:rsidRPr="00C86280">
              <w:rPr>
                <w:rFonts w:cs="Arial"/>
                <w:color w:val="000000"/>
                <w:sz w:val="20"/>
                <w:szCs w:val="20"/>
              </w:rPr>
              <w:t>942</w:t>
            </w:r>
          </w:p>
        </w:tc>
        <w:tc>
          <w:tcPr>
            <w:tcW w:w="1093" w:type="pct"/>
            <w:tcBorders>
              <w:top w:val="single" w:sz="4" w:space="0" w:color="auto"/>
              <w:left w:val="single" w:sz="4" w:space="0" w:color="auto"/>
              <w:bottom w:val="single" w:sz="4" w:space="0" w:color="auto"/>
              <w:right w:val="single" w:sz="4" w:space="0" w:color="auto"/>
            </w:tcBorders>
            <w:vAlign w:val="center"/>
          </w:tcPr>
          <w:p w:rsidR="00CF0C7C" w:rsidRPr="00C86280" w:rsidRDefault="00CF0C7C" w:rsidP="00817271">
            <w:pPr>
              <w:jc w:val="center"/>
              <w:rPr>
                <w:rFonts w:cs="Arial"/>
                <w:color w:val="000000"/>
                <w:sz w:val="20"/>
                <w:szCs w:val="20"/>
              </w:rPr>
            </w:pPr>
            <w:r w:rsidRPr="00C86280">
              <w:rPr>
                <w:rFonts w:cs="Arial"/>
                <w:color w:val="000000"/>
                <w:sz w:val="20"/>
                <w:szCs w:val="20"/>
              </w:rPr>
              <w:t>317</w:t>
            </w:r>
            <w:r w:rsidR="00075E25" w:rsidRPr="00C86280">
              <w:rPr>
                <w:rFonts w:cs="Arial"/>
                <w:color w:val="000000"/>
                <w:sz w:val="20"/>
                <w:szCs w:val="20"/>
              </w:rPr>
              <w:t>+</w:t>
            </w:r>
            <w:r w:rsidRPr="00C86280">
              <w:rPr>
                <w:rFonts w:cs="Arial"/>
                <w:color w:val="000000"/>
                <w:sz w:val="20"/>
                <w:szCs w:val="20"/>
              </w:rPr>
              <w:t>415</w:t>
            </w:r>
          </w:p>
        </w:tc>
        <w:tc>
          <w:tcPr>
            <w:tcW w:w="1008" w:type="pct"/>
            <w:tcBorders>
              <w:top w:val="single" w:sz="4" w:space="0" w:color="auto"/>
              <w:left w:val="single" w:sz="4" w:space="0" w:color="auto"/>
              <w:bottom w:val="single" w:sz="4" w:space="0" w:color="auto"/>
              <w:right w:val="single" w:sz="4" w:space="0" w:color="auto"/>
            </w:tcBorders>
            <w:shd w:val="clear" w:color="auto" w:fill="auto"/>
            <w:vAlign w:val="center"/>
          </w:tcPr>
          <w:p w:rsidR="00CF0C7C" w:rsidRPr="00C86280" w:rsidRDefault="00CF0C7C" w:rsidP="00817271">
            <w:pPr>
              <w:jc w:val="center"/>
              <w:rPr>
                <w:rFonts w:eastAsia="Times New Roman" w:cs="Arial"/>
                <w:color w:val="000000"/>
                <w:sz w:val="20"/>
                <w:szCs w:val="20"/>
                <w:lang w:eastAsia="pl-PL"/>
              </w:rPr>
            </w:pPr>
            <w:r w:rsidRPr="00C86280">
              <w:rPr>
                <w:rFonts w:cs="Arial"/>
                <w:color w:val="000000"/>
                <w:sz w:val="20"/>
                <w:szCs w:val="20"/>
              </w:rPr>
              <w:t>0,03</w:t>
            </w:r>
          </w:p>
        </w:tc>
      </w:tr>
    </w:tbl>
    <w:p w:rsidR="00017D43" w:rsidRDefault="00017D43" w:rsidP="00017D43">
      <w:pPr>
        <w:jc w:val="center"/>
        <w:rPr>
          <w:rFonts w:cs="Arial"/>
          <w:lang w:eastAsia="ar-SA"/>
        </w:rPr>
      </w:pPr>
      <w:r w:rsidRPr="00D8744A">
        <w:rPr>
          <w:rFonts w:cs="Arial"/>
          <w:lang w:eastAsia="ar-SA"/>
        </w:rPr>
        <w:t>[Źródło: Opracowanie własne]</w:t>
      </w:r>
    </w:p>
    <w:p w:rsidR="00FA3201" w:rsidRPr="00FA3201" w:rsidRDefault="00FA3201" w:rsidP="00FA3201">
      <w:bookmarkStart w:id="153" w:name="_Toc531946842"/>
      <w:bookmarkStart w:id="154" w:name="_Toc531947125"/>
      <w:bookmarkStart w:id="155" w:name="OLE_LINK170"/>
    </w:p>
    <w:p w:rsidR="000F35BC" w:rsidRPr="00C43809" w:rsidRDefault="00C43809" w:rsidP="00D8744A">
      <w:pPr>
        <w:pStyle w:val="Nagwek2"/>
      </w:pPr>
      <w:bookmarkStart w:id="156" w:name="_Toc3371085"/>
      <w:r w:rsidRPr="00C43809">
        <w:t>Cześć graficzna</w:t>
      </w:r>
      <w:bookmarkEnd w:id="156"/>
    </w:p>
    <w:bookmarkEnd w:id="153"/>
    <w:bookmarkEnd w:id="154"/>
    <w:bookmarkEnd w:id="155"/>
    <w:p w:rsidR="00926032" w:rsidRDefault="001D2DBB" w:rsidP="00910A04">
      <w:pPr>
        <w:spacing w:after="200" w:line="276" w:lineRule="auto"/>
        <w:jc w:val="both"/>
      </w:pPr>
      <w:r>
        <w:t>Do opracowania został dołączon</w:t>
      </w:r>
      <w:r w:rsidR="008D3D6D">
        <w:t xml:space="preserve">y zestaw map pokazujących rozkład izolinii hałasu </w:t>
      </w:r>
      <w:r w:rsidR="00331937">
        <w:br/>
      </w:r>
      <w:r w:rsidR="008D3D6D">
        <w:t>po proponowanych zabezpieczeniach akustycznych</w:t>
      </w:r>
      <w:r w:rsidR="00096F96">
        <w:t xml:space="preserve"> – załącznik nr 1</w:t>
      </w:r>
      <w:r w:rsidR="008D3D6D">
        <w:t>.</w:t>
      </w:r>
    </w:p>
    <w:p w:rsidR="001C4B05" w:rsidRDefault="001C4B05">
      <w:pPr>
        <w:spacing w:after="200" w:line="276" w:lineRule="auto"/>
      </w:pPr>
      <w:r>
        <w:br w:type="page"/>
      </w:r>
    </w:p>
    <w:p w:rsidR="00C203ED" w:rsidRPr="00E2098A" w:rsidRDefault="001C4B05" w:rsidP="00590178">
      <w:pPr>
        <w:pStyle w:val="Nagwek2"/>
      </w:pPr>
      <w:bookmarkStart w:id="157" w:name="_Toc3371086"/>
      <w:r w:rsidRPr="00E2098A">
        <w:lastRenderedPageBreak/>
        <w:t xml:space="preserve">Streszczenie w języku </w:t>
      </w:r>
      <w:r w:rsidR="00E2098A" w:rsidRPr="00E2098A">
        <w:t>niespecjalistycznym</w:t>
      </w:r>
      <w:bookmarkEnd w:id="157"/>
    </w:p>
    <w:p w:rsidR="00E2098A" w:rsidRPr="0087558E" w:rsidRDefault="00E2098A" w:rsidP="00590178">
      <w:pPr>
        <w:pStyle w:val="Nagwek3"/>
        <w:numPr>
          <w:ilvl w:val="1"/>
          <w:numId w:val="47"/>
        </w:numPr>
      </w:pPr>
      <w:bookmarkStart w:id="158" w:name="_Toc3371087"/>
      <w:r w:rsidRPr="0087558E">
        <w:t>Wprowadzenie</w:t>
      </w:r>
      <w:bookmarkEnd w:id="158"/>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Obowiązek opracowania Programu ochrony środowiska przed hałasem wynika bezpośrednio z uregulowań Dyrektywy 2002/49/WE Parlamentu Europejskiego i Rady z dnia 25 czerwca 2002 r. odnoszącej się do oceny i zarządzania poziomem hałasu w środowisku (Dz.</w:t>
      </w:r>
      <w:r w:rsidR="00331937">
        <w:rPr>
          <w:rFonts w:ascii="Arial" w:eastAsia="BookAntiqua" w:hAnsi="Arial" w:cs="Arial"/>
          <w:sz w:val="21"/>
          <w:szCs w:val="21"/>
        </w:rPr>
        <w:t xml:space="preserve"> </w:t>
      </w:r>
      <w:r w:rsidRPr="00910A04">
        <w:rPr>
          <w:rFonts w:ascii="Arial" w:eastAsia="BookAntiqua" w:hAnsi="Arial" w:cs="Arial"/>
          <w:sz w:val="21"/>
          <w:szCs w:val="21"/>
        </w:rPr>
        <w:t>U.</w:t>
      </w:r>
      <w:r w:rsidR="00331937">
        <w:rPr>
          <w:rFonts w:ascii="Arial" w:eastAsia="BookAntiqua" w:hAnsi="Arial" w:cs="Arial"/>
          <w:sz w:val="21"/>
          <w:szCs w:val="21"/>
        </w:rPr>
        <w:t xml:space="preserve"> </w:t>
      </w:r>
      <w:r w:rsidRPr="00910A04">
        <w:rPr>
          <w:rFonts w:ascii="Arial" w:eastAsia="BookAntiqua" w:hAnsi="Arial" w:cs="Arial"/>
          <w:sz w:val="21"/>
          <w:szCs w:val="21"/>
        </w:rPr>
        <w:t>UE.</w:t>
      </w:r>
      <w:r w:rsidR="00331937">
        <w:rPr>
          <w:rFonts w:ascii="Arial" w:eastAsia="BookAntiqua" w:hAnsi="Arial" w:cs="Arial"/>
          <w:sz w:val="21"/>
          <w:szCs w:val="21"/>
        </w:rPr>
        <w:t xml:space="preserve"> L</w:t>
      </w:r>
      <w:r w:rsidRPr="00910A04">
        <w:rPr>
          <w:rFonts w:ascii="Arial" w:eastAsia="BookAntiqua" w:hAnsi="Arial" w:cs="Arial"/>
          <w:sz w:val="21"/>
          <w:szCs w:val="21"/>
        </w:rPr>
        <w:t>.</w:t>
      </w:r>
      <w:r w:rsidR="00331937">
        <w:rPr>
          <w:rFonts w:ascii="Arial" w:eastAsia="BookAntiqua" w:hAnsi="Arial" w:cs="Arial"/>
          <w:sz w:val="21"/>
          <w:szCs w:val="21"/>
        </w:rPr>
        <w:t xml:space="preserve"> z </w:t>
      </w:r>
      <w:r w:rsidRPr="00910A04">
        <w:rPr>
          <w:rFonts w:ascii="Arial" w:eastAsia="BookAntiqua" w:hAnsi="Arial" w:cs="Arial"/>
          <w:sz w:val="21"/>
          <w:szCs w:val="21"/>
        </w:rPr>
        <w:t>2002</w:t>
      </w:r>
      <w:r w:rsidR="00331937">
        <w:rPr>
          <w:rFonts w:ascii="Arial" w:eastAsia="BookAntiqua" w:hAnsi="Arial" w:cs="Arial"/>
          <w:sz w:val="21"/>
          <w:szCs w:val="21"/>
        </w:rPr>
        <w:t xml:space="preserve"> r. Nr 189 poz. 12</w:t>
      </w:r>
      <w:r w:rsidRPr="00910A04">
        <w:rPr>
          <w:rFonts w:ascii="Arial" w:eastAsia="BookAntiqua" w:hAnsi="Arial" w:cs="Arial"/>
          <w:sz w:val="21"/>
          <w:szCs w:val="21"/>
        </w:rPr>
        <w:t xml:space="preserve"> z późn. zm.), z której regulacje prawne zostały przetransponowane do polskiego ustawodawstwa Ustawą z dnia 27 kwietnia 2001 roku Prawo ochrony środowiska (Dz.</w:t>
      </w:r>
      <w:r w:rsidR="00910A04">
        <w:rPr>
          <w:rFonts w:ascii="Arial" w:eastAsia="BookAntiqua" w:hAnsi="Arial" w:cs="Arial"/>
          <w:sz w:val="21"/>
          <w:szCs w:val="21"/>
        </w:rPr>
        <w:t> </w:t>
      </w:r>
      <w:r w:rsidR="00331937">
        <w:rPr>
          <w:rFonts w:ascii="Arial" w:eastAsia="BookAntiqua" w:hAnsi="Arial" w:cs="Arial"/>
          <w:sz w:val="21"/>
          <w:szCs w:val="21"/>
        </w:rPr>
        <w:t>U. z 2018 r.</w:t>
      </w:r>
      <w:r w:rsidR="00E76A04">
        <w:rPr>
          <w:rFonts w:ascii="Arial" w:eastAsia="BookAntiqua" w:hAnsi="Arial" w:cs="Arial"/>
          <w:sz w:val="21"/>
          <w:szCs w:val="21"/>
        </w:rPr>
        <w:t xml:space="preserve"> poz. 799 z późn.</w:t>
      </w:r>
      <w:r w:rsidRPr="00910A04">
        <w:rPr>
          <w:rFonts w:ascii="Arial" w:eastAsia="BookAntiqua" w:hAnsi="Arial" w:cs="Arial"/>
          <w:sz w:val="21"/>
          <w:szCs w:val="21"/>
        </w:rPr>
        <w:t xml:space="preserve"> zm.), zwaną dalej Poś</w:t>
      </w:r>
      <w:r w:rsidR="00063255" w:rsidRPr="00910A04">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color w:val="FF0000"/>
          <w:sz w:val="21"/>
          <w:szCs w:val="21"/>
        </w:rPr>
      </w:pP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xml:space="preserve">Podstawę merytoryczną opracowania Programu stanowi </w:t>
      </w:r>
      <w:r w:rsidR="00331937">
        <w:rPr>
          <w:rFonts w:ascii="Arial" w:eastAsia="BookAntiqua" w:hAnsi="Arial" w:cs="Arial"/>
          <w:sz w:val="21"/>
          <w:szCs w:val="21"/>
        </w:rPr>
        <w:t>„</w:t>
      </w:r>
      <w:r w:rsidRPr="00910A04">
        <w:rPr>
          <w:rFonts w:ascii="Arial" w:eastAsia="BookAntiqua" w:hAnsi="Arial" w:cs="Arial"/>
          <w:sz w:val="21"/>
          <w:szCs w:val="21"/>
        </w:rPr>
        <w:t>Mapa akustyczna dla dróg krajowych o</w:t>
      </w:r>
      <w:r w:rsidR="00910A04">
        <w:rPr>
          <w:rFonts w:ascii="Arial" w:eastAsia="BookAntiqua" w:hAnsi="Arial" w:cs="Arial"/>
          <w:sz w:val="21"/>
          <w:szCs w:val="21"/>
        </w:rPr>
        <w:t> </w:t>
      </w:r>
      <w:r w:rsidRPr="00910A04">
        <w:rPr>
          <w:rFonts w:ascii="Arial" w:eastAsia="BookAntiqua" w:hAnsi="Arial" w:cs="Arial"/>
          <w:sz w:val="21"/>
          <w:szCs w:val="21"/>
        </w:rPr>
        <w:t xml:space="preserve">ruchu powyżej 3 000 000 pojazdów rocznie na terenie województwa kujawsko-pomorskiego” </w:t>
      </w:r>
      <w:r w:rsidRPr="007C317C">
        <w:rPr>
          <w:rFonts w:ascii="Arial" w:eastAsia="BookAntiqua" w:hAnsi="Arial" w:cs="Arial"/>
          <w:sz w:val="21"/>
          <w:szCs w:val="21"/>
        </w:rPr>
        <w:t>z</w:t>
      </w:r>
      <w:r w:rsidR="00910A04" w:rsidRPr="007C317C">
        <w:rPr>
          <w:rFonts w:ascii="Arial" w:eastAsia="BookAntiqua" w:hAnsi="Arial" w:cs="Arial"/>
          <w:sz w:val="21"/>
          <w:szCs w:val="21"/>
        </w:rPr>
        <w:t> </w:t>
      </w:r>
      <w:r w:rsidRPr="007C317C">
        <w:rPr>
          <w:rFonts w:ascii="Arial" w:eastAsia="BookAntiqua" w:hAnsi="Arial" w:cs="Arial"/>
          <w:sz w:val="21"/>
          <w:szCs w:val="21"/>
        </w:rPr>
        <w:t>2018 r., opracowana w ramach umowy nr 4157/2017 zawartej w dniu 22 listopada 2017 r. Niniejszy Program jest drugim opracowaniem tego typu dla dróg krajowych województwa kujawsko-pomorskiego i</w:t>
      </w:r>
      <w:r w:rsidR="00FC241F" w:rsidRPr="007C317C">
        <w:rPr>
          <w:rFonts w:ascii="Arial" w:eastAsia="BookAntiqua" w:hAnsi="Arial" w:cs="Arial"/>
          <w:sz w:val="21"/>
          <w:szCs w:val="21"/>
        </w:rPr>
        <w:t> </w:t>
      </w:r>
      <w:r w:rsidRPr="007C317C">
        <w:rPr>
          <w:rFonts w:ascii="Arial" w:eastAsia="BookAntiqua" w:hAnsi="Arial" w:cs="Arial"/>
          <w:sz w:val="21"/>
          <w:szCs w:val="21"/>
        </w:rPr>
        <w:t>stanowi nawiązanie do zapisów Programu uchwalonego w 2012 r</w:t>
      </w:r>
      <w:r w:rsidR="00331937" w:rsidRPr="007C317C">
        <w:rPr>
          <w:rFonts w:ascii="Arial" w:eastAsia="BookAntiqua" w:hAnsi="Arial" w:cs="Arial"/>
          <w:sz w:val="21"/>
          <w:szCs w:val="21"/>
        </w:rPr>
        <w:t>. Opracowana w 2018 r. m</w:t>
      </w:r>
      <w:r w:rsidRPr="007C317C">
        <w:rPr>
          <w:rFonts w:ascii="Arial" w:eastAsia="BookAntiqua" w:hAnsi="Arial" w:cs="Arial"/>
          <w:sz w:val="21"/>
          <w:szCs w:val="21"/>
        </w:rPr>
        <w:t>apa akustyczna dla dróg krajowych pozwoliła na zidentyfikowanie</w:t>
      </w:r>
      <w:r w:rsidRPr="00910A04">
        <w:rPr>
          <w:rFonts w:ascii="Arial" w:eastAsia="BookAntiqua" w:hAnsi="Arial" w:cs="Arial"/>
          <w:sz w:val="21"/>
          <w:szCs w:val="21"/>
        </w:rPr>
        <w:t xml:space="preserve"> problemów na obszarach, na których poziomy hałasu przekraczają poziomy dopuszczalne, </w:t>
      </w:r>
      <w:r w:rsidR="00331937">
        <w:rPr>
          <w:rFonts w:ascii="Arial" w:eastAsia="BookAntiqua" w:hAnsi="Arial" w:cs="Arial"/>
          <w:sz w:val="21"/>
          <w:szCs w:val="21"/>
        </w:rPr>
        <w:br/>
      </w:r>
      <w:r w:rsidRPr="00910A04">
        <w:rPr>
          <w:rFonts w:ascii="Arial" w:eastAsia="BookAntiqua" w:hAnsi="Arial" w:cs="Arial"/>
          <w:sz w:val="21"/>
          <w:szCs w:val="21"/>
        </w:rPr>
        <w:t>co w</w:t>
      </w:r>
      <w:r w:rsidR="00910A04">
        <w:rPr>
          <w:rFonts w:ascii="Arial" w:eastAsia="BookAntiqua" w:hAnsi="Arial" w:cs="Arial"/>
          <w:sz w:val="21"/>
          <w:szCs w:val="21"/>
        </w:rPr>
        <w:t> </w:t>
      </w:r>
      <w:r w:rsidRPr="00910A04">
        <w:rPr>
          <w:rFonts w:ascii="Arial" w:eastAsia="BookAntiqua" w:hAnsi="Arial" w:cs="Arial"/>
          <w:sz w:val="21"/>
          <w:szCs w:val="21"/>
        </w:rPr>
        <w:t xml:space="preserve">efekcie dało podstawę do konstruowania działań naprawczych. Program odnosi </w:t>
      </w:r>
      <w:r w:rsidR="00331937">
        <w:rPr>
          <w:rFonts w:ascii="Arial" w:eastAsia="BookAntiqua" w:hAnsi="Arial" w:cs="Arial"/>
          <w:sz w:val="21"/>
          <w:szCs w:val="21"/>
        </w:rPr>
        <w:br/>
      </w:r>
      <w:r w:rsidRPr="00910A04">
        <w:rPr>
          <w:rFonts w:ascii="Arial" w:eastAsia="BookAntiqua" w:hAnsi="Arial" w:cs="Arial"/>
          <w:sz w:val="21"/>
          <w:szCs w:val="21"/>
        </w:rPr>
        <w:t xml:space="preserve">się do hałasu drogowego z uwzględnieniem skuteczności, kosztów oraz ograniczeń wynikających ze stosowania dostępnych środków technicznych oraz organizacyjnych obniżenia hałasu. </w:t>
      </w:r>
    </w:p>
    <w:p w:rsidR="00E2098A" w:rsidRPr="00EB4772" w:rsidRDefault="00E2098A" w:rsidP="00590178">
      <w:pPr>
        <w:pStyle w:val="Nagwek3"/>
        <w:rPr>
          <w:lang w:eastAsia="pl-PL"/>
        </w:rPr>
      </w:pPr>
      <w:bookmarkStart w:id="159" w:name="_Toc3371088"/>
      <w:r w:rsidRPr="00EB4772">
        <w:rPr>
          <w:lang w:eastAsia="pl-PL"/>
        </w:rPr>
        <w:t>Charakterystyka obszaru objętego Programem</w:t>
      </w:r>
      <w:bookmarkEnd w:id="159"/>
    </w:p>
    <w:p w:rsidR="00E2098A" w:rsidRPr="00EB4772" w:rsidRDefault="00E2098A" w:rsidP="00590178">
      <w:pPr>
        <w:pStyle w:val="Nagwek3"/>
        <w:numPr>
          <w:ilvl w:val="0"/>
          <w:numId w:val="0"/>
        </w:numPr>
        <w:rPr>
          <w:rFonts w:eastAsia="BookAntiqua"/>
        </w:rPr>
      </w:pPr>
      <w:bookmarkStart w:id="160" w:name="_Toc3371089"/>
      <w:r w:rsidRPr="00EB4772">
        <w:rPr>
          <w:rFonts w:eastAsia="BookAntiqua"/>
        </w:rPr>
        <w:t>Opis obszaru</w:t>
      </w:r>
      <w:bookmarkEnd w:id="160"/>
    </w:p>
    <w:p w:rsidR="00E2098A" w:rsidRPr="00910A04" w:rsidRDefault="00E2098A" w:rsidP="00E2098A">
      <w:pPr>
        <w:pStyle w:val="TekstZnakZnakZnakZnakZnakZnak"/>
        <w:spacing w:before="240" w:after="0"/>
        <w:rPr>
          <w:rFonts w:ascii="Arial" w:eastAsia="BookAntiqua" w:hAnsi="Arial" w:cs="Arial"/>
          <w:sz w:val="21"/>
          <w:szCs w:val="21"/>
        </w:rPr>
      </w:pPr>
      <w:r w:rsidRPr="00910A04">
        <w:rPr>
          <w:rFonts w:ascii="Arial" w:eastAsia="BookAntiqua" w:hAnsi="Arial" w:cs="Arial"/>
          <w:sz w:val="21"/>
          <w:szCs w:val="21"/>
        </w:rPr>
        <w:t>Zasięg terytorialny opracowania określa część opisowa Mapy akustycznej dla dróg krajowych o</w:t>
      </w:r>
      <w:r w:rsidR="00910A04">
        <w:rPr>
          <w:rFonts w:ascii="Arial" w:eastAsia="BookAntiqua" w:hAnsi="Arial" w:cs="Arial"/>
          <w:sz w:val="21"/>
          <w:szCs w:val="21"/>
        </w:rPr>
        <w:t> </w:t>
      </w:r>
      <w:r w:rsidRPr="00910A04">
        <w:rPr>
          <w:rFonts w:ascii="Arial" w:eastAsia="BookAntiqua" w:hAnsi="Arial" w:cs="Arial"/>
          <w:sz w:val="21"/>
          <w:szCs w:val="21"/>
        </w:rPr>
        <w:t>ruchu powyżej 3 000 000 pojazdów rocznie z 2018 r. W ramach niniejszej pracy przeanalizowano drogi krajowe:</w:t>
      </w:r>
    </w:p>
    <w:p w:rsidR="00E2098A" w:rsidRPr="00910A04" w:rsidRDefault="00E2098A" w:rsidP="00FC241F">
      <w:pPr>
        <w:pStyle w:val="TekstZnakZnakZnakZnakZnakZnak"/>
        <w:spacing w:before="240" w:after="0"/>
        <w:rPr>
          <w:rFonts w:ascii="Arial" w:eastAsia="BookAntiqua" w:hAnsi="Arial" w:cs="Arial"/>
          <w:sz w:val="21"/>
          <w:szCs w:val="21"/>
        </w:rPr>
      </w:pPr>
      <w:r w:rsidRPr="00910A04">
        <w:rPr>
          <w:rFonts w:ascii="Arial" w:eastAsia="BookAntiqua" w:hAnsi="Arial" w:cs="Arial"/>
          <w:sz w:val="21"/>
          <w:szCs w:val="21"/>
        </w:rPr>
        <w:t>- DK 5 (3 odcinki: 5, 5b, 5c)</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DK 10 (2 odcinki: 10; 10a)</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DK 15 (2 odcinki: 15, 15c)</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DK 16 (1 odcinek)</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DK 25 (1 odcinek)</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DK 62 (1 odcinek)</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DK 67 (1 odcinek)</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DK 80 (1 odcinek)</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DK 91 (1 odcinek)</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S5 (2 odcinki: S5, S5c)</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S10 (1 odcinek)</w:t>
      </w:r>
      <w:r w:rsidR="00331937">
        <w:rPr>
          <w:rFonts w:ascii="Arial" w:eastAsia="BookAntiqua" w:hAnsi="Arial" w:cs="Arial"/>
          <w:sz w:val="21"/>
          <w:szCs w:val="21"/>
        </w:rPr>
        <w:t>;</w:t>
      </w:r>
    </w:p>
    <w:p w:rsidR="00E2098A" w:rsidRPr="00910A04"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 A1(1 odcinek).</w:t>
      </w:r>
    </w:p>
    <w:p w:rsidR="00E2098A" w:rsidRPr="00910A04" w:rsidRDefault="00E2098A" w:rsidP="00E2098A">
      <w:pPr>
        <w:pStyle w:val="TekstZnakZnakZnakZnakZnakZnak"/>
        <w:spacing w:after="0"/>
        <w:rPr>
          <w:rFonts w:ascii="Arial" w:eastAsia="BookAntiqua" w:hAnsi="Arial" w:cs="Arial"/>
          <w:sz w:val="21"/>
          <w:szCs w:val="21"/>
        </w:rPr>
      </w:pPr>
    </w:p>
    <w:p w:rsidR="00E2098A" w:rsidRDefault="00E2098A" w:rsidP="00E2098A">
      <w:pPr>
        <w:pStyle w:val="TekstZnakZnakZnakZnakZnakZnak"/>
        <w:spacing w:after="0"/>
        <w:rPr>
          <w:rFonts w:ascii="Arial" w:eastAsia="BookAntiqua" w:hAnsi="Arial" w:cs="Arial"/>
          <w:sz w:val="21"/>
          <w:szCs w:val="21"/>
        </w:rPr>
      </w:pPr>
      <w:r w:rsidRPr="00910A04">
        <w:rPr>
          <w:rFonts w:ascii="Arial" w:eastAsia="BookAntiqua" w:hAnsi="Arial" w:cs="Arial"/>
          <w:sz w:val="21"/>
          <w:szCs w:val="21"/>
        </w:rPr>
        <w:t>Dla powyższych dróg wyróżniono 17 odcinków, na które składało się 219 fragmentów o łącznej długości 614,445 km. Analiza obejmowała pas terenu o szerokości 800 m po obydwu stronach drogi. Poniższa tabela zawiera zestawienie fragmentów dróg wraz z kilometrażem początkowym i</w:t>
      </w:r>
      <w:r w:rsidR="00910A04">
        <w:rPr>
          <w:rFonts w:ascii="Arial" w:eastAsia="BookAntiqua" w:hAnsi="Arial" w:cs="Arial"/>
          <w:sz w:val="21"/>
          <w:szCs w:val="21"/>
        </w:rPr>
        <w:t> </w:t>
      </w:r>
      <w:r w:rsidRPr="00910A04">
        <w:rPr>
          <w:rFonts w:ascii="Arial" w:eastAsia="BookAntiqua" w:hAnsi="Arial" w:cs="Arial"/>
          <w:sz w:val="21"/>
          <w:szCs w:val="21"/>
        </w:rPr>
        <w:t>końcowym oraz nazwą odcinków.</w:t>
      </w:r>
    </w:p>
    <w:p w:rsidR="00E2098A" w:rsidRPr="00910A04" w:rsidRDefault="00E2098A" w:rsidP="00910A04">
      <w:pPr>
        <w:pStyle w:val="Tabela111"/>
        <w:rPr>
          <w:rFonts w:ascii="Arial" w:hAnsi="Arial" w:cs="Arial"/>
          <w:sz w:val="21"/>
          <w:szCs w:val="21"/>
        </w:rPr>
      </w:pPr>
      <w:r w:rsidRPr="00910A04">
        <w:rPr>
          <w:rFonts w:ascii="Arial" w:hAnsi="Arial" w:cs="Arial"/>
          <w:bCs/>
          <w:sz w:val="21"/>
          <w:szCs w:val="21"/>
        </w:rPr>
        <w:t xml:space="preserve">Tabela nr </w:t>
      </w:r>
      <w:r w:rsidR="00755A57" w:rsidRPr="00910A04">
        <w:rPr>
          <w:rFonts w:ascii="Arial" w:hAnsi="Arial" w:cs="Arial"/>
          <w:bCs/>
          <w:sz w:val="21"/>
          <w:szCs w:val="21"/>
        </w:rPr>
        <w:fldChar w:fldCharType="begin"/>
      </w:r>
      <w:r w:rsidRPr="00910A04">
        <w:rPr>
          <w:rFonts w:ascii="Arial" w:hAnsi="Arial" w:cs="Arial"/>
          <w:bCs/>
          <w:sz w:val="21"/>
          <w:szCs w:val="21"/>
        </w:rPr>
        <w:instrText xml:space="preserve"> SEQ Tabela_nr \* ARABIC </w:instrText>
      </w:r>
      <w:r w:rsidR="00755A57" w:rsidRPr="00910A04">
        <w:rPr>
          <w:rFonts w:ascii="Arial" w:hAnsi="Arial" w:cs="Arial"/>
          <w:bCs/>
          <w:sz w:val="21"/>
          <w:szCs w:val="21"/>
        </w:rPr>
        <w:fldChar w:fldCharType="separate"/>
      </w:r>
      <w:r w:rsidR="00923950">
        <w:rPr>
          <w:rFonts w:ascii="Arial" w:hAnsi="Arial" w:cs="Arial"/>
          <w:bCs/>
          <w:noProof/>
          <w:sz w:val="21"/>
          <w:szCs w:val="21"/>
        </w:rPr>
        <w:t>1</w:t>
      </w:r>
      <w:r w:rsidR="00755A57" w:rsidRPr="00910A04">
        <w:rPr>
          <w:rFonts w:ascii="Arial" w:hAnsi="Arial" w:cs="Arial"/>
          <w:bCs/>
          <w:sz w:val="21"/>
          <w:szCs w:val="21"/>
        </w:rPr>
        <w:fldChar w:fldCharType="end"/>
      </w:r>
      <w:r w:rsidRPr="00910A04">
        <w:rPr>
          <w:rFonts w:ascii="Arial" w:hAnsi="Arial" w:cs="Arial"/>
          <w:bCs/>
          <w:sz w:val="21"/>
          <w:szCs w:val="21"/>
        </w:rPr>
        <w:t>.</w:t>
      </w:r>
      <w:r w:rsidRPr="00910A04">
        <w:rPr>
          <w:rFonts w:ascii="Arial" w:hAnsi="Arial" w:cs="Arial"/>
          <w:sz w:val="21"/>
          <w:szCs w:val="21"/>
        </w:rPr>
        <w:t xml:space="preserve"> Zestawienie odcinków dróg krajowych objętych Mapą akustyczną z 2018 r. </w:t>
      </w:r>
    </w:p>
    <w:tbl>
      <w:tblPr>
        <w:tblW w:w="0" w:type="auto"/>
        <w:tblLayout w:type="fixed"/>
        <w:tblCellMar>
          <w:left w:w="70" w:type="dxa"/>
          <w:right w:w="70" w:type="dxa"/>
        </w:tblCellMar>
        <w:tblLook w:val="04A0" w:firstRow="1" w:lastRow="0" w:firstColumn="1" w:lastColumn="0" w:noHBand="0" w:noVBand="1"/>
      </w:tblPr>
      <w:tblGrid>
        <w:gridCol w:w="407"/>
        <w:gridCol w:w="692"/>
        <w:gridCol w:w="514"/>
        <w:gridCol w:w="650"/>
        <w:gridCol w:w="851"/>
        <w:gridCol w:w="992"/>
        <w:gridCol w:w="1134"/>
        <w:gridCol w:w="3822"/>
      </w:tblGrid>
      <w:tr w:rsidR="00E2098A" w:rsidRPr="009A5808" w:rsidTr="00BF3933">
        <w:trPr>
          <w:trHeight w:val="315"/>
          <w:tblHeader/>
        </w:trPr>
        <w:tc>
          <w:tcPr>
            <w:tcW w:w="407" w:type="dxa"/>
            <w:vMerge w:val="restart"/>
            <w:tcBorders>
              <w:top w:val="single" w:sz="4" w:space="0" w:color="auto"/>
              <w:left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Lp.</w:t>
            </w:r>
          </w:p>
        </w:tc>
        <w:tc>
          <w:tcPr>
            <w:tcW w:w="692" w:type="dxa"/>
            <w:vMerge w:val="restart"/>
            <w:tcBorders>
              <w:top w:val="single" w:sz="4" w:space="0" w:color="auto"/>
              <w:left w:val="nil"/>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ID odcinka</w:t>
            </w:r>
          </w:p>
        </w:tc>
        <w:tc>
          <w:tcPr>
            <w:tcW w:w="1164" w:type="dxa"/>
            <w:gridSpan w:val="2"/>
            <w:tcBorders>
              <w:top w:val="single" w:sz="4" w:space="0" w:color="auto"/>
              <w:left w:val="nil"/>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Numer drogi</w:t>
            </w:r>
          </w:p>
        </w:tc>
        <w:tc>
          <w:tcPr>
            <w:tcW w:w="1843" w:type="dxa"/>
            <w:gridSpan w:val="2"/>
            <w:tcBorders>
              <w:top w:val="single" w:sz="4" w:space="0" w:color="auto"/>
              <w:left w:val="nil"/>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Kilometraż</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Długość</w:t>
            </w:r>
          </w:p>
        </w:tc>
        <w:tc>
          <w:tcPr>
            <w:tcW w:w="3822" w:type="dxa"/>
            <w:vMerge w:val="restart"/>
            <w:tcBorders>
              <w:top w:val="single" w:sz="4" w:space="0" w:color="auto"/>
              <w:left w:val="nil"/>
              <w:right w:val="single" w:sz="4" w:space="0" w:color="auto"/>
            </w:tcBorders>
            <w:shd w:val="clear" w:color="000000" w:fill="FFFFFF"/>
            <w:vAlign w:val="center"/>
          </w:tcPr>
          <w:p w:rsidR="00E2098A" w:rsidRPr="009A5808" w:rsidRDefault="00E2098A" w:rsidP="00BF3933">
            <w:pPr>
              <w:jc w:val="center"/>
              <w:rPr>
                <w:rFonts w:cs="Arial"/>
                <w:color w:val="000000"/>
                <w:sz w:val="16"/>
                <w:szCs w:val="16"/>
                <w:lang w:eastAsia="pl-PL"/>
              </w:rPr>
            </w:pPr>
            <w:r>
              <w:rPr>
                <w:rFonts w:cs="Arial"/>
                <w:color w:val="000000"/>
                <w:sz w:val="16"/>
                <w:szCs w:val="16"/>
                <w:lang w:eastAsia="pl-PL"/>
              </w:rPr>
              <w:t>Nazwa</w:t>
            </w:r>
          </w:p>
        </w:tc>
      </w:tr>
      <w:tr w:rsidR="00E2098A" w:rsidRPr="009A5808" w:rsidTr="00BF3933">
        <w:trPr>
          <w:trHeight w:val="315"/>
          <w:tblHeader/>
        </w:trPr>
        <w:tc>
          <w:tcPr>
            <w:tcW w:w="407" w:type="dxa"/>
            <w:vMerge/>
            <w:tcBorders>
              <w:left w:val="single" w:sz="4" w:space="0" w:color="auto"/>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p>
        </w:tc>
        <w:tc>
          <w:tcPr>
            <w:tcW w:w="692" w:type="dxa"/>
            <w:vMerge/>
            <w:tcBorders>
              <w:left w:val="nil"/>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p>
        </w:tc>
        <w:tc>
          <w:tcPr>
            <w:tcW w:w="514" w:type="dxa"/>
            <w:tcBorders>
              <w:top w:val="single" w:sz="4" w:space="0" w:color="auto"/>
              <w:left w:val="nil"/>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Kraj.</w:t>
            </w:r>
          </w:p>
        </w:tc>
        <w:tc>
          <w:tcPr>
            <w:tcW w:w="650" w:type="dxa"/>
            <w:tcBorders>
              <w:top w:val="single" w:sz="4" w:space="0" w:color="auto"/>
              <w:left w:val="nil"/>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E</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początek</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koniec</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E2098A" w:rsidRPr="00175829" w:rsidRDefault="00E2098A" w:rsidP="00BF3933">
            <w:pPr>
              <w:jc w:val="center"/>
              <w:rPr>
                <w:rFonts w:cs="Arial"/>
                <w:sz w:val="16"/>
                <w:szCs w:val="16"/>
                <w:lang w:eastAsia="pl-PL"/>
              </w:rPr>
            </w:pPr>
            <w:r w:rsidRPr="00175829">
              <w:rPr>
                <w:rFonts w:cs="Arial"/>
                <w:sz w:val="16"/>
                <w:szCs w:val="16"/>
                <w:lang w:eastAsia="pl-PL"/>
              </w:rPr>
              <w:t>[km]</w:t>
            </w:r>
          </w:p>
        </w:tc>
        <w:tc>
          <w:tcPr>
            <w:tcW w:w="3822" w:type="dxa"/>
            <w:vMerge/>
            <w:tcBorders>
              <w:left w:val="nil"/>
              <w:bottom w:val="single" w:sz="4" w:space="0" w:color="auto"/>
              <w:right w:val="single" w:sz="4" w:space="0" w:color="auto"/>
            </w:tcBorders>
            <w:shd w:val="clear" w:color="000000" w:fill="FFFFFF"/>
            <w:vAlign w:val="center"/>
          </w:tcPr>
          <w:p w:rsidR="00E2098A" w:rsidRPr="009A5808" w:rsidRDefault="00E2098A" w:rsidP="00BF3933">
            <w:pPr>
              <w:jc w:val="center"/>
              <w:rPr>
                <w:rFonts w:cs="Arial"/>
                <w:color w:val="000000"/>
                <w:sz w:val="16"/>
                <w:szCs w:val="16"/>
                <w:lang w:eastAsia="pl-PL"/>
              </w:rPr>
            </w:pPr>
          </w:p>
        </w:tc>
      </w:tr>
      <w:tr w:rsidR="00E2098A" w:rsidRPr="009A5808" w:rsidTr="00BF3933">
        <w:trPr>
          <w:trHeight w:val="315"/>
        </w:trPr>
        <w:tc>
          <w:tcPr>
            <w:tcW w:w="40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p>
        </w:tc>
        <w:tc>
          <w:tcPr>
            <w:tcW w:w="692" w:type="dxa"/>
            <w:tcBorders>
              <w:top w:val="single" w:sz="4" w:space="0" w:color="auto"/>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71108</w:t>
            </w:r>
          </w:p>
        </w:tc>
        <w:tc>
          <w:tcPr>
            <w:tcW w:w="514" w:type="dxa"/>
            <w:tcBorders>
              <w:top w:val="single" w:sz="4" w:space="0" w:color="auto"/>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single" w:sz="4" w:space="0" w:color="auto"/>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w:t>
            </w:r>
            <w:r>
              <w:rPr>
                <w:rFonts w:cs="Arial"/>
                <w:color w:val="000000"/>
                <w:sz w:val="16"/>
                <w:szCs w:val="16"/>
                <w:lang w:eastAsia="pl-PL"/>
              </w:rPr>
              <w:t>+000</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w:t>
            </w:r>
            <w:r>
              <w:rPr>
                <w:rFonts w:cs="Arial"/>
                <w:color w:val="000000"/>
                <w:sz w:val="16"/>
                <w:szCs w:val="16"/>
                <w:lang w:eastAsia="pl-PL"/>
              </w:rPr>
              <w:t>+</w:t>
            </w:r>
            <w:r w:rsidRPr="009A5808">
              <w:rPr>
                <w:rFonts w:cs="Arial"/>
                <w:color w:val="000000"/>
                <w:sz w:val="16"/>
                <w:szCs w:val="16"/>
                <w:lang w:eastAsia="pl-PL"/>
              </w:rPr>
              <w:t>443</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2,443</w:t>
            </w:r>
          </w:p>
        </w:tc>
        <w:tc>
          <w:tcPr>
            <w:tcW w:w="3822" w:type="dxa"/>
            <w:tcBorders>
              <w:top w:val="single" w:sz="4" w:space="0" w:color="auto"/>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Dworzysko-Trzeciewiec</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w:t>
            </w:r>
            <w:r>
              <w:rPr>
                <w:rFonts w:cs="Arial"/>
                <w:color w:val="000000"/>
                <w:sz w:val="16"/>
                <w:szCs w:val="16"/>
                <w:lang w:eastAsia="pl-PL"/>
              </w:rPr>
              <w:t>+</w:t>
            </w:r>
            <w:r w:rsidRPr="009A5808">
              <w:rPr>
                <w:rFonts w:cs="Arial"/>
                <w:color w:val="000000"/>
                <w:sz w:val="16"/>
                <w:szCs w:val="16"/>
                <w:lang w:eastAsia="pl-PL"/>
              </w:rPr>
              <w:t>443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w:t>
            </w:r>
            <w:r>
              <w:rPr>
                <w:rFonts w:cs="Arial"/>
                <w:color w:val="000000"/>
                <w:sz w:val="16"/>
                <w:szCs w:val="16"/>
                <w:lang w:eastAsia="pl-PL"/>
              </w:rPr>
              <w:t>+</w:t>
            </w:r>
            <w:r w:rsidRPr="009A5808">
              <w:rPr>
                <w:rFonts w:cs="Arial"/>
                <w:color w:val="000000"/>
                <w:sz w:val="16"/>
                <w:szCs w:val="16"/>
                <w:lang w:eastAsia="pl-PL"/>
              </w:rPr>
              <w:t>36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5,917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Dworzysko-Trzeciewiec</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w:t>
            </w:r>
            <w:r>
              <w:rPr>
                <w:rFonts w:cs="Arial"/>
                <w:color w:val="000000"/>
                <w:sz w:val="16"/>
                <w:szCs w:val="16"/>
                <w:lang w:eastAsia="pl-PL"/>
              </w:rPr>
              <w:t>+</w:t>
            </w:r>
            <w:r w:rsidRPr="009A5808">
              <w:rPr>
                <w:rFonts w:cs="Arial"/>
                <w:color w:val="000000"/>
                <w:sz w:val="16"/>
                <w:szCs w:val="16"/>
                <w:lang w:eastAsia="pl-PL"/>
              </w:rPr>
              <w:t>36</w:t>
            </w:r>
            <w:r>
              <w:rPr>
                <w:rFonts w:cs="Arial"/>
                <w:color w:val="000000"/>
                <w:sz w:val="16"/>
                <w:szCs w:val="16"/>
                <w:lang w:eastAsia="pl-PL"/>
              </w:rPr>
              <w:t>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w:t>
            </w:r>
            <w:r>
              <w:rPr>
                <w:rFonts w:cs="Arial"/>
                <w:color w:val="000000"/>
                <w:sz w:val="16"/>
                <w:szCs w:val="16"/>
                <w:lang w:eastAsia="pl-PL"/>
              </w:rPr>
              <w:t>+</w:t>
            </w:r>
            <w:r w:rsidRPr="009A5808">
              <w:rPr>
                <w:rFonts w:cs="Arial"/>
                <w:color w:val="000000"/>
                <w:sz w:val="16"/>
                <w:szCs w:val="16"/>
                <w:lang w:eastAsia="pl-PL"/>
              </w:rPr>
              <w:t>461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5,101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Dworzysko-Trzeciewiec</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w:t>
            </w:r>
            <w:r>
              <w:rPr>
                <w:rFonts w:cs="Arial"/>
                <w:color w:val="000000"/>
                <w:sz w:val="16"/>
                <w:szCs w:val="16"/>
                <w:lang w:eastAsia="pl-PL"/>
              </w:rPr>
              <w:t>+</w:t>
            </w:r>
            <w:r w:rsidRPr="009A5808">
              <w:rPr>
                <w:rFonts w:cs="Arial"/>
                <w:color w:val="000000"/>
                <w:sz w:val="16"/>
                <w:szCs w:val="16"/>
                <w:lang w:eastAsia="pl-PL"/>
              </w:rPr>
              <w:t>461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w:t>
            </w:r>
            <w:r>
              <w:rPr>
                <w:rFonts w:cs="Arial"/>
                <w:color w:val="000000"/>
                <w:sz w:val="16"/>
                <w:szCs w:val="16"/>
                <w:lang w:eastAsia="pl-PL"/>
              </w:rPr>
              <w:t>+</w:t>
            </w:r>
            <w:r w:rsidRPr="009A5808">
              <w:rPr>
                <w:rFonts w:cs="Arial"/>
                <w:color w:val="000000"/>
                <w:sz w:val="16"/>
                <w:szCs w:val="16"/>
                <w:lang w:eastAsia="pl-PL"/>
              </w:rPr>
              <w:t>625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3,164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Dworzysko-Trzeciewiec</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71420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w:t>
            </w:r>
            <w:r>
              <w:rPr>
                <w:rFonts w:cs="Arial"/>
                <w:color w:val="000000"/>
                <w:sz w:val="16"/>
                <w:szCs w:val="16"/>
                <w:lang w:eastAsia="pl-PL"/>
              </w:rPr>
              <w:t>+</w:t>
            </w:r>
            <w:r w:rsidRPr="009A5808">
              <w:rPr>
                <w:rFonts w:cs="Arial"/>
                <w:color w:val="000000"/>
                <w:sz w:val="16"/>
                <w:szCs w:val="16"/>
                <w:lang w:eastAsia="pl-PL"/>
              </w:rPr>
              <w:t>625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w:t>
            </w:r>
            <w:r>
              <w:rPr>
                <w:rFonts w:cs="Arial"/>
                <w:color w:val="000000"/>
                <w:sz w:val="16"/>
                <w:szCs w:val="16"/>
                <w:lang w:eastAsia="pl-PL"/>
              </w:rPr>
              <w:t>+</w:t>
            </w:r>
            <w:r w:rsidRPr="009A5808">
              <w:rPr>
                <w:rFonts w:cs="Arial"/>
                <w:color w:val="000000"/>
                <w:sz w:val="16"/>
                <w:szCs w:val="16"/>
                <w:lang w:eastAsia="pl-PL"/>
              </w:rPr>
              <w:t>761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5,136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Trzeciewiec-Borówno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lastRenderedPageBreak/>
              <w:t>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w:t>
            </w:r>
            <w:r>
              <w:rPr>
                <w:rFonts w:cs="Arial"/>
                <w:color w:val="000000"/>
                <w:sz w:val="16"/>
                <w:szCs w:val="16"/>
                <w:lang w:eastAsia="pl-PL"/>
              </w:rPr>
              <w:t>+</w:t>
            </w:r>
            <w:r w:rsidRPr="009A5808">
              <w:rPr>
                <w:rFonts w:cs="Arial"/>
                <w:color w:val="000000"/>
                <w:sz w:val="16"/>
                <w:szCs w:val="16"/>
                <w:lang w:eastAsia="pl-PL"/>
              </w:rPr>
              <w:t>761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w:t>
            </w:r>
            <w:r>
              <w:rPr>
                <w:rFonts w:cs="Arial"/>
                <w:color w:val="000000"/>
                <w:sz w:val="16"/>
                <w:szCs w:val="16"/>
                <w:lang w:eastAsia="pl-PL"/>
              </w:rPr>
              <w:t>+</w:t>
            </w:r>
            <w:r w:rsidRPr="009A5808">
              <w:rPr>
                <w:rFonts w:cs="Arial"/>
                <w:color w:val="000000"/>
                <w:sz w:val="16"/>
                <w:szCs w:val="16"/>
                <w:lang w:eastAsia="pl-PL"/>
              </w:rPr>
              <w:t>402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2,641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Borówno-Osielsko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w:t>
            </w:r>
            <w:r>
              <w:rPr>
                <w:rFonts w:cs="Arial"/>
                <w:color w:val="000000"/>
                <w:sz w:val="16"/>
                <w:szCs w:val="16"/>
                <w:lang w:eastAsia="pl-PL"/>
              </w:rPr>
              <w:t>+</w:t>
            </w:r>
            <w:r w:rsidRPr="009A5808">
              <w:rPr>
                <w:rFonts w:cs="Arial"/>
                <w:color w:val="000000"/>
                <w:sz w:val="16"/>
                <w:szCs w:val="16"/>
                <w:lang w:eastAsia="pl-PL"/>
              </w:rPr>
              <w:t>402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w:t>
            </w:r>
            <w:r>
              <w:rPr>
                <w:rFonts w:cs="Arial"/>
                <w:color w:val="000000"/>
                <w:sz w:val="16"/>
                <w:szCs w:val="16"/>
                <w:lang w:eastAsia="pl-PL"/>
              </w:rPr>
              <w:t>+</w:t>
            </w:r>
            <w:r w:rsidRPr="009A5808">
              <w:rPr>
                <w:rFonts w:cs="Arial"/>
                <w:color w:val="000000"/>
                <w:sz w:val="16"/>
                <w:szCs w:val="16"/>
                <w:lang w:eastAsia="pl-PL"/>
              </w:rPr>
              <w:t>273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2,871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Borówno-Osielsko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w:t>
            </w:r>
            <w:r>
              <w:rPr>
                <w:rFonts w:cs="Arial"/>
                <w:color w:val="000000"/>
                <w:sz w:val="16"/>
                <w:szCs w:val="16"/>
                <w:lang w:eastAsia="pl-PL"/>
              </w:rPr>
              <w:t>+</w:t>
            </w:r>
            <w:r w:rsidRPr="009A5808">
              <w:rPr>
                <w:rFonts w:cs="Arial"/>
                <w:color w:val="000000"/>
                <w:sz w:val="16"/>
                <w:szCs w:val="16"/>
                <w:lang w:eastAsia="pl-PL"/>
              </w:rPr>
              <w:t>273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w:t>
            </w:r>
            <w:r>
              <w:rPr>
                <w:rFonts w:cs="Arial"/>
                <w:color w:val="000000"/>
                <w:sz w:val="16"/>
                <w:szCs w:val="16"/>
                <w:lang w:eastAsia="pl-PL"/>
              </w:rPr>
              <w:t>+</w:t>
            </w:r>
            <w:r w:rsidRPr="009A5808">
              <w:rPr>
                <w:rFonts w:cs="Arial"/>
                <w:color w:val="000000"/>
                <w:sz w:val="16"/>
                <w:szCs w:val="16"/>
                <w:lang w:eastAsia="pl-PL"/>
              </w:rPr>
              <w:t>986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1,713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Osielsko-Bydgoszcz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w:t>
            </w:r>
            <w:r>
              <w:rPr>
                <w:rFonts w:cs="Arial"/>
                <w:color w:val="000000"/>
                <w:sz w:val="16"/>
                <w:szCs w:val="16"/>
                <w:lang w:eastAsia="pl-PL"/>
              </w:rPr>
              <w:t>+</w:t>
            </w:r>
            <w:r w:rsidRPr="009A5808">
              <w:rPr>
                <w:rFonts w:cs="Arial"/>
                <w:color w:val="000000"/>
                <w:sz w:val="16"/>
                <w:szCs w:val="16"/>
                <w:lang w:eastAsia="pl-PL"/>
              </w:rPr>
              <w:t>986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w:t>
            </w:r>
            <w:r>
              <w:rPr>
                <w:rFonts w:cs="Arial"/>
                <w:color w:val="000000"/>
                <w:sz w:val="16"/>
                <w:szCs w:val="16"/>
                <w:lang w:eastAsia="pl-PL"/>
              </w:rPr>
              <w:t>+</w:t>
            </w:r>
            <w:r w:rsidRPr="009A5808">
              <w:rPr>
                <w:rFonts w:cs="Arial"/>
                <w:color w:val="000000"/>
                <w:sz w:val="16"/>
                <w:szCs w:val="16"/>
                <w:lang w:eastAsia="pl-PL"/>
              </w:rPr>
              <w:t>138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0,152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Osielsko-Bydgoszcz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w:t>
            </w:r>
            <w:r>
              <w:rPr>
                <w:rFonts w:cs="Arial"/>
                <w:color w:val="000000"/>
                <w:sz w:val="16"/>
                <w:szCs w:val="16"/>
                <w:lang w:eastAsia="pl-PL"/>
              </w:rPr>
              <w:t>+</w:t>
            </w:r>
            <w:r w:rsidRPr="009A5808">
              <w:rPr>
                <w:rFonts w:cs="Arial"/>
                <w:color w:val="000000"/>
                <w:sz w:val="16"/>
                <w:szCs w:val="16"/>
                <w:lang w:eastAsia="pl-PL"/>
              </w:rPr>
              <w:t>182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w:t>
            </w:r>
            <w:r>
              <w:rPr>
                <w:rFonts w:cs="Arial"/>
                <w:color w:val="000000"/>
                <w:sz w:val="16"/>
                <w:szCs w:val="16"/>
                <w:lang w:eastAsia="pl-PL"/>
              </w:rPr>
              <w:t>+</w:t>
            </w:r>
            <w:r w:rsidRPr="009A5808">
              <w:rPr>
                <w:rFonts w:cs="Arial"/>
                <w:color w:val="000000"/>
                <w:sz w:val="16"/>
                <w:szCs w:val="16"/>
                <w:lang w:eastAsia="pl-PL"/>
              </w:rPr>
              <w:t>362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0,18</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Bydgoszcz-Węzeł Bydgoszcz Płd</w:t>
            </w:r>
            <w:r>
              <w:rPr>
                <w:rFonts w:cs="Arial"/>
                <w:color w:val="000000"/>
                <w:sz w:val="16"/>
                <w:szCs w:val="16"/>
                <w:lang w:eastAsia="pl-PL"/>
              </w:rPr>
              <w:t>.</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w:t>
            </w:r>
            <w:r>
              <w:rPr>
                <w:rFonts w:cs="Arial"/>
                <w:color w:val="000000"/>
                <w:sz w:val="16"/>
                <w:szCs w:val="16"/>
                <w:lang w:eastAsia="pl-PL"/>
              </w:rPr>
              <w:t>+</w:t>
            </w:r>
            <w:r w:rsidRPr="009A5808">
              <w:rPr>
                <w:rFonts w:cs="Arial"/>
                <w:color w:val="000000"/>
                <w:sz w:val="16"/>
                <w:szCs w:val="16"/>
                <w:lang w:eastAsia="pl-PL"/>
              </w:rPr>
              <w:t>362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w:t>
            </w:r>
            <w:r>
              <w:rPr>
                <w:rFonts w:cs="Arial"/>
                <w:color w:val="000000"/>
                <w:sz w:val="16"/>
                <w:szCs w:val="16"/>
                <w:lang w:eastAsia="pl-PL"/>
              </w:rPr>
              <w:t>+</w:t>
            </w:r>
            <w:r w:rsidRPr="009A5808">
              <w:rPr>
                <w:rFonts w:cs="Arial"/>
                <w:color w:val="000000"/>
                <w:sz w:val="16"/>
                <w:szCs w:val="16"/>
                <w:lang w:eastAsia="pl-PL"/>
              </w:rPr>
              <w:t>588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0,226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Bydgoszcz-Węzeł Bydgoszcz Płd</w:t>
            </w:r>
            <w:r>
              <w:rPr>
                <w:rFonts w:cs="Arial"/>
                <w:color w:val="000000"/>
                <w:sz w:val="16"/>
                <w:szCs w:val="16"/>
                <w:lang w:eastAsia="pl-PL"/>
              </w:rPr>
              <w:t>.</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w:t>
            </w:r>
            <w:r>
              <w:rPr>
                <w:rFonts w:cs="Arial"/>
                <w:color w:val="000000"/>
                <w:sz w:val="16"/>
                <w:szCs w:val="16"/>
                <w:lang w:eastAsia="pl-PL"/>
              </w:rPr>
              <w:t>+</w:t>
            </w:r>
            <w:r w:rsidRPr="009A5808">
              <w:rPr>
                <w:rFonts w:cs="Arial"/>
                <w:color w:val="000000"/>
                <w:sz w:val="16"/>
                <w:szCs w:val="16"/>
                <w:lang w:eastAsia="pl-PL"/>
              </w:rPr>
              <w:t>588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50</w:t>
            </w:r>
            <w:r>
              <w:rPr>
                <w:rFonts w:cs="Arial"/>
                <w:color w:val="000000"/>
                <w:sz w:val="16"/>
                <w:szCs w:val="16"/>
                <w:lang w:eastAsia="pl-PL"/>
              </w:rPr>
              <w:t>+</w:t>
            </w:r>
            <w:r w:rsidRPr="009A5808">
              <w:rPr>
                <w:rFonts w:cs="Arial"/>
                <w:color w:val="000000"/>
                <w:sz w:val="16"/>
                <w:szCs w:val="16"/>
                <w:lang w:eastAsia="pl-PL"/>
              </w:rPr>
              <w:t>163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4,575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Bydgoszcz-Węzeł Bydgoszcz Płd</w:t>
            </w:r>
            <w:r>
              <w:rPr>
                <w:rFonts w:cs="Arial"/>
                <w:color w:val="000000"/>
                <w:sz w:val="16"/>
                <w:szCs w:val="16"/>
                <w:lang w:eastAsia="pl-PL"/>
              </w:rPr>
              <w:t>.</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61</w:t>
            </w:r>
            <w:r>
              <w:rPr>
                <w:rFonts w:cs="Arial"/>
                <w:color w:val="000000"/>
                <w:sz w:val="16"/>
                <w:szCs w:val="16"/>
                <w:lang w:eastAsia="pl-PL"/>
              </w:rPr>
              <w:t>+</w:t>
            </w:r>
            <w:r w:rsidRPr="009A5808">
              <w:rPr>
                <w:rFonts w:cs="Arial"/>
                <w:color w:val="000000"/>
                <w:sz w:val="16"/>
                <w:szCs w:val="16"/>
                <w:lang w:eastAsia="pl-PL"/>
              </w:rPr>
              <w:t>064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63</w:t>
            </w:r>
            <w:r>
              <w:rPr>
                <w:rFonts w:cs="Arial"/>
                <w:color w:val="000000"/>
                <w:sz w:val="16"/>
                <w:szCs w:val="16"/>
                <w:lang w:eastAsia="pl-PL"/>
              </w:rPr>
              <w:t>+</w:t>
            </w:r>
            <w:r w:rsidRPr="009A5808">
              <w:rPr>
                <w:rFonts w:cs="Arial"/>
                <w:color w:val="000000"/>
                <w:sz w:val="16"/>
                <w:szCs w:val="16"/>
                <w:lang w:eastAsia="pl-PL"/>
              </w:rPr>
              <w:t>108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2,044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Błonie-Węzeł Szubin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63</w:t>
            </w:r>
            <w:r>
              <w:rPr>
                <w:rFonts w:cs="Arial"/>
                <w:color w:val="000000"/>
                <w:sz w:val="16"/>
                <w:szCs w:val="16"/>
                <w:lang w:eastAsia="pl-PL"/>
              </w:rPr>
              <w:t>+</w:t>
            </w:r>
            <w:r w:rsidRPr="009A5808">
              <w:rPr>
                <w:rFonts w:cs="Arial"/>
                <w:color w:val="000000"/>
                <w:sz w:val="16"/>
                <w:szCs w:val="16"/>
                <w:lang w:eastAsia="pl-PL"/>
              </w:rPr>
              <w:t>108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66</w:t>
            </w:r>
            <w:r>
              <w:rPr>
                <w:rFonts w:cs="Arial"/>
                <w:color w:val="000000"/>
                <w:sz w:val="16"/>
                <w:szCs w:val="16"/>
                <w:lang w:eastAsia="pl-PL"/>
              </w:rPr>
              <w:t>+</w:t>
            </w:r>
            <w:r w:rsidRPr="009A5808">
              <w:rPr>
                <w:rFonts w:cs="Arial"/>
                <w:color w:val="000000"/>
                <w:sz w:val="16"/>
                <w:szCs w:val="16"/>
                <w:lang w:eastAsia="pl-PL"/>
              </w:rPr>
              <w:t>793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3,685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Błonie-Węzeł Szubin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66</w:t>
            </w:r>
            <w:r>
              <w:rPr>
                <w:rFonts w:cs="Arial"/>
                <w:color w:val="000000"/>
                <w:sz w:val="16"/>
                <w:szCs w:val="16"/>
                <w:lang w:eastAsia="pl-PL"/>
              </w:rPr>
              <w:t>+</w:t>
            </w:r>
            <w:r w:rsidRPr="009A5808">
              <w:rPr>
                <w:rFonts w:cs="Arial"/>
                <w:color w:val="000000"/>
                <w:sz w:val="16"/>
                <w:szCs w:val="16"/>
                <w:lang w:eastAsia="pl-PL"/>
              </w:rPr>
              <w:t>793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69</w:t>
            </w:r>
            <w:r>
              <w:rPr>
                <w:rFonts w:cs="Arial"/>
                <w:color w:val="000000"/>
                <w:sz w:val="16"/>
                <w:szCs w:val="16"/>
                <w:lang w:eastAsia="pl-PL"/>
              </w:rPr>
              <w:t>+</w:t>
            </w:r>
            <w:r w:rsidRPr="009A5808">
              <w:rPr>
                <w:rFonts w:cs="Arial"/>
                <w:color w:val="000000"/>
                <w:sz w:val="16"/>
                <w:szCs w:val="16"/>
                <w:lang w:eastAsia="pl-PL"/>
              </w:rPr>
              <w:t>988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3,195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Błonie-Węzeł Szubin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69</w:t>
            </w:r>
            <w:r>
              <w:rPr>
                <w:rFonts w:cs="Arial"/>
                <w:color w:val="000000"/>
                <w:sz w:val="16"/>
                <w:szCs w:val="16"/>
                <w:lang w:eastAsia="pl-PL"/>
              </w:rPr>
              <w:t>+</w:t>
            </w:r>
            <w:r w:rsidRPr="009A5808">
              <w:rPr>
                <w:rFonts w:cs="Arial"/>
                <w:color w:val="000000"/>
                <w:sz w:val="16"/>
                <w:szCs w:val="16"/>
                <w:lang w:eastAsia="pl-PL"/>
              </w:rPr>
              <w:t>988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w:t>
            </w:r>
            <w:r>
              <w:rPr>
                <w:rFonts w:cs="Arial"/>
                <w:color w:val="000000"/>
                <w:sz w:val="16"/>
                <w:szCs w:val="16"/>
                <w:lang w:eastAsia="pl-PL"/>
              </w:rPr>
              <w:t>+</w:t>
            </w:r>
            <w:r w:rsidRPr="009A5808">
              <w:rPr>
                <w:rFonts w:cs="Arial"/>
                <w:color w:val="000000"/>
                <w:sz w:val="16"/>
                <w:szCs w:val="16"/>
                <w:lang w:eastAsia="pl-PL"/>
              </w:rPr>
              <w:t>988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,000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Błonie-Węzeł Szubin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77</w:t>
            </w:r>
            <w:r>
              <w:rPr>
                <w:rFonts w:cs="Arial"/>
                <w:color w:val="000000"/>
                <w:sz w:val="16"/>
                <w:szCs w:val="16"/>
                <w:lang w:eastAsia="pl-PL"/>
              </w:rPr>
              <w:t>+</w:t>
            </w:r>
            <w:r w:rsidRPr="009A5808">
              <w:rPr>
                <w:rFonts w:cs="Arial"/>
                <w:color w:val="000000"/>
                <w:sz w:val="16"/>
                <w:szCs w:val="16"/>
                <w:lang w:eastAsia="pl-PL"/>
              </w:rPr>
              <w:t>795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78</w:t>
            </w:r>
            <w:r>
              <w:rPr>
                <w:rFonts w:cs="Arial"/>
                <w:color w:val="000000"/>
                <w:sz w:val="16"/>
                <w:szCs w:val="16"/>
                <w:lang w:eastAsia="pl-PL"/>
              </w:rPr>
              <w:t>+</w:t>
            </w:r>
            <w:r w:rsidRPr="009A5808">
              <w:rPr>
                <w:rFonts w:cs="Arial"/>
                <w:color w:val="000000"/>
                <w:sz w:val="16"/>
                <w:szCs w:val="16"/>
                <w:lang w:eastAsia="pl-PL"/>
              </w:rPr>
              <w:t>111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0,316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Szubin/Obwodnica/-Wąs Osz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78</w:t>
            </w:r>
            <w:r>
              <w:rPr>
                <w:rFonts w:cs="Arial"/>
                <w:color w:val="000000"/>
                <w:sz w:val="16"/>
                <w:szCs w:val="16"/>
                <w:lang w:eastAsia="pl-PL"/>
              </w:rPr>
              <w:t>+</w:t>
            </w:r>
            <w:r w:rsidRPr="009A5808">
              <w:rPr>
                <w:rFonts w:cs="Arial"/>
                <w:color w:val="000000"/>
                <w:sz w:val="16"/>
                <w:szCs w:val="16"/>
                <w:lang w:eastAsia="pl-PL"/>
              </w:rPr>
              <w:t>111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83</w:t>
            </w:r>
            <w:r>
              <w:rPr>
                <w:rFonts w:cs="Arial"/>
                <w:color w:val="000000"/>
                <w:sz w:val="16"/>
                <w:szCs w:val="16"/>
                <w:lang w:eastAsia="pl-PL"/>
              </w:rPr>
              <w:t>+</w:t>
            </w:r>
            <w:r w:rsidRPr="009A5808">
              <w:rPr>
                <w:rFonts w:cs="Arial"/>
                <w:color w:val="000000"/>
                <w:sz w:val="16"/>
                <w:szCs w:val="16"/>
                <w:lang w:eastAsia="pl-PL"/>
              </w:rPr>
              <w:t>208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5,097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Szubin/Obwodnica/-Wąs Osz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83</w:t>
            </w:r>
            <w:r>
              <w:rPr>
                <w:rFonts w:cs="Arial"/>
                <w:color w:val="000000"/>
                <w:sz w:val="16"/>
                <w:szCs w:val="16"/>
                <w:lang w:eastAsia="pl-PL"/>
              </w:rPr>
              <w:t>+</w:t>
            </w:r>
            <w:r w:rsidRPr="009A5808">
              <w:rPr>
                <w:rFonts w:cs="Arial"/>
                <w:color w:val="000000"/>
                <w:sz w:val="16"/>
                <w:szCs w:val="16"/>
                <w:lang w:eastAsia="pl-PL"/>
              </w:rPr>
              <w:t>208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88</w:t>
            </w:r>
            <w:r>
              <w:rPr>
                <w:rFonts w:cs="Arial"/>
                <w:color w:val="000000"/>
                <w:sz w:val="16"/>
                <w:szCs w:val="16"/>
                <w:lang w:eastAsia="pl-PL"/>
              </w:rPr>
              <w:t>+</w:t>
            </w:r>
            <w:r w:rsidRPr="009A5808">
              <w:rPr>
                <w:rFonts w:cs="Arial"/>
                <w:color w:val="000000"/>
                <w:sz w:val="16"/>
                <w:szCs w:val="16"/>
                <w:lang w:eastAsia="pl-PL"/>
              </w:rPr>
              <w:t>857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5,649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Wąsosz-Żnin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88</w:t>
            </w:r>
            <w:r>
              <w:rPr>
                <w:rFonts w:cs="Arial"/>
                <w:color w:val="000000"/>
                <w:sz w:val="16"/>
                <w:szCs w:val="16"/>
                <w:lang w:eastAsia="pl-PL"/>
              </w:rPr>
              <w:t>+</w:t>
            </w:r>
            <w:r w:rsidRPr="009A5808">
              <w:rPr>
                <w:rFonts w:cs="Arial"/>
                <w:color w:val="000000"/>
                <w:sz w:val="16"/>
                <w:szCs w:val="16"/>
                <w:lang w:eastAsia="pl-PL"/>
              </w:rPr>
              <w:t>857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93</w:t>
            </w:r>
            <w:r>
              <w:rPr>
                <w:rFonts w:cs="Arial"/>
                <w:color w:val="000000"/>
                <w:sz w:val="16"/>
                <w:szCs w:val="16"/>
                <w:lang w:eastAsia="pl-PL"/>
              </w:rPr>
              <w:t>+</w:t>
            </w:r>
            <w:r w:rsidRPr="009A5808">
              <w:rPr>
                <w:rFonts w:cs="Arial"/>
                <w:color w:val="000000"/>
                <w:sz w:val="16"/>
                <w:szCs w:val="16"/>
                <w:lang w:eastAsia="pl-PL"/>
              </w:rPr>
              <w:t>446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4,589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Wąsosz-Żnin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70805</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93</w:t>
            </w:r>
            <w:r>
              <w:rPr>
                <w:rFonts w:cs="Arial"/>
                <w:color w:val="000000"/>
                <w:sz w:val="16"/>
                <w:szCs w:val="16"/>
                <w:lang w:eastAsia="pl-PL"/>
              </w:rPr>
              <w:t>+</w:t>
            </w:r>
            <w:r w:rsidRPr="009A5808">
              <w:rPr>
                <w:rFonts w:cs="Arial"/>
                <w:color w:val="000000"/>
                <w:sz w:val="16"/>
                <w:szCs w:val="16"/>
                <w:lang w:eastAsia="pl-PL"/>
              </w:rPr>
              <w:t>446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93</w:t>
            </w:r>
            <w:r>
              <w:rPr>
                <w:rFonts w:cs="Arial"/>
                <w:color w:val="000000"/>
                <w:sz w:val="16"/>
                <w:szCs w:val="16"/>
                <w:lang w:eastAsia="pl-PL"/>
              </w:rPr>
              <w:t>+</w:t>
            </w:r>
            <w:r w:rsidRPr="009A5808">
              <w:rPr>
                <w:rFonts w:cs="Arial"/>
                <w:color w:val="000000"/>
                <w:sz w:val="16"/>
                <w:szCs w:val="16"/>
                <w:lang w:eastAsia="pl-PL"/>
              </w:rPr>
              <w:t>961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0,515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Żnin/Przejście/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93</w:t>
            </w:r>
            <w:r>
              <w:rPr>
                <w:rFonts w:cs="Arial"/>
                <w:color w:val="000000"/>
                <w:sz w:val="16"/>
                <w:szCs w:val="16"/>
                <w:lang w:eastAsia="pl-PL"/>
              </w:rPr>
              <w:t>+</w:t>
            </w:r>
            <w:r w:rsidRPr="009A5808">
              <w:rPr>
                <w:rFonts w:cs="Arial"/>
                <w:color w:val="000000"/>
                <w:sz w:val="16"/>
                <w:szCs w:val="16"/>
                <w:lang w:eastAsia="pl-PL"/>
              </w:rPr>
              <w:t>961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98</w:t>
            </w:r>
            <w:r>
              <w:rPr>
                <w:rFonts w:cs="Arial"/>
                <w:color w:val="000000"/>
                <w:sz w:val="16"/>
                <w:szCs w:val="16"/>
                <w:lang w:eastAsia="pl-PL"/>
              </w:rPr>
              <w:t>+</w:t>
            </w:r>
            <w:r w:rsidRPr="009A5808">
              <w:rPr>
                <w:rFonts w:cs="Arial"/>
                <w:color w:val="000000"/>
                <w:sz w:val="16"/>
                <w:szCs w:val="16"/>
                <w:lang w:eastAsia="pl-PL"/>
              </w:rPr>
              <w:t>433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4,472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Żnin-Modliszewko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98</w:t>
            </w:r>
            <w:r>
              <w:rPr>
                <w:rFonts w:cs="Arial"/>
                <w:color w:val="000000"/>
                <w:sz w:val="16"/>
                <w:szCs w:val="16"/>
                <w:lang w:eastAsia="pl-PL"/>
              </w:rPr>
              <w:t>+</w:t>
            </w:r>
            <w:r w:rsidRPr="009A5808">
              <w:rPr>
                <w:rFonts w:cs="Arial"/>
                <w:color w:val="000000"/>
                <w:sz w:val="16"/>
                <w:szCs w:val="16"/>
                <w:lang w:eastAsia="pl-PL"/>
              </w:rPr>
              <w:t>433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102</w:t>
            </w:r>
            <w:r>
              <w:rPr>
                <w:rFonts w:cs="Arial"/>
                <w:color w:val="000000"/>
                <w:sz w:val="16"/>
                <w:szCs w:val="16"/>
                <w:lang w:eastAsia="pl-PL"/>
              </w:rPr>
              <w:t>+</w:t>
            </w:r>
            <w:r w:rsidRPr="009A5808">
              <w:rPr>
                <w:rFonts w:cs="Arial"/>
                <w:color w:val="000000"/>
                <w:sz w:val="16"/>
                <w:szCs w:val="16"/>
                <w:lang w:eastAsia="pl-PL"/>
              </w:rPr>
              <w:t>774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4,341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Żnin-Modliszewko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102</w:t>
            </w:r>
            <w:r>
              <w:rPr>
                <w:rFonts w:cs="Arial"/>
                <w:color w:val="000000"/>
                <w:sz w:val="16"/>
                <w:szCs w:val="16"/>
                <w:lang w:eastAsia="pl-PL"/>
              </w:rPr>
              <w:t>+</w:t>
            </w:r>
            <w:r w:rsidRPr="009A5808">
              <w:rPr>
                <w:rFonts w:cs="Arial"/>
                <w:color w:val="000000"/>
                <w:sz w:val="16"/>
                <w:szCs w:val="16"/>
                <w:lang w:eastAsia="pl-PL"/>
              </w:rPr>
              <w:t>774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106</w:t>
            </w:r>
            <w:r>
              <w:rPr>
                <w:rFonts w:cs="Arial"/>
                <w:color w:val="000000"/>
                <w:sz w:val="16"/>
                <w:szCs w:val="16"/>
                <w:lang w:eastAsia="pl-PL"/>
              </w:rPr>
              <w:t>+</w:t>
            </w:r>
            <w:r w:rsidRPr="009A5808">
              <w:rPr>
                <w:rFonts w:cs="Arial"/>
                <w:color w:val="000000"/>
                <w:sz w:val="16"/>
                <w:szCs w:val="16"/>
                <w:lang w:eastAsia="pl-PL"/>
              </w:rPr>
              <w:t>98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4,206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Żnin-Modliszewko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106</w:t>
            </w:r>
            <w:r>
              <w:rPr>
                <w:rFonts w:cs="Arial"/>
                <w:color w:val="000000"/>
                <w:sz w:val="16"/>
                <w:szCs w:val="16"/>
                <w:lang w:eastAsia="pl-PL"/>
              </w:rPr>
              <w:t>+</w:t>
            </w:r>
            <w:r w:rsidRPr="009A5808">
              <w:rPr>
                <w:rFonts w:cs="Arial"/>
                <w:color w:val="000000"/>
                <w:sz w:val="16"/>
                <w:szCs w:val="16"/>
                <w:lang w:eastAsia="pl-PL"/>
              </w:rPr>
              <w:t>98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110</w:t>
            </w:r>
            <w:r>
              <w:rPr>
                <w:rFonts w:cs="Arial"/>
                <w:color w:val="000000"/>
                <w:sz w:val="16"/>
                <w:szCs w:val="16"/>
                <w:lang w:eastAsia="pl-PL"/>
              </w:rPr>
              <w:t>+</w:t>
            </w:r>
            <w:r w:rsidRPr="009A5808">
              <w:rPr>
                <w:rFonts w:cs="Arial"/>
                <w:color w:val="000000"/>
                <w:sz w:val="16"/>
                <w:szCs w:val="16"/>
                <w:lang w:eastAsia="pl-PL"/>
              </w:rPr>
              <w:t>957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3,977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Żnin-Modliszewko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110</w:t>
            </w:r>
            <w:r>
              <w:rPr>
                <w:rFonts w:cs="Arial"/>
                <w:color w:val="000000"/>
                <w:sz w:val="16"/>
                <w:szCs w:val="16"/>
                <w:lang w:eastAsia="pl-PL"/>
              </w:rPr>
              <w:t>+</w:t>
            </w:r>
            <w:r w:rsidRPr="009A5808">
              <w:rPr>
                <w:rFonts w:cs="Arial"/>
                <w:color w:val="000000"/>
                <w:sz w:val="16"/>
                <w:szCs w:val="16"/>
                <w:lang w:eastAsia="pl-PL"/>
              </w:rPr>
              <w:t>957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117</w:t>
            </w:r>
            <w:r>
              <w:rPr>
                <w:rFonts w:cs="Arial"/>
                <w:color w:val="000000"/>
                <w:sz w:val="16"/>
                <w:szCs w:val="16"/>
                <w:lang w:eastAsia="pl-PL"/>
              </w:rPr>
              <w:t>+</w:t>
            </w:r>
            <w:r w:rsidRPr="009A5808">
              <w:rPr>
                <w:rFonts w:cs="Arial"/>
                <w:color w:val="000000"/>
                <w:sz w:val="16"/>
                <w:szCs w:val="16"/>
                <w:lang w:eastAsia="pl-PL"/>
              </w:rPr>
              <w:t>005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6,048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Żnin-Modliszewko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117</w:t>
            </w:r>
            <w:r>
              <w:rPr>
                <w:rFonts w:cs="Arial"/>
                <w:color w:val="000000"/>
                <w:sz w:val="16"/>
                <w:szCs w:val="16"/>
                <w:lang w:eastAsia="pl-PL"/>
              </w:rPr>
              <w:t>+</w:t>
            </w:r>
            <w:r w:rsidRPr="009A5808">
              <w:rPr>
                <w:rFonts w:cs="Arial"/>
                <w:color w:val="000000"/>
                <w:sz w:val="16"/>
                <w:szCs w:val="16"/>
                <w:lang w:eastAsia="pl-PL"/>
              </w:rPr>
              <w:t>005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118</w:t>
            </w:r>
            <w:r>
              <w:rPr>
                <w:rFonts w:cs="Arial"/>
                <w:color w:val="000000"/>
                <w:sz w:val="16"/>
                <w:szCs w:val="16"/>
                <w:lang w:eastAsia="pl-PL"/>
              </w:rPr>
              <w:t>+</w:t>
            </w:r>
            <w:r w:rsidRPr="009A5808">
              <w:rPr>
                <w:rFonts w:cs="Arial"/>
                <w:color w:val="000000"/>
                <w:sz w:val="16"/>
                <w:szCs w:val="16"/>
                <w:lang w:eastAsia="pl-PL"/>
              </w:rPr>
              <w:t>188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1,183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Żnin-Modliszewko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5b</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w:t>
            </w:r>
            <w:r>
              <w:rPr>
                <w:rFonts w:cs="Arial"/>
                <w:color w:val="000000"/>
                <w:sz w:val="16"/>
                <w:szCs w:val="16"/>
                <w:lang w:eastAsia="pl-PL"/>
              </w:rPr>
              <w:t>+</w:t>
            </w:r>
            <w:r w:rsidRPr="009A5808">
              <w:rPr>
                <w:rFonts w:cs="Arial"/>
                <w:color w:val="000000"/>
                <w:sz w:val="16"/>
                <w:szCs w:val="16"/>
                <w:lang w:eastAsia="pl-PL"/>
              </w:rPr>
              <w:t>202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r>
              <w:rPr>
                <w:rFonts w:cs="Arial"/>
                <w:color w:val="000000"/>
                <w:sz w:val="16"/>
                <w:szCs w:val="16"/>
                <w:lang w:eastAsia="pl-PL"/>
              </w:rPr>
              <w:t>+</w:t>
            </w:r>
            <w:r w:rsidRPr="009A5808">
              <w:rPr>
                <w:rFonts w:cs="Arial"/>
                <w:color w:val="000000"/>
                <w:sz w:val="16"/>
                <w:szCs w:val="16"/>
                <w:lang w:eastAsia="pl-PL"/>
              </w:rPr>
              <w:t>727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3,525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Szubin-Szubin/Obwodnica/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w:t>
            </w:r>
            <w:r w:rsidRPr="009A5808">
              <w:rPr>
                <w:rFonts w:cs="Arial"/>
                <w:color w:val="000000"/>
                <w:sz w:val="16"/>
                <w:szCs w:val="16"/>
                <w:lang w:eastAsia="pl-PL"/>
              </w:rPr>
              <w:t>205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0,205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Nowe Marzy-Węzeł Morsk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w:t>
            </w:r>
            <w:r w:rsidRPr="009A5808">
              <w:rPr>
                <w:rFonts w:cs="Arial"/>
                <w:color w:val="000000"/>
                <w:sz w:val="16"/>
                <w:szCs w:val="16"/>
                <w:lang w:eastAsia="pl-PL"/>
              </w:rPr>
              <w:t>205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w:t>
            </w:r>
            <w:r>
              <w:rPr>
                <w:rFonts w:cs="Arial"/>
                <w:color w:val="000000"/>
                <w:sz w:val="16"/>
                <w:szCs w:val="16"/>
                <w:lang w:eastAsia="pl-PL"/>
              </w:rPr>
              <w:t>+</w:t>
            </w:r>
            <w:r w:rsidRPr="009A5808">
              <w:rPr>
                <w:rFonts w:cs="Arial"/>
                <w:color w:val="000000"/>
                <w:sz w:val="16"/>
                <w:szCs w:val="16"/>
                <w:lang w:eastAsia="pl-PL"/>
              </w:rPr>
              <w:t>095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1,89</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Nowe Marzy-Węzeł Morsk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w:t>
            </w:r>
            <w:r>
              <w:rPr>
                <w:rFonts w:cs="Arial"/>
                <w:color w:val="000000"/>
                <w:sz w:val="16"/>
                <w:szCs w:val="16"/>
                <w:lang w:eastAsia="pl-PL"/>
              </w:rPr>
              <w:t>+</w:t>
            </w:r>
            <w:r w:rsidRPr="009A5808">
              <w:rPr>
                <w:rFonts w:cs="Arial"/>
                <w:color w:val="000000"/>
                <w:sz w:val="16"/>
                <w:szCs w:val="16"/>
                <w:lang w:eastAsia="pl-PL"/>
              </w:rPr>
              <w:t>095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w:t>
            </w:r>
            <w:r>
              <w:rPr>
                <w:rFonts w:cs="Arial"/>
                <w:color w:val="000000"/>
                <w:sz w:val="16"/>
                <w:szCs w:val="16"/>
                <w:lang w:eastAsia="pl-PL"/>
              </w:rPr>
              <w:t>+000</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5,905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Nowe Marzy-Węzeł Morsk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w:t>
            </w:r>
            <w:r>
              <w:rPr>
                <w:rFonts w:cs="Arial"/>
                <w:color w:val="000000"/>
                <w:sz w:val="16"/>
                <w:szCs w:val="16"/>
                <w:lang w:eastAsia="pl-PL"/>
              </w:rPr>
              <w:t>+</w:t>
            </w:r>
            <w:r w:rsidRPr="009A5808">
              <w:rPr>
                <w:rFonts w:cs="Arial"/>
                <w:color w:val="000000"/>
                <w:sz w:val="16"/>
                <w:szCs w:val="16"/>
                <w:lang w:eastAsia="pl-PL"/>
              </w:rPr>
              <w:t>86</w:t>
            </w:r>
            <w:r>
              <w:rPr>
                <w:rFonts w:cs="Arial"/>
                <w:color w:val="000000"/>
                <w:sz w:val="16"/>
                <w:szCs w:val="16"/>
                <w:lang w:eastAsia="pl-PL"/>
              </w:rPr>
              <w:t>0</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1,86</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Nowe Marzy-Węzeł Morsk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w:t>
            </w:r>
            <w:r>
              <w:rPr>
                <w:rFonts w:cs="Arial"/>
                <w:color w:val="000000"/>
                <w:sz w:val="16"/>
                <w:szCs w:val="16"/>
                <w:lang w:eastAsia="pl-PL"/>
              </w:rPr>
              <w:t>+</w:t>
            </w:r>
            <w:r w:rsidRPr="009A5808">
              <w:rPr>
                <w:rFonts w:cs="Arial"/>
                <w:color w:val="000000"/>
                <w:sz w:val="16"/>
                <w:szCs w:val="16"/>
                <w:lang w:eastAsia="pl-PL"/>
              </w:rPr>
              <w:t>86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r>
              <w:rPr>
                <w:rFonts w:cs="Arial"/>
                <w:color w:val="000000"/>
                <w:sz w:val="16"/>
                <w:szCs w:val="16"/>
                <w:lang w:eastAsia="pl-PL"/>
              </w:rPr>
              <w:t>+</w:t>
            </w:r>
            <w:r w:rsidRPr="009A5808">
              <w:rPr>
                <w:rFonts w:cs="Arial"/>
                <w:color w:val="000000"/>
                <w:sz w:val="16"/>
                <w:szCs w:val="16"/>
                <w:lang w:eastAsia="pl-PL"/>
              </w:rPr>
              <w:t>456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0,596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Nowe Marzy-Węzeł Morsk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151</w:t>
            </w:r>
            <w:r>
              <w:rPr>
                <w:rFonts w:cs="Arial"/>
                <w:color w:val="000000"/>
                <w:sz w:val="16"/>
                <w:szCs w:val="16"/>
                <w:lang w:eastAsia="pl-PL"/>
              </w:rPr>
              <w:t>+</w:t>
            </w:r>
            <w:r w:rsidRPr="009A5808">
              <w:rPr>
                <w:rFonts w:cs="Arial"/>
                <w:color w:val="000000"/>
                <w:sz w:val="16"/>
                <w:szCs w:val="16"/>
                <w:lang w:eastAsia="pl-PL"/>
              </w:rPr>
              <w:t>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152</w:t>
            </w:r>
            <w:r>
              <w:rPr>
                <w:rFonts w:cs="Arial"/>
                <w:color w:val="000000"/>
                <w:sz w:val="16"/>
                <w:szCs w:val="16"/>
                <w:lang w:eastAsia="pl-PL"/>
              </w:rPr>
              <w:t>+</w:t>
            </w:r>
            <w:r w:rsidRPr="009A5808">
              <w:rPr>
                <w:rFonts w:cs="Arial"/>
                <w:color w:val="000000"/>
                <w:sz w:val="16"/>
                <w:szCs w:val="16"/>
                <w:lang w:eastAsia="pl-PL"/>
              </w:rPr>
              <w:t>369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0,469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Lubicz-Węzeł Toruń Południe</w:t>
            </w:r>
          </w:p>
        </w:tc>
      </w:tr>
      <w:tr w:rsidR="00E2098A" w:rsidRPr="009A5808" w:rsidTr="00BF3933">
        <w:trPr>
          <w:trHeight w:val="346"/>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152</w:t>
            </w:r>
            <w:r>
              <w:rPr>
                <w:rFonts w:cs="Arial"/>
                <w:color w:val="000000"/>
                <w:sz w:val="16"/>
                <w:szCs w:val="16"/>
                <w:lang w:eastAsia="pl-PL"/>
              </w:rPr>
              <w:t>+</w:t>
            </w:r>
            <w:r w:rsidRPr="009A5808">
              <w:rPr>
                <w:rFonts w:cs="Arial"/>
                <w:color w:val="000000"/>
                <w:sz w:val="16"/>
                <w:szCs w:val="16"/>
                <w:lang w:eastAsia="pl-PL"/>
              </w:rPr>
              <w:t>369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155</w:t>
            </w:r>
            <w:r>
              <w:rPr>
                <w:rFonts w:cs="Arial"/>
                <w:color w:val="000000"/>
                <w:sz w:val="16"/>
                <w:szCs w:val="16"/>
                <w:lang w:eastAsia="pl-PL"/>
              </w:rPr>
              <w:t>+</w:t>
            </w:r>
            <w:r w:rsidRPr="009A5808">
              <w:rPr>
                <w:rFonts w:cs="Arial"/>
                <w:color w:val="000000"/>
                <w:sz w:val="16"/>
                <w:szCs w:val="16"/>
                <w:lang w:eastAsia="pl-PL"/>
              </w:rPr>
              <w:t>556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3,187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Toruń Południe</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Węzeł Ciechocinek</w:t>
            </w:r>
          </w:p>
        </w:tc>
      </w:tr>
      <w:tr w:rsidR="00E2098A" w:rsidRPr="009A5808" w:rsidTr="00BF3933">
        <w:trPr>
          <w:trHeight w:val="297"/>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155</w:t>
            </w:r>
            <w:r>
              <w:rPr>
                <w:rFonts w:cs="Arial"/>
                <w:color w:val="000000"/>
                <w:sz w:val="16"/>
                <w:szCs w:val="16"/>
                <w:lang w:eastAsia="pl-PL"/>
              </w:rPr>
              <w:t>+</w:t>
            </w:r>
            <w:r w:rsidRPr="009A5808">
              <w:rPr>
                <w:rFonts w:cs="Arial"/>
                <w:color w:val="000000"/>
                <w:sz w:val="16"/>
                <w:szCs w:val="16"/>
                <w:lang w:eastAsia="pl-PL"/>
              </w:rPr>
              <w:t>556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159</w:t>
            </w:r>
            <w:r>
              <w:rPr>
                <w:rFonts w:cs="Arial"/>
                <w:color w:val="000000"/>
                <w:sz w:val="16"/>
                <w:szCs w:val="16"/>
                <w:lang w:eastAsia="pl-PL"/>
              </w:rPr>
              <w:t>+</w:t>
            </w:r>
            <w:r w:rsidRPr="009A5808">
              <w:rPr>
                <w:rFonts w:cs="Arial"/>
                <w:color w:val="000000"/>
                <w:sz w:val="16"/>
                <w:szCs w:val="16"/>
                <w:lang w:eastAsia="pl-PL"/>
              </w:rPr>
              <w:t>91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4,354</w:t>
            </w:r>
          </w:p>
        </w:tc>
        <w:tc>
          <w:tcPr>
            <w:tcW w:w="3822" w:type="dxa"/>
            <w:tcBorders>
              <w:top w:val="nil"/>
              <w:left w:val="nil"/>
              <w:bottom w:val="single" w:sz="4" w:space="0" w:color="auto"/>
              <w:right w:val="single" w:sz="4" w:space="0" w:color="auto"/>
            </w:tcBorders>
            <w:shd w:val="clear" w:color="000000" w:fill="FFFFFF"/>
            <w:vAlign w:val="center"/>
            <w:hideMark/>
          </w:tcPr>
          <w:p w:rsidR="00E2098A" w:rsidRDefault="00E2098A" w:rsidP="00BF3933">
            <w:pPr>
              <w:jc w:val="center"/>
            </w:pPr>
            <w:r w:rsidRPr="00AE4056">
              <w:rPr>
                <w:rFonts w:cs="Arial"/>
                <w:color w:val="000000"/>
                <w:sz w:val="16"/>
                <w:szCs w:val="16"/>
                <w:lang w:eastAsia="pl-PL"/>
              </w:rPr>
              <w:t>Węzeł Toruń Południe - Węzeł Ciechocinek</w:t>
            </w:r>
          </w:p>
        </w:tc>
      </w:tr>
      <w:tr w:rsidR="00E2098A" w:rsidRPr="009A5808" w:rsidTr="00BF3933">
        <w:trPr>
          <w:trHeight w:val="302"/>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159</w:t>
            </w:r>
            <w:r>
              <w:rPr>
                <w:rFonts w:cs="Arial"/>
                <w:color w:val="000000"/>
                <w:sz w:val="16"/>
                <w:szCs w:val="16"/>
                <w:lang w:eastAsia="pl-PL"/>
              </w:rPr>
              <w:t>+</w:t>
            </w:r>
            <w:r w:rsidRPr="009A5808">
              <w:rPr>
                <w:rFonts w:cs="Arial"/>
                <w:color w:val="000000"/>
                <w:sz w:val="16"/>
                <w:szCs w:val="16"/>
                <w:lang w:eastAsia="pl-PL"/>
              </w:rPr>
              <w:t>91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164</w:t>
            </w:r>
            <w:r>
              <w:rPr>
                <w:rFonts w:cs="Arial"/>
                <w:color w:val="000000"/>
                <w:sz w:val="16"/>
                <w:szCs w:val="16"/>
                <w:lang w:eastAsia="pl-PL"/>
              </w:rPr>
              <w:t>+</w:t>
            </w:r>
            <w:r w:rsidRPr="009A5808">
              <w:rPr>
                <w:rFonts w:cs="Arial"/>
                <w:color w:val="000000"/>
                <w:sz w:val="16"/>
                <w:szCs w:val="16"/>
                <w:lang w:eastAsia="pl-PL"/>
              </w:rPr>
              <w:t>241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4,331</w:t>
            </w:r>
          </w:p>
        </w:tc>
        <w:tc>
          <w:tcPr>
            <w:tcW w:w="3822" w:type="dxa"/>
            <w:tcBorders>
              <w:top w:val="nil"/>
              <w:left w:val="nil"/>
              <w:bottom w:val="single" w:sz="4" w:space="0" w:color="auto"/>
              <w:right w:val="single" w:sz="4" w:space="0" w:color="auto"/>
            </w:tcBorders>
            <w:shd w:val="clear" w:color="000000" w:fill="FFFFFF"/>
            <w:vAlign w:val="center"/>
            <w:hideMark/>
          </w:tcPr>
          <w:p w:rsidR="00E2098A" w:rsidRDefault="00E2098A" w:rsidP="00BF3933">
            <w:pPr>
              <w:jc w:val="center"/>
            </w:pPr>
            <w:r w:rsidRPr="00AE4056">
              <w:rPr>
                <w:rFonts w:cs="Arial"/>
                <w:color w:val="000000"/>
                <w:sz w:val="16"/>
                <w:szCs w:val="16"/>
                <w:lang w:eastAsia="pl-PL"/>
              </w:rPr>
              <w:t>Węzeł Toruń Południe - Węzeł Ciechocinek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164</w:t>
            </w:r>
            <w:r>
              <w:rPr>
                <w:rFonts w:cs="Arial"/>
                <w:color w:val="000000"/>
                <w:sz w:val="16"/>
                <w:szCs w:val="16"/>
                <w:lang w:eastAsia="pl-PL"/>
              </w:rPr>
              <w:t>+</w:t>
            </w:r>
            <w:r w:rsidRPr="009A5808">
              <w:rPr>
                <w:rFonts w:cs="Arial"/>
                <w:color w:val="000000"/>
                <w:sz w:val="16"/>
                <w:szCs w:val="16"/>
                <w:lang w:eastAsia="pl-PL"/>
              </w:rPr>
              <w:t>241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167</w:t>
            </w:r>
            <w:r>
              <w:rPr>
                <w:rFonts w:cs="Arial"/>
                <w:color w:val="000000"/>
                <w:sz w:val="16"/>
                <w:szCs w:val="16"/>
                <w:lang w:eastAsia="pl-PL"/>
              </w:rPr>
              <w:t>+</w:t>
            </w:r>
            <w:r w:rsidRPr="009A5808">
              <w:rPr>
                <w:rFonts w:cs="Arial"/>
                <w:color w:val="000000"/>
                <w:sz w:val="16"/>
                <w:szCs w:val="16"/>
                <w:lang w:eastAsia="pl-PL"/>
              </w:rPr>
              <w:t>853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3,612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Ciechocinek</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Węzeł W</w:t>
            </w:r>
            <w:r>
              <w:rPr>
                <w:rFonts w:cs="Arial"/>
                <w:color w:val="000000"/>
                <w:sz w:val="16"/>
                <w:szCs w:val="16"/>
                <w:lang w:eastAsia="pl-PL"/>
              </w:rPr>
              <w:t>ł</w:t>
            </w:r>
            <w:r w:rsidRPr="009A5808">
              <w:rPr>
                <w:rFonts w:cs="Arial"/>
                <w:color w:val="000000"/>
                <w:sz w:val="16"/>
                <w:szCs w:val="16"/>
                <w:lang w:eastAsia="pl-PL"/>
              </w:rPr>
              <w:t>ocławek Płn</w:t>
            </w:r>
            <w:r>
              <w:rPr>
                <w:rFonts w:cs="Arial"/>
                <w:color w:val="000000"/>
                <w:sz w:val="16"/>
                <w:szCs w:val="16"/>
                <w:lang w:eastAsia="pl-PL"/>
              </w:rPr>
              <w:t>.</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167</w:t>
            </w:r>
            <w:r>
              <w:rPr>
                <w:rFonts w:cs="Arial"/>
                <w:color w:val="000000"/>
                <w:sz w:val="16"/>
                <w:szCs w:val="16"/>
                <w:lang w:eastAsia="pl-PL"/>
              </w:rPr>
              <w:t>+</w:t>
            </w:r>
            <w:r w:rsidRPr="009A5808">
              <w:rPr>
                <w:rFonts w:cs="Arial"/>
                <w:color w:val="000000"/>
                <w:sz w:val="16"/>
                <w:szCs w:val="16"/>
                <w:lang w:eastAsia="pl-PL"/>
              </w:rPr>
              <w:t>853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172</w:t>
            </w:r>
            <w:r>
              <w:rPr>
                <w:rFonts w:cs="Arial"/>
                <w:color w:val="000000"/>
                <w:sz w:val="16"/>
                <w:szCs w:val="16"/>
                <w:lang w:eastAsia="pl-PL"/>
              </w:rPr>
              <w:t>+</w:t>
            </w:r>
            <w:r w:rsidRPr="009A5808">
              <w:rPr>
                <w:rFonts w:cs="Arial"/>
                <w:color w:val="000000"/>
                <w:sz w:val="16"/>
                <w:szCs w:val="16"/>
                <w:lang w:eastAsia="pl-PL"/>
              </w:rPr>
              <w:t>423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4,57</w:t>
            </w:r>
          </w:p>
        </w:tc>
        <w:tc>
          <w:tcPr>
            <w:tcW w:w="3822" w:type="dxa"/>
            <w:tcBorders>
              <w:top w:val="nil"/>
              <w:left w:val="nil"/>
              <w:bottom w:val="single" w:sz="4" w:space="0" w:color="auto"/>
              <w:right w:val="single" w:sz="4" w:space="0" w:color="auto"/>
            </w:tcBorders>
            <w:shd w:val="clear" w:color="000000" w:fill="FFFFFF"/>
            <w:vAlign w:val="center"/>
            <w:hideMark/>
          </w:tcPr>
          <w:p w:rsidR="00E2098A" w:rsidRDefault="00E2098A" w:rsidP="00BF3933">
            <w:pPr>
              <w:jc w:val="center"/>
            </w:pPr>
            <w:r w:rsidRPr="00FA2241">
              <w:rPr>
                <w:rFonts w:cs="Arial"/>
                <w:color w:val="000000"/>
                <w:sz w:val="16"/>
                <w:szCs w:val="16"/>
                <w:lang w:eastAsia="pl-PL"/>
              </w:rPr>
              <w:t>Węzeł Ciechocinek - Węzeł Włocławek Płn.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172</w:t>
            </w:r>
            <w:r>
              <w:rPr>
                <w:rFonts w:cs="Arial"/>
                <w:color w:val="000000"/>
                <w:sz w:val="16"/>
                <w:szCs w:val="16"/>
                <w:lang w:eastAsia="pl-PL"/>
              </w:rPr>
              <w:t>+</w:t>
            </w:r>
            <w:r w:rsidRPr="009A5808">
              <w:rPr>
                <w:rFonts w:cs="Arial"/>
                <w:color w:val="000000"/>
                <w:sz w:val="16"/>
                <w:szCs w:val="16"/>
                <w:lang w:eastAsia="pl-PL"/>
              </w:rPr>
              <w:t>423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175</w:t>
            </w:r>
            <w:r>
              <w:rPr>
                <w:rFonts w:cs="Arial"/>
                <w:color w:val="000000"/>
                <w:sz w:val="16"/>
                <w:szCs w:val="16"/>
                <w:lang w:eastAsia="pl-PL"/>
              </w:rPr>
              <w:t>+</w:t>
            </w:r>
            <w:r w:rsidRPr="009A5808">
              <w:rPr>
                <w:rFonts w:cs="Arial"/>
                <w:color w:val="000000"/>
                <w:sz w:val="16"/>
                <w:szCs w:val="16"/>
                <w:lang w:eastAsia="pl-PL"/>
              </w:rPr>
              <w:t>696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3,273</w:t>
            </w:r>
          </w:p>
        </w:tc>
        <w:tc>
          <w:tcPr>
            <w:tcW w:w="3822" w:type="dxa"/>
            <w:tcBorders>
              <w:top w:val="nil"/>
              <w:left w:val="nil"/>
              <w:bottom w:val="single" w:sz="4" w:space="0" w:color="auto"/>
              <w:right w:val="single" w:sz="4" w:space="0" w:color="auto"/>
            </w:tcBorders>
            <w:shd w:val="clear" w:color="000000" w:fill="FFFFFF"/>
            <w:vAlign w:val="center"/>
            <w:hideMark/>
          </w:tcPr>
          <w:p w:rsidR="00E2098A" w:rsidRDefault="00E2098A" w:rsidP="00BF3933">
            <w:pPr>
              <w:jc w:val="center"/>
            </w:pPr>
            <w:r w:rsidRPr="00FA2241">
              <w:rPr>
                <w:rFonts w:cs="Arial"/>
                <w:color w:val="000000"/>
                <w:sz w:val="16"/>
                <w:szCs w:val="16"/>
                <w:lang w:eastAsia="pl-PL"/>
              </w:rPr>
              <w:t>Węzeł Ciechocinek - Węzeł Włocławek Płn.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175</w:t>
            </w:r>
            <w:r>
              <w:rPr>
                <w:rFonts w:cs="Arial"/>
                <w:color w:val="000000"/>
                <w:sz w:val="16"/>
                <w:szCs w:val="16"/>
                <w:lang w:eastAsia="pl-PL"/>
              </w:rPr>
              <w:t>+</w:t>
            </w:r>
            <w:r w:rsidRPr="009A5808">
              <w:rPr>
                <w:rFonts w:cs="Arial"/>
                <w:color w:val="000000"/>
                <w:sz w:val="16"/>
                <w:szCs w:val="16"/>
                <w:lang w:eastAsia="pl-PL"/>
              </w:rPr>
              <w:t>696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180</w:t>
            </w:r>
            <w:r>
              <w:rPr>
                <w:rFonts w:cs="Arial"/>
                <w:color w:val="000000"/>
                <w:sz w:val="16"/>
                <w:szCs w:val="16"/>
                <w:lang w:eastAsia="pl-PL"/>
              </w:rPr>
              <w:t>+</w:t>
            </w:r>
            <w:r w:rsidRPr="009A5808">
              <w:rPr>
                <w:rFonts w:cs="Arial"/>
                <w:color w:val="000000"/>
                <w:sz w:val="16"/>
                <w:szCs w:val="16"/>
                <w:lang w:eastAsia="pl-PL"/>
              </w:rPr>
              <w:t>527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4,831</w:t>
            </w:r>
          </w:p>
        </w:tc>
        <w:tc>
          <w:tcPr>
            <w:tcW w:w="3822" w:type="dxa"/>
            <w:tcBorders>
              <w:top w:val="nil"/>
              <w:left w:val="nil"/>
              <w:bottom w:val="single" w:sz="4" w:space="0" w:color="auto"/>
              <w:right w:val="single" w:sz="4" w:space="0" w:color="auto"/>
            </w:tcBorders>
            <w:shd w:val="clear" w:color="000000" w:fill="FFFFFF"/>
            <w:vAlign w:val="center"/>
            <w:hideMark/>
          </w:tcPr>
          <w:p w:rsidR="00E2098A" w:rsidRDefault="00E2098A" w:rsidP="00BF3933">
            <w:pPr>
              <w:jc w:val="center"/>
            </w:pPr>
            <w:r w:rsidRPr="00FA2241">
              <w:rPr>
                <w:rFonts w:cs="Arial"/>
                <w:color w:val="000000"/>
                <w:sz w:val="16"/>
                <w:szCs w:val="16"/>
                <w:lang w:eastAsia="pl-PL"/>
              </w:rPr>
              <w:t>Węzeł Ciechocinek - Węzeł Włocławek Płn.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180</w:t>
            </w:r>
            <w:r>
              <w:rPr>
                <w:rFonts w:cs="Arial"/>
                <w:color w:val="000000"/>
                <w:sz w:val="16"/>
                <w:szCs w:val="16"/>
                <w:lang w:eastAsia="pl-PL"/>
              </w:rPr>
              <w:t>+</w:t>
            </w:r>
            <w:r w:rsidRPr="009A5808">
              <w:rPr>
                <w:rFonts w:cs="Arial"/>
                <w:color w:val="000000"/>
                <w:sz w:val="16"/>
                <w:szCs w:val="16"/>
                <w:lang w:eastAsia="pl-PL"/>
              </w:rPr>
              <w:t>527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184</w:t>
            </w:r>
            <w:r>
              <w:rPr>
                <w:rFonts w:cs="Arial"/>
                <w:color w:val="000000"/>
                <w:sz w:val="16"/>
                <w:szCs w:val="16"/>
                <w:lang w:eastAsia="pl-PL"/>
              </w:rPr>
              <w:t>+</w:t>
            </w:r>
            <w:r w:rsidRPr="009A5808">
              <w:rPr>
                <w:rFonts w:cs="Arial"/>
                <w:color w:val="000000"/>
                <w:sz w:val="16"/>
                <w:szCs w:val="16"/>
                <w:lang w:eastAsia="pl-PL"/>
              </w:rPr>
              <w:t>173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3,646</w:t>
            </w:r>
          </w:p>
        </w:tc>
        <w:tc>
          <w:tcPr>
            <w:tcW w:w="3822" w:type="dxa"/>
            <w:tcBorders>
              <w:top w:val="nil"/>
              <w:left w:val="nil"/>
              <w:bottom w:val="single" w:sz="4" w:space="0" w:color="auto"/>
              <w:right w:val="single" w:sz="4" w:space="0" w:color="auto"/>
            </w:tcBorders>
            <w:shd w:val="clear" w:color="000000" w:fill="FFFFFF"/>
            <w:vAlign w:val="center"/>
            <w:hideMark/>
          </w:tcPr>
          <w:p w:rsidR="00E2098A" w:rsidRDefault="00E2098A" w:rsidP="00BF3933">
            <w:pPr>
              <w:jc w:val="center"/>
            </w:pPr>
            <w:r w:rsidRPr="00FA2241">
              <w:rPr>
                <w:rFonts w:cs="Arial"/>
                <w:color w:val="000000"/>
                <w:sz w:val="16"/>
                <w:szCs w:val="16"/>
                <w:lang w:eastAsia="pl-PL"/>
              </w:rPr>
              <w:t>Węzeł Ciechocinek - Węzeł Włocławek Płn.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184</w:t>
            </w:r>
            <w:r>
              <w:rPr>
                <w:rFonts w:cs="Arial"/>
                <w:color w:val="000000"/>
                <w:sz w:val="16"/>
                <w:szCs w:val="16"/>
                <w:lang w:eastAsia="pl-PL"/>
              </w:rPr>
              <w:t>+</w:t>
            </w:r>
            <w:r w:rsidRPr="009A5808">
              <w:rPr>
                <w:rFonts w:cs="Arial"/>
                <w:color w:val="000000"/>
                <w:sz w:val="16"/>
                <w:szCs w:val="16"/>
                <w:lang w:eastAsia="pl-PL"/>
              </w:rPr>
              <w:t>173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187</w:t>
            </w:r>
            <w:r>
              <w:rPr>
                <w:rFonts w:cs="Arial"/>
                <w:color w:val="000000"/>
                <w:sz w:val="16"/>
                <w:szCs w:val="16"/>
                <w:lang w:eastAsia="pl-PL"/>
              </w:rPr>
              <w:t>+</w:t>
            </w:r>
            <w:r w:rsidRPr="009A5808">
              <w:rPr>
                <w:rFonts w:cs="Arial"/>
                <w:color w:val="000000"/>
                <w:sz w:val="16"/>
                <w:szCs w:val="16"/>
                <w:lang w:eastAsia="pl-PL"/>
              </w:rPr>
              <w:t>18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3,007</w:t>
            </w:r>
          </w:p>
        </w:tc>
        <w:tc>
          <w:tcPr>
            <w:tcW w:w="3822" w:type="dxa"/>
            <w:tcBorders>
              <w:top w:val="nil"/>
              <w:left w:val="nil"/>
              <w:bottom w:val="single" w:sz="4" w:space="0" w:color="auto"/>
              <w:right w:val="single" w:sz="4" w:space="0" w:color="auto"/>
            </w:tcBorders>
            <w:shd w:val="clear" w:color="000000" w:fill="FFFFFF"/>
            <w:vAlign w:val="center"/>
            <w:hideMark/>
          </w:tcPr>
          <w:p w:rsidR="00E2098A" w:rsidRDefault="00E2098A" w:rsidP="00BF3933">
            <w:pPr>
              <w:jc w:val="center"/>
            </w:pPr>
            <w:r w:rsidRPr="00FA2241">
              <w:rPr>
                <w:rFonts w:cs="Arial"/>
                <w:color w:val="000000"/>
                <w:sz w:val="16"/>
                <w:szCs w:val="16"/>
                <w:lang w:eastAsia="pl-PL"/>
              </w:rPr>
              <w:t>Węzeł Ciechocinek - Węzeł Włocławek Płn.</w:t>
            </w:r>
          </w:p>
        </w:tc>
      </w:tr>
      <w:tr w:rsidR="00E2098A" w:rsidRPr="009A5808" w:rsidTr="00BF3933">
        <w:trPr>
          <w:trHeight w:val="355"/>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187</w:t>
            </w:r>
            <w:r>
              <w:rPr>
                <w:rFonts w:cs="Arial"/>
                <w:color w:val="000000"/>
                <w:sz w:val="16"/>
                <w:szCs w:val="16"/>
                <w:lang w:eastAsia="pl-PL"/>
              </w:rPr>
              <w:t>+</w:t>
            </w:r>
            <w:r w:rsidRPr="009A5808">
              <w:rPr>
                <w:rFonts w:cs="Arial"/>
                <w:color w:val="000000"/>
                <w:sz w:val="16"/>
                <w:szCs w:val="16"/>
                <w:lang w:eastAsia="pl-PL"/>
              </w:rPr>
              <w:t>18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189</w:t>
            </w:r>
            <w:r>
              <w:rPr>
                <w:rFonts w:cs="Arial"/>
                <w:color w:val="000000"/>
                <w:sz w:val="16"/>
                <w:szCs w:val="16"/>
                <w:lang w:eastAsia="pl-PL"/>
              </w:rPr>
              <w:t>+</w:t>
            </w:r>
            <w:r w:rsidRPr="009A5808">
              <w:rPr>
                <w:rFonts w:cs="Arial"/>
                <w:color w:val="000000"/>
                <w:sz w:val="16"/>
                <w:szCs w:val="16"/>
                <w:lang w:eastAsia="pl-PL"/>
              </w:rPr>
              <w:t>029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1,849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w:t>
            </w:r>
            <w:r>
              <w:rPr>
                <w:rFonts w:cs="Arial"/>
                <w:color w:val="000000"/>
                <w:sz w:val="16"/>
                <w:szCs w:val="16"/>
                <w:lang w:eastAsia="pl-PL"/>
              </w:rPr>
              <w:t>ł</w:t>
            </w:r>
            <w:r w:rsidRPr="009A5808">
              <w:rPr>
                <w:rFonts w:cs="Arial"/>
                <w:color w:val="000000"/>
                <w:sz w:val="16"/>
                <w:szCs w:val="16"/>
                <w:lang w:eastAsia="pl-PL"/>
              </w:rPr>
              <w:t>ocławek Płn</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Węzeł Włocławek Zachód</w:t>
            </w:r>
          </w:p>
        </w:tc>
      </w:tr>
      <w:tr w:rsidR="00E2098A" w:rsidRPr="009A5808" w:rsidTr="00BF3933">
        <w:trPr>
          <w:trHeight w:val="261"/>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189</w:t>
            </w:r>
            <w:r>
              <w:rPr>
                <w:rFonts w:cs="Arial"/>
                <w:color w:val="000000"/>
                <w:sz w:val="16"/>
                <w:szCs w:val="16"/>
                <w:lang w:eastAsia="pl-PL"/>
              </w:rPr>
              <w:t>+</w:t>
            </w:r>
            <w:r w:rsidRPr="009A5808">
              <w:rPr>
                <w:rFonts w:cs="Arial"/>
                <w:color w:val="000000"/>
                <w:sz w:val="16"/>
                <w:szCs w:val="16"/>
                <w:lang w:eastAsia="pl-PL"/>
              </w:rPr>
              <w:t>029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192</w:t>
            </w:r>
            <w:r>
              <w:rPr>
                <w:rFonts w:cs="Arial"/>
                <w:color w:val="000000"/>
                <w:sz w:val="16"/>
                <w:szCs w:val="16"/>
                <w:lang w:eastAsia="pl-PL"/>
              </w:rPr>
              <w:t>+</w:t>
            </w:r>
            <w:r w:rsidRPr="009A5808">
              <w:rPr>
                <w:rFonts w:cs="Arial"/>
                <w:color w:val="000000"/>
                <w:sz w:val="16"/>
                <w:szCs w:val="16"/>
                <w:lang w:eastAsia="pl-PL"/>
              </w:rPr>
              <w:t>486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3,457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w:t>
            </w:r>
            <w:r>
              <w:rPr>
                <w:rFonts w:cs="Arial"/>
                <w:color w:val="000000"/>
                <w:sz w:val="16"/>
                <w:szCs w:val="16"/>
                <w:lang w:eastAsia="pl-PL"/>
              </w:rPr>
              <w:t>łocławek</w:t>
            </w:r>
            <w:r w:rsidRPr="009A5808">
              <w:rPr>
                <w:rFonts w:cs="Arial"/>
                <w:color w:val="000000"/>
                <w:sz w:val="16"/>
                <w:szCs w:val="16"/>
                <w:lang w:eastAsia="pl-PL"/>
              </w:rPr>
              <w:t xml:space="preserve"> Płn</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Węzeł Włocławek Zachód</w:t>
            </w:r>
          </w:p>
        </w:tc>
      </w:tr>
      <w:tr w:rsidR="00E2098A" w:rsidRPr="009A5808" w:rsidTr="00BF3933">
        <w:trPr>
          <w:trHeight w:val="331"/>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192</w:t>
            </w:r>
            <w:r>
              <w:rPr>
                <w:rFonts w:cs="Arial"/>
                <w:color w:val="000000"/>
                <w:sz w:val="16"/>
                <w:szCs w:val="16"/>
                <w:lang w:eastAsia="pl-PL"/>
              </w:rPr>
              <w:t>+</w:t>
            </w:r>
            <w:r w:rsidRPr="009A5808">
              <w:rPr>
                <w:rFonts w:cs="Arial"/>
                <w:color w:val="000000"/>
                <w:sz w:val="16"/>
                <w:szCs w:val="16"/>
                <w:lang w:eastAsia="pl-PL"/>
              </w:rPr>
              <w:t>486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195</w:t>
            </w:r>
            <w:r>
              <w:rPr>
                <w:rFonts w:cs="Arial"/>
                <w:color w:val="000000"/>
                <w:sz w:val="16"/>
                <w:szCs w:val="16"/>
                <w:lang w:eastAsia="pl-PL"/>
              </w:rPr>
              <w:t>+</w:t>
            </w:r>
            <w:r w:rsidRPr="009A5808">
              <w:rPr>
                <w:rFonts w:cs="Arial"/>
                <w:color w:val="000000"/>
                <w:sz w:val="16"/>
                <w:szCs w:val="16"/>
                <w:lang w:eastAsia="pl-PL"/>
              </w:rPr>
              <w:t>946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3,46</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w:t>
            </w:r>
            <w:r>
              <w:rPr>
                <w:rFonts w:cs="Arial"/>
                <w:color w:val="000000"/>
                <w:sz w:val="16"/>
                <w:szCs w:val="16"/>
                <w:lang w:eastAsia="pl-PL"/>
              </w:rPr>
              <w:t>ł</w:t>
            </w:r>
            <w:r w:rsidRPr="009A5808">
              <w:rPr>
                <w:rFonts w:cs="Arial"/>
                <w:color w:val="000000"/>
                <w:sz w:val="16"/>
                <w:szCs w:val="16"/>
                <w:lang w:eastAsia="pl-PL"/>
              </w:rPr>
              <w:t>ocławek Płn</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Węzeł Włocławek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195</w:t>
            </w:r>
            <w:r>
              <w:rPr>
                <w:rFonts w:cs="Arial"/>
                <w:color w:val="000000"/>
                <w:sz w:val="16"/>
                <w:szCs w:val="16"/>
                <w:lang w:eastAsia="pl-PL"/>
              </w:rPr>
              <w:t>+</w:t>
            </w:r>
            <w:r w:rsidRPr="009A5808">
              <w:rPr>
                <w:rFonts w:cs="Arial"/>
                <w:color w:val="000000"/>
                <w:sz w:val="16"/>
                <w:szCs w:val="16"/>
                <w:lang w:eastAsia="pl-PL"/>
              </w:rPr>
              <w:t>946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199</w:t>
            </w:r>
            <w:r>
              <w:rPr>
                <w:rFonts w:cs="Arial"/>
                <w:color w:val="000000"/>
                <w:sz w:val="16"/>
                <w:szCs w:val="16"/>
                <w:lang w:eastAsia="pl-PL"/>
              </w:rPr>
              <w:t>+</w:t>
            </w:r>
            <w:r w:rsidRPr="009A5808">
              <w:rPr>
                <w:rFonts w:cs="Arial"/>
                <w:color w:val="000000"/>
                <w:sz w:val="16"/>
                <w:szCs w:val="16"/>
                <w:lang w:eastAsia="pl-PL"/>
              </w:rPr>
              <w:t>459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3,513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Włocławek Zachód-Węzeł Kowal</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lastRenderedPageBreak/>
              <w:t>48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199</w:t>
            </w:r>
            <w:r>
              <w:rPr>
                <w:rFonts w:cs="Arial"/>
                <w:color w:val="000000"/>
                <w:sz w:val="16"/>
                <w:szCs w:val="16"/>
                <w:lang w:eastAsia="pl-PL"/>
              </w:rPr>
              <w:t>+</w:t>
            </w:r>
            <w:r w:rsidRPr="009A5808">
              <w:rPr>
                <w:rFonts w:cs="Arial"/>
                <w:color w:val="000000"/>
                <w:sz w:val="16"/>
                <w:szCs w:val="16"/>
                <w:lang w:eastAsia="pl-PL"/>
              </w:rPr>
              <w:t>459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202</w:t>
            </w:r>
            <w:r>
              <w:rPr>
                <w:rFonts w:cs="Arial"/>
                <w:color w:val="000000"/>
                <w:sz w:val="16"/>
                <w:szCs w:val="16"/>
                <w:lang w:eastAsia="pl-PL"/>
              </w:rPr>
              <w:t>+</w:t>
            </w:r>
            <w:r w:rsidRPr="009A5808">
              <w:rPr>
                <w:rFonts w:cs="Arial"/>
                <w:color w:val="000000"/>
                <w:sz w:val="16"/>
                <w:szCs w:val="16"/>
                <w:lang w:eastAsia="pl-PL"/>
              </w:rPr>
              <w:t>838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3,379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Włocławek Zachód-Węzeł Kowal</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202</w:t>
            </w:r>
            <w:r>
              <w:rPr>
                <w:rFonts w:cs="Arial"/>
                <w:color w:val="000000"/>
                <w:sz w:val="16"/>
                <w:szCs w:val="16"/>
                <w:lang w:eastAsia="pl-PL"/>
              </w:rPr>
              <w:t>+</w:t>
            </w:r>
            <w:r w:rsidRPr="009A5808">
              <w:rPr>
                <w:rFonts w:cs="Arial"/>
                <w:color w:val="000000"/>
                <w:sz w:val="16"/>
                <w:szCs w:val="16"/>
                <w:lang w:eastAsia="pl-PL"/>
              </w:rPr>
              <w:t>838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206</w:t>
            </w:r>
            <w:r>
              <w:rPr>
                <w:rFonts w:cs="Arial"/>
                <w:color w:val="000000"/>
                <w:sz w:val="16"/>
                <w:szCs w:val="16"/>
                <w:lang w:eastAsia="pl-PL"/>
              </w:rPr>
              <w:t>+</w:t>
            </w:r>
            <w:r w:rsidRPr="009A5808">
              <w:rPr>
                <w:rFonts w:cs="Arial"/>
                <w:color w:val="000000"/>
                <w:sz w:val="16"/>
                <w:szCs w:val="16"/>
                <w:lang w:eastAsia="pl-PL"/>
              </w:rPr>
              <w:t>323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3,485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Włocławek Zachód-Węzeł Kowal</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206</w:t>
            </w:r>
            <w:r>
              <w:rPr>
                <w:rFonts w:cs="Arial"/>
                <w:color w:val="000000"/>
                <w:sz w:val="16"/>
                <w:szCs w:val="16"/>
                <w:lang w:eastAsia="pl-PL"/>
              </w:rPr>
              <w:t>+</w:t>
            </w:r>
            <w:r w:rsidRPr="009A5808">
              <w:rPr>
                <w:rFonts w:cs="Arial"/>
                <w:color w:val="000000"/>
                <w:sz w:val="16"/>
                <w:szCs w:val="16"/>
                <w:lang w:eastAsia="pl-PL"/>
              </w:rPr>
              <w:t>323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210</w:t>
            </w:r>
            <w:r>
              <w:rPr>
                <w:rFonts w:cs="Arial"/>
                <w:color w:val="000000"/>
                <w:sz w:val="16"/>
                <w:szCs w:val="16"/>
                <w:lang w:eastAsia="pl-PL"/>
              </w:rPr>
              <w:t>+</w:t>
            </w:r>
            <w:r w:rsidRPr="009A5808">
              <w:rPr>
                <w:rFonts w:cs="Arial"/>
                <w:color w:val="000000"/>
                <w:sz w:val="16"/>
                <w:szCs w:val="16"/>
                <w:lang w:eastAsia="pl-PL"/>
              </w:rPr>
              <w:t>236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3,913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Włocławek Zachód-Węzeł Kowal</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210</w:t>
            </w:r>
            <w:r>
              <w:rPr>
                <w:rFonts w:cs="Arial"/>
                <w:color w:val="000000"/>
                <w:sz w:val="16"/>
                <w:szCs w:val="16"/>
                <w:lang w:eastAsia="pl-PL"/>
              </w:rPr>
              <w:t>+</w:t>
            </w:r>
            <w:r w:rsidRPr="009A5808">
              <w:rPr>
                <w:rFonts w:cs="Arial"/>
                <w:color w:val="000000"/>
                <w:sz w:val="16"/>
                <w:szCs w:val="16"/>
                <w:lang w:eastAsia="pl-PL"/>
              </w:rPr>
              <w:t>236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212</w:t>
            </w:r>
            <w:r>
              <w:rPr>
                <w:rFonts w:cs="Arial"/>
                <w:color w:val="000000"/>
                <w:sz w:val="16"/>
                <w:szCs w:val="16"/>
                <w:lang w:eastAsia="pl-PL"/>
              </w:rPr>
              <w:t>+</w:t>
            </w:r>
            <w:r w:rsidRPr="009A5808">
              <w:rPr>
                <w:rFonts w:cs="Arial"/>
                <w:color w:val="000000"/>
                <w:sz w:val="16"/>
                <w:szCs w:val="16"/>
                <w:lang w:eastAsia="pl-PL"/>
              </w:rPr>
              <w:t>332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2,096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Włocławek Zachód-Węzeł Kowal</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212</w:t>
            </w:r>
            <w:r>
              <w:rPr>
                <w:rFonts w:cs="Arial"/>
                <w:color w:val="000000"/>
                <w:sz w:val="16"/>
                <w:szCs w:val="16"/>
                <w:lang w:eastAsia="pl-PL"/>
              </w:rPr>
              <w:t>+</w:t>
            </w:r>
            <w:r w:rsidRPr="009A5808">
              <w:rPr>
                <w:rFonts w:cs="Arial"/>
                <w:color w:val="000000"/>
                <w:sz w:val="16"/>
                <w:szCs w:val="16"/>
                <w:lang w:eastAsia="pl-PL"/>
              </w:rPr>
              <w:t>332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216</w:t>
            </w:r>
            <w:r>
              <w:rPr>
                <w:rFonts w:cs="Arial"/>
                <w:color w:val="000000"/>
                <w:sz w:val="16"/>
                <w:szCs w:val="16"/>
                <w:lang w:eastAsia="pl-PL"/>
              </w:rPr>
              <w:t>+</w:t>
            </w:r>
            <w:r w:rsidRPr="009A5808">
              <w:rPr>
                <w:rFonts w:cs="Arial"/>
                <w:color w:val="000000"/>
                <w:sz w:val="16"/>
                <w:szCs w:val="16"/>
                <w:lang w:eastAsia="pl-PL"/>
              </w:rPr>
              <w:t>706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4,374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Włocławek Zachód-Węzeł Kowal</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216</w:t>
            </w:r>
            <w:r>
              <w:rPr>
                <w:rFonts w:cs="Arial"/>
                <w:color w:val="000000"/>
                <w:sz w:val="16"/>
                <w:szCs w:val="16"/>
                <w:lang w:eastAsia="pl-PL"/>
              </w:rPr>
              <w:t>+</w:t>
            </w:r>
            <w:r w:rsidRPr="009A5808">
              <w:rPr>
                <w:rFonts w:cs="Arial"/>
                <w:color w:val="000000"/>
                <w:sz w:val="16"/>
                <w:szCs w:val="16"/>
                <w:lang w:eastAsia="pl-PL"/>
              </w:rPr>
              <w:t>706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221</w:t>
            </w:r>
            <w:r>
              <w:rPr>
                <w:rFonts w:cs="Arial"/>
                <w:color w:val="000000"/>
                <w:sz w:val="16"/>
                <w:szCs w:val="16"/>
                <w:lang w:eastAsia="pl-PL"/>
              </w:rPr>
              <w:t>+</w:t>
            </w:r>
            <w:r w:rsidRPr="009A5808">
              <w:rPr>
                <w:rFonts w:cs="Arial"/>
                <w:color w:val="000000"/>
                <w:sz w:val="16"/>
                <w:szCs w:val="16"/>
                <w:lang w:eastAsia="pl-PL"/>
              </w:rPr>
              <w:t>386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4,68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Kowal-Węzeł Kutno Płn</w:t>
            </w:r>
            <w:r>
              <w:rPr>
                <w:rFonts w:cs="Arial"/>
                <w:color w:val="000000"/>
                <w:sz w:val="16"/>
                <w:szCs w:val="16"/>
                <w:lang w:eastAsia="pl-PL"/>
              </w:rPr>
              <w:t>.</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221</w:t>
            </w:r>
            <w:r>
              <w:rPr>
                <w:rFonts w:cs="Arial"/>
                <w:color w:val="000000"/>
                <w:sz w:val="16"/>
                <w:szCs w:val="16"/>
                <w:lang w:eastAsia="pl-PL"/>
              </w:rPr>
              <w:t>+</w:t>
            </w:r>
            <w:r w:rsidRPr="009A5808">
              <w:rPr>
                <w:rFonts w:cs="Arial"/>
                <w:color w:val="000000"/>
                <w:sz w:val="16"/>
                <w:szCs w:val="16"/>
                <w:lang w:eastAsia="pl-PL"/>
              </w:rPr>
              <w:t>386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226</w:t>
            </w:r>
            <w:r>
              <w:rPr>
                <w:rFonts w:cs="Arial"/>
                <w:color w:val="000000"/>
                <w:sz w:val="16"/>
                <w:szCs w:val="16"/>
                <w:lang w:eastAsia="pl-PL"/>
              </w:rPr>
              <w:t>+</w:t>
            </w:r>
            <w:r w:rsidRPr="009A5808">
              <w:rPr>
                <w:rFonts w:cs="Arial"/>
                <w:color w:val="000000"/>
                <w:sz w:val="16"/>
                <w:szCs w:val="16"/>
                <w:lang w:eastAsia="pl-PL"/>
              </w:rPr>
              <w:t>878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5,492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Kowal-Węzeł Kutno Płn</w:t>
            </w:r>
            <w:r>
              <w:rPr>
                <w:rFonts w:cs="Arial"/>
                <w:color w:val="000000"/>
                <w:sz w:val="16"/>
                <w:szCs w:val="16"/>
                <w:lang w:eastAsia="pl-PL"/>
              </w:rPr>
              <w:t>.</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A1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E75</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226</w:t>
            </w:r>
            <w:r>
              <w:rPr>
                <w:rFonts w:cs="Arial"/>
                <w:color w:val="000000"/>
                <w:sz w:val="16"/>
                <w:szCs w:val="16"/>
                <w:lang w:eastAsia="pl-PL"/>
              </w:rPr>
              <w:t>+</w:t>
            </w:r>
            <w:r w:rsidRPr="009A5808">
              <w:rPr>
                <w:rFonts w:cs="Arial"/>
                <w:color w:val="000000"/>
                <w:sz w:val="16"/>
                <w:szCs w:val="16"/>
                <w:lang w:eastAsia="pl-PL"/>
              </w:rPr>
              <w:t>878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230</w:t>
            </w:r>
            <w:r>
              <w:rPr>
                <w:rFonts w:cs="Arial"/>
                <w:color w:val="000000"/>
                <w:sz w:val="16"/>
                <w:szCs w:val="16"/>
                <w:lang w:eastAsia="pl-PL"/>
              </w:rPr>
              <w:t>+</w:t>
            </w:r>
            <w:r w:rsidRPr="009A5808">
              <w:rPr>
                <w:rFonts w:cs="Arial"/>
                <w:color w:val="000000"/>
                <w:sz w:val="16"/>
                <w:szCs w:val="16"/>
                <w:lang w:eastAsia="pl-PL"/>
              </w:rPr>
              <w:t>818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3,94</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Kowal-Węzeł Kutno Płn</w:t>
            </w:r>
            <w:r>
              <w:rPr>
                <w:rFonts w:cs="Arial"/>
                <w:color w:val="000000"/>
                <w:sz w:val="16"/>
                <w:szCs w:val="16"/>
                <w:lang w:eastAsia="pl-PL"/>
              </w:rPr>
              <w:t>.</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w:t>
            </w:r>
            <w:r w:rsidRPr="009A5808">
              <w:rPr>
                <w:rFonts w:cs="Arial"/>
                <w:color w:val="000000"/>
                <w:sz w:val="16"/>
                <w:szCs w:val="16"/>
                <w:lang w:eastAsia="pl-PL"/>
              </w:rPr>
              <w:t>775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0,775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Terespol-Węzeł Dworzysko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w:t>
            </w:r>
            <w:r w:rsidRPr="009A5808">
              <w:rPr>
                <w:rFonts w:cs="Arial"/>
                <w:color w:val="000000"/>
                <w:sz w:val="16"/>
                <w:szCs w:val="16"/>
                <w:lang w:eastAsia="pl-PL"/>
              </w:rPr>
              <w:t>775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w:t>
            </w:r>
            <w:r>
              <w:rPr>
                <w:rFonts w:cs="Arial"/>
                <w:color w:val="000000"/>
                <w:sz w:val="16"/>
                <w:szCs w:val="16"/>
                <w:lang w:eastAsia="pl-PL"/>
              </w:rPr>
              <w:t>+</w:t>
            </w:r>
            <w:r w:rsidRPr="009A5808">
              <w:rPr>
                <w:rFonts w:cs="Arial"/>
                <w:color w:val="000000"/>
                <w:sz w:val="16"/>
                <w:szCs w:val="16"/>
                <w:lang w:eastAsia="pl-PL"/>
              </w:rPr>
              <w:t>983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3,208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Terespol-Węzeł Dworzysko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w:t>
            </w:r>
            <w:r>
              <w:rPr>
                <w:rFonts w:cs="Arial"/>
                <w:color w:val="000000"/>
                <w:sz w:val="16"/>
                <w:szCs w:val="16"/>
                <w:lang w:eastAsia="pl-PL"/>
              </w:rPr>
              <w:t>+</w:t>
            </w:r>
            <w:r w:rsidRPr="009A5808">
              <w:rPr>
                <w:rFonts w:cs="Arial"/>
                <w:color w:val="000000"/>
                <w:sz w:val="16"/>
                <w:szCs w:val="16"/>
                <w:lang w:eastAsia="pl-PL"/>
              </w:rPr>
              <w:t>983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r>
              <w:rPr>
                <w:rFonts w:cs="Arial"/>
                <w:color w:val="000000"/>
                <w:sz w:val="16"/>
                <w:szCs w:val="16"/>
                <w:lang w:eastAsia="pl-PL"/>
              </w:rPr>
              <w:t>+</w:t>
            </w:r>
            <w:r w:rsidRPr="009A5808">
              <w:rPr>
                <w:rFonts w:cs="Arial"/>
                <w:color w:val="000000"/>
                <w:sz w:val="16"/>
                <w:szCs w:val="16"/>
                <w:lang w:eastAsia="pl-PL"/>
              </w:rPr>
              <w:t>005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1,022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Terespol-Węzeł Dworzysko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r>
              <w:rPr>
                <w:rFonts w:cs="Arial"/>
                <w:color w:val="000000"/>
                <w:sz w:val="16"/>
                <w:szCs w:val="16"/>
                <w:lang w:eastAsia="pl-PL"/>
              </w:rPr>
              <w:t>+</w:t>
            </w:r>
            <w:r w:rsidRPr="009A5808">
              <w:rPr>
                <w:rFonts w:cs="Arial"/>
                <w:color w:val="000000"/>
                <w:sz w:val="16"/>
                <w:szCs w:val="16"/>
                <w:lang w:eastAsia="pl-PL"/>
              </w:rPr>
              <w:t>005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r>
              <w:rPr>
                <w:rFonts w:cs="Arial"/>
                <w:color w:val="000000"/>
                <w:sz w:val="16"/>
                <w:szCs w:val="16"/>
                <w:lang w:eastAsia="pl-PL"/>
              </w:rPr>
              <w:t>+</w:t>
            </w:r>
            <w:r w:rsidRPr="009A5808">
              <w:rPr>
                <w:rFonts w:cs="Arial"/>
                <w:color w:val="000000"/>
                <w:sz w:val="16"/>
                <w:szCs w:val="16"/>
                <w:lang w:eastAsia="pl-PL"/>
              </w:rPr>
              <w:t>568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0,563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Dworzysko-Trzeciewiec</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w:t>
            </w:r>
            <w:r>
              <w:rPr>
                <w:rFonts w:cs="Arial"/>
                <w:color w:val="000000"/>
                <w:sz w:val="16"/>
                <w:szCs w:val="16"/>
                <w:lang w:eastAsia="pl-PL"/>
              </w:rPr>
              <w:t>+</w:t>
            </w:r>
            <w:r w:rsidRPr="009A5808">
              <w:rPr>
                <w:rFonts w:cs="Arial"/>
                <w:color w:val="000000"/>
                <w:sz w:val="16"/>
                <w:szCs w:val="16"/>
                <w:lang w:eastAsia="pl-PL"/>
              </w:rPr>
              <w:t>568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w:t>
            </w:r>
            <w:r>
              <w:rPr>
                <w:rFonts w:cs="Arial"/>
                <w:color w:val="000000"/>
                <w:sz w:val="16"/>
                <w:szCs w:val="16"/>
                <w:lang w:eastAsia="pl-PL"/>
              </w:rPr>
              <w:t>+000</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0,432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Dworzysko-Trzeciewiec</w:t>
            </w:r>
          </w:p>
        </w:tc>
      </w:tr>
      <w:tr w:rsidR="00E2098A" w:rsidRPr="009A5808" w:rsidTr="00BF3933">
        <w:trPr>
          <w:trHeight w:val="359"/>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50</w:t>
            </w:r>
            <w:r>
              <w:rPr>
                <w:rFonts w:cs="Arial"/>
                <w:color w:val="000000"/>
                <w:sz w:val="16"/>
                <w:szCs w:val="16"/>
                <w:lang w:eastAsia="pl-PL"/>
              </w:rPr>
              <w:t>+</w:t>
            </w:r>
            <w:r w:rsidRPr="009A5808">
              <w:rPr>
                <w:rFonts w:cs="Arial"/>
                <w:color w:val="000000"/>
                <w:sz w:val="16"/>
                <w:szCs w:val="16"/>
                <w:lang w:eastAsia="pl-PL"/>
              </w:rPr>
              <w:t>163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54</w:t>
            </w:r>
            <w:r>
              <w:rPr>
                <w:rFonts w:cs="Arial"/>
                <w:color w:val="000000"/>
                <w:sz w:val="16"/>
                <w:szCs w:val="16"/>
                <w:lang w:eastAsia="pl-PL"/>
              </w:rPr>
              <w:t>+</w:t>
            </w:r>
            <w:r w:rsidRPr="009A5808">
              <w:rPr>
                <w:rFonts w:cs="Arial"/>
                <w:color w:val="000000"/>
                <w:sz w:val="16"/>
                <w:szCs w:val="16"/>
                <w:lang w:eastAsia="pl-PL"/>
              </w:rPr>
              <w:t>143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3,98</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Płd</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Węzeł Bydgoszcz Błonie</w:t>
            </w:r>
          </w:p>
        </w:tc>
      </w:tr>
      <w:tr w:rsidR="00E2098A" w:rsidRPr="009A5808" w:rsidTr="00BF3933">
        <w:trPr>
          <w:trHeight w:val="266"/>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54</w:t>
            </w:r>
            <w:r>
              <w:rPr>
                <w:rFonts w:cs="Arial"/>
                <w:color w:val="000000"/>
                <w:sz w:val="16"/>
                <w:szCs w:val="16"/>
                <w:lang w:eastAsia="pl-PL"/>
              </w:rPr>
              <w:t>+</w:t>
            </w:r>
            <w:r w:rsidRPr="009A5808">
              <w:rPr>
                <w:rFonts w:cs="Arial"/>
                <w:color w:val="000000"/>
                <w:sz w:val="16"/>
                <w:szCs w:val="16"/>
                <w:lang w:eastAsia="pl-PL"/>
              </w:rPr>
              <w:t>143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58</w:t>
            </w:r>
            <w:r>
              <w:rPr>
                <w:rFonts w:cs="Arial"/>
                <w:color w:val="000000"/>
                <w:sz w:val="16"/>
                <w:szCs w:val="16"/>
                <w:lang w:eastAsia="pl-PL"/>
              </w:rPr>
              <w:t>+</w:t>
            </w:r>
            <w:r w:rsidRPr="009A5808">
              <w:rPr>
                <w:rFonts w:cs="Arial"/>
                <w:color w:val="000000"/>
                <w:sz w:val="16"/>
                <w:szCs w:val="16"/>
                <w:lang w:eastAsia="pl-PL"/>
              </w:rPr>
              <w:t>867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4,724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Płd</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Węzeł Bydgoszcz Błonie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58</w:t>
            </w:r>
            <w:r>
              <w:rPr>
                <w:rFonts w:cs="Arial"/>
                <w:color w:val="000000"/>
                <w:sz w:val="16"/>
                <w:szCs w:val="16"/>
                <w:lang w:eastAsia="pl-PL"/>
              </w:rPr>
              <w:t>+</w:t>
            </w:r>
            <w:r w:rsidRPr="009A5808">
              <w:rPr>
                <w:rFonts w:cs="Arial"/>
                <w:color w:val="000000"/>
                <w:sz w:val="16"/>
                <w:szCs w:val="16"/>
                <w:lang w:eastAsia="pl-PL"/>
              </w:rPr>
              <w:t>867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61</w:t>
            </w:r>
            <w:r>
              <w:rPr>
                <w:rFonts w:cs="Arial"/>
                <w:color w:val="000000"/>
                <w:sz w:val="16"/>
                <w:szCs w:val="16"/>
                <w:lang w:eastAsia="pl-PL"/>
              </w:rPr>
              <w:t>+</w:t>
            </w:r>
            <w:r w:rsidRPr="009A5808">
              <w:rPr>
                <w:rFonts w:cs="Arial"/>
                <w:color w:val="000000"/>
                <w:sz w:val="16"/>
                <w:szCs w:val="16"/>
                <w:lang w:eastAsia="pl-PL"/>
              </w:rPr>
              <w:t>064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2,197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Błonie-Węzeł Szubin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w:t>
            </w:r>
            <w:r>
              <w:rPr>
                <w:rFonts w:cs="Arial"/>
                <w:color w:val="000000"/>
                <w:sz w:val="16"/>
                <w:szCs w:val="16"/>
                <w:lang w:eastAsia="pl-PL"/>
              </w:rPr>
              <w:t>+</w:t>
            </w:r>
            <w:r w:rsidRPr="009A5808">
              <w:rPr>
                <w:rFonts w:cs="Arial"/>
                <w:color w:val="000000"/>
                <w:sz w:val="16"/>
                <w:szCs w:val="16"/>
                <w:lang w:eastAsia="pl-PL"/>
              </w:rPr>
              <w:t>712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w:t>
            </w:r>
            <w:r>
              <w:rPr>
                <w:rFonts w:cs="Arial"/>
                <w:color w:val="000000"/>
                <w:sz w:val="16"/>
                <w:szCs w:val="16"/>
                <w:lang w:eastAsia="pl-PL"/>
              </w:rPr>
              <w:t>+</w:t>
            </w:r>
            <w:r w:rsidRPr="009A5808">
              <w:rPr>
                <w:rFonts w:cs="Arial"/>
                <w:color w:val="000000"/>
                <w:sz w:val="16"/>
                <w:szCs w:val="16"/>
                <w:lang w:eastAsia="pl-PL"/>
              </w:rPr>
              <w:t>587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0,875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Morsk-Węzeł Terespol</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w:t>
            </w:r>
            <w:r>
              <w:rPr>
                <w:rFonts w:cs="Arial"/>
                <w:color w:val="000000"/>
                <w:sz w:val="16"/>
                <w:szCs w:val="16"/>
                <w:lang w:eastAsia="pl-PL"/>
              </w:rPr>
              <w:t>+</w:t>
            </w:r>
            <w:r w:rsidRPr="009A5808">
              <w:rPr>
                <w:rFonts w:cs="Arial"/>
                <w:color w:val="000000"/>
                <w:sz w:val="16"/>
                <w:szCs w:val="16"/>
                <w:lang w:eastAsia="pl-PL"/>
              </w:rPr>
              <w:t>587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w:t>
            </w:r>
            <w:r>
              <w:rPr>
                <w:rFonts w:cs="Arial"/>
                <w:color w:val="000000"/>
                <w:sz w:val="16"/>
                <w:szCs w:val="16"/>
                <w:lang w:eastAsia="pl-PL"/>
              </w:rPr>
              <w:t>+</w:t>
            </w:r>
            <w:r w:rsidRPr="009A5808">
              <w:rPr>
                <w:rFonts w:cs="Arial"/>
                <w:color w:val="000000"/>
                <w:sz w:val="16"/>
                <w:szCs w:val="16"/>
                <w:lang w:eastAsia="pl-PL"/>
              </w:rPr>
              <w:t>943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4,356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Morsk-Węzeł Terespol</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w:t>
            </w:r>
            <w:r>
              <w:rPr>
                <w:rFonts w:cs="Arial"/>
                <w:color w:val="000000"/>
                <w:sz w:val="16"/>
                <w:szCs w:val="16"/>
                <w:lang w:eastAsia="pl-PL"/>
              </w:rPr>
              <w:t>+</w:t>
            </w:r>
            <w:r w:rsidRPr="009A5808">
              <w:rPr>
                <w:rFonts w:cs="Arial"/>
                <w:color w:val="000000"/>
                <w:sz w:val="16"/>
                <w:szCs w:val="16"/>
                <w:lang w:eastAsia="pl-PL"/>
              </w:rPr>
              <w:t>943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w:t>
            </w:r>
            <w:r>
              <w:rPr>
                <w:rFonts w:cs="Arial"/>
                <w:color w:val="000000"/>
                <w:sz w:val="16"/>
                <w:szCs w:val="16"/>
                <w:lang w:eastAsia="pl-PL"/>
              </w:rPr>
              <w:t>+</w:t>
            </w:r>
            <w:r w:rsidRPr="009A5808">
              <w:rPr>
                <w:rFonts w:cs="Arial"/>
                <w:color w:val="000000"/>
                <w:sz w:val="16"/>
                <w:szCs w:val="16"/>
                <w:lang w:eastAsia="pl-PL"/>
              </w:rPr>
              <w:t>705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0,762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Morsk-Węzeł Terespol</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219</w:t>
            </w:r>
            <w:r>
              <w:rPr>
                <w:rFonts w:cs="Arial"/>
                <w:color w:val="000000"/>
                <w:sz w:val="16"/>
                <w:szCs w:val="16"/>
                <w:lang w:eastAsia="pl-PL"/>
              </w:rPr>
              <w:t>+</w:t>
            </w:r>
            <w:r w:rsidRPr="009A5808">
              <w:rPr>
                <w:rFonts w:cs="Arial"/>
                <w:color w:val="000000"/>
                <w:sz w:val="16"/>
                <w:szCs w:val="16"/>
                <w:lang w:eastAsia="pl-PL"/>
              </w:rPr>
              <w:t>283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219</w:t>
            </w:r>
            <w:r>
              <w:rPr>
                <w:rFonts w:cs="Arial"/>
                <w:color w:val="000000"/>
                <w:sz w:val="16"/>
                <w:szCs w:val="16"/>
                <w:lang w:eastAsia="pl-PL"/>
              </w:rPr>
              <w:t>+</w:t>
            </w:r>
            <w:r w:rsidRPr="009A5808">
              <w:rPr>
                <w:rFonts w:cs="Arial"/>
                <w:color w:val="000000"/>
                <w:sz w:val="16"/>
                <w:szCs w:val="16"/>
                <w:lang w:eastAsia="pl-PL"/>
              </w:rPr>
              <w:t>323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0,04</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Wyrzysk-Nakło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219</w:t>
            </w:r>
            <w:r>
              <w:rPr>
                <w:rFonts w:cs="Arial"/>
                <w:color w:val="000000"/>
                <w:sz w:val="16"/>
                <w:szCs w:val="16"/>
                <w:lang w:eastAsia="pl-PL"/>
              </w:rPr>
              <w:t>+</w:t>
            </w:r>
            <w:r w:rsidRPr="009A5808">
              <w:rPr>
                <w:rFonts w:cs="Arial"/>
                <w:color w:val="000000"/>
                <w:sz w:val="16"/>
                <w:szCs w:val="16"/>
                <w:lang w:eastAsia="pl-PL"/>
              </w:rPr>
              <w:t>323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222</w:t>
            </w:r>
            <w:r>
              <w:rPr>
                <w:rFonts w:cs="Arial"/>
                <w:color w:val="000000"/>
                <w:sz w:val="16"/>
                <w:szCs w:val="16"/>
                <w:lang w:eastAsia="pl-PL"/>
              </w:rPr>
              <w:t>+</w:t>
            </w:r>
            <w:r w:rsidRPr="009A5808">
              <w:rPr>
                <w:rFonts w:cs="Arial"/>
                <w:color w:val="000000"/>
                <w:sz w:val="16"/>
                <w:szCs w:val="16"/>
                <w:lang w:eastAsia="pl-PL"/>
              </w:rPr>
              <w:t>177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2,854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Wyrzysk-Nakło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222</w:t>
            </w:r>
            <w:r>
              <w:rPr>
                <w:rFonts w:cs="Arial"/>
                <w:color w:val="000000"/>
                <w:sz w:val="16"/>
                <w:szCs w:val="16"/>
                <w:lang w:eastAsia="pl-PL"/>
              </w:rPr>
              <w:t>+</w:t>
            </w:r>
            <w:r w:rsidRPr="009A5808">
              <w:rPr>
                <w:rFonts w:cs="Arial"/>
                <w:color w:val="000000"/>
                <w:sz w:val="16"/>
                <w:szCs w:val="16"/>
                <w:lang w:eastAsia="pl-PL"/>
              </w:rPr>
              <w:t>177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227</w:t>
            </w:r>
            <w:r>
              <w:rPr>
                <w:rFonts w:cs="Arial"/>
                <w:color w:val="000000"/>
                <w:sz w:val="16"/>
                <w:szCs w:val="16"/>
                <w:lang w:eastAsia="pl-PL"/>
              </w:rPr>
              <w:t>+</w:t>
            </w:r>
            <w:r w:rsidRPr="009A5808">
              <w:rPr>
                <w:rFonts w:cs="Arial"/>
                <w:color w:val="000000"/>
                <w:sz w:val="16"/>
                <w:szCs w:val="16"/>
                <w:lang w:eastAsia="pl-PL"/>
              </w:rPr>
              <w:t>379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5,202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Wyrzysk-Nakło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227</w:t>
            </w:r>
            <w:r>
              <w:rPr>
                <w:rFonts w:cs="Arial"/>
                <w:color w:val="000000"/>
                <w:sz w:val="16"/>
                <w:szCs w:val="16"/>
                <w:lang w:eastAsia="pl-PL"/>
              </w:rPr>
              <w:t>+</w:t>
            </w:r>
            <w:r w:rsidRPr="009A5808">
              <w:rPr>
                <w:rFonts w:cs="Arial"/>
                <w:color w:val="000000"/>
                <w:sz w:val="16"/>
                <w:szCs w:val="16"/>
                <w:lang w:eastAsia="pl-PL"/>
              </w:rPr>
              <w:t>379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232</w:t>
            </w:r>
            <w:r>
              <w:rPr>
                <w:rFonts w:cs="Arial"/>
                <w:color w:val="000000"/>
                <w:sz w:val="16"/>
                <w:szCs w:val="16"/>
                <w:lang w:eastAsia="pl-PL"/>
              </w:rPr>
              <w:t>+</w:t>
            </w:r>
            <w:r w:rsidRPr="009A5808">
              <w:rPr>
                <w:rFonts w:cs="Arial"/>
                <w:color w:val="000000"/>
                <w:sz w:val="16"/>
                <w:szCs w:val="16"/>
                <w:lang w:eastAsia="pl-PL"/>
              </w:rPr>
              <w:t>734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5,355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Wyrzysk-Nakło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232</w:t>
            </w:r>
            <w:r>
              <w:rPr>
                <w:rFonts w:cs="Arial"/>
                <w:color w:val="000000"/>
                <w:sz w:val="16"/>
                <w:szCs w:val="16"/>
                <w:lang w:eastAsia="pl-PL"/>
              </w:rPr>
              <w:t>+</w:t>
            </w:r>
            <w:r w:rsidRPr="009A5808">
              <w:rPr>
                <w:rFonts w:cs="Arial"/>
                <w:color w:val="000000"/>
                <w:sz w:val="16"/>
                <w:szCs w:val="16"/>
                <w:lang w:eastAsia="pl-PL"/>
              </w:rPr>
              <w:t>734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234</w:t>
            </w:r>
            <w:r>
              <w:rPr>
                <w:rFonts w:cs="Arial"/>
                <w:color w:val="000000"/>
                <w:sz w:val="16"/>
                <w:szCs w:val="16"/>
                <w:lang w:eastAsia="pl-PL"/>
              </w:rPr>
              <w:t>+</w:t>
            </w:r>
            <w:r w:rsidRPr="009A5808">
              <w:rPr>
                <w:rFonts w:cs="Arial"/>
                <w:color w:val="000000"/>
                <w:sz w:val="16"/>
                <w:szCs w:val="16"/>
                <w:lang w:eastAsia="pl-PL"/>
              </w:rPr>
              <w:t>911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2,177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Wyrzysk-Nakło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234</w:t>
            </w:r>
            <w:r>
              <w:rPr>
                <w:rFonts w:cs="Arial"/>
                <w:color w:val="000000"/>
                <w:sz w:val="16"/>
                <w:szCs w:val="16"/>
                <w:lang w:eastAsia="pl-PL"/>
              </w:rPr>
              <w:t>+</w:t>
            </w:r>
            <w:r w:rsidRPr="009A5808">
              <w:rPr>
                <w:rFonts w:cs="Arial"/>
                <w:color w:val="000000"/>
                <w:sz w:val="16"/>
                <w:szCs w:val="16"/>
                <w:lang w:eastAsia="pl-PL"/>
              </w:rPr>
              <w:t>911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237</w:t>
            </w:r>
            <w:r>
              <w:rPr>
                <w:rFonts w:cs="Arial"/>
                <w:color w:val="000000"/>
                <w:sz w:val="16"/>
                <w:szCs w:val="16"/>
                <w:lang w:eastAsia="pl-PL"/>
              </w:rPr>
              <w:t>+</w:t>
            </w:r>
            <w:r w:rsidRPr="009A5808">
              <w:rPr>
                <w:rFonts w:cs="Arial"/>
                <w:color w:val="000000"/>
                <w:sz w:val="16"/>
                <w:szCs w:val="16"/>
                <w:lang w:eastAsia="pl-PL"/>
              </w:rPr>
              <w:t>165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2,254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Wyrzysk-Nakło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237</w:t>
            </w:r>
            <w:r>
              <w:rPr>
                <w:rFonts w:cs="Arial"/>
                <w:color w:val="000000"/>
                <w:sz w:val="16"/>
                <w:szCs w:val="16"/>
                <w:lang w:eastAsia="pl-PL"/>
              </w:rPr>
              <w:t>+</w:t>
            </w:r>
            <w:r w:rsidRPr="009A5808">
              <w:rPr>
                <w:rFonts w:cs="Arial"/>
                <w:color w:val="000000"/>
                <w:sz w:val="16"/>
                <w:szCs w:val="16"/>
                <w:lang w:eastAsia="pl-PL"/>
              </w:rPr>
              <w:t>165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239</w:t>
            </w:r>
            <w:r>
              <w:rPr>
                <w:rFonts w:cs="Arial"/>
                <w:color w:val="000000"/>
                <w:sz w:val="16"/>
                <w:szCs w:val="16"/>
                <w:lang w:eastAsia="pl-PL"/>
              </w:rPr>
              <w:t>+</w:t>
            </w:r>
            <w:r w:rsidRPr="009A5808">
              <w:rPr>
                <w:rFonts w:cs="Arial"/>
                <w:color w:val="000000"/>
                <w:sz w:val="16"/>
                <w:szCs w:val="16"/>
                <w:lang w:eastAsia="pl-PL"/>
              </w:rPr>
              <w:t>607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2,442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Pawłówek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239</w:t>
            </w:r>
            <w:r>
              <w:rPr>
                <w:rFonts w:cs="Arial"/>
                <w:color w:val="000000"/>
                <w:sz w:val="16"/>
                <w:szCs w:val="16"/>
                <w:lang w:eastAsia="pl-PL"/>
              </w:rPr>
              <w:t>+</w:t>
            </w:r>
            <w:r w:rsidRPr="009A5808">
              <w:rPr>
                <w:rFonts w:cs="Arial"/>
                <w:color w:val="000000"/>
                <w:sz w:val="16"/>
                <w:szCs w:val="16"/>
                <w:lang w:eastAsia="pl-PL"/>
              </w:rPr>
              <w:t>607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244</w:t>
            </w:r>
            <w:r>
              <w:rPr>
                <w:rFonts w:cs="Arial"/>
                <w:color w:val="000000"/>
                <w:sz w:val="16"/>
                <w:szCs w:val="16"/>
                <w:lang w:eastAsia="pl-PL"/>
              </w:rPr>
              <w:t>+</w:t>
            </w:r>
            <w:r w:rsidRPr="009A5808">
              <w:rPr>
                <w:rFonts w:cs="Arial"/>
                <w:color w:val="000000"/>
                <w:sz w:val="16"/>
                <w:szCs w:val="16"/>
                <w:lang w:eastAsia="pl-PL"/>
              </w:rPr>
              <w:t>01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4,403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Pawłówek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244</w:t>
            </w:r>
            <w:r>
              <w:rPr>
                <w:rFonts w:cs="Arial"/>
                <w:color w:val="000000"/>
                <w:sz w:val="16"/>
                <w:szCs w:val="16"/>
                <w:lang w:eastAsia="pl-PL"/>
              </w:rPr>
              <w:t>+</w:t>
            </w:r>
            <w:r w:rsidRPr="009A5808">
              <w:rPr>
                <w:rFonts w:cs="Arial"/>
                <w:color w:val="000000"/>
                <w:sz w:val="16"/>
                <w:szCs w:val="16"/>
                <w:lang w:eastAsia="pl-PL"/>
              </w:rPr>
              <w:t>01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247</w:t>
            </w:r>
            <w:r>
              <w:rPr>
                <w:rFonts w:cs="Arial"/>
                <w:color w:val="000000"/>
                <w:sz w:val="16"/>
                <w:szCs w:val="16"/>
                <w:lang w:eastAsia="pl-PL"/>
              </w:rPr>
              <w:t>+</w:t>
            </w:r>
            <w:r w:rsidRPr="009A5808">
              <w:rPr>
                <w:rFonts w:cs="Arial"/>
                <w:color w:val="000000"/>
                <w:sz w:val="16"/>
                <w:szCs w:val="16"/>
                <w:lang w:eastAsia="pl-PL"/>
              </w:rPr>
              <w:t>916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3,906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Pawłówek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247</w:t>
            </w:r>
            <w:r>
              <w:rPr>
                <w:rFonts w:cs="Arial"/>
                <w:color w:val="000000"/>
                <w:sz w:val="16"/>
                <w:szCs w:val="16"/>
                <w:lang w:eastAsia="pl-PL"/>
              </w:rPr>
              <w:t>+</w:t>
            </w:r>
            <w:r w:rsidRPr="009A5808">
              <w:rPr>
                <w:rFonts w:cs="Arial"/>
                <w:color w:val="000000"/>
                <w:sz w:val="16"/>
                <w:szCs w:val="16"/>
                <w:lang w:eastAsia="pl-PL"/>
              </w:rPr>
              <w:t>916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253</w:t>
            </w:r>
            <w:r>
              <w:rPr>
                <w:rFonts w:cs="Arial"/>
                <w:color w:val="000000"/>
                <w:sz w:val="16"/>
                <w:szCs w:val="16"/>
                <w:lang w:eastAsia="pl-PL"/>
              </w:rPr>
              <w:t>+</w:t>
            </w:r>
            <w:r w:rsidRPr="009A5808">
              <w:rPr>
                <w:rFonts w:cs="Arial"/>
                <w:color w:val="000000"/>
                <w:sz w:val="16"/>
                <w:szCs w:val="16"/>
                <w:lang w:eastAsia="pl-PL"/>
              </w:rPr>
              <w:t>038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5,122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Pawłówek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253</w:t>
            </w:r>
            <w:r>
              <w:rPr>
                <w:rFonts w:cs="Arial"/>
                <w:color w:val="000000"/>
                <w:sz w:val="16"/>
                <w:szCs w:val="16"/>
                <w:lang w:eastAsia="pl-PL"/>
              </w:rPr>
              <w:t>+</w:t>
            </w:r>
            <w:r w:rsidRPr="009A5808">
              <w:rPr>
                <w:rFonts w:cs="Arial"/>
                <w:color w:val="000000"/>
                <w:sz w:val="16"/>
                <w:szCs w:val="16"/>
                <w:lang w:eastAsia="pl-PL"/>
              </w:rPr>
              <w:t>038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258</w:t>
            </w:r>
            <w:r>
              <w:rPr>
                <w:rFonts w:cs="Arial"/>
                <w:color w:val="000000"/>
                <w:sz w:val="16"/>
                <w:szCs w:val="16"/>
                <w:lang w:eastAsia="pl-PL"/>
              </w:rPr>
              <w:t>+</w:t>
            </w:r>
            <w:r w:rsidRPr="009A5808">
              <w:rPr>
                <w:rFonts w:cs="Arial"/>
                <w:color w:val="000000"/>
                <w:sz w:val="16"/>
                <w:szCs w:val="16"/>
                <w:lang w:eastAsia="pl-PL"/>
              </w:rPr>
              <w:t>098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5,06</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Nakło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241</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Pawłówek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258</w:t>
            </w:r>
            <w:r>
              <w:rPr>
                <w:rFonts w:cs="Arial"/>
                <w:color w:val="000000"/>
                <w:sz w:val="16"/>
                <w:szCs w:val="16"/>
                <w:lang w:eastAsia="pl-PL"/>
              </w:rPr>
              <w:t>+</w:t>
            </w:r>
            <w:r w:rsidRPr="009A5808">
              <w:rPr>
                <w:rFonts w:cs="Arial"/>
                <w:color w:val="000000"/>
                <w:sz w:val="16"/>
                <w:szCs w:val="16"/>
                <w:lang w:eastAsia="pl-PL"/>
              </w:rPr>
              <w:t>098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261</w:t>
            </w:r>
            <w:r>
              <w:rPr>
                <w:rFonts w:cs="Arial"/>
                <w:color w:val="000000"/>
                <w:sz w:val="16"/>
                <w:szCs w:val="16"/>
                <w:lang w:eastAsia="pl-PL"/>
              </w:rPr>
              <w:t>+</w:t>
            </w:r>
            <w:r w:rsidRPr="009A5808">
              <w:rPr>
                <w:rFonts w:cs="Arial"/>
                <w:color w:val="000000"/>
                <w:sz w:val="16"/>
                <w:szCs w:val="16"/>
                <w:lang w:eastAsia="pl-PL"/>
              </w:rPr>
              <w:t>553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3,455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Pawłówek-Węzeł Bydgoszcz Błonie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261</w:t>
            </w:r>
            <w:r>
              <w:rPr>
                <w:rFonts w:cs="Arial"/>
                <w:color w:val="000000"/>
                <w:sz w:val="16"/>
                <w:szCs w:val="16"/>
                <w:lang w:eastAsia="pl-PL"/>
              </w:rPr>
              <w:t>+</w:t>
            </w:r>
            <w:r w:rsidRPr="009A5808">
              <w:rPr>
                <w:rFonts w:cs="Arial"/>
                <w:color w:val="000000"/>
                <w:sz w:val="16"/>
                <w:szCs w:val="16"/>
                <w:lang w:eastAsia="pl-PL"/>
              </w:rPr>
              <w:t>553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264</w:t>
            </w:r>
            <w:r>
              <w:rPr>
                <w:rFonts w:cs="Arial"/>
                <w:color w:val="000000"/>
                <w:sz w:val="16"/>
                <w:szCs w:val="16"/>
                <w:lang w:eastAsia="pl-PL"/>
              </w:rPr>
              <w:t>+</w:t>
            </w:r>
            <w:r w:rsidRPr="009A5808">
              <w:rPr>
                <w:rFonts w:cs="Arial"/>
                <w:color w:val="000000"/>
                <w:sz w:val="16"/>
                <w:szCs w:val="16"/>
                <w:lang w:eastAsia="pl-PL"/>
              </w:rPr>
              <w:t>68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3,127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Pawłówek-Węzeł Bydgoszcz Błonie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264</w:t>
            </w:r>
            <w:r>
              <w:rPr>
                <w:rFonts w:cs="Arial"/>
                <w:color w:val="000000"/>
                <w:sz w:val="16"/>
                <w:szCs w:val="16"/>
                <w:lang w:eastAsia="pl-PL"/>
              </w:rPr>
              <w:t>+</w:t>
            </w:r>
            <w:r w:rsidRPr="009A5808">
              <w:rPr>
                <w:rFonts w:cs="Arial"/>
                <w:color w:val="000000"/>
                <w:sz w:val="16"/>
                <w:szCs w:val="16"/>
                <w:lang w:eastAsia="pl-PL"/>
              </w:rPr>
              <w:t>68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265</w:t>
            </w:r>
            <w:r>
              <w:rPr>
                <w:rFonts w:cs="Arial"/>
                <w:color w:val="000000"/>
                <w:sz w:val="16"/>
                <w:szCs w:val="16"/>
                <w:lang w:eastAsia="pl-PL"/>
              </w:rPr>
              <w:t>+</w:t>
            </w:r>
            <w:r w:rsidRPr="009A5808">
              <w:rPr>
                <w:rFonts w:cs="Arial"/>
                <w:color w:val="000000"/>
                <w:sz w:val="16"/>
                <w:szCs w:val="16"/>
                <w:lang w:eastAsia="pl-PL"/>
              </w:rPr>
              <w:t>368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0,688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Pawłówek-Węzeł Bydgoszcz Błonie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265</w:t>
            </w:r>
            <w:r>
              <w:rPr>
                <w:rFonts w:cs="Arial"/>
                <w:color w:val="000000"/>
                <w:sz w:val="16"/>
                <w:szCs w:val="16"/>
                <w:lang w:eastAsia="pl-PL"/>
              </w:rPr>
              <w:t>+</w:t>
            </w:r>
            <w:r w:rsidRPr="009A5808">
              <w:rPr>
                <w:rFonts w:cs="Arial"/>
                <w:color w:val="000000"/>
                <w:sz w:val="16"/>
                <w:szCs w:val="16"/>
                <w:lang w:eastAsia="pl-PL"/>
              </w:rPr>
              <w:t>368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266</w:t>
            </w:r>
            <w:r>
              <w:rPr>
                <w:rFonts w:cs="Arial"/>
                <w:color w:val="000000"/>
                <w:sz w:val="16"/>
                <w:szCs w:val="16"/>
                <w:lang w:eastAsia="pl-PL"/>
              </w:rPr>
              <w:t>+</w:t>
            </w:r>
            <w:r w:rsidRPr="009A5808">
              <w:rPr>
                <w:rFonts w:cs="Arial"/>
                <w:color w:val="000000"/>
                <w:sz w:val="16"/>
                <w:szCs w:val="16"/>
                <w:lang w:eastAsia="pl-PL"/>
              </w:rPr>
              <w:t>071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0,703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Płd</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Makowiska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266</w:t>
            </w:r>
            <w:r>
              <w:rPr>
                <w:rFonts w:cs="Arial"/>
                <w:color w:val="000000"/>
                <w:sz w:val="16"/>
                <w:szCs w:val="16"/>
                <w:lang w:eastAsia="pl-PL"/>
              </w:rPr>
              <w:t>+</w:t>
            </w:r>
            <w:r w:rsidRPr="009A5808">
              <w:rPr>
                <w:rFonts w:cs="Arial"/>
                <w:color w:val="000000"/>
                <w:sz w:val="16"/>
                <w:szCs w:val="16"/>
                <w:lang w:eastAsia="pl-PL"/>
              </w:rPr>
              <w:t>071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269</w:t>
            </w:r>
            <w:r>
              <w:rPr>
                <w:rFonts w:cs="Arial"/>
                <w:color w:val="000000"/>
                <w:sz w:val="16"/>
                <w:szCs w:val="16"/>
                <w:lang w:eastAsia="pl-PL"/>
              </w:rPr>
              <w:t>+</w:t>
            </w:r>
            <w:r w:rsidRPr="009A5808">
              <w:rPr>
                <w:rFonts w:cs="Arial"/>
                <w:color w:val="000000"/>
                <w:sz w:val="16"/>
                <w:szCs w:val="16"/>
                <w:lang w:eastAsia="pl-PL"/>
              </w:rPr>
              <w:t>46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3,389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Płd</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Makowiska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269</w:t>
            </w:r>
            <w:r>
              <w:rPr>
                <w:rFonts w:cs="Arial"/>
                <w:color w:val="000000"/>
                <w:sz w:val="16"/>
                <w:szCs w:val="16"/>
                <w:lang w:eastAsia="pl-PL"/>
              </w:rPr>
              <w:t>+</w:t>
            </w:r>
            <w:r w:rsidRPr="009A5808">
              <w:rPr>
                <w:rFonts w:cs="Arial"/>
                <w:color w:val="000000"/>
                <w:sz w:val="16"/>
                <w:szCs w:val="16"/>
                <w:lang w:eastAsia="pl-PL"/>
              </w:rPr>
              <w:t>46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271</w:t>
            </w:r>
            <w:r>
              <w:rPr>
                <w:rFonts w:cs="Arial"/>
                <w:color w:val="000000"/>
                <w:sz w:val="16"/>
                <w:szCs w:val="16"/>
                <w:lang w:eastAsia="pl-PL"/>
              </w:rPr>
              <w:t>+</w:t>
            </w:r>
            <w:r w:rsidRPr="009A5808">
              <w:rPr>
                <w:rFonts w:cs="Arial"/>
                <w:color w:val="000000"/>
                <w:sz w:val="16"/>
                <w:szCs w:val="16"/>
                <w:lang w:eastAsia="pl-PL"/>
              </w:rPr>
              <w:t>939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2,479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Płd</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Makowiska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271</w:t>
            </w:r>
            <w:r>
              <w:rPr>
                <w:rFonts w:cs="Arial"/>
                <w:color w:val="000000"/>
                <w:sz w:val="16"/>
                <w:szCs w:val="16"/>
                <w:lang w:eastAsia="pl-PL"/>
              </w:rPr>
              <w:t>+</w:t>
            </w:r>
            <w:r w:rsidRPr="009A5808">
              <w:rPr>
                <w:rFonts w:cs="Arial"/>
                <w:color w:val="000000"/>
                <w:sz w:val="16"/>
                <w:szCs w:val="16"/>
                <w:lang w:eastAsia="pl-PL"/>
              </w:rPr>
              <w:t>939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272</w:t>
            </w:r>
            <w:r>
              <w:rPr>
                <w:rFonts w:cs="Arial"/>
                <w:color w:val="000000"/>
                <w:sz w:val="16"/>
                <w:szCs w:val="16"/>
                <w:lang w:eastAsia="pl-PL"/>
              </w:rPr>
              <w:t>+</w:t>
            </w:r>
            <w:r w:rsidRPr="009A5808">
              <w:rPr>
                <w:rFonts w:cs="Arial"/>
                <w:color w:val="000000"/>
                <w:sz w:val="16"/>
                <w:szCs w:val="16"/>
                <w:lang w:eastAsia="pl-PL"/>
              </w:rPr>
              <w:t>49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0,551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Płd</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Makowiska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272</w:t>
            </w:r>
            <w:r>
              <w:rPr>
                <w:rFonts w:cs="Arial"/>
                <w:color w:val="000000"/>
                <w:sz w:val="16"/>
                <w:szCs w:val="16"/>
                <w:lang w:eastAsia="pl-PL"/>
              </w:rPr>
              <w:t>+</w:t>
            </w:r>
            <w:r w:rsidRPr="009A5808">
              <w:rPr>
                <w:rFonts w:cs="Arial"/>
                <w:color w:val="000000"/>
                <w:sz w:val="16"/>
                <w:szCs w:val="16"/>
                <w:lang w:eastAsia="pl-PL"/>
              </w:rPr>
              <w:t>49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276</w:t>
            </w:r>
            <w:r>
              <w:rPr>
                <w:rFonts w:cs="Arial"/>
                <w:color w:val="000000"/>
                <w:sz w:val="16"/>
                <w:szCs w:val="16"/>
                <w:lang w:eastAsia="pl-PL"/>
              </w:rPr>
              <w:t>+</w:t>
            </w:r>
            <w:r w:rsidRPr="009A5808">
              <w:rPr>
                <w:rFonts w:cs="Arial"/>
                <w:color w:val="000000"/>
                <w:sz w:val="16"/>
                <w:szCs w:val="16"/>
                <w:lang w:eastAsia="pl-PL"/>
              </w:rPr>
              <w:t>946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4,456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Płd</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Makowiska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276</w:t>
            </w:r>
            <w:r>
              <w:rPr>
                <w:rFonts w:cs="Arial"/>
                <w:color w:val="000000"/>
                <w:sz w:val="16"/>
                <w:szCs w:val="16"/>
                <w:lang w:eastAsia="pl-PL"/>
              </w:rPr>
              <w:t>+</w:t>
            </w:r>
            <w:r w:rsidRPr="009A5808">
              <w:rPr>
                <w:rFonts w:cs="Arial"/>
                <w:color w:val="000000"/>
                <w:sz w:val="16"/>
                <w:szCs w:val="16"/>
                <w:lang w:eastAsia="pl-PL"/>
              </w:rPr>
              <w:t>946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280</w:t>
            </w:r>
            <w:r>
              <w:rPr>
                <w:rFonts w:cs="Arial"/>
                <w:color w:val="000000"/>
                <w:sz w:val="16"/>
                <w:szCs w:val="16"/>
                <w:lang w:eastAsia="pl-PL"/>
              </w:rPr>
              <w:t>+</w:t>
            </w:r>
            <w:r w:rsidRPr="009A5808">
              <w:rPr>
                <w:rFonts w:cs="Arial"/>
                <w:color w:val="000000"/>
                <w:sz w:val="16"/>
                <w:szCs w:val="16"/>
                <w:lang w:eastAsia="pl-PL"/>
              </w:rPr>
              <w:t>697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3,751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Makowiska-Solec Kuj.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w:t>
            </w:r>
            <w:r>
              <w:rPr>
                <w:rFonts w:cs="Arial"/>
                <w:color w:val="000000"/>
                <w:sz w:val="16"/>
                <w:szCs w:val="16"/>
                <w:lang w:eastAsia="pl-PL"/>
              </w:rPr>
              <w:t>u</w:t>
            </w:r>
            <w:r w:rsidRPr="009A5808">
              <w:rPr>
                <w:rFonts w:cs="Arial"/>
                <w:color w:val="000000"/>
                <w:sz w:val="16"/>
                <w:szCs w:val="16"/>
                <w:lang w:eastAsia="pl-PL"/>
              </w:rPr>
              <w:t>l. Leśną</w:t>
            </w:r>
          </w:p>
        </w:tc>
      </w:tr>
      <w:tr w:rsidR="00E2098A" w:rsidRPr="009A5808" w:rsidTr="00BF3933">
        <w:trPr>
          <w:trHeight w:val="347"/>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280</w:t>
            </w:r>
            <w:r>
              <w:rPr>
                <w:rFonts w:cs="Arial"/>
                <w:color w:val="000000"/>
                <w:sz w:val="16"/>
                <w:szCs w:val="16"/>
                <w:lang w:eastAsia="pl-PL"/>
              </w:rPr>
              <w:t>+</w:t>
            </w:r>
            <w:r w:rsidRPr="009A5808">
              <w:rPr>
                <w:rFonts w:cs="Arial"/>
                <w:color w:val="000000"/>
                <w:sz w:val="16"/>
                <w:szCs w:val="16"/>
                <w:lang w:eastAsia="pl-PL"/>
              </w:rPr>
              <w:t>697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281</w:t>
            </w:r>
            <w:r>
              <w:rPr>
                <w:rFonts w:cs="Arial"/>
                <w:color w:val="000000"/>
                <w:sz w:val="16"/>
                <w:szCs w:val="16"/>
                <w:lang w:eastAsia="pl-PL"/>
              </w:rPr>
              <w:t>+</w:t>
            </w:r>
            <w:r w:rsidRPr="009A5808">
              <w:rPr>
                <w:rFonts w:cs="Arial"/>
                <w:color w:val="000000"/>
                <w:sz w:val="16"/>
                <w:szCs w:val="16"/>
                <w:lang w:eastAsia="pl-PL"/>
              </w:rPr>
              <w:t>63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0,933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Solec Kuj. </w:t>
            </w:r>
            <w:r>
              <w:rPr>
                <w:rFonts w:cs="Arial"/>
                <w:color w:val="000000"/>
                <w:sz w:val="16"/>
                <w:szCs w:val="16"/>
                <w:lang w:eastAsia="pl-PL"/>
              </w:rPr>
              <w:t>s</w:t>
            </w:r>
            <w:r w:rsidRPr="009A5808">
              <w:rPr>
                <w:rFonts w:cs="Arial"/>
                <w:color w:val="000000"/>
                <w:sz w:val="16"/>
                <w:szCs w:val="16"/>
                <w:lang w:eastAsia="pl-PL"/>
              </w:rPr>
              <w:t>krzyż.</w:t>
            </w:r>
            <w:r>
              <w:rPr>
                <w:rFonts w:cs="Arial"/>
                <w:color w:val="000000"/>
                <w:sz w:val="16"/>
                <w:szCs w:val="16"/>
                <w:lang w:eastAsia="pl-PL"/>
              </w:rPr>
              <w:t xml:space="preserve"> z</w:t>
            </w:r>
            <w:r w:rsidRPr="009A5808">
              <w:rPr>
                <w:rFonts w:cs="Arial"/>
                <w:color w:val="000000"/>
                <w:sz w:val="16"/>
                <w:szCs w:val="16"/>
                <w:lang w:eastAsia="pl-PL"/>
              </w:rPr>
              <w:t xml:space="preserve"> </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Leśną</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Przyłubie Dw394</w:t>
            </w:r>
          </w:p>
        </w:tc>
      </w:tr>
      <w:tr w:rsidR="00E2098A" w:rsidRPr="009A5808" w:rsidTr="00BF3933">
        <w:trPr>
          <w:trHeight w:val="268"/>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281</w:t>
            </w:r>
            <w:r>
              <w:rPr>
                <w:rFonts w:cs="Arial"/>
                <w:color w:val="000000"/>
                <w:sz w:val="16"/>
                <w:szCs w:val="16"/>
                <w:lang w:eastAsia="pl-PL"/>
              </w:rPr>
              <w:t>+</w:t>
            </w:r>
            <w:r w:rsidRPr="009A5808">
              <w:rPr>
                <w:rFonts w:cs="Arial"/>
                <w:color w:val="000000"/>
                <w:sz w:val="16"/>
                <w:szCs w:val="16"/>
                <w:lang w:eastAsia="pl-PL"/>
              </w:rPr>
              <w:t>63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286</w:t>
            </w:r>
            <w:r>
              <w:rPr>
                <w:rFonts w:cs="Arial"/>
                <w:color w:val="000000"/>
                <w:sz w:val="16"/>
                <w:szCs w:val="16"/>
                <w:lang w:eastAsia="pl-PL"/>
              </w:rPr>
              <w:t>+</w:t>
            </w:r>
            <w:r w:rsidRPr="009A5808">
              <w:rPr>
                <w:rFonts w:cs="Arial"/>
                <w:color w:val="000000"/>
                <w:sz w:val="16"/>
                <w:szCs w:val="16"/>
                <w:lang w:eastAsia="pl-PL"/>
              </w:rPr>
              <w:t>527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4,897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Solec Kuj.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Leśną-</w:t>
            </w:r>
            <w:r>
              <w:rPr>
                <w:rFonts w:cs="Arial"/>
                <w:color w:val="000000"/>
                <w:sz w:val="16"/>
                <w:szCs w:val="16"/>
                <w:lang w:eastAsia="pl-PL"/>
              </w:rPr>
              <w:t xml:space="preserve"> </w:t>
            </w:r>
            <w:r w:rsidRPr="009A5808">
              <w:rPr>
                <w:rFonts w:cs="Arial"/>
                <w:color w:val="000000"/>
                <w:sz w:val="16"/>
                <w:szCs w:val="16"/>
                <w:lang w:eastAsia="pl-PL"/>
              </w:rPr>
              <w:t>Przyłubie Dw394</w:t>
            </w:r>
          </w:p>
        </w:tc>
      </w:tr>
      <w:tr w:rsidR="00E2098A" w:rsidRPr="009A5808" w:rsidTr="00BF3933">
        <w:trPr>
          <w:trHeight w:val="271"/>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286</w:t>
            </w:r>
            <w:r>
              <w:rPr>
                <w:rFonts w:cs="Arial"/>
                <w:color w:val="000000"/>
                <w:sz w:val="16"/>
                <w:szCs w:val="16"/>
                <w:lang w:eastAsia="pl-PL"/>
              </w:rPr>
              <w:t>+</w:t>
            </w:r>
            <w:r w:rsidRPr="009A5808">
              <w:rPr>
                <w:rFonts w:cs="Arial"/>
                <w:color w:val="000000"/>
                <w:sz w:val="16"/>
                <w:szCs w:val="16"/>
                <w:lang w:eastAsia="pl-PL"/>
              </w:rPr>
              <w:t>527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288</w:t>
            </w:r>
            <w:r>
              <w:rPr>
                <w:rFonts w:cs="Arial"/>
                <w:color w:val="000000"/>
                <w:sz w:val="16"/>
                <w:szCs w:val="16"/>
                <w:lang w:eastAsia="pl-PL"/>
              </w:rPr>
              <w:t>+</w:t>
            </w:r>
            <w:r w:rsidRPr="009A5808">
              <w:rPr>
                <w:rFonts w:cs="Arial"/>
                <w:color w:val="000000"/>
                <w:sz w:val="16"/>
                <w:szCs w:val="16"/>
                <w:lang w:eastAsia="pl-PL"/>
              </w:rPr>
              <w:t>015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1,488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Solec Kuj. </w:t>
            </w:r>
            <w:r>
              <w:rPr>
                <w:rFonts w:cs="Arial"/>
                <w:color w:val="000000"/>
                <w:sz w:val="16"/>
                <w:szCs w:val="16"/>
                <w:lang w:eastAsia="pl-PL"/>
              </w:rPr>
              <w:t>s</w:t>
            </w:r>
            <w:r w:rsidRPr="009A5808">
              <w:rPr>
                <w:rFonts w:cs="Arial"/>
                <w:color w:val="000000"/>
                <w:sz w:val="16"/>
                <w:szCs w:val="16"/>
                <w:lang w:eastAsia="pl-PL"/>
              </w:rPr>
              <w:t xml:space="preserve">krzyż. Z </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Leśną-</w:t>
            </w:r>
            <w:r>
              <w:rPr>
                <w:rFonts w:cs="Arial"/>
                <w:color w:val="000000"/>
                <w:sz w:val="16"/>
                <w:szCs w:val="16"/>
                <w:lang w:eastAsia="pl-PL"/>
              </w:rPr>
              <w:t xml:space="preserve"> </w:t>
            </w:r>
            <w:r w:rsidRPr="009A5808">
              <w:rPr>
                <w:rFonts w:cs="Arial"/>
                <w:color w:val="000000"/>
                <w:sz w:val="16"/>
                <w:szCs w:val="16"/>
                <w:lang w:eastAsia="pl-PL"/>
              </w:rPr>
              <w:t>Przyłubie Dw394</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288</w:t>
            </w:r>
            <w:r>
              <w:rPr>
                <w:rFonts w:cs="Arial"/>
                <w:color w:val="000000"/>
                <w:sz w:val="16"/>
                <w:szCs w:val="16"/>
                <w:lang w:eastAsia="pl-PL"/>
              </w:rPr>
              <w:t>+</w:t>
            </w:r>
            <w:r w:rsidRPr="009A5808">
              <w:rPr>
                <w:rFonts w:cs="Arial"/>
                <w:color w:val="000000"/>
                <w:sz w:val="16"/>
                <w:szCs w:val="16"/>
                <w:lang w:eastAsia="pl-PL"/>
              </w:rPr>
              <w:t>015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291</w:t>
            </w:r>
            <w:r>
              <w:rPr>
                <w:rFonts w:cs="Arial"/>
                <w:color w:val="000000"/>
                <w:sz w:val="16"/>
                <w:szCs w:val="16"/>
                <w:lang w:eastAsia="pl-PL"/>
              </w:rPr>
              <w:t>+</w:t>
            </w:r>
            <w:r w:rsidRPr="009A5808">
              <w:rPr>
                <w:rFonts w:cs="Arial"/>
                <w:color w:val="000000"/>
                <w:sz w:val="16"/>
                <w:szCs w:val="16"/>
                <w:lang w:eastAsia="pl-PL"/>
              </w:rPr>
              <w:t>713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3,698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Przyłubie D</w:t>
            </w:r>
            <w:r>
              <w:rPr>
                <w:rFonts w:cs="Arial"/>
                <w:color w:val="000000"/>
                <w:sz w:val="16"/>
                <w:szCs w:val="16"/>
                <w:lang w:eastAsia="pl-PL"/>
              </w:rPr>
              <w:t>W</w:t>
            </w:r>
            <w:r w:rsidRPr="009A5808">
              <w:rPr>
                <w:rFonts w:cs="Arial"/>
                <w:color w:val="000000"/>
                <w:sz w:val="16"/>
                <w:szCs w:val="16"/>
                <w:lang w:eastAsia="pl-PL"/>
              </w:rPr>
              <w:t>394-Cierpice D</w:t>
            </w:r>
            <w:r>
              <w:rPr>
                <w:rFonts w:cs="Arial"/>
                <w:color w:val="000000"/>
                <w:sz w:val="16"/>
                <w:szCs w:val="16"/>
                <w:lang w:eastAsia="pl-PL"/>
              </w:rPr>
              <w:t>W</w:t>
            </w:r>
            <w:r w:rsidRPr="009A5808">
              <w:rPr>
                <w:rFonts w:cs="Arial"/>
                <w:color w:val="000000"/>
                <w:sz w:val="16"/>
                <w:szCs w:val="16"/>
                <w:lang w:eastAsia="pl-PL"/>
              </w:rPr>
              <w:t>273</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lastRenderedPageBreak/>
              <w:t>91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291</w:t>
            </w:r>
            <w:r>
              <w:rPr>
                <w:rFonts w:cs="Arial"/>
                <w:color w:val="000000"/>
                <w:sz w:val="16"/>
                <w:szCs w:val="16"/>
                <w:lang w:eastAsia="pl-PL"/>
              </w:rPr>
              <w:t>+</w:t>
            </w:r>
            <w:r w:rsidRPr="009A5808">
              <w:rPr>
                <w:rFonts w:cs="Arial"/>
                <w:color w:val="000000"/>
                <w:sz w:val="16"/>
                <w:szCs w:val="16"/>
                <w:lang w:eastAsia="pl-PL"/>
              </w:rPr>
              <w:t>713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294</w:t>
            </w:r>
            <w:r>
              <w:rPr>
                <w:rFonts w:cs="Arial"/>
                <w:color w:val="000000"/>
                <w:sz w:val="16"/>
                <w:szCs w:val="16"/>
                <w:lang w:eastAsia="pl-PL"/>
              </w:rPr>
              <w:t>+</w:t>
            </w:r>
            <w:r w:rsidRPr="009A5808">
              <w:rPr>
                <w:rFonts w:cs="Arial"/>
                <w:color w:val="000000"/>
                <w:sz w:val="16"/>
                <w:szCs w:val="16"/>
                <w:lang w:eastAsia="pl-PL"/>
              </w:rPr>
              <w:t>208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2,495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Przyłubie D</w:t>
            </w:r>
            <w:r>
              <w:rPr>
                <w:rFonts w:cs="Arial"/>
                <w:color w:val="000000"/>
                <w:sz w:val="16"/>
                <w:szCs w:val="16"/>
                <w:lang w:eastAsia="pl-PL"/>
              </w:rPr>
              <w:t>W</w:t>
            </w:r>
            <w:r w:rsidRPr="009A5808">
              <w:rPr>
                <w:rFonts w:cs="Arial"/>
                <w:color w:val="000000"/>
                <w:sz w:val="16"/>
                <w:szCs w:val="16"/>
                <w:lang w:eastAsia="pl-PL"/>
              </w:rPr>
              <w:t>394-Cierpice D</w:t>
            </w:r>
            <w:r>
              <w:rPr>
                <w:rFonts w:cs="Arial"/>
                <w:color w:val="000000"/>
                <w:sz w:val="16"/>
                <w:szCs w:val="16"/>
                <w:lang w:eastAsia="pl-PL"/>
              </w:rPr>
              <w:t>W</w:t>
            </w:r>
            <w:r w:rsidRPr="009A5808">
              <w:rPr>
                <w:rFonts w:cs="Arial"/>
                <w:color w:val="000000"/>
                <w:sz w:val="16"/>
                <w:szCs w:val="16"/>
                <w:lang w:eastAsia="pl-PL"/>
              </w:rPr>
              <w:t xml:space="preserve"> 273</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294</w:t>
            </w:r>
            <w:r>
              <w:rPr>
                <w:rFonts w:cs="Arial"/>
                <w:color w:val="000000"/>
                <w:sz w:val="16"/>
                <w:szCs w:val="16"/>
                <w:lang w:eastAsia="pl-PL"/>
              </w:rPr>
              <w:t>+</w:t>
            </w:r>
            <w:r w:rsidRPr="009A5808">
              <w:rPr>
                <w:rFonts w:cs="Arial"/>
                <w:color w:val="000000"/>
                <w:sz w:val="16"/>
                <w:szCs w:val="16"/>
                <w:lang w:eastAsia="pl-PL"/>
              </w:rPr>
              <w:t>208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298</w:t>
            </w:r>
            <w:r>
              <w:rPr>
                <w:rFonts w:cs="Arial"/>
                <w:color w:val="000000"/>
                <w:sz w:val="16"/>
                <w:szCs w:val="16"/>
                <w:lang w:eastAsia="pl-PL"/>
              </w:rPr>
              <w:t>+</w:t>
            </w:r>
            <w:r w:rsidRPr="009A5808">
              <w:rPr>
                <w:rFonts w:cs="Arial"/>
                <w:color w:val="000000"/>
                <w:sz w:val="16"/>
                <w:szCs w:val="16"/>
                <w:lang w:eastAsia="pl-PL"/>
              </w:rPr>
              <w:t>899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4,691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Przyłubie D</w:t>
            </w:r>
            <w:r>
              <w:rPr>
                <w:rFonts w:cs="Arial"/>
                <w:color w:val="000000"/>
                <w:sz w:val="16"/>
                <w:szCs w:val="16"/>
                <w:lang w:eastAsia="pl-PL"/>
              </w:rPr>
              <w:t>W</w:t>
            </w:r>
            <w:r w:rsidRPr="009A5808">
              <w:rPr>
                <w:rFonts w:cs="Arial"/>
                <w:color w:val="000000"/>
                <w:sz w:val="16"/>
                <w:szCs w:val="16"/>
                <w:lang w:eastAsia="pl-PL"/>
              </w:rPr>
              <w:t>394-Cierpice D</w:t>
            </w:r>
            <w:r>
              <w:rPr>
                <w:rFonts w:cs="Arial"/>
                <w:color w:val="000000"/>
                <w:sz w:val="16"/>
                <w:szCs w:val="16"/>
                <w:lang w:eastAsia="pl-PL"/>
              </w:rPr>
              <w:t>W</w:t>
            </w:r>
            <w:r w:rsidRPr="009A5808">
              <w:rPr>
                <w:rFonts w:cs="Arial"/>
                <w:color w:val="000000"/>
                <w:sz w:val="16"/>
                <w:szCs w:val="16"/>
                <w:lang w:eastAsia="pl-PL"/>
              </w:rPr>
              <w:t xml:space="preserve"> 273</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298</w:t>
            </w:r>
            <w:r>
              <w:rPr>
                <w:rFonts w:cs="Arial"/>
                <w:color w:val="000000"/>
                <w:sz w:val="16"/>
                <w:szCs w:val="16"/>
                <w:lang w:eastAsia="pl-PL"/>
              </w:rPr>
              <w:t>+</w:t>
            </w:r>
            <w:r w:rsidRPr="009A5808">
              <w:rPr>
                <w:rFonts w:cs="Arial"/>
                <w:color w:val="000000"/>
                <w:sz w:val="16"/>
                <w:szCs w:val="16"/>
                <w:lang w:eastAsia="pl-PL"/>
              </w:rPr>
              <w:t>899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301</w:t>
            </w:r>
            <w:r>
              <w:rPr>
                <w:rFonts w:cs="Arial"/>
                <w:color w:val="000000"/>
                <w:sz w:val="16"/>
                <w:szCs w:val="16"/>
                <w:lang w:eastAsia="pl-PL"/>
              </w:rPr>
              <w:t>+</w:t>
            </w:r>
            <w:r w:rsidRPr="009A5808">
              <w:rPr>
                <w:rFonts w:cs="Arial"/>
                <w:color w:val="000000"/>
                <w:sz w:val="16"/>
                <w:szCs w:val="16"/>
                <w:lang w:eastAsia="pl-PL"/>
              </w:rPr>
              <w:t>124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2,225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Przyłubie D</w:t>
            </w:r>
            <w:r>
              <w:rPr>
                <w:rFonts w:cs="Arial"/>
                <w:color w:val="000000"/>
                <w:sz w:val="16"/>
                <w:szCs w:val="16"/>
                <w:lang w:eastAsia="pl-PL"/>
              </w:rPr>
              <w:t>W</w:t>
            </w:r>
            <w:r w:rsidRPr="009A5808">
              <w:rPr>
                <w:rFonts w:cs="Arial"/>
                <w:color w:val="000000"/>
                <w:sz w:val="16"/>
                <w:szCs w:val="16"/>
                <w:lang w:eastAsia="pl-PL"/>
              </w:rPr>
              <w:t>394-Cierpice D</w:t>
            </w:r>
            <w:r>
              <w:rPr>
                <w:rFonts w:cs="Arial"/>
                <w:color w:val="000000"/>
                <w:sz w:val="16"/>
                <w:szCs w:val="16"/>
                <w:lang w:eastAsia="pl-PL"/>
              </w:rPr>
              <w:t>W</w:t>
            </w:r>
            <w:r w:rsidRPr="009A5808">
              <w:rPr>
                <w:rFonts w:cs="Arial"/>
                <w:color w:val="000000"/>
                <w:sz w:val="16"/>
                <w:szCs w:val="16"/>
                <w:lang w:eastAsia="pl-PL"/>
              </w:rPr>
              <w:t xml:space="preserve"> 273</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70815</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301</w:t>
            </w:r>
            <w:r>
              <w:rPr>
                <w:rFonts w:cs="Arial"/>
                <w:color w:val="000000"/>
                <w:sz w:val="16"/>
                <w:szCs w:val="16"/>
                <w:lang w:eastAsia="pl-PL"/>
              </w:rPr>
              <w:t>+</w:t>
            </w:r>
            <w:r w:rsidRPr="009A5808">
              <w:rPr>
                <w:rFonts w:cs="Arial"/>
                <w:color w:val="000000"/>
                <w:sz w:val="16"/>
                <w:szCs w:val="16"/>
                <w:lang w:eastAsia="pl-PL"/>
              </w:rPr>
              <w:t>124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304</w:t>
            </w:r>
            <w:r>
              <w:rPr>
                <w:rFonts w:cs="Arial"/>
                <w:color w:val="000000"/>
                <w:sz w:val="16"/>
                <w:szCs w:val="16"/>
                <w:lang w:eastAsia="pl-PL"/>
              </w:rPr>
              <w:t>+</w:t>
            </w:r>
            <w:r w:rsidRPr="009A5808">
              <w:rPr>
                <w:rFonts w:cs="Arial"/>
                <w:color w:val="000000"/>
                <w:sz w:val="16"/>
                <w:szCs w:val="16"/>
                <w:lang w:eastAsia="pl-PL"/>
              </w:rPr>
              <w:t>899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3,775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Cierpice D</w:t>
            </w:r>
            <w:r>
              <w:rPr>
                <w:rFonts w:cs="Arial"/>
                <w:color w:val="000000"/>
                <w:sz w:val="16"/>
                <w:szCs w:val="16"/>
                <w:lang w:eastAsia="pl-PL"/>
              </w:rPr>
              <w:t>W</w:t>
            </w:r>
            <w:r w:rsidRPr="009A5808">
              <w:rPr>
                <w:rFonts w:cs="Arial"/>
                <w:color w:val="000000"/>
                <w:sz w:val="16"/>
                <w:szCs w:val="16"/>
                <w:lang w:eastAsia="pl-PL"/>
              </w:rPr>
              <w:t>273 -Węzeł Toruń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315</w:t>
            </w:r>
            <w:r>
              <w:rPr>
                <w:rFonts w:cs="Arial"/>
                <w:color w:val="000000"/>
                <w:sz w:val="16"/>
                <w:szCs w:val="16"/>
                <w:lang w:eastAsia="pl-PL"/>
              </w:rPr>
              <w:t>+</w:t>
            </w:r>
            <w:r w:rsidRPr="009A5808">
              <w:rPr>
                <w:rFonts w:cs="Arial"/>
                <w:color w:val="000000"/>
                <w:sz w:val="16"/>
                <w:szCs w:val="16"/>
                <w:lang w:eastAsia="pl-PL"/>
              </w:rPr>
              <w:t>942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317</w:t>
            </w:r>
            <w:r>
              <w:rPr>
                <w:rFonts w:cs="Arial"/>
                <w:color w:val="000000"/>
                <w:sz w:val="16"/>
                <w:szCs w:val="16"/>
                <w:lang w:eastAsia="pl-PL"/>
              </w:rPr>
              <w:t>+</w:t>
            </w:r>
            <w:r w:rsidRPr="009A5808">
              <w:rPr>
                <w:rFonts w:cs="Arial"/>
                <w:color w:val="000000"/>
                <w:sz w:val="16"/>
                <w:szCs w:val="16"/>
                <w:lang w:eastAsia="pl-PL"/>
              </w:rPr>
              <w:t>313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1,371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Węzeł Lubicz-Lubicz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552</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317</w:t>
            </w:r>
            <w:r>
              <w:rPr>
                <w:rFonts w:cs="Arial"/>
                <w:color w:val="000000"/>
                <w:sz w:val="16"/>
                <w:szCs w:val="16"/>
                <w:lang w:eastAsia="pl-PL"/>
              </w:rPr>
              <w:t>+</w:t>
            </w:r>
            <w:r w:rsidRPr="009A5808">
              <w:rPr>
                <w:rFonts w:cs="Arial"/>
                <w:color w:val="000000"/>
                <w:sz w:val="16"/>
                <w:szCs w:val="16"/>
                <w:lang w:eastAsia="pl-PL"/>
              </w:rPr>
              <w:t>313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317</w:t>
            </w:r>
            <w:r>
              <w:rPr>
                <w:rFonts w:cs="Arial"/>
                <w:color w:val="000000"/>
                <w:sz w:val="16"/>
                <w:szCs w:val="16"/>
                <w:lang w:eastAsia="pl-PL"/>
              </w:rPr>
              <w:t>+</w:t>
            </w:r>
            <w:r w:rsidRPr="009A5808">
              <w:rPr>
                <w:rFonts w:cs="Arial"/>
                <w:color w:val="000000"/>
                <w:sz w:val="16"/>
                <w:szCs w:val="16"/>
                <w:lang w:eastAsia="pl-PL"/>
              </w:rPr>
              <w:t>415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0,102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Węzeł Lubicz-Lubicz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552</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71224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317</w:t>
            </w:r>
            <w:r>
              <w:rPr>
                <w:rFonts w:cs="Arial"/>
                <w:color w:val="000000"/>
                <w:sz w:val="16"/>
                <w:szCs w:val="16"/>
                <w:lang w:eastAsia="pl-PL"/>
              </w:rPr>
              <w:t>+</w:t>
            </w:r>
            <w:r w:rsidRPr="009A5808">
              <w:rPr>
                <w:rFonts w:cs="Arial"/>
                <w:color w:val="000000"/>
                <w:sz w:val="16"/>
                <w:szCs w:val="16"/>
                <w:lang w:eastAsia="pl-PL"/>
              </w:rPr>
              <w:t>415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319</w:t>
            </w:r>
            <w:r>
              <w:rPr>
                <w:rFonts w:cs="Arial"/>
                <w:color w:val="000000"/>
                <w:sz w:val="16"/>
                <w:szCs w:val="16"/>
                <w:lang w:eastAsia="pl-PL"/>
              </w:rPr>
              <w:t>+</w:t>
            </w:r>
            <w:r w:rsidRPr="009A5808">
              <w:rPr>
                <w:rFonts w:cs="Arial"/>
                <w:color w:val="000000"/>
                <w:sz w:val="16"/>
                <w:szCs w:val="16"/>
                <w:lang w:eastAsia="pl-PL"/>
              </w:rPr>
              <w:t>509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2,094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Lubicz D</w:t>
            </w:r>
            <w:r>
              <w:rPr>
                <w:rFonts w:cs="Arial"/>
                <w:color w:val="000000"/>
                <w:sz w:val="16"/>
                <w:szCs w:val="16"/>
                <w:lang w:eastAsia="pl-PL"/>
              </w:rPr>
              <w:t>W</w:t>
            </w:r>
            <w:r w:rsidRPr="009A5808">
              <w:rPr>
                <w:rFonts w:cs="Arial"/>
                <w:color w:val="000000"/>
                <w:sz w:val="16"/>
                <w:szCs w:val="16"/>
                <w:lang w:eastAsia="pl-PL"/>
              </w:rPr>
              <w:t>552-Lubicz D</w:t>
            </w:r>
            <w:r>
              <w:rPr>
                <w:rFonts w:cs="Arial"/>
                <w:color w:val="000000"/>
                <w:sz w:val="16"/>
                <w:szCs w:val="16"/>
                <w:lang w:eastAsia="pl-PL"/>
              </w:rPr>
              <w:t>W</w:t>
            </w:r>
            <w:r w:rsidRPr="009A5808">
              <w:rPr>
                <w:rFonts w:cs="Arial"/>
                <w:color w:val="000000"/>
                <w:sz w:val="16"/>
                <w:szCs w:val="16"/>
                <w:lang w:eastAsia="pl-PL"/>
              </w:rPr>
              <w:t>657</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71224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319</w:t>
            </w:r>
            <w:r>
              <w:rPr>
                <w:rFonts w:cs="Arial"/>
                <w:color w:val="000000"/>
                <w:sz w:val="16"/>
                <w:szCs w:val="16"/>
                <w:lang w:eastAsia="pl-PL"/>
              </w:rPr>
              <w:t>+</w:t>
            </w:r>
            <w:r w:rsidRPr="009A5808">
              <w:rPr>
                <w:rFonts w:cs="Arial"/>
                <w:color w:val="000000"/>
                <w:sz w:val="16"/>
                <w:szCs w:val="16"/>
                <w:lang w:eastAsia="pl-PL"/>
              </w:rPr>
              <w:t>509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321</w:t>
            </w:r>
            <w:r>
              <w:rPr>
                <w:rFonts w:cs="Arial"/>
                <w:color w:val="000000"/>
                <w:sz w:val="16"/>
                <w:szCs w:val="16"/>
                <w:lang w:eastAsia="pl-PL"/>
              </w:rPr>
              <w:t>+</w:t>
            </w:r>
            <w:r w:rsidRPr="009A5808">
              <w:rPr>
                <w:rFonts w:cs="Arial"/>
                <w:color w:val="000000"/>
                <w:sz w:val="16"/>
                <w:szCs w:val="16"/>
                <w:lang w:eastAsia="pl-PL"/>
              </w:rPr>
              <w:t>035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1,526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Lubicz D</w:t>
            </w:r>
            <w:r>
              <w:rPr>
                <w:rFonts w:cs="Arial"/>
                <w:color w:val="000000"/>
                <w:sz w:val="16"/>
                <w:szCs w:val="16"/>
                <w:lang w:eastAsia="pl-PL"/>
              </w:rPr>
              <w:t>W</w:t>
            </w:r>
            <w:r w:rsidRPr="009A5808">
              <w:rPr>
                <w:rFonts w:cs="Arial"/>
                <w:color w:val="000000"/>
                <w:sz w:val="16"/>
                <w:szCs w:val="16"/>
                <w:lang w:eastAsia="pl-PL"/>
              </w:rPr>
              <w:t>552-Lubicz D</w:t>
            </w:r>
            <w:r>
              <w:rPr>
                <w:rFonts w:cs="Arial"/>
                <w:color w:val="000000"/>
                <w:sz w:val="16"/>
                <w:szCs w:val="16"/>
                <w:lang w:eastAsia="pl-PL"/>
              </w:rPr>
              <w:t>W</w:t>
            </w:r>
            <w:r w:rsidRPr="009A5808">
              <w:rPr>
                <w:rFonts w:cs="Arial"/>
                <w:color w:val="000000"/>
                <w:sz w:val="16"/>
                <w:szCs w:val="16"/>
                <w:lang w:eastAsia="pl-PL"/>
              </w:rPr>
              <w:t>657</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321</w:t>
            </w:r>
            <w:r>
              <w:rPr>
                <w:rFonts w:cs="Arial"/>
                <w:color w:val="000000"/>
                <w:sz w:val="16"/>
                <w:szCs w:val="16"/>
                <w:lang w:eastAsia="pl-PL"/>
              </w:rPr>
              <w:t>+</w:t>
            </w:r>
            <w:r w:rsidRPr="009A5808">
              <w:rPr>
                <w:rFonts w:cs="Arial"/>
                <w:color w:val="000000"/>
                <w:sz w:val="16"/>
                <w:szCs w:val="16"/>
                <w:lang w:eastAsia="pl-PL"/>
              </w:rPr>
              <w:t>035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323</w:t>
            </w:r>
            <w:r>
              <w:rPr>
                <w:rFonts w:cs="Arial"/>
                <w:color w:val="000000"/>
                <w:sz w:val="16"/>
                <w:szCs w:val="16"/>
                <w:lang w:eastAsia="pl-PL"/>
              </w:rPr>
              <w:t>+</w:t>
            </w:r>
            <w:r w:rsidRPr="009A5808">
              <w:rPr>
                <w:rFonts w:cs="Arial"/>
                <w:color w:val="000000"/>
                <w:sz w:val="16"/>
                <w:szCs w:val="16"/>
                <w:lang w:eastAsia="pl-PL"/>
              </w:rPr>
              <w:t>832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2,797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 xml:space="preserve">Lubicz </w:t>
            </w:r>
            <w:r>
              <w:rPr>
                <w:rFonts w:cs="Arial"/>
                <w:color w:val="000000"/>
                <w:sz w:val="16"/>
                <w:szCs w:val="16"/>
                <w:lang w:eastAsia="pl-PL"/>
              </w:rPr>
              <w:t>s</w:t>
            </w:r>
            <w:r w:rsidRPr="009A5808">
              <w:rPr>
                <w:rFonts w:cs="Arial"/>
                <w:color w:val="000000"/>
                <w:sz w:val="16"/>
                <w:szCs w:val="16"/>
                <w:lang w:eastAsia="pl-PL"/>
              </w:rPr>
              <w:t xml:space="preserve">krzyż. </w:t>
            </w:r>
            <w:r>
              <w:rPr>
                <w:rFonts w:cs="Arial"/>
                <w:color w:val="000000"/>
                <w:sz w:val="16"/>
                <w:szCs w:val="16"/>
                <w:lang w:eastAsia="pl-PL"/>
              </w:rPr>
              <w:t>z</w:t>
            </w:r>
            <w:r w:rsidRPr="009A5808">
              <w:rPr>
                <w:rFonts w:cs="Arial"/>
                <w:color w:val="000000"/>
                <w:sz w:val="16"/>
                <w:szCs w:val="16"/>
                <w:lang w:eastAsia="pl-PL"/>
              </w:rPr>
              <w:t xml:space="preserve"> D</w:t>
            </w:r>
            <w:r>
              <w:rPr>
                <w:rFonts w:cs="Arial"/>
                <w:color w:val="000000"/>
                <w:sz w:val="16"/>
                <w:szCs w:val="16"/>
                <w:lang w:eastAsia="pl-PL"/>
              </w:rPr>
              <w:t>W</w:t>
            </w:r>
            <w:r w:rsidRPr="009A5808">
              <w:rPr>
                <w:rFonts w:cs="Arial"/>
                <w:color w:val="000000"/>
                <w:sz w:val="16"/>
                <w:szCs w:val="16"/>
                <w:lang w:eastAsia="pl-PL"/>
              </w:rPr>
              <w:t>657-Dobrzejewice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323</w:t>
            </w:r>
            <w:r>
              <w:rPr>
                <w:rFonts w:cs="Arial"/>
                <w:color w:val="000000"/>
                <w:sz w:val="16"/>
                <w:szCs w:val="16"/>
                <w:lang w:eastAsia="pl-PL"/>
              </w:rPr>
              <w:t>+</w:t>
            </w:r>
            <w:r w:rsidRPr="009A5808">
              <w:rPr>
                <w:rFonts w:cs="Arial"/>
                <w:color w:val="000000"/>
                <w:sz w:val="16"/>
                <w:szCs w:val="16"/>
                <w:lang w:eastAsia="pl-PL"/>
              </w:rPr>
              <w:t>832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328</w:t>
            </w:r>
            <w:r>
              <w:rPr>
                <w:rFonts w:cs="Arial"/>
                <w:color w:val="000000"/>
                <w:sz w:val="16"/>
                <w:szCs w:val="16"/>
                <w:lang w:eastAsia="pl-PL"/>
              </w:rPr>
              <w:t>+</w:t>
            </w:r>
            <w:r w:rsidRPr="009A5808">
              <w:rPr>
                <w:rFonts w:cs="Arial"/>
                <w:color w:val="000000"/>
                <w:sz w:val="16"/>
                <w:szCs w:val="16"/>
                <w:lang w:eastAsia="pl-PL"/>
              </w:rPr>
              <w:t>936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5,104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Dobrzejewice -Czernikowo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328</w:t>
            </w:r>
            <w:r>
              <w:rPr>
                <w:rFonts w:cs="Arial"/>
                <w:color w:val="000000"/>
                <w:sz w:val="16"/>
                <w:szCs w:val="16"/>
                <w:lang w:eastAsia="pl-PL"/>
              </w:rPr>
              <w:t>+</w:t>
            </w:r>
            <w:r w:rsidRPr="009A5808">
              <w:rPr>
                <w:rFonts w:cs="Arial"/>
                <w:color w:val="000000"/>
                <w:sz w:val="16"/>
                <w:szCs w:val="16"/>
                <w:lang w:eastAsia="pl-PL"/>
              </w:rPr>
              <w:t>936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334</w:t>
            </w:r>
            <w:r>
              <w:rPr>
                <w:rFonts w:cs="Arial"/>
                <w:color w:val="000000"/>
                <w:sz w:val="16"/>
                <w:szCs w:val="16"/>
                <w:lang w:eastAsia="pl-PL"/>
              </w:rPr>
              <w:t>+</w:t>
            </w:r>
            <w:r w:rsidRPr="009A5808">
              <w:rPr>
                <w:rFonts w:cs="Arial"/>
                <w:color w:val="000000"/>
                <w:sz w:val="16"/>
                <w:szCs w:val="16"/>
                <w:lang w:eastAsia="pl-PL"/>
              </w:rPr>
              <w:t>958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6,022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Dobrzejewice -Czernikowo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334</w:t>
            </w:r>
            <w:r>
              <w:rPr>
                <w:rFonts w:cs="Arial"/>
                <w:color w:val="000000"/>
                <w:sz w:val="16"/>
                <w:szCs w:val="16"/>
                <w:lang w:eastAsia="pl-PL"/>
              </w:rPr>
              <w:t>+</w:t>
            </w:r>
            <w:r w:rsidRPr="009A5808">
              <w:rPr>
                <w:rFonts w:cs="Arial"/>
                <w:color w:val="000000"/>
                <w:sz w:val="16"/>
                <w:szCs w:val="16"/>
                <w:lang w:eastAsia="pl-PL"/>
              </w:rPr>
              <w:t>958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340</w:t>
            </w:r>
            <w:r>
              <w:rPr>
                <w:rFonts w:cs="Arial"/>
                <w:color w:val="000000"/>
                <w:sz w:val="16"/>
                <w:szCs w:val="16"/>
                <w:lang w:eastAsia="pl-PL"/>
              </w:rPr>
              <w:t>+</w:t>
            </w:r>
            <w:r w:rsidRPr="009A5808">
              <w:rPr>
                <w:rFonts w:cs="Arial"/>
                <w:color w:val="000000"/>
                <w:sz w:val="16"/>
                <w:szCs w:val="16"/>
                <w:lang w:eastAsia="pl-PL"/>
              </w:rPr>
              <w:t>08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5,122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Czernikowo-Kikół</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340</w:t>
            </w:r>
            <w:r>
              <w:rPr>
                <w:rFonts w:cs="Arial"/>
                <w:color w:val="000000"/>
                <w:sz w:val="16"/>
                <w:szCs w:val="16"/>
                <w:lang w:eastAsia="pl-PL"/>
              </w:rPr>
              <w:t>+</w:t>
            </w:r>
            <w:r w:rsidRPr="009A5808">
              <w:rPr>
                <w:rFonts w:cs="Arial"/>
                <w:color w:val="000000"/>
                <w:sz w:val="16"/>
                <w:szCs w:val="16"/>
                <w:lang w:eastAsia="pl-PL"/>
              </w:rPr>
              <w:t>08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344</w:t>
            </w:r>
            <w:r>
              <w:rPr>
                <w:rFonts w:cs="Arial"/>
                <w:color w:val="000000"/>
                <w:sz w:val="16"/>
                <w:szCs w:val="16"/>
                <w:lang w:eastAsia="pl-PL"/>
              </w:rPr>
              <w:t>+</w:t>
            </w:r>
            <w:r w:rsidRPr="009A5808">
              <w:rPr>
                <w:rFonts w:cs="Arial"/>
                <w:color w:val="000000"/>
                <w:sz w:val="16"/>
                <w:szCs w:val="16"/>
                <w:lang w:eastAsia="pl-PL"/>
              </w:rPr>
              <w:t>538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4,458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Czernikowo-Kikół</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344</w:t>
            </w:r>
            <w:r>
              <w:rPr>
                <w:rFonts w:cs="Arial"/>
                <w:color w:val="000000"/>
                <w:sz w:val="16"/>
                <w:szCs w:val="16"/>
                <w:lang w:eastAsia="pl-PL"/>
              </w:rPr>
              <w:t>+</w:t>
            </w:r>
            <w:r w:rsidRPr="009A5808">
              <w:rPr>
                <w:rFonts w:cs="Arial"/>
                <w:color w:val="000000"/>
                <w:sz w:val="16"/>
                <w:szCs w:val="16"/>
                <w:lang w:eastAsia="pl-PL"/>
              </w:rPr>
              <w:t>538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347</w:t>
            </w:r>
            <w:r>
              <w:rPr>
                <w:rFonts w:cs="Arial"/>
                <w:color w:val="000000"/>
                <w:sz w:val="16"/>
                <w:szCs w:val="16"/>
                <w:lang w:eastAsia="pl-PL"/>
              </w:rPr>
              <w:t>+</w:t>
            </w:r>
            <w:r w:rsidRPr="009A5808">
              <w:rPr>
                <w:rFonts w:cs="Arial"/>
                <w:color w:val="000000"/>
                <w:sz w:val="16"/>
                <w:szCs w:val="16"/>
                <w:lang w:eastAsia="pl-PL"/>
              </w:rPr>
              <w:t>697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3,159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Czernikowo-Kikół</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347</w:t>
            </w:r>
            <w:r>
              <w:rPr>
                <w:rFonts w:cs="Arial"/>
                <w:color w:val="000000"/>
                <w:sz w:val="16"/>
                <w:szCs w:val="16"/>
                <w:lang w:eastAsia="pl-PL"/>
              </w:rPr>
              <w:t>+</w:t>
            </w:r>
            <w:r w:rsidRPr="009A5808">
              <w:rPr>
                <w:rFonts w:cs="Arial"/>
                <w:color w:val="000000"/>
                <w:sz w:val="16"/>
                <w:szCs w:val="16"/>
                <w:lang w:eastAsia="pl-PL"/>
              </w:rPr>
              <w:t>697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352</w:t>
            </w:r>
            <w:r>
              <w:rPr>
                <w:rFonts w:cs="Arial"/>
                <w:color w:val="000000"/>
                <w:sz w:val="16"/>
                <w:szCs w:val="16"/>
                <w:lang w:eastAsia="pl-PL"/>
              </w:rPr>
              <w:t>+</w:t>
            </w:r>
            <w:r w:rsidRPr="009A5808">
              <w:rPr>
                <w:rFonts w:cs="Arial"/>
                <w:color w:val="000000"/>
                <w:sz w:val="16"/>
                <w:szCs w:val="16"/>
                <w:lang w:eastAsia="pl-PL"/>
              </w:rPr>
              <w:t>672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4,975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Kikół-Lipno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352</w:t>
            </w:r>
            <w:r>
              <w:rPr>
                <w:rFonts w:cs="Arial"/>
                <w:color w:val="000000"/>
                <w:sz w:val="16"/>
                <w:szCs w:val="16"/>
                <w:lang w:eastAsia="pl-PL"/>
              </w:rPr>
              <w:t>+</w:t>
            </w:r>
            <w:r w:rsidRPr="009A5808">
              <w:rPr>
                <w:rFonts w:cs="Arial"/>
                <w:color w:val="000000"/>
                <w:sz w:val="16"/>
                <w:szCs w:val="16"/>
                <w:lang w:eastAsia="pl-PL"/>
              </w:rPr>
              <w:t>672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355</w:t>
            </w:r>
            <w:r>
              <w:rPr>
                <w:rFonts w:cs="Arial"/>
                <w:color w:val="000000"/>
                <w:sz w:val="16"/>
                <w:szCs w:val="16"/>
                <w:lang w:eastAsia="pl-PL"/>
              </w:rPr>
              <w:t>+</w:t>
            </w:r>
            <w:r w:rsidRPr="009A5808">
              <w:rPr>
                <w:rFonts w:cs="Arial"/>
                <w:color w:val="000000"/>
                <w:sz w:val="16"/>
                <w:szCs w:val="16"/>
                <w:lang w:eastAsia="pl-PL"/>
              </w:rPr>
              <w:t>527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2,855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Kikół-Lipno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70815</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10a</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w:t>
            </w:r>
            <w:r w:rsidRPr="009A5808">
              <w:rPr>
                <w:rFonts w:cs="Arial"/>
                <w:color w:val="000000"/>
                <w:sz w:val="16"/>
                <w:szCs w:val="16"/>
                <w:lang w:eastAsia="pl-PL"/>
              </w:rPr>
              <w:t>333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1,333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Cierpice D</w:t>
            </w:r>
            <w:r>
              <w:rPr>
                <w:rFonts w:cs="Arial"/>
                <w:color w:val="000000"/>
                <w:sz w:val="16"/>
                <w:szCs w:val="16"/>
                <w:lang w:eastAsia="pl-PL"/>
              </w:rPr>
              <w:t>W</w:t>
            </w:r>
            <w:r w:rsidRPr="009A5808">
              <w:rPr>
                <w:rFonts w:cs="Arial"/>
                <w:color w:val="000000"/>
                <w:sz w:val="16"/>
                <w:szCs w:val="16"/>
                <w:lang w:eastAsia="pl-PL"/>
              </w:rPr>
              <w:t>273 -Węzeł Toruń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161</w:t>
            </w:r>
            <w:r>
              <w:rPr>
                <w:rFonts w:cs="Arial"/>
                <w:color w:val="000000"/>
                <w:sz w:val="16"/>
                <w:szCs w:val="16"/>
                <w:lang w:eastAsia="pl-PL"/>
              </w:rPr>
              <w:t>+</w:t>
            </w:r>
            <w:r w:rsidRPr="009A5808">
              <w:rPr>
                <w:rFonts w:cs="Arial"/>
                <w:color w:val="000000"/>
                <w:sz w:val="16"/>
                <w:szCs w:val="16"/>
                <w:lang w:eastAsia="pl-PL"/>
              </w:rPr>
              <w:t>762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162</w:t>
            </w:r>
            <w:r>
              <w:rPr>
                <w:rFonts w:cs="Arial"/>
                <w:color w:val="000000"/>
                <w:sz w:val="16"/>
                <w:szCs w:val="16"/>
                <w:lang w:eastAsia="pl-PL"/>
              </w:rPr>
              <w:t>+</w:t>
            </w:r>
            <w:r w:rsidRPr="009A5808">
              <w:rPr>
                <w:rFonts w:cs="Arial"/>
                <w:color w:val="000000"/>
                <w:sz w:val="16"/>
                <w:szCs w:val="16"/>
                <w:lang w:eastAsia="pl-PL"/>
              </w:rPr>
              <w:t>149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0,387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Trzemeszno-Kwieciszewo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162</w:t>
            </w:r>
            <w:r>
              <w:rPr>
                <w:rFonts w:cs="Arial"/>
                <w:color w:val="000000"/>
                <w:sz w:val="16"/>
                <w:szCs w:val="16"/>
                <w:lang w:eastAsia="pl-PL"/>
              </w:rPr>
              <w:t>+</w:t>
            </w:r>
            <w:r w:rsidRPr="009A5808">
              <w:rPr>
                <w:rFonts w:cs="Arial"/>
                <w:color w:val="000000"/>
                <w:sz w:val="16"/>
                <w:szCs w:val="16"/>
                <w:lang w:eastAsia="pl-PL"/>
              </w:rPr>
              <w:t>149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164</w:t>
            </w:r>
            <w:r>
              <w:rPr>
                <w:rFonts w:cs="Arial"/>
                <w:color w:val="000000"/>
                <w:sz w:val="16"/>
                <w:szCs w:val="16"/>
                <w:lang w:eastAsia="pl-PL"/>
              </w:rPr>
              <w:t>+</w:t>
            </w:r>
            <w:r w:rsidRPr="009A5808">
              <w:rPr>
                <w:rFonts w:cs="Arial"/>
                <w:color w:val="000000"/>
                <w:sz w:val="16"/>
                <w:szCs w:val="16"/>
                <w:lang w:eastAsia="pl-PL"/>
              </w:rPr>
              <w:t>878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2,729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Trzemeszno-Kwieciszewo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164</w:t>
            </w:r>
            <w:r>
              <w:rPr>
                <w:rFonts w:cs="Arial"/>
                <w:color w:val="000000"/>
                <w:sz w:val="16"/>
                <w:szCs w:val="16"/>
                <w:lang w:eastAsia="pl-PL"/>
              </w:rPr>
              <w:t>+</w:t>
            </w:r>
            <w:r w:rsidRPr="009A5808">
              <w:rPr>
                <w:rFonts w:cs="Arial"/>
                <w:color w:val="000000"/>
                <w:sz w:val="16"/>
                <w:szCs w:val="16"/>
                <w:lang w:eastAsia="pl-PL"/>
              </w:rPr>
              <w:t>878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169</w:t>
            </w:r>
            <w:r>
              <w:rPr>
                <w:rFonts w:cs="Arial"/>
                <w:color w:val="000000"/>
                <w:sz w:val="16"/>
                <w:szCs w:val="16"/>
                <w:lang w:eastAsia="pl-PL"/>
              </w:rPr>
              <w:t>+</w:t>
            </w:r>
            <w:r w:rsidRPr="009A5808">
              <w:rPr>
                <w:rFonts w:cs="Arial"/>
                <w:color w:val="000000"/>
                <w:sz w:val="16"/>
                <w:szCs w:val="16"/>
                <w:lang w:eastAsia="pl-PL"/>
              </w:rPr>
              <w:t>034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4,156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Trzemeszno-Kwieciszewo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169</w:t>
            </w:r>
            <w:r>
              <w:rPr>
                <w:rFonts w:cs="Arial"/>
                <w:color w:val="000000"/>
                <w:sz w:val="16"/>
                <w:szCs w:val="16"/>
                <w:lang w:eastAsia="pl-PL"/>
              </w:rPr>
              <w:t>+</w:t>
            </w:r>
            <w:r w:rsidRPr="009A5808">
              <w:rPr>
                <w:rFonts w:cs="Arial"/>
                <w:color w:val="000000"/>
                <w:sz w:val="16"/>
                <w:szCs w:val="16"/>
                <w:lang w:eastAsia="pl-PL"/>
              </w:rPr>
              <w:t>034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172</w:t>
            </w:r>
            <w:r>
              <w:rPr>
                <w:rFonts w:cs="Arial"/>
                <w:color w:val="000000"/>
                <w:sz w:val="16"/>
                <w:szCs w:val="16"/>
                <w:lang w:eastAsia="pl-PL"/>
              </w:rPr>
              <w:t>+</w:t>
            </w:r>
            <w:r w:rsidRPr="009A5808">
              <w:rPr>
                <w:rFonts w:cs="Arial"/>
                <w:color w:val="000000"/>
                <w:sz w:val="16"/>
                <w:szCs w:val="16"/>
                <w:lang w:eastAsia="pl-PL"/>
              </w:rPr>
              <w:t>227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3,193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Kwieciszewo-Strzelno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172</w:t>
            </w:r>
            <w:r>
              <w:rPr>
                <w:rFonts w:cs="Arial"/>
                <w:color w:val="000000"/>
                <w:sz w:val="16"/>
                <w:szCs w:val="16"/>
                <w:lang w:eastAsia="pl-PL"/>
              </w:rPr>
              <w:t>+</w:t>
            </w:r>
            <w:r w:rsidRPr="009A5808">
              <w:rPr>
                <w:rFonts w:cs="Arial"/>
                <w:color w:val="000000"/>
                <w:sz w:val="16"/>
                <w:szCs w:val="16"/>
                <w:lang w:eastAsia="pl-PL"/>
              </w:rPr>
              <w:t>227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177</w:t>
            </w:r>
            <w:r>
              <w:rPr>
                <w:rFonts w:cs="Arial"/>
                <w:color w:val="000000"/>
                <w:sz w:val="16"/>
                <w:szCs w:val="16"/>
                <w:lang w:eastAsia="pl-PL"/>
              </w:rPr>
              <w:t>+</w:t>
            </w:r>
            <w:r w:rsidRPr="009A5808">
              <w:rPr>
                <w:rFonts w:cs="Arial"/>
                <w:color w:val="000000"/>
                <w:sz w:val="16"/>
                <w:szCs w:val="16"/>
                <w:lang w:eastAsia="pl-PL"/>
              </w:rPr>
              <w:t>079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4,852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Kwieciszewo-Strzelno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177</w:t>
            </w:r>
            <w:r>
              <w:rPr>
                <w:rFonts w:cs="Arial"/>
                <w:color w:val="000000"/>
                <w:sz w:val="16"/>
                <w:szCs w:val="16"/>
                <w:lang w:eastAsia="pl-PL"/>
              </w:rPr>
              <w:t>+</w:t>
            </w:r>
            <w:r w:rsidRPr="009A5808">
              <w:rPr>
                <w:rFonts w:cs="Arial"/>
                <w:color w:val="000000"/>
                <w:sz w:val="16"/>
                <w:szCs w:val="16"/>
                <w:lang w:eastAsia="pl-PL"/>
              </w:rPr>
              <w:t>079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180</w:t>
            </w:r>
            <w:r>
              <w:rPr>
                <w:rFonts w:cs="Arial"/>
                <w:color w:val="000000"/>
                <w:sz w:val="16"/>
                <w:szCs w:val="16"/>
                <w:lang w:eastAsia="pl-PL"/>
              </w:rPr>
              <w:t>+</w:t>
            </w:r>
            <w:r w:rsidRPr="009A5808">
              <w:rPr>
                <w:rFonts w:cs="Arial"/>
                <w:color w:val="000000"/>
                <w:sz w:val="16"/>
                <w:szCs w:val="16"/>
                <w:lang w:eastAsia="pl-PL"/>
              </w:rPr>
              <w:t>506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3,427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Kwieciszewo-Strzelno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182</w:t>
            </w:r>
            <w:r>
              <w:rPr>
                <w:rFonts w:cs="Arial"/>
                <w:color w:val="000000"/>
                <w:sz w:val="16"/>
                <w:szCs w:val="16"/>
                <w:lang w:eastAsia="pl-PL"/>
              </w:rPr>
              <w:t>+</w:t>
            </w:r>
            <w:r w:rsidRPr="009A5808">
              <w:rPr>
                <w:rFonts w:cs="Arial"/>
                <w:color w:val="000000"/>
                <w:sz w:val="16"/>
                <w:szCs w:val="16"/>
                <w:lang w:eastAsia="pl-PL"/>
              </w:rPr>
              <w:t>164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185</w:t>
            </w:r>
            <w:r>
              <w:rPr>
                <w:rFonts w:cs="Arial"/>
                <w:color w:val="000000"/>
                <w:sz w:val="16"/>
                <w:szCs w:val="16"/>
                <w:lang w:eastAsia="pl-PL"/>
              </w:rPr>
              <w:t>+</w:t>
            </w:r>
            <w:r w:rsidRPr="009A5808">
              <w:rPr>
                <w:rFonts w:cs="Arial"/>
                <w:color w:val="000000"/>
                <w:sz w:val="16"/>
                <w:szCs w:val="16"/>
                <w:lang w:eastAsia="pl-PL"/>
              </w:rPr>
              <w:t>13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2,966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Strzelno-Inowrocław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185</w:t>
            </w:r>
            <w:r>
              <w:rPr>
                <w:rFonts w:cs="Arial"/>
                <w:color w:val="000000"/>
                <w:sz w:val="16"/>
                <w:szCs w:val="16"/>
                <w:lang w:eastAsia="pl-PL"/>
              </w:rPr>
              <w:t>+</w:t>
            </w:r>
            <w:r w:rsidRPr="009A5808">
              <w:rPr>
                <w:rFonts w:cs="Arial"/>
                <w:color w:val="000000"/>
                <w:sz w:val="16"/>
                <w:szCs w:val="16"/>
                <w:lang w:eastAsia="pl-PL"/>
              </w:rPr>
              <w:t>13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189</w:t>
            </w:r>
            <w:r>
              <w:rPr>
                <w:rFonts w:cs="Arial"/>
                <w:color w:val="000000"/>
                <w:sz w:val="16"/>
                <w:szCs w:val="16"/>
                <w:lang w:eastAsia="pl-PL"/>
              </w:rPr>
              <w:t>+</w:t>
            </w:r>
            <w:r w:rsidRPr="009A5808">
              <w:rPr>
                <w:rFonts w:cs="Arial"/>
                <w:color w:val="000000"/>
                <w:sz w:val="16"/>
                <w:szCs w:val="16"/>
                <w:lang w:eastAsia="pl-PL"/>
              </w:rPr>
              <w:t>678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4,548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Strzelno-Inowrocław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189</w:t>
            </w:r>
            <w:r>
              <w:rPr>
                <w:rFonts w:cs="Arial"/>
                <w:color w:val="000000"/>
                <w:sz w:val="16"/>
                <w:szCs w:val="16"/>
                <w:lang w:eastAsia="pl-PL"/>
              </w:rPr>
              <w:t>+</w:t>
            </w:r>
            <w:r w:rsidRPr="009A5808">
              <w:rPr>
                <w:rFonts w:cs="Arial"/>
                <w:color w:val="000000"/>
                <w:sz w:val="16"/>
                <w:szCs w:val="16"/>
                <w:lang w:eastAsia="pl-PL"/>
              </w:rPr>
              <w:t>678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194</w:t>
            </w:r>
            <w:r>
              <w:rPr>
                <w:rFonts w:cs="Arial"/>
                <w:color w:val="000000"/>
                <w:sz w:val="16"/>
                <w:szCs w:val="16"/>
                <w:lang w:eastAsia="pl-PL"/>
              </w:rPr>
              <w:t>+</w:t>
            </w:r>
            <w:r w:rsidRPr="009A5808">
              <w:rPr>
                <w:rFonts w:cs="Arial"/>
                <w:color w:val="000000"/>
                <w:sz w:val="16"/>
                <w:szCs w:val="16"/>
                <w:lang w:eastAsia="pl-PL"/>
              </w:rPr>
              <w:t>783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5,105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Strzelno-Inowrocław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194</w:t>
            </w:r>
            <w:r>
              <w:rPr>
                <w:rFonts w:cs="Arial"/>
                <w:color w:val="000000"/>
                <w:sz w:val="16"/>
                <w:szCs w:val="16"/>
                <w:lang w:eastAsia="pl-PL"/>
              </w:rPr>
              <w:t>+</w:t>
            </w:r>
            <w:r w:rsidRPr="009A5808">
              <w:rPr>
                <w:rFonts w:cs="Arial"/>
                <w:color w:val="000000"/>
                <w:sz w:val="16"/>
                <w:szCs w:val="16"/>
                <w:lang w:eastAsia="pl-PL"/>
              </w:rPr>
              <w:t>783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195</w:t>
            </w:r>
            <w:r>
              <w:rPr>
                <w:rFonts w:cs="Arial"/>
                <w:color w:val="000000"/>
                <w:sz w:val="16"/>
                <w:szCs w:val="16"/>
                <w:lang w:eastAsia="pl-PL"/>
              </w:rPr>
              <w:t>+</w:t>
            </w:r>
            <w:r w:rsidRPr="009A5808">
              <w:rPr>
                <w:rFonts w:cs="Arial"/>
                <w:color w:val="000000"/>
                <w:sz w:val="16"/>
                <w:szCs w:val="16"/>
                <w:lang w:eastAsia="pl-PL"/>
              </w:rPr>
              <w:t>053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0,27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Poznańska/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195</w:t>
            </w:r>
            <w:r>
              <w:rPr>
                <w:rFonts w:cs="Arial"/>
                <w:color w:val="000000"/>
                <w:sz w:val="16"/>
                <w:szCs w:val="16"/>
                <w:lang w:eastAsia="pl-PL"/>
              </w:rPr>
              <w:t>+</w:t>
            </w:r>
            <w:r w:rsidRPr="009A5808">
              <w:rPr>
                <w:rFonts w:cs="Arial"/>
                <w:color w:val="000000"/>
                <w:sz w:val="16"/>
                <w:szCs w:val="16"/>
                <w:lang w:eastAsia="pl-PL"/>
              </w:rPr>
              <w:t>053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199</w:t>
            </w:r>
            <w:r>
              <w:rPr>
                <w:rFonts w:cs="Arial"/>
                <w:color w:val="000000"/>
                <w:sz w:val="16"/>
                <w:szCs w:val="16"/>
                <w:lang w:eastAsia="pl-PL"/>
              </w:rPr>
              <w:t>+</w:t>
            </w:r>
            <w:r w:rsidRPr="009A5808">
              <w:rPr>
                <w:rFonts w:cs="Arial"/>
                <w:color w:val="000000"/>
                <w:sz w:val="16"/>
                <w:szCs w:val="16"/>
                <w:lang w:eastAsia="pl-PL"/>
              </w:rPr>
              <w:t>802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4,749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Poznańska/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203</w:t>
            </w:r>
            <w:r>
              <w:rPr>
                <w:rFonts w:cs="Arial"/>
                <w:color w:val="000000"/>
                <w:sz w:val="16"/>
                <w:szCs w:val="16"/>
                <w:lang w:eastAsia="pl-PL"/>
              </w:rPr>
              <w:t>+</w:t>
            </w:r>
            <w:r w:rsidRPr="009A5808">
              <w:rPr>
                <w:rFonts w:cs="Arial"/>
                <w:color w:val="000000"/>
                <w:sz w:val="16"/>
                <w:szCs w:val="16"/>
                <w:lang w:eastAsia="pl-PL"/>
              </w:rPr>
              <w:t>075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205</w:t>
            </w:r>
            <w:r>
              <w:rPr>
                <w:rFonts w:cs="Arial"/>
                <w:color w:val="000000"/>
                <w:sz w:val="16"/>
                <w:szCs w:val="16"/>
                <w:lang w:eastAsia="pl-PL"/>
              </w:rPr>
              <w:t>+</w:t>
            </w:r>
            <w:r w:rsidRPr="009A5808">
              <w:rPr>
                <w:rFonts w:cs="Arial"/>
                <w:color w:val="000000"/>
                <w:sz w:val="16"/>
                <w:szCs w:val="16"/>
                <w:lang w:eastAsia="pl-PL"/>
              </w:rPr>
              <w:t>741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2,666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Inowrocław/Pileckiego/-Gniewkowo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205</w:t>
            </w:r>
            <w:r>
              <w:rPr>
                <w:rFonts w:cs="Arial"/>
                <w:color w:val="000000"/>
                <w:sz w:val="16"/>
                <w:szCs w:val="16"/>
                <w:lang w:eastAsia="pl-PL"/>
              </w:rPr>
              <w:t>+</w:t>
            </w:r>
            <w:r w:rsidRPr="009A5808">
              <w:rPr>
                <w:rFonts w:cs="Arial"/>
                <w:color w:val="000000"/>
                <w:sz w:val="16"/>
                <w:szCs w:val="16"/>
                <w:lang w:eastAsia="pl-PL"/>
              </w:rPr>
              <w:t>741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208</w:t>
            </w:r>
            <w:r>
              <w:rPr>
                <w:rFonts w:cs="Arial"/>
                <w:color w:val="000000"/>
                <w:sz w:val="16"/>
                <w:szCs w:val="16"/>
                <w:lang w:eastAsia="pl-PL"/>
              </w:rPr>
              <w:t>+</w:t>
            </w:r>
            <w:r w:rsidRPr="009A5808">
              <w:rPr>
                <w:rFonts w:cs="Arial"/>
                <w:color w:val="000000"/>
                <w:sz w:val="16"/>
                <w:szCs w:val="16"/>
                <w:lang w:eastAsia="pl-PL"/>
              </w:rPr>
              <w:t>895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3,154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Inowrocław/Pileckiego/-Gniewkowo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208</w:t>
            </w:r>
            <w:r>
              <w:rPr>
                <w:rFonts w:cs="Arial"/>
                <w:color w:val="000000"/>
                <w:sz w:val="16"/>
                <w:szCs w:val="16"/>
                <w:lang w:eastAsia="pl-PL"/>
              </w:rPr>
              <w:t>+</w:t>
            </w:r>
            <w:r w:rsidRPr="009A5808">
              <w:rPr>
                <w:rFonts w:cs="Arial"/>
                <w:color w:val="000000"/>
                <w:sz w:val="16"/>
                <w:szCs w:val="16"/>
                <w:lang w:eastAsia="pl-PL"/>
              </w:rPr>
              <w:t>895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213</w:t>
            </w:r>
            <w:r>
              <w:rPr>
                <w:rFonts w:cs="Arial"/>
                <w:color w:val="000000"/>
                <w:sz w:val="16"/>
                <w:szCs w:val="16"/>
                <w:lang w:eastAsia="pl-PL"/>
              </w:rPr>
              <w:t>+</w:t>
            </w:r>
            <w:r w:rsidRPr="009A5808">
              <w:rPr>
                <w:rFonts w:cs="Arial"/>
                <w:color w:val="000000"/>
                <w:sz w:val="16"/>
                <w:szCs w:val="16"/>
                <w:lang w:eastAsia="pl-PL"/>
              </w:rPr>
              <w:t>442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4,547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Inowrocław/Pileckiego/-Gniewkowo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213</w:t>
            </w:r>
            <w:r>
              <w:rPr>
                <w:rFonts w:cs="Arial"/>
                <w:color w:val="000000"/>
                <w:sz w:val="16"/>
                <w:szCs w:val="16"/>
                <w:lang w:eastAsia="pl-PL"/>
              </w:rPr>
              <w:t>+</w:t>
            </w:r>
            <w:r w:rsidRPr="009A5808">
              <w:rPr>
                <w:rFonts w:cs="Arial"/>
                <w:color w:val="000000"/>
                <w:sz w:val="16"/>
                <w:szCs w:val="16"/>
                <w:lang w:eastAsia="pl-PL"/>
              </w:rPr>
              <w:t>442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214</w:t>
            </w:r>
            <w:r>
              <w:rPr>
                <w:rFonts w:cs="Arial"/>
                <w:color w:val="000000"/>
                <w:sz w:val="16"/>
                <w:szCs w:val="16"/>
                <w:lang w:eastAsia="pl-PL"/>
              </w:rPr>
              <w:t>+</w:t>
            </w:r>
            <w:r w:rsidRPr="009A5808">
              <w:rPr>
                <w:rFonts w:cs="Arial"/>
                <w:color w:val="000000"/>
                <w:sz w:val="16"/>
                <w:szCs w:val="16"/>
                <w:lang w:eastAsia="pl-PL"/>
              </w:rPr>
              <w:t>354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0,912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Inowrocław/Pileckiego/-Gniewkowo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214</w:t>
            </w:r>
            <w:r>
              <w:rPr>
                <w:rFonts w:cs="Arial"/>
                <w:color w:val="000000"/>
                <w:sz w:val="16"/>
                <w:szCs w:val="16"/>
                <w:lang w:eastAsia="pl-PL"/>
              </w:rPr>
              <w:t>+</w:t>
            </w:r>
            <w:r w:rsidRPr="009A5808">
              <w:rPr>
                <w:rFonts w:cs="Arial"/>
                <w:color w:val="000000"/>
                <w:sz w:val="16"/>
                <w:szCs w:val="16"/>
                <w:lang w:eastAsia="pl-PL"/>
              </w:rPr>
              <w:t>354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215</w:t>
            </w:r>
            <w:r>
              <w:rPr>
                <w:rFonts w:cs="Arial"/>
                <w:color w:val="000000"/>
                <w:sz w:val="16"/>
                <w:szCs w:val="16"/>
                <w:lang w:eastAsia="pl-PL"/>
              </w:rPr>
              <w:t>+</w:t>
            </w:r>
            <w:r w:rsidRPr="009A5808">
              <w:rPr>
                <w:rFonts w:cs="Arial"/>
                <w:color w:val="000000"/>
                <w:sz w:val="16"/>
                <w:szCs w:val="16"/>
                <w:lang w:eastAsia="pl-PL"/>
              </w:rPr>
              <w:t>584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1,23</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Inowrocław/Pileckiego/-Gniewkowo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215</w:t>
            </w:r>
            <w:r>
              <w:rPr>
                <w:rFonts w:cs="Arial"/>
                <w:color w:val="000000"/>
                <w:sz w:val="16"/>
                <w:szCs w:val="16"/>
                <w:lang w:eastAsia="pl-PL"/>
              </w:rPr>
              <w:t>+</w:t>
            </w:r>
            <w:r w:rsidRPr="009A5808">
              <w:rPr>
                <w:rFonts w:cs="Arial"/>
                <w:color w:val="000000"/>
                <w:sz w:val="16"/>
                <w:szCs w:val="16"/>
                <w:lang w:eastAsia="pl-PL"/>
              </w:rPr>
              <w:t>584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216</w:t>
            </w:r>
            <w:r>
              <w:rPr>
                <w:rFonts w:cs="Arial"/>
                <w:color w:val="000000"/>
                <w:sz w:val="16"/>
                <w:szCs w:val="16"/>
                <w:lang w:eastAsia="pl-PL"/>
              </w:rPr>
              <w:t>+</w:t>
            </w:r>
            <w:r w:rsidRPr="009A5808">
              <w:rPr>
                <w:rFonts w:cs="Arial"/>
                <w:color w:val="000000"/>
                <w:sz w:val="16"/>
                <w:szCs w:val="16"/>
                <w:lang w:eastAsia="pl-PL"/>
              </w:rPr>
              <w:t>578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0,994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Gniewkowo-Toruń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216</w:t>
            </w:r>
            <w:r>
              <w:rPr>
                <w:rFonts w:cs="Arial"/>
                <w:color w:val="000000"/>
                <w:sz w:val="16"/>
                <w:szCs w:val="16"/>
                <w:lang w:eastAsia="pl-PL"/>
              </w:rPr>
              <w:t>+</w:t>
            </w:r>
            <w:r w:rsidRPr="009A5808">
              <w:rPr>
                <w:rFonts w:cs="Arial"/>
                <w:color w:val="000000"/>
                <w:sz w:val="16"/>
                <w:szCs w:val="16"/>
                <w:lang w:eastAsia="pl-PL"/>
              </w:rPr>
              <w:t>578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220</w:t>
            </w:r>
            <w:r>
              <w:rPr>
                <w:rFonts w:cs="Arial"/>
                <w:color w:val="000000"/>
                <w:sz w:val="16"/>
                <w:szCs w:val="16"/>
                <w:lang w:eastAsia="pl-PL"/>
              </w:rPr>
              <w:t>+</w:t>
            </w:r>
            <w:r w:rsidRPr="009A5808">
              <w:rPr>
                <w:rFonts w:cs="Arial"/>
                <w:color w:val="000000"/>
                <w:sz w:val="16"/>
                <w:szCs w:val="16"/>
                <w:lang w:eastAsia="pl-PL"/>
              </w:rPr>
              <w:t>375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3,797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Gniewkowo-Toruń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220</w:t>
            </w:r>
            <w:r>
              <w:rPr>
                <w:rFonts w:cs="Arial"/>
                <w:color w:val="000000"/>
                <w:sz w:val="16"/>
                <w:szCs w:val="16"/>
                <w:lang w:eastAsia="pl-PL"/>
              </w:rPr>
              <w:t>+</w:t>
            </w:r>
            <w:r w:rsidRPr="009A5808">
              <w:rPr>
                <w:rFonts w:cs="Arial"/>
                <w:color w:val="000000"/>
                <w:sz w:val="16"/>
                <w:szCs w:val="16"/>
                <w:lang w:eastAsia="pl-PL"/>
              </w:rPr>
              <w:t>375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224</w:t>
            </w:r>
            <w:r>
              <w:rPr>
                <w:rFonts w:cs="Arial"/>
                <w:color w:val="000000"/>
                <w:sz w:val="16"/>
                <w:szCs w:val="16"/>
                <w:lang w:eastAsia="pl-PL"/>
              </w:rPr>
              <w:t>+</w:t>
            </w:r>
            <w:r w:rsidRPr="009A5808">
              <w:rPr>
                <w:rFonts w:cs="Arial"/>
                <w:color w:val="000000"/>
                <w:sz w:val="16"/>
                <w:szCs w:val="16"/>
                <w:lang w:eastAsia="pl-PL"/>
              </w:rPr>
              <w:t>981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4,606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Gniewkowo-Toruń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224</w:t>
            </w:r>
            <w:r>
              <w:rPr>
                <w:rFonts w:cs="Arial"/>
                <w:color w:val="000000"/>
                <w:sz w:val="16"/>
                <w:szCs w:val="16"/>
                <w:lang w:eastAsia="pl-PL"/>
              </w:rPr>
              <w:t>+</w:t>
            </w:r>
            <w:r w:rsidRPr="009A5808">
              <w:rPr>
                <w:rFonts w:cs="Arial"/>
                <w:color w:val="000000"/>
                <w:sz w:val="16"/>
                <w:szCs w:val="16"/>
                <w:lang w:eastAsia="pl-PL"/>
              </w:rPr>
              <w:t>981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229</w:t>
            </w:r>
            <w:r>
              <w:rPr>
                <w:rFonts w:cs="Arial"/>
                <w:color w:val="000000"/>
                <w:sz w:val="16"/>
                <w:szCs w:val="16"/>
                <w:lang w:eastAsia="pl-PL"/>
              </w:rPr>
              <w:t>+</w:t>
            </w:r>
            <w:r w:rsidRPr="009A5808">
              <w:rPr>
                <w:rFonts w:cs="Arial"/>
                <w:color w:val="000000"/>
                <w:sz w:val="16"/>
                <w:szCs w:val="16"/>
                <w:lang w:eastAsia="pl-PL"/>
              </w:rPr>
              <w:t>355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4,374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Gniewkowo-Toruń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229</w:t>
            </w:r>
            <w:r>
              <w:rPr>
                <w:rFonts w:cs="Arial"/>
                <w:color w:val="000000"/>
                <w:sz w:val="16"/>
                <w:szCs w:val="16"/>
                <w:lang w:eastAsia="pl-PL"/>
              </w:rPr>
              <w:t>+</w:t>
            </w:r>
            <w:r w:rsidRPr="009A5808">
              <w:rPr>
                <w:rFonts w:cs="Arial"/>
                <w:color w:val="000000"/>
                <w:sz w:val="16"/>
                <w:szCs w:val="16"/>
                <w:lang w:eastAsia="pl-PL"/>
              </w:rPr>
              <w:t>355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230</w:t>
            </w:r>
            <w:r>
              <w:rPr>
                <w:rFonts w:cs="Arial"/>
                <w:color w:val="000000"/>
                <w:sz w:val="16"/>
                <w:szCs w:val="16"/>
                <w:lang w:eastAsia="pl-PL"/>
              </w:rPr>
              <w:t>+</w:t>
            </w:r>
            <w:r w:rsidRPr="009A5808">
              <w:rPr>
                <w:rFonts w:cs="Arial"/>
                <w:color w:val="000000"/>
                <w:sz w:val="16"/>
                <w:szCs w:val="16"/>
                <w:lang w:eastAsia="pl-PL"/>
              </w:rPr>
              <w:t>011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0,656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Toruń Zachód-Toruń</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230</w:t>
            </w:r>
            <w:r>
              <w:rPr>
                <w:rFonts w:cs="Arial"/>
                <w:color w:val="000000"/>
                <w:sz w:val="16"/>
                <w:szCs w:val="16"/>
                <w:lang w:eastAsia="pl-PL"/>
              </w:rPr>
              <w:t>+</w:t>
            </w:r>
            <w:r w:rsidRPr="009A5808">
              <w:rPr>
                <w:rFonts w:cs="Arial"/>
                <w:color w:val="000000"/>
                <w:sz w:val="16"/>
                <w:szCs w:val="16"/>
                <w:lang w:eastAsia="pl-PL"/>
              </w:rPr>
              <w:t>011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230</w:t>
            </w:r>
            <w:r>
              <w:rPr>
                <w:rFonts w:cs="Arial"/>
                <w:color w:val="000000"/>
                <w:sz w:val="16"/>
                <w:szCs w:val="16"/>
                <w:lang w:eastAsia="pl-PL"/>
              </w:rPr>
              <w:t>+</w:t>
            </w:r>
            <w:r w:rsidRPr="009A5808">
              <w:rPr>
                <w:rFonts w:cs="Arial"/>
                <w:color w:val="000000"/>
                <w:sz w:val="16"/>
                <w:szCs w:val="16"/>
                <w:lang w:eastAsia="pl-PL"/>
              </w:rPr>
              <w:t>621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0,61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Toruń Zachód-Toruń</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71215</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244</w:t>
            </w:r>
            <w:r>
              <w:rPr>
                <w:rFonts w:cs="Arial"/>
                <w:color w:val="000000"/>
                <w:sz w:val="16"/>
                <w:szCs w:val="16"/>
                <w:lang w:eastAsia="pl-PL"/>
              </w:rPr>
              <w:t>+</w:t>
            </w:r>
            <w:r w:rsidRPr="009A5808">
              <w:rPr>
                <w:rFonts w:cs="Arial"/>
                <w:color w:val="000000"/>
                <w:sz w:val="16"/>
                <w:szCs w:val="16"/>
                <w:lang w:eastAsia="pl-PL"/>
              </w:rPr>
              <w:t>539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245</w:t>
            </w:r>
            <w:r>
              <w:rPr>
                <w:rFonts w:cs="Arial"/>
                <w:color w:val="000000"/>
                <w:sz w:val="16"/>
                <w:szCs w:val="16"/>
                <w:lang w:eastAsia="pl-PL"/>
              </w:rPr>
              <w:t>+</w:t>
            </w:r>
            <w:r w:rsidRPr="009A5808">
              <w:rPr>
                <w:rFonts w:cs="Arial"/>
                <w:color w:val="000000"/>
                <w:sz w:val="16"/>
                <w:szCs w:val="16"/>
                <w:lang w:eastAsia="pl-PL"/>
              </w:rPr>
              <w:t>222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0,683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Toruń-Grębocin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245</w:t>
            </w:r>
            <w:r>
              <w:rPr>
                <w:rFonts w:cs="Arial"/>
                <w:color w:val="000000"/>
                <w:sz w:val="16"/>
                <w:szCs w:val="16"/>
                <w:lang w:eastAsia="pl-PL"/>
              </w:rPr>
              <w:t>+</w:t>
            </w:r>
            <w:r w:rsidRPr="009A5808">
              <w:rPr>
                <w:rFonts w:cs="Arial"/>
                <w:color w:val="000000"/>
                <w:sz w:val="16"/>
                <w:szCs w:val="16"/>
                <w:lang w:eastAsia="pl-PL"/>
              </w:rPr>
              <w:t>222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247</w:t>
            </w:r>
            <w:r>
              <w:rPr>
                <w:rFonts w:cs="Arial"/>
                <w:color w:val="000000"/>
                <w:sz w:val="16"/>
                <w:szCs w:val="16"/>
                <w:lang w:eastAsia="pl-PL"/>
              </w:rPr>
              <w:t>+</w:t>
            </w:r>
            <w:r w:rsidRPr="009A5808">
              <w:rPr>
                <w:rFonts w:cs="Arial"/>
                <w:color w:val="000000"/>
                <w:sz w:val="16"/>
                <w:szCs w:val="16"/>
                <w:lang w:eastAsia="pl-PL"/>
              </w:rPr>
              <w:t>702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2,48</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Grębocin-Turzno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247</w:t>
            </w:r>
            <w:r>
              <w:rPr>
                <w:rFonts w:cs="Arial"/>
                <w:color w:val="000000"/>
                <w:sz w:val="16"/>
                <w:szCs w:val="16"/>
                <w:lang w:eastAsia="pl-PL"/>
              </w:rPr>
              <w:t>+</w:t>
            </w:r>
            <w:r w:rsidRPr="009A5808">
              <w:rPr>
                <w:rFonts w:cs="Arial"/>
                <w:color w:val="000000"/>
                <w:sz w:val="16"/>
                <w:szCs w:val="16"/>
                <w:lang w:eastAsia="pl-PL"/>
              </w:rPr>
              <w:t>702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250</w:t>
            </w:r>
            <w:r>
              <w:rPr>
                <w:rFonts w:cs="Arial"/>
                <w:color w:val="000000"/>
                <w:sz w:val="16"/>
                <w:szCs w:val="16"/>
                <w:lang w:eastAsia="pl-PL"/>
              </w:rPr>
              <w:t>+</w:t>
            </w:r>
            <w:r w:rsidRPr="009A5808">
              <w:rPr>
                <w:rFonts w:cs="Arial"/>
                <w:color w:val="000000"/>
                <w:sz w:val="16"/>
                <w:szCs w:val="16"/>
                <w:lang w:eastAsia="pl-PL"/>
              </w:rPr>
              <w:t>362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2,66</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Grębocin-Turzno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250</w:t>
            </w:r>
            <w:r>
              <w:rPr>
                <w:rFonts w:cs="Arial"/>
                <w:color w:val="000000"/>
                <w:sz w:val="16"/>
                <w:szCs w:val="16"/>
                <w:lang w:eastAsia="pl-PL"/>
              </w:rPr>
              <w:t>+</w:t>
            </w:r>
            <w:r w:rsidRPr="009A5808">
              <w:rPr>
                <w:rFonts w:cs="Arial"/>
                <w:color w:val="000000"/>
                <w:sz w:val="16"/>
                <w:szCs w:val="16"/>
                <w:lang w:eastAsia="pl-PL"/>
              </w:rPr>
              <w:t>362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251</w:t>
            </w:r>
            <w:r>
              <w:rPr>
                <w:rFonts w:cs="Arial"/>
                <w:color w:val="000000"/>
                <w:sz w:val="16"/>
                <w:szCs w:val="16"/>
                <w:lang w:eastAsia="pl-PL"/>
              </w:rPr>
              <w:t>+</w:t>
            </w:r>
            <w:r w:rsidRPr="009A5808">
              <w:rPr>
                <w:rFonts w:cs="Arial"/>
                <w:color w:val="000000"/>
                <w:sz w:val="16"/>
                <w:szCs w:val="16"/>
                <w:lang w:eastAsia="pl-PL"/>
              </w:rPr>
              <w:t>54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1,178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Grębocin-Turzno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lastRenderedPageBreak/>
              <w:t>134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251</w:t>
            </w:r>
            <w:r>
              <w:rPr>
                <w:rFonts w:cs="Arial"/>
                <w:color w:val="000000"/>
                <w:sz w:val="16"/>
                <w:szCs w:val="16"/>
                <w:lang w:eastAsia="pl-PL"/>
              </w:rPr>
              <w:t>+</w:t>
            </w:r>
            <w:r w:rsidRPr="009A5808">
              <w:rPr>
                <w:rFonts w:cs="Arial"/>
                <w:color w:val="000000"/>
                <w:sz w:val="16"/>
                <w:szCs w:val="16"/>
                <w:lang w:eastAsia="pl-PL"/>
              </w:rPr>
              <w:t>54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255</w:t>
            </w:r>
            <w:r>
              <w:rPr>
                <w:rFonts w:cs="Arial"/>
                <w:color w:val="000000"/>
                <w:sz w:val="16"/>
                <w:szCs w:val="16"/>
                <w:lang w:eastAsia="pl-PL"/>
              </w:rPr>
              <w:t>+</w:t>
            </w:r>
            <w:r w:rsidRPr="009A5808">
              <w:rPr>
                <w:rFonts w:cs="Arial"/>
                <w:color w:val="000000"/>
                <w:sz w:val="16"/>
                <w:szCs w:val="16"/>
                <w:lang w:eastAsia="pl-PL"/>
              </w:rPr>
              <w:t>461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3,921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Turzno-Kowalewo Pom.</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255</w:t>
            </w:r>
            <w:r>
              <w:rPr>
                <w:rFonts w:cs="Arial"/>
                <w:color w:val="000000"/>
                <w:sz w:val="16"/>
                <w:szCs w:val="16"/>
                <w:lang w:eastAsia="pl-PL"/>
              </w:rPr>
              <w:t>+</w:t>
            </w:r>
            <w:r w:rsidRPr="009A5808">
              <w:rPr>
                <w:rFonts w:cs="Arial"/>
                <w:color w:val="000000"/>
                <w:sz w:val="16"/>
                <w:szCs w:val="16"/>
                <w:lang w:eastAsia="pl-PL"/>
              </w:rPr>
              <w:t>461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259</w:t>
            </w:r>
            <w:r>
              <w:rPr>
                <w:rFonts w:cs="Arial"/>
                <w:color w:val="000000"/>
                <w:sz w:val="16"/>
                <w:szCs w:val="16"/>
                <w:lang w:eastAsia="pl-PL"/>
              </w:rPr>
              <w:t>+</w:t>
            </w:r>
            <w:r w:rsidRPr="009A5808">
              <w:rPr>
                <w:rFonts w:cs="Arial"/>
                <w:color w:val="000000"/>
                <w:sz w:val="16"/>
                <w:szCs w:val="16"/>
                <w:lang w:eastAsia="pl-PL"/>
              </w:rPr>
              <w:t>615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4,154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Turzno-Kowalewo Pom.</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259</w:t>
            </w:r>
            <w:r>
              <w:rPr>
                <w:rFonts w:cs="Arial"/>
                <w:color w:val="000000"/>
                <w:sz w:val="16"/>
                <w:szCs w:val="16"/>
                <w:lang w:eastAsia="pl-PL"/>
              </w:rPr>
              <w:t>+</w:t>
            </w:r>
            <w:r w:rsidRPr="009A5808">
              <w:rPr>
                <w:rFonts w:cs="Arial"/>
                <w:color w:val="000000"/>
                <w:sz w:val="16"/>
                <w:szCs w:val="16"/>
                <w:lang w:eastAsia="pl-PL"/>
              </w:rPr>
              <w:t>615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261</w:t>
            </w:r>
            <w:r>
              <w:rPr>
                <w:rFonts w:cs="Arial"/>
                <w:color w:val="000000"/>
                <w:sz w:val="16"/>
                <w:szCs w:val="16"/>
                <w:lang w:eastAsia="pl-PL"/>
              </w:rPr>
              <w:t>+</w:t>
            </w:r>
            <w:r w:rsidRPr="009A5808">
              <w:rPr>
                <w:rFonts w:cs="Arial"/>
                <w:color w:val="000000"/>
                <w:sz w:val="16"/>
                <w:szCs w:val="16"/>
                <w:lang w:eastAsia="pl-PL"/>
              </w:rPr>
              <w:t>551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1,936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Turzno-Kowalewo Pom.</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261</w:t>
            </w:r>
            <w:r>
              <w:rPr>
                <w:rFonts w:cs="Arial"/>
                <w:color w:val="000000"/>
                <w:sz w:val="16"/>
                <w:szCs w:val="16"/>
                <w:lang w:eastAsia="pl-PL"/>
              </w:rPr>
              <w:t>+</w:t>
            </w:r>
            <w:r w:rsidRPr="009A5808">
              <w:rPr>
                <w:rFonts w:cs="Arial"/>
                <w:color w:val="000000"/>
                <w:sz w:val="16"/>
                <w:szCs w:val="16"/>
                <w:lang w:eastAsia="pl-PL"/>
              </w:rPr>
              <w:t>551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262</w:t>
            </w:r>
            <w:r>
              <w:rPr>
                <w:rFonts w:cs="Arial"/>
                <w:color w:val="000000"/>
                <w:sz w:val="16"/>
                <w:szCs w:val="16"/>
                <w:lang w:eastAsia="pl-PL"/>
              </w:rPr>
              <w:t>+</w:t>
            </w:r>
            <w:r w:rsidRPr="009A5808">
              <w:rPr>
                <w:rFonts w:cs="Arial"/>
                <w:color w:val="000000"/>
                <w:sz w:val="16"/>
                <w:szCs w:val="16"/>
                <w:lang w:eastAsia="pl-PL"/>
              </w:rPr>
              <w:t>456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0,905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Turzno-Kowalewo Pom.</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262</w:t>
            </w:r>
            <w:r>
              <w:rPr>
                <w:rFonts w:cs="Arial"/>
                <w:color w:val="000000"/>
                <w:sz w:val="16"/>
                <w:szCs w:val="16"/>
                <w:lang w:eastAsia="pl-PL"/>
              </w:rPr>
              <w:t>+</w:t>
            </w:r>
            <w:r w:rsidRPr="009A5808">
              <w:rPr>
                <w:rFonts w:cs="Arial"/>
                <w:color w:val="000000"/>
                <w:sz w:val="16"/>
                <w:szCs w:val="16"/>
                <w:lang w:eastAsia="pl-PL"/>
              </w:rPr>
              <w:t>456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264</w:t>
            </w:r>
            <w:r>
              <w:rPr>
                <w:rFonts w:cs="Arial"/>
                <w:color w:val="000000"/>
                <w:sz w:val="16"/>
                <w:szCs w:val="16"/>
                <w:lang w:eastAsia="pl-PL"/>
              </w:rPr>
              <w:t>+</w:t>
            </w:r>
            <w:r w:rsidRPr="009A5808">
              <w:rPr>
                <w:rFonts w:cs="Arial"/>
                <w:color w:val="000000"/>
                <w:sz w:val="16"/>
                <w:szCs w:val="16"/>
                <w:lang w:eastAsia="pl-PL"/>
              </w:rPr>
              <w:t>051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1,595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Turzno-Kowalewo Pom.</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264</w:t>
            </w:r>
            <w:r>
              <w:rPr>
                <w:rFonts w:cs="Arial"/>
                <w:color w:val="000000"/>
                <w:sz w:val="16"/>
                <w:szCs w:val="16"/>
                <w:lang w:eastAsia="pl-PL"/>
              </w:rPr>
              <w:t>+</w:t>
            </w:r>
            <w:r w:rsidRPr="009A5808">
              <w:rPr>
                <w:rFonts w:cs="Arial"/>
                <w:color w:val="000000"/>
                <w:sz w:val="16"/>
                <w:szCs w:val="16"/>
                <w:lang w:eastAsia="pl-PL"/>
              </w:rPr>
              <w:t>051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268</w:t>
            </w:r>
            <w:r>
              <w:rPr>
                <w:rFonts w:cs="Arial"/>
                <w:color w:val="000000"/>
                <w:sz w:val="16"/>
                <w:szCs w:val="16"/>
                <w:lang w:eastAsia="pl-PL"/>
              </w:rPr>
              <w:t>+</w:t>
            </w:r>
            <w:r w:rsidRPr="009A5808">
              <w:rPr>
                <w:rFonts w:cs="Arial"/>
                <w:color w:val="000000"/>
                <w:sz w:val="16"/>
                <w:szCs w:val="16"/>
                <w:lang w:eastAsia="pl-PL"/>
              </w:rPr>
              <w:t>268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4,217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Kowalewo Pom.</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Lipnica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268</w:t>
            </w:r>
            <w:r>
              <w:rPr>
                <w:rFonts w:cs="Arial"/>
                <w:color w:val="000000"/>
                <w:sz w:val="16"/>
                <w:szCs w:val="16"/>
                <w:lang w:eastAsia="pl-PL"/>
              </w:rPr>
              <w:t>+</w:t>
            </w:r>
            <w:r w:rsidRPr="009A5808">
              <w:rPr>
                <w:rFonts w:cs="Arial"/>
                <w:color w:val="000000"/>
                <w:sz w:val="16"/>
                <w:szCs w:val="16"/>
                <w:lang w:eastAsia="pl-PL"/>
              </w:rPr>
              <w:t>268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273</w:t>
            </w:r>
            <w:r>
              <w:rPr>
                <w:rFonts w:cs="Arial"/>
                <w:color w:val="000000"/>
                <w:sz w:val="16"/>
                <w:szCs w:val="16"/>
                <w:lang w:eastAsia="pl-PL"/>
              </w:rPr>
              <w:t>+</w:t>
            </w:r>
            <w:r w:rsidRPr="009A5808">
              <w:rPr>
                <w:rFonts w:cs="Arial"/>
                <w:color w:val="000000"/>
                <w:sz w:val="16"/>
                <w:szCs w:val="16"/>
                <w:lang w:eastAsia="pl-PL"/>
              </w:rPr>
              <w:t>085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4,817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Kowalewo Pom.</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Lipnica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295</w:t>
            </w:r>
            <w:r>
              <w:rPr>
                <w:rFonts w:cs="Arial"/>
                <w:color w:val="000000"/>
                <w:sz w:val="16"/>
                <w:szCs w:val="16"/>
                <w:lang w:eastAsia="pl-PL"/>
              </w:rPr>
              <w:t>+</w:t>
            </w:r>
            <w:r w:rsidRPr="009A5808">
              <w:rPr>
                <w:rFonts w:cs="Arial"/>
                <w:color w:val="000000"/>
                <w:sz w:val="16"/>
                <w:szCs w:val="16"/>
                <w:lang w:eastAsia="pl-PL"/>
              </w:rPr>
              <w:t>889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298</w:t>
            </w:r>
            <w:r>
              <w:rPr>
                <w:rFonts w:cs="Arial"/>
                <w:color w:val="000000"/>
                <w:sz w:val="16"/>
                <w:szCs w:val="16"/>
                <w:lang w:eastAsia="pl-PL"/>
              </w:rPr>
              <w:t>+</w:t>
            </w:r>
            <w:r w:rsidRPr="009A5808">
              <w:rPr>
                <w:rFonts w:cs="Arial"/>
                <w:color w:val="000000"/>
                <w:sz w:val="16"/>
                <w:szCs w:val="16"/>
                <w:lang w:eastAsia="pl-PL"/>
              </w:rPr>
              <w:t>954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3,065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Szabda-Brodnica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71220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298</w:t>
            </w:r>
            <w:r>
              <w:rPr>
                <w:rFonts w:cs="Arial"/>
                <w:color w:val="000000"/>
                <w:sz w:val="16"/>
                <w:szCs w:val="16"/>
                <w:lang w:eastAsia="pl-PL"/>
              </w:rPr>
              <w:t>+</w:t>
            </w:r>
            <w:r w:rsidRPr="009A5808">
              <w:rPr>
                <w:rFonts w:cs="Arial"/>
                <w:color w:val="000000"/>
                <w:sz w:val="16"/>
                <w:szCs w:val="16"/>
                <w:lang w:eastAsia="pl-PL"/>
              </w:rPr>
              <w:t>954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301</w:t>
            </w:r>
            <w:r>
              <w:rPr>
                <w:rFonts w:cs="Arial"/>
                <w:color w:val="000000"/>
                <w:sz w:val="16"/>
                <w:szCs w:val="16"/>
                <w:lang w:eastAsia="pl-PL"/>
              </w:rPr>
              <w:t>+</w:t>
            </w:r>
            <w:r w:rsidRPr="009A5808">
              <w:rPr>
                <w:rFonts w:cs="Arial"/>
                <w:color w:val="000000"/>
                <w:sz w:val="16"/>
                <w:szCs w:val="16"/>
                <w:lang w:eastAsia="pl-PL"/>
              </w:rPr>
              <w:t>595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2,641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Brodnica/Przejście/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70920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w:t>
            </w:r>
            <w:r w:rsidRPr="009A5808">
              <w:rPr>
                <w:rFonts w:cs="Arial"/>
                <w:color w:val="000000"/>
                <w:sz w:val="16"/>
                <w:szCs w:val="16"/>
                <w:lang w:eastAsia="pl-PL"/>
              </w:rPr>
              <w:t>188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1,188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Staszica/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70920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w:t>
            </w:r>
            <w:r w:rsidRPr="009A5808">
              <w:rPr>
                <w:rFonts w:cs="Arial"/>
                <w:color w:val="000000"/>
                <w:sz w:val="16"/>
                <w:szCs w:val="16"/>
                <w:lang w:eastAsia="pl-PL"/>
              </w:rPr>
              <w:t>188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w:t>
            </w:r>
            <w:r w:rsidRPr="009A5808">
              <w:rPr>
                <w:rFonts w:cs="Arial"/>
                <w:color w:val="000000"/>
                <w:sz w:val="16"/>
                <w:szCs w:val="16"/>
                <w:lang w:eastAsia="pl-PL"/>
              </w:rPr>
              <w:t>437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0,249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Staszica/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70921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w:t>
            </w:r>
            <w:r w:rsidRPr="009A5808">
              <w:rPr>
                <w:rFonts w:cs="Arial"/>
                <w:color w:val="000000"/>
                <w:sz w:val="16"/>
                <w:szCs w:val="16"/>
                <w:lang w:eastAsia="pl-PL"/>
              </w:rPr>
              <w:t>437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w:t>
            </w:r>
            <w:r>
              <w:rPr>
                <w:rFonts w:cs="Arial"/>
                <w:color w:val="000000"/>
                <w:sz w:val="16"/>
                <w:szCs w:val="16"/>
                <w:lang w:eastAsia="pl-PL"/>
              </w:rPr>
              <w:t>+</w:t>
            </w:r>
            <w:r w:rsidRPr="009A5808">
              <w:rPr>
                <w:rFonts w:cs="Arial"/>
                <w:color w:val="000000"/>
                <w:sz w:val="16"/>
                <w:szCs w:val="16"/>
                <w:lang w:eastAsia="pl-PL"/>
              </w:rPr>
              <w:t>044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0,607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Staszica/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w:t>
            </w:r>
            <w:r>
              <w:rPr>
                <w:rFonts w:cs="Arial"/>
                <w:color w:val="000000"/>
                <w:sz w:val="16"/>
                <w:szCs w:val="16"/>
                <w:lang w:eastAsia="pl-PL"/>
              </w:rPr>
              <w:t>+</w:t>
            </w:r>
            <w:r w:rsidRPr="009A5808">
              <w:rPr>
                <w:rFonts w:cs="Arial"/>
                <w:color w:val="000000"/>
                <w:sz w:val="16"/>
                <w:szCs w:val="16"/>
                <w:lang w:eastAsia="pl-PL"/>
              </w:rPr>
              <w:t>468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3,468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Dolna Grupa-Grudziądz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w:t>
            </w:r>
            <w:r>
              <w:rPr>
                <w:rFonts w:cs="Arial"/>
                <w:color w:val="000000"/>
                <w:sz w:val="16"/>
                <w:szCs w:val="16"/>
                <w:lang w:eastAsia="pl-PL"/>
              </w:rPr>
              <w:t>+</w:t>
            </w:r>
            <w:r w:rsidRPr="009A5808">
              <w:rPr>
                <w:rFonts w:cs="Arial"/>
                <w:color w:val="000000"/>
                <w:sz w:val="16"/>
                <w:szCs w:val="16"/>
                <w:lang w:eastAsia="pl-PL"/>
              </w:rPr>
              <w:t>468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w:t>
            </w:r>
            <w:r>
              <w:rPr>
                <w:rFonts w:cs="Arial"/>
                <w:color w:val="000000"/>
                <w:sz w:val="16"/>
                <w:szCs w:val="16"/>
                <w:lang w:eastAsia="pl-PL"/>
              </w:rPr>
              <w:t>+</w:t>
            </w:r>
            <w:r w:rsidRPr="009A5808">
              <w:rPr>
                <w:rFonts w:cs="Arial"/>
                <w:color w:val="000000"/>
                <w:sz w:val="16"/>
                <w:szCs w:val="16"/>
                <w:lang w:eastAsia="pl-PL"/>
              </w:rPr>
              <w:t>535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0,067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Dolna Grupa-Grudziądz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w:t>
            </w:r>
            <w:r>
              <w:rPr>
                <w:rFonts w:cs="Arial"/>
                <w:color w:val="000000"/>
                <w:sz w:val="16"/>
                <w:szCs w:val="16"/>
                <w:lang w:eastAsia="pl-PL"/>
              </w:rPr>
              <w:t>+</w:t>
            </w:r>
            <w:r w:rsidRPr="009A5808">
              <w:rPr>
                <w:rFonts w:cs="Arial"/>
                <w:color w:val="000000"/>
                <w:sz w:val="16"/>
                <w:szCs w:val="16"/>
                <w:lang w:eastAsia="pl-PL"/>
              </w:rPr>
              <w:t>535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w:t>
            </w:r>
            <w:r>
              <w:rPr>
                <w:rFonts w:cs="Arial"/>
                <w:color w:val="000000"/>
                <w:sz w:val="16"/>
                <w:szCs w:val="16"/>
                <w:lang w:eastAsia="pl-PL"/>
              </w:rPr>
              <w:t>+</w:t>
            </w:r>
            <w:r w:rsidRPr="009A5808">
              <w:rPr>
                <w:rFonts w:cs="Arial"/>
                <w:color w:val="000000"/>
                <w:sz w:val="16"/>
                <w:szCs w:val="16"/>
                <w:lang w:eastAsia="pl-PL"/>
              </w:rPr>
              <w:t>634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1,099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Dolna Grupa-Grudziądz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93</w:t>
            </w:r>
            <w:r>
              <w:rPr>
                <w:rFonts w:cs="Arial"/>
                <w:color w:val="000000"/>
                <w:sz w:val="16"/>
                <w:szCs w:val="16"/>
                <w:lang w:eastAsia="pl-PL"/>
              </w:rPr>
              <w:t>+</w:t>
            </w:r>
            <w:r w:rsidRPr="009A5808">
              <w:rPr>
                <w:rFonts w:cs="Arial"/>
                <w:color w:val="000000"/>
                <w:sz w:val="16"/>
                <w:szCs w:val="16"/>
                <w:lang w:eastAsia="pl-PL"/>
              </w:rPr>
              <w:t>242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94</w:t>
            </w:r>
            <w:r>
              <w:rPr>
                <w:rFonts w:cs="Arial"/>
                <w:color w:val="000000"/>
                <w:sz w:val="16"/>
                <w:szCs w:val="16"/>
                <w:lang w:eastAsia="pl-PL"/>
              </w:rPr>
              <w:t>+</w:t>
            </w:r>
            <w:r w:rsidRPr="009A5808">
              <w:rPr>
                <w:rFonts w:cs="Arial"/>
                <w:color w:val="000000"/>
                <w:sz w:val="16"/>
                <w:szCs w:val="16"/>
                <w:lang w:eastAsia="pl-PL"/>
              </w:rPr>
              <w:t>667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1,425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Sępólno Kraj.</w:t>
            </w:r>
            <w:r>
              <w:rPr>
                <w:rFonts w:cs="Arial"/>
                <w:color w:val="000000"/>
                <w:sz w:val="16"/>
                <w:szCs w:val="16"/>
                <w:lang w:eastAsia="pl-PL"/>
              </w:rPr>
              <w:t xml:space="preserve"> </w:t>
            </w:r>
            <w:r w:rsidRPr="009A5808">
              <w:rPr>
                <w:rFonts w:cs="Arial"/>
                <w:color w:val="000000"/>
                <w:sz w:val="16"/>
                <w:szCs w:val="16"/>
                <w:lang w:eastAsia="pl-PL"/>
              </w:rPr>
              <w:t>/Przejście/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142</w:t>
            </w:r>
            <w:r>
              <w:rPr>
                <w:rFonts w:cs="Arial"/>
                <w:color w:val="000000"/>
                <w:sz w:val="16"/>
                <w:szCs w:val="16"/>
                <w:lang w:eastAsia="pl-PL"/>
              </w:rPr>
              <w:t>+</w:t>
            </w:r>
            <w:r w:rsidRPr="009A5808">
              <w:rPr>
                <w:rFonts w:cs="Arial"/>
                <w:color w:val="000000"/>
                <w:sz w:val="16"/>
                <w:szCs w:val="16"/>
                <w:lang w:eastAsia="pl-PL"/>
              </w:rPr>
              <w:t>422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145</w:t>
            </w:r>
            <w:r>
              <w:rPr>
                <w:rFonts w:cs="Arial"/>
                <w:color w:val="000000"/>
                <w:sz w:val="16"/>
                <w:szCs w:val="16"/>
                <w:lang w:eastAsia="pl-PL"/>
              </w:rPr>
              <w:t>+</w:t>
            </w:r>
            <w:r w:rsidRPr="009A5808">
              <w:rPr>
                <w:rFonts w:cs="Arial"/>
                <w:color w:val="000000"/>
                <w:sz w:val="16"/>
                <w:szCs w:val="16"/>
                <w:lang w:eastAsia="pl-PL"/>
              </w:rPr>
              <w:t>964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3,542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Tryszczyn-Bydgoszcz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155</w:t>
            </w:r>
            <w:r>
              <w:rPr>
                <w:rFonts w:cs="Arial"/>
                <w:color w:val="000000"/>
                <w:sz w:val="16"/>
                <w:szCs w:val="16"/>
                <w:lang w:eastAsia="pl-PL"/>
              </w:rPr>
              <w:t>+</w:t>
            </w:r>
            <w:r w:rsidRPr="009A5808">
              <w:rPr>
                <w:rFonts w:cs="Arial"/>
                <w:color w:val="000000"/>
                <w:sz w:val="16"/>
                <w:szCs w:val="16"/>
                <w:lang w:eastAsia="pl-PL"/>
              </w:rPr>
              <w:t>764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156</w:t>
            </w:r>
            <w:r>
              <w:rPr>
                <w:rFonts w:cs="Arial"/>
                <w:color w:val="000000"/>
                <w:sz w:val="16"/>
                <w:szCs w:val="16"/>
                <w:lang w:eastAsia="pl-PL"/>
              </w:rPr>
              <w:t>+</w:t>
            </w:r>
            <w:r w:rsidRPr="009A5808">
              <w:rPr>
                <w:rFonts w:cs="Arial"/>
                <w:color w:val="000000"/>
                <w:sz w:val="16"/>
                <w:szCs w:val="16"/>
                <w:lang w:eastAsia="pl-PL"/>
              </w:rPr>
              <w:t>331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0,567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Płd</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Brzoza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156</w:t>
            </w:r>
            <w:r>
              <w:rPr>
                <w:rFonts w:cs="Arial"/>
                <w:color w:val="000000"/>
                <w:sz w:val="16"/>
                <w:szCs w:val="16"/>
                <w:lang w:eastAsia="pl-PL"/>
              </w:rPr>
              <w:t>+</w:t>
            </w:r>
            <w:r w:rsidRPr="009A5808">
              <w:rPr>
                <w:rFonts w:cs="Arial"/>
                <w:color w:val="000000"/>
                <w:sz w:val="16"/>
                <w:szCs w:val="16"/>
                <w:lang w:eastAsia="pl-PL"/>
              </w:rPr>
              <w:t>331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158</w:t>
            </w:r>
            <w:r>
              <w:rPr>
                <w:rFonts w:cs="Arial"/>
                <w:color w:val="000000"/>
                <w:sz w:val="16"/>
                <w:szCs w:val="16"/>
                <w:lang w:eastAsia="pl-PL"/>
              </w:rPr>
              <w:t>+</w:t>
            </w:r>
            <w:r w:rsidRPr="009A5808">
              <w:rPr>
                <w:rFonts w:cs="Arial"/>
                <w:color w:val="000000"/>
                <w:sz w:val="16"/>
                <w:szCs w:val="16"/>
                <w:lang w:eastAsia="pl-PL"/>
              </w:rPr>
              <w:t>609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2,278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Płd</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Brzoza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158</w:t>
            </w:r>
            <w:r>
              <w:rPr>
                <w:rFonts w:cs="Arial"/>
                <w:color w:val="000000"/>
                <w:sz w:val="16"/>
                <w:szCs w:val="16"/>
                <w:lang w:eastAsia="pl-PL"/>
              </w:rPr>
              <w:t>+</w:t>
            </w:r>
            <w:r w:rsidRPr="009A5808">
              <w:rPr>
                <w:rFonts w:cs="Arial"/>
                <w:color w:val="000000"/>
                <w:sz w:val="16"/>
                <w:szCs w:val="16"/>
                <w:lang w:eastAsia="pl-PL"/>
              </w:rPr>
              <w:t>609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162</w:t>
            </w:r>
            <w:r>
              <w:rPr>
                <w:rFonts w:cs="Arial"/>
                <w:color w:val="000000"/>
                <w:sz w:val="16"/>
                <w:szCs w:val="16"/>
                <w:lang w:eastAsia="pl-PL"/>
              </w:rPr>
              <w:t>+</w:t>
            </w:r>
            <w:r w:rsidRPr="009A5808">
              <w:rPr>
                <w:rFonts w:cs="Arial"/>
                <w:color w:val="000000"/>
                <w:sz w:val="16"/>
                <w:szCs w:val="16"/>
                <w:lang w:eastAsia="pl-PL"/>
              </w:rPr>
              <w:t>332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3,723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Brzoza-Złotniki Kuj.</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162</w:t>
            </w:r>
            <w:r>
              <w:rPr>
                <w:rFonts w:cs="Arial"/>
                <w:color w:val="000000"/>
                <w:sz w:val="16"/>
                <w:szCs w:val="16"/>
                <w:lang w:eastAsia="pl-PL"/>
              </w:rPr>
              <w:t>+</w:t>
            </w:r>
            <w:r w:rsidRPr="009A5808">
              <w:rPr>
                <w:rFonts w:cs="Arial"/>
                <w:color w:val="000000"/>
                <w:sz w:val="16"/>
                <w:szCs w:val="16"/>
                <w:lang w:eastAsia="pl-PL"/>
              </w:rPr>
              <w:t>332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166</w:t>
            </w:r>
            <w:r>
              <w:rPr>
                <w:rFonts w:cs="Arial"/>
                <w:color w:val="000000"/>
                <w:sz w:val="16"/>
                <w:szCs w:val="16"/>
                <w:lang w:eastAsia="pl-PL"/>
              </w:rPr>
              <w:t>+</w:t>
            </w:r>
            <w:r w:rsidRPr="009A5808">
              <w:rPr>
                <w:rFonts w:cs="Arial"/>
                <w:color w:val="000000"/>
                <w:sz w:val="16"/>
                <w:szCs w:val="16"/>
                <w:lang w:eastAsia="pl-PL"/>
              </w:rPr>
              <w:t>471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4,139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Brzoza-Złotniki Kuj.</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166</w:t>
            </w:r>
            <w:r>
              <w:rPr>
                <w:rFonts w:cs="Arial"/>
                <w:color w:val="000000"/>
                <w:sz w:val="16"/>
                <w:szCs w:val="16"/>
                <w:lang w:eastAsia="pl-PL"/>
              </w:rPr>
              <w:t>+</w:t>
            </w:r>
            <w:r w:rsidRPr="009A5808">
              <w:rPr>
                <w:rFonts w:cs="Arial"/>
                <w:color w:val="000000"/>
                <w:sz w:val="16"/>
                <w:szCs w:val="16"/>
                <w:lang w:eastAsia="pl-PL"/>
              </w:rPr>
              <w:t>471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170</w:t>
            </w:r>
            <w:r>
              <w:rPr>
                <w:rFonts w:cs="Arial"/>
                <w:color w:val="000000"/>
                <w:sz w:val="16"/>
                <w:szCs w:val="16"/>
                <w:lang w:eastAsia="pl-PL"/>
              </w:rPr>
              <w:t>+</w:t>
            </w:r>
            <w:r w:rsidRPr="009A5808">
              <w:rPr>
                <w:rFonts w:cs="Arial"/>
                <w:color w:val="000000"/>
                <w:sz w:val="16"/>
                <w:szCs w:val="16"/>
                <w:lang w:eastAsia="pl-PL"/>
              </w:rPr>
              <w:t>051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3,58</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Brzoza-Złotniki Kuj.</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170</w:t>
            </w:r>
            <w:r>
              <w:rPr>
                <w:rFonts w:cs="Arial"/>
                <w:color w:val="000000"/>
                <w:sz w:val="16"/>
                <w:szCs w:val="16"/>
                <w:lang w:eastAsia="pl-PL"/>
              </w:rPr>
              <w:t>+</w:t>
            </w:r>
            <w:r w:rsidRPr="009A5808">
              <w:rPr>
                <w:rFonts w:cs="Arial"/>
                <w:color w:val="000000"/>
                <w:sz w:val="16"/>
                <w:szCs w:val="16"/>
                <w:lang w:eastAsia="pl-PL"/>
              </w:rPr>
              <w:t>051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173</w:t>
            </w:r>
            <w:r>
              <w:rPr>
                <w:rFonts w:cs="Arial"/>
                <w:color w:val="000000"/>
                <w:sz w:val="16"/>
                <w:szCs w:val="16"/>
                <w:lang w:eastAsia="pl-PL"/>
              </w:rPr>
              <w:t>+</w:t>
            </w:r>
            <w:r w:rsidRPr="009A5808">
              <w:rPr>
                <w:rFonts w:cs="Arial"/>
                <w:color w:val="000000"/>
                <w:sz w:val="16"/>
                <w:szCs w:val="16"/>
                <w:lang w:eastAsia="pl-PL"/>
              </w:rPr>
              <w:t>834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3,783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Brzoza-Złotniki Kuj.</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173</w:t>
            </w:r>
            <w:r>
              <w:rPr>
                <w:rFonts w:cs="Arial"/>
                <w:color w:val="000000"/>
                <w:sz w:val="16"/>
                <w:szCs w:val="16"/>
                <w:lang w:eastAsia="pl-PL"/>
              </w:rPr>
              <w:t>+</w:t>
            </w:r>
            <w:r w:rsidRPr="009A5808">
              <w:rPr>
                <w:rFonts w:cs="Arial"/>
                <w:color w:val="000000"/>
                <w:sz w:val="16"/>
                <w:szCs w:val="16"/>
                <w:lang w:eastAsia="pl-PL"/>
              </w:rPr>
              <w:t>834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175</w:t>
            </w:r>
            <w:r>
              <w:rPr>
                <w:rFonts w:cs="Arial"/>
                <w:color w:val="000000"/>
                <w:sz w:val="16"/>
                <w:szCs w:val="16"/>
                <w:lang w:eastAsia="pl-PL"/>
              </w:rPr>
              <w:t>+</w:t>
            </w:r>
            <w:r w:rsidRPr="009A5808">
              <w:rPr>
                <w:rFonts w:cs="Arial"/>
                <w:color w:val="000000"/>
                <w:sz w:val="16"/>
                <w:szCs w:val="16"/>
                <w:lang w:eastAsia="pl-PL"/>
              </w:rPr>
              <w:t>348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1,514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Złotniki Kuj.-Inowrocław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175</w:t>
            </w:r>
            <w:r>
              <w:rPr>
                <w:rFonts w:cs="Arial"/>
                <w:color w:val="000000"/>
                <w:sz w:val="16"/>
                <w:szCs w:val="16"/>
                <w:lang w:eastAsia="pl-PL"/>
              </w:rPr>
              <w:t>+</w:t>
            </w:r>
            <w:r w:rsidRPr="009A5808">
              <w:rPr>
                <w:rFonts w:cs="Arial"/>
                <w:color w:val="000000"/>
                <w:sz w:val="16"/>
                <w:szCs w:val="16"/>
                <w:lang w:eastAsia="pl-PL"/>
              </w:rPr>
              <w:t>348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175</w:t>
            </w:r>
            <w:r>
              <w:rPr>
                <w:rFonts w:cs="Arial"/>
                <w:color w:val="000000"/>
                <w:sz w:val="16"/>
                <w:szCs w:val="16"/>
                <w:lang w:eastAsia="pl-PL"/>
              </w:rPr>
              <w:t>+</w:t>
            </w:r>
            <w:r w:rsidRPr="009A5808">
              <w:rPr>
                <w:rFonts w:cs="Arial"/>
                <w:color w:val="000000"/>
                <w:sz w:val="16"/>
                <w:szCs w:val="16"/>
                <w:lang w:eastAsia="pl-PL"/>
              </w:rPr>
              <w:t>418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0,07</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Złotniki Kuj.-Inowrocław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175</w:t>
            </w:r>
            <w:r>
              <w:rPr>
                <w:rFonts w:cs="Arial"/>
                <w:color w:val="000000"/>
                <w:sz w:val="16"/>
                <w:szCs w:val="16"/>
                <w:lang w:eastAsia="pl-PL"/>
              </w:rPr>
              <w:t>+</w:t>
            </w:r>
            <w:r w:rsidRPr="009A5808">
              <w:rPr>
                <w:rFonts w:cs="Arial"/>
                <w:color w:val="000000"/>
                <w:sz w:val="16"/>
                <w:szCs w:val="16"/>
                <w:lang w:eastAsia="pl-PL"/>
              </w:rPr>
              <w:t>418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176</w:t>
            </w:r>
            <w:r>
              <w:rPr>
                <w:rFonts w:cs="Arial"/>
                <w:color w:val="000000"/>
                <w:sz w:val="16"/>
                <w:szCs w:val="16"/>
                <w:lang w:eastAsia="pl-PL"/>
              </w:rPr>
              <w:t>+000</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0,582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Złotniki Kuj.-Inowrocław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176</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180</w:t>
            </w:r>
            <w:r>
              <w:rPr>
                <w:rFonts w:cs="Arial"/>
                <w:color w:val="000000"/>
                <w:sz w:val="16"/>
                <w:szCs w:val="16"/>
                <w:lang w:eastAsia="pl-PL"/>
              </w:rPr>
              <w:t>+</w:t>
            </w:r>
            <w:r w:rsidRPr="009A5808">
              <w:rPr>
                <w:rFonts w:cs="Arial"/>
                <w:color w:val="000000"/>
                <w:sz w:val="16"/>
                <w:szCs w:val="16"/>
                <w:lang w:eastAsia="pl-PL"/>
              </w:rPr>
              <w:t>952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4,952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Złotniki Kuj.-Inowrocław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180</w:t>
            </w:r>
            <w:r>
              <w:rPr>
                <w:rFonts w:cs="Arial"/>
                <w:color w:val="000000"/>
                <w:sz w:val="16"/>
                <w:szCs w:val="16"/>
                <w:lang w:eastAsia="pl-PL"/>
              </w:rPr>
              <w:t>+</w:t>
            </w:r>
            <w:r w:rsidRPr="009A5808">
              <w:rPr>
                <w:rFonts w:cs="Arial"/>
                <w:color w:val="000000"/>
                <w:sz w:val="16"/>
                <w:szCs w:val="16"/>
                <w:lang w:eastAsia="pl-PL"/>
              </w:rPr>
              <w:t>952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184</w:t>
            </w:r>
            <w:r>
              <w:rPr>
                <w:rFonts w:cs="Arial"/>
                <w:color w:val="000000"/>
                <w:sz w:val="16"/>
                <w:szCs w:val="16"/>
                <w:lang w:eastAsia="pl-PL"/>
              </w:rPr>
              <w:t>+</w:t>
            </w:r>
            <w:r w:rsidRPr="009A5808">
              <w:rPr>
                <w:rFonts w:cs="Arial"/>
                <w:color w:val="000000"/>
                <w:sz w:val="16"/>
                <w:szCs w:val="16"/>
                <w:lang w:eastAsia="pl-PL"/>
              </w:rPr>
              <w:t>759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3,807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Złotniki Kuj.-Inowrocław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184</w:t>
            </w:r>
            <w:r>
              <w:rPr>
                <w:rFonts w:cs="Arial"/>
                <w:color w:val="000000"/>
                <w:sz w:val="16"/>
                <w:szCs w:val="16"/>
                <w:lang w:eastAsia="pl-PL"/>
              </w:rPr>
              <w:t>+</w:t>
            </w:r>
            <w:r w:rsidRPr="009A5808">
              <w:rPr>
                <w:rFonts w:cs="Arial"/>
                <w:color w:val="000000"/>
                <w:sz w:val="16"/>
                <w:szCs w:val="16"/>
                <w:lang w:eastAsia="pl-PL"/>
              </w:rPr>
              <w:t>759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187</w:t>
            </w:r>
            <w:r>
              <w:rPr>
                <w:rFonts w:cs="Arial"/>
                <w:color w:val="000000"/>
                <w:sz w:val="16"/>
                <w:szCs w:val="16"/>
                <w:lang w:eastAsia="pl-PL"/>
              </w:rPr>
              <w:t>+</w:t>
            </w:r>
            <w:r w:rsidRPr="009A5808">
              <w:rPr>
                <w:rFonts w:cs="Arial"/>
                <w:color w:val="000000"/>
                <w:sz w:val="16"/>
                <w:szCs w:val="16"/>
                <w:lang w:eastAsia="pl-PL"/>
              </w:rPr>
              <w:t>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2,641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Złotniki Kuj.-Inowrocław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187</w:t>
            </w:r>
            <w:r>
              <w:rPr>
                <w:rFonts w:cs="Arial"/>
                <w:color w:val="000000"/>
                <w:sz w:val="16"/>
                <w:szCs w:val="16"/>
                <w:lang w:eastAsia="pl-PL"/>
              </w:rPr>
              <w:t>+</w:t>
            </w:r>
            <w:r w:rsidRPr="009A5808">
              <w:rPr>
                <w:rFonts w:cs="Arial"/>
                <w:color w:val="000000"/>
                <w:sz w:val="16"/>
                <w:szCs w:val="16"/>
                <w:lang w:eastAsia="pl-PL"/>
              </w:rPr>
              <w:t>4</w:t>
            </w:r>
            <w:r>
              <w:rPr>
                <w:rFonts w:cs="Arial"/>
                <w:color w:val="000000"/>
                <w:sz w:val="16"/>
                <w:szCs w:val="16"/>
                <w:lang w:eastAsia="pl-PL"/>
              </w:rPr>
              <w:t>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188</w:t>
            </w:r>
            <w:r>
              <w:rPr>
                <w:rFonts w:cs="Arial"/>
                <w:color w:val="000000"/>
                <w:sz w:val="16"/>
                <w:szCs w:val="16"/>
                <w:lang w:eastAsia="pl-PL"/>
              </w:rPr>
              <w:t>+</w:t>
            </w:r>
            <w:r w:rsidRPr="009A5808">
              <w:rPr>
                <w:rFonts w:cs="Arial"/>
                <w:color w:val="000000"/>
                <w:sz w:val="16"/>
                <w:szCs w:val="16"/>
                <w:lang w:eastAsia="pl-PL"/>
              </w:rPr>
              <w:t>153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0,753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Złotniki Kuj.-Inowrocław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188</w:t>
            </w:r>
            <w:r>
              <w:rPr>
                <w:rFonts w:cs="Arial"/>
                <w:color w:val="000000"/>
                <w:sz w:val="16"/>
                <w:szCs w:val="16"/>
                <w:lang w:eastAsia="pl-PL"/>
              </w:rPr>
              <w:t>+</w:t>
            </w:r>
            <w:r w:rsidRPr="009A5808">
              <w:rPr>
                <w:rFonts w:cs="Arial"/>
                <w:color w:val="000000"/>
                <w:sz w:val="16"/>
                <w:szCs w:val="16"/>
                <w:lang w:eastAsia="pl-PL"/>
              </w:rPr>
              <w:t>153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188</w:t>
            </w:r>
            <w:r>
              <w:rPr>
                <w:rFonts w:cs="Arial"/>
                <w:color w:val="000000"/>
                <w:sz w:val="16"/>
                <w:szCs w:val="16"/>
                <w:lang w:eastAsia="pl-PL"/>
              </w:rPr>
              <w:t>+</w:t>
            </w:r>
            <w:r w:rsidRPr="009A5808">
              <w:rPr>
                <w:rFonts w:cs="Arial"/>
                <w:color w:val="000000"/>
                <w:sz w:val="16"/>
                <w:szCs w:val="16"/>
                <w:lang w:eastAsia="pl-PL"/>
              </w:rPr>
              <w:t>606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0,453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Dworcowa/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188</w:t>
            </w:r>
            <w:r>
              <w:rPr>
                <w:rFonts w:cs="Arial"/>
                <w:color w:val="000000"/>
                <w:sz w:val="16"/>
                <w:szCs w:val="16"/>
                <w:lang w:eastAsia="pl-PL"/>
              </w:rPr>
              <w:t>+</w:t>
            </w:r>
            <w:r w:rsidRPr="009A5808">
              <w:rPr>
                <w:rFonts w:cs="Arial"/>
                <w:color w:val="000000"/>
                <w:sz w:val="16"/>
                <w:szCs w:val="16"/>
                <w:lang w:eastAsia="pl-PL"/>
              </w:rPr>
              <w:t>606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189</w:t>
            </w:r>
            <w:r>
              <w:rPr>
                <w:rFonts w:cs="Arial"/>
                <w:color w:val="000000"/>
                <w:sz w:val="16"/>
                <w:szCs w:val="16"/>
                <w:lang w:eastAsia="pl-PL"/>
              </w:rPr>
              <w:t>+</w:t>
            </w:r>
            <w:r w:rsidRPr="009A5808">
              <w:rPr>
                <w:rFonts w:cs="Arial"/>
                <w:color w:val="000000"/>
                <w:sz w:val="16"/>
                <w:szCs w:val="16"/>
                <w:lang w:eastAsia="pl-PL"/>
              </w:rPr>
              <w:t>509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0,903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xml:space="preserve"> </w:t>
            </w:r>
            <w:r w:rsidRPr="009A5808">
              <w:rPr>
                <w:rFonts w:cs="Arial"/>
                <w:color w:val="000000"/>
                <w:sz w:val="16"/>
                <w:szCs w:val="16"/>
                <w:lang w:eastAsia="pl-PL"/>
              </w:rPr>
              <w:t>Dworcowa/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w:t>
            </w:r>
            <w:r>
              <w:rPr>
                <w:rFonts w:cs="Arial"/>
                <w:color w:val="000000"/>
                <w:sz w:val="16"/>
                <w:szCs w:val="16"/>
                <w:lang w:eastAsia="pl-PL"/>
              </w:rPr>
              <w:t>+</w:t>
            </w:r>
            <w:r w:rsidRPr="009A5808">
              <w:rPr>
                <w:rFonts w:cs="Arial"/>
                <w:color w:val="000000"/>
                <w:sz w:val="16"/>
                <w:szCs w:val="16"/>
                <w:lang w:eastAsia="pl-PL"/>
              </w:rPr>
              <w:t>103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w:t>
            </w:r>
            <w:r>
              <w:rPr>
                <w:rFonts w:cs="Arial"/>
                <w:color w:val="000000"/>
                <w:sz w:val="16"/>
                <w:szCs w:val="16"/>
                <w:lang w:eastAsia="pl-PL"/>
              </w:rPr>
              <w:t>+</w:t>
            </w:r>
            <w:r w:rsidRPr="009A5808">
              <w:rPr>
                <w:rFonts w:cs="Arial"/>
                <w:color w:val="000000"/>
                <w:sz w:val="16"/>
                <w:szCs w:val="16"/>
                <w:lang w:eastAsia="pl-PL"/>
              </w:rPr>
              <w:t>678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2,575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Kobylniki-Radziejów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w:t>
            </w:r>
            <w:r>
              <w:rPr>
                <w:rFonts w:cs="Arial"/>
                <w:color w:val="000000"/>
                <w:sz w:val="16"/>
                <w:szCs w:val="16"/>
                <w:lang w:eastAsia="pl-PL"/>
              </w:rPr>
              <w:t>+</w:t>
            </w:r>
            <w:r w:rsidRPr="009A5808">
              <w:rPr>
                <w:rFonts w:cs="Arial"/>
                <w:color w:val="000000"/>
                <w:sz w:val="16"/>
                <w:szCs w:val="16"/>
                <w:lang w:eastAsia="pl-PL"/>
              </w:rPr>
              <w:t>678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w:t>
            </w:r>
            <w:r>
              <w:rPr>
                <w:rFonts w:cs="Arial"/>
                <w:color w:val="000000"/>
                <w:sz w:val="16"/>
                <w:szCs w:val="16"/>
                <w:lang w:eastAsia="pl-PL"/>
              </w:rPr>
              <w:t>+</w:t>
            </w:r>
            <w:r w:rsidRPr="009A5808">
              <w:rPr>
                <w:rFonts w:cs="Arial"/>
                <w:color w:val="000000"/>
                <w:sz w:val="16"/>
                <w:szCs w:val="16"/>
                <w:lang w:eastAsia="pl-PL"/>
              </w:rPr>
              <w:t>427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5,749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Kobylniki-Radziejów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w:t>
            </w:r>
            <w:r>
              <w:rPr>
                <w:rFonts w:cs="Arial"/>
                <w:color w:val="000000"/>
                <w:sz w:val="16"/>
                <w:szCs w:val="16"/>
                <w:lang w:eastAsia="pl-PL"/>
              </w:rPr>
              <w:t>+</w:t>
            </w:r>
            <w:r w:rsidRPr="009A5808">
              <w:rPr>
                <w:rFonts w:cs="Arial"/>
                <w:color w:val="000000"/>
                <w:sz w:val="16"/>
                <w:szCs w:val="16"/>
                <w:lang w:eastAsia="pl-PL"/>
              </w:rPr>
              <w:t>427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w:t>
            </w:r>
            <w:r>
              <w:rPr>
                <w:rFonts w:cs="Arial"/>
                <w:color w:val="000000"/>
                <w:sz w:val="16"/>
                <w:szCs w:val="16"/>
                <w:lang w:eastAsia="pl-PL"/>
              </w:rPr>
              <w:t>+</w:t>
            </w:r>
            <w:r w:rsidRPr="009A5808">
              <w:rPr>
                <w:rFonts w:cs="Arial"/>
                <w:color w:val="000000"/>
                <w:sz w:val="16"/>
                <w:szCs w:val="16"/>
                <w:lang w:eastAsia="pl-PL"/>
              </w:rPr>
              <w:t>564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5,137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Kobylniki-Radziejów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w:t>
            </w:r>
            <w:r>
              <w:rPr>
                <w:rFonts w:cs="Arial"/>
                <w:color w:val="000000"/>
                <w:sz w:val="16"/>
                <w:szCs w:val="16"/>
                <w:lang w:eastAsia="pl-PL"/>
              </w:rPr>
              <w:t>+</w:t>
            </w:r>
            <w:r w:rsidRPr="009A5808">
              <w:rPr>
                <w:rFonts w:cs="Arial"/>
                <w:color w:val="000000"/>
                <w:sz w:val="16"/>
                <w:szCs w:val="16"/>
                <w:lang w:eastAsia="pl-PL"/>
              </w:rPr>
              <w:t>564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w:t>
            </w:r>
            <w:r>
              <w:rPr>
                <w:rFonts w:cs="Arial"/>
                <w:color w:val="000000"/>
                <w:sz w:val="16"/>
                <w:szCs w:val="16"/>
                <w:lang w:eastAsia="pl-PL"/>
              </w:rPr>
              <w:t>+</w:t>
            </w:r>
            <w:r w:rsidRPr="009A5808">
              <w:rPr>
                <w:rFonts w:cs="Arial"/>
                <w:color w:val="000000"/>
                <w:sz w:val="16"/>
                <w:szCs w:val="16"/>
                <w:lang w:eastAsia="pl-PL"/>
              </w:rPr>
              <w:t>678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3,114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Kobylniki-Radziejów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w:t>
            </w:r>
            <w:r>
              <w:rPr>
                <w:rFonts w:cs="Arial"/>
                <w:color w:val="000000"/>
                <w:sz w:val="16"/>
                <w:szCs w:val="16"/>
                <w:lang w:eastAsia="pl-PL"/>
              </w:rPr>
              <w:t>+</w:t>
            </w:r>
            <w:r w:rsidRPr="009A5808">
              <w:rPr>
                <w:rFonts w:cs="Arial"/>
                <w:color w:val="000000"/>
                <w:sz w:val="16"/>
                <w:szCs w:val="16"/>
                <w:lang w:eastAsia="pl-PL"/>
              </w:rPr>
              <w:t>678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w:t>
            </w:r>
            <w:r>
              <w:rPr>
                <w:rFonts w:cs="Arial"/>
                <w:color w:val="000000"/>
                <w:sz w:val="16"/>
                <w:szCs w:val="16"/>
                <w:lang w:eastAsia="pl-PL"/>
              </w:rPr>
              <w:t>+</w:t>
            </w:r>
            <w:r w:rsidRPr="009A5808">
              <w:rPr>
                <w:rFonts w:cs="Arial"/>
                <w:color w:val="000000"/>
                <w:sz w:val="16"/>
                <w:szCs w:val="16"/>
                <w:lang w:eastAsia="pl-PL"/>
              </w:rPr>
              <w:t>244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1,566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Kobylniki-Radziejów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w:t>
            </w:r>
            <w:r>
              <w:rPr>
                <w:rFonts w:cs="Arial"/>
                <w:color w:val="000000"/>
                <w:sz w:val="16"/>
                <w:szCs w:val="16"/>
                <w:lang w:eastAsia="pl-PL"/>
              </w:rPr>
              <w:t>+</w:t>
            </w:r>
            <w:r w:rsidRPr="009A5808">
              <w:rPr>
                <w:rFonts w:cs="Arial"/>
                <w:color w:val="000000"/>
                <w:sz w:val="16"/>
                <w:szCs w:val="16"/>
                <w:lang w:eastAsia="pl-PL"/>
              </w:rPr>
              <w:t>244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w:t>
            </w:r>
            <w:r>
              <w:rPr>
                <w:rFonts w:cs="Arial"/>
                <w:color w:val="000000"/>
                <w:sz w:val="16"/>
                <w:szCs w:val="16"/>
                <w:lang w:eastAsia="pl-PL"/>
              </w:rPr>
              <w:t>+</w:t>
            </w:r>
            <w:r w:rsidRPr="009A5808">
              <w:rPr>
                <w:rFonts w:cs="Arial"/>
                <w:color w:val="000000"/>
                <w:sz w:val="16"/>
                <w:szCs w:val="16"/>
                <w:lang w:eastAsia="pl-PL"/>
              </w:rPr>
              <w:t>007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2,763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Kobylniki-Radziejów</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57</w:t>
            </w:r>
            <w:r>
              <w:rPr>
                <w:rFonts w:cs="Arial"/>
                <w:color w:val="000000"/>
                <w:sz w:val="16"/>
                <w:szCs w:val="16"/>
                <w:lang w:eastAsia="pl-PL"/>
              </w:rPr>
              <w:t>+</w:t>
            </w:r>
            <w:r w:rsidRPr="009A5808">
              <w:rPr>
                <w:rFonts w:cs="Arial"/>
                <w:color w:val="000000"/>
                <w:sz w:val="16"/>
                <w:szCs w:val="16"/>
                <w:lang w:eastAsia="pl-PL"/>
              </w:rPr>
              <w:t>247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57</w:t>
            </w:r>
            <w:r>
              <w:rPr>
                <w:rFonts w:cs="Arial"/>
                <w:color w:val="000000"/>
                <w:sz w:val="16"/>
                <w:szCs w:val="16"/>
                <w:lang w:eastAsia="pl-PL"/>
              </w:rPr>
              <w:t>+</w:t>
            </w:r>
            <w:r w:rsidRPr="009A5808">
              <w:rPr>
                <w:rFonts w:cs="Arial"/>
                <w:color w:val="000000"/>
                <w:sz w:val="16"/>
                <w:szCs w:val="16"/>
                <w:lang w:eastAsia="pl-PL"/>
              </w:rPr>
              <w:t>731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0,484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Brześć Kuj.- Węzeł Włocławek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57</w:t>
            </w:r>
            <w:r>
              <w:rPr>
                <w:rFonts w:cs="Arial"/>
                <w:color w:val="000000"/>
                <w:sz w:val="16"/>
                <w:szCs w:val="16"/>
                <w:lang w:eastAsia="pl-PL"/>
              </w:rPr>
              <w:t>+</w:t>
            </w:r>
            <w:r w:rsidRPr="009A5808">
              <w:rPr>
                <w:rFonts w:cs="Arial"/>
                <w:color w:val="000000"/>
                <w:sz w:val="16"/>
                <w:szCs w:val="16"/>
                <w:lang w:eastAsia="pl-PL"/>
              </w:rPr>
              <w:t>731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61</w:t>
            </w:r>
            <w:r>
              <w:rPr>
                <w:rFonts w:cs="Arial"/>
                <w:color w:val="000000"/>
                <w:sz w:val="16"/>
                <w:szCs w:val="16"/>
                <w:lang w:eastAsia="pl-PL"/>
              </w:rPr>
              <w:t>+</w:t>
            </w:r>
            <w:r w:rsidRPr="009A5808">
              <w:rPr>
                <w:rFonts w:cs="Arial"/>
                <w:color w:val="000000"/>
                <w:sz w:val="16"/>
                <w:szCs w:val="16"/>
                <w:lang w:eastAsia="pl-PL"/>
              </w:rPr>
              <w:t>087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3,356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Brześć Kuj.- Węzeł Włocławek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61</w:t>
            </w:r>
            <w:r>
              <w:rPr>
                <w:rFonts w:cs="Arial"/>
                <w:color w:val="000000"/>
                <w:sz w:val="16"/>
                <w:szCs w:val="16"/>
                <w:lang w:eastAsia="pl-PL"/>
              </w:rPr>
              <w:t>+</w:t>
            </w:r>
            <w:r w:rsidRPr="009A5808">
              <w:rPr>
                <w:rFonts w:cs="Arial"/>
                <w:color w:val="000000"/>
                <w:sz w:val="16"/>
                <w:szCs w:val="16"/>
                <w:lang w:eastAsia="pl-PL"/>
              </w:rPr>
              <w:t>087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r>
              <w:rPr>
                <w:rFonts w:cs="Arial"/>
                <w:color w:val="000000"/>
                <w:sz w:val="16"/>
                <w:szCs w:val="16"/>
                <w:lang w:eastAsia="pl-PL"/>
              </w:rPr>
              <w:t>+</w:t>
            </w:r>
            <w:r w:rsidRPr="009A5808">
              <w:rPr>
                <w:rFonts w:cs="Arial"/>
                <w:color w:val="000000"/>
                <w:sz w:val="16"/>
                <w:szCs w:val="16"/>
                <w:lang w:eastAsia="pl-PL"/>
              </w:rPr>
              <w:t>338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1,251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Brześć Kuj.- Węzeł Włocławek Zachód</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r>
              <w:rPr>
                <w:rFonts w:cs="Arial"/>
                <w:color w:val="000000"/>
                <w:sz w:val="16"/>
                <w:szCs w:val="16"/>
                <w:lang w:eastAsia="pl-PL"/>
              </w:rPr>
              <w:t>+</w:t>
            </w:r>
            <w:r w:rsidRPr="009A5808">
              <w:rPr>
                <w:rFonts w:cs="Arial"/>
                <w:color w:val="000000"/>
                <w:sz w:val="16"/>
                <w:szCs w:val="16"/>
                <w:lang w:eastAsia="pl-PL"/>
              </w:rPr>
              <w:t>338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63</w:t>
            </w:r>
            <w:r>
              <w:rPr>
                <w:rFonts w:cs="Arial"/>
                <w:color w:val="000000"/>
                <w:sz w:val="16"/>
                <w:szCs w:val="16"/>
                <w:lang w:eastAsia="pl-PL"/>
              </w:rPr>
              <w:t>+</w:t>
            </w:r>
            <w:r w:rsidRPr="009A5808">
              <w:rPr>
                <w:rFonts w:cs="Arial"/>
                <w:color w:val="000000"/>
                <w:sz w:val="16"/>
                <w:szCs w:val="16"/>
                <w:lang w:eastAsia="pl-PL"/>
              </w:rPr>
              <w:t>941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1,603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Włocławek Zachód-Włocławek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62</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63</w:t>
            </w:r>
            <w:r>
              <w:rPr>
                <w:rFonts w:cs="Arial"/>
                <w:color w:val="000000"/>
                <w:sz w:val="16"/>
                <w:szCs w:val="16"/>
                <w:lang w:eastAsia="pl-PL"/>
              </w:rPr>
              <w:t>+</w:t>
            </w:r>
            <w:r w:rsidRPr="009A5808">
              <w:rPr>
                <w:rFonts w:cs="Arial"/>
                <w:color w:val="000000"/>
                <w:sz w:val="16"/>
                <w:szCs w:val="16"/>
                <w:lang w:eastAsia="pl-PL"/>
              </w:rPr>
              <w:t>941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67</w:t>
            </w:r>
            <w:r>
              <w:rPr>
                <w:rFonts w:cs="Arial"/>
                <w:color w:val="000000"/>
                <w:sz w:val="16"/>
                <w:szCs w:val="16"/>
                <w:lang w:eastAsia="pl-PL"/>
              </w:rPr>
              <w:t>+</w:t>
            </w:r>
            <w:r w:rsidRPr="009A5808">
              <w:rPr>
                <w:rFonts w:cs="Arial"/>
                <w:color w:val="000000"/>
                <w:sz w:val="16"/>
                <w:szCs w:val="16"/>
                <w:lang w:eastAsia="pl-PL"/>
              </w:rPr>
              <w:t>082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3,141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Włocławek Zachód-Włocławek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lastRenderedPageBreak/>
              <w:t>177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67</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w:t>
            </w:r>
            <w:r w:rsidRPr="009A5808">
              <w:rPr>
                <w:rFonts w:cs="Arial"/>
                <w:color w:val="000000"/>
                <w:sz w:val="16"/>
                <w:szCs w:val="16"/>
                <w:lang w:eastAsia="pl-PL"/>
              </w:rPr>
              <w:t>076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1,076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Lipno/Przejście/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67</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w:t>
            </w:r>
            <w:r w:rsidRPr="009A5808">
              <w:rPr>
                <w:rFonts w:cs="Arial"/>
                <w:color w:val="000000"/>
                <w:sz w:val="16"/>
                <w:szCs w:val="16"/>
                <w:lang w:eastAsia="pl-PL"/>
              </w:rPr>
              <w:t>076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w:t>
            </w:r>
            <w:r w:rsidRPr="009A5808">
              <w:rPr>
                <w:rFonts w:cs="Arial"/>
                <w:color w:val="000000"/>
                <w:sz w:val="16"/>
                <w:szCs w:val="16"/>
                <w:lang w:eastAsia="pl-PL"/>
              </w:rPr>
              <w:t>334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0,258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Lipno/Przejście/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71003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w:t>
            </w:r>
            <w:r w:rsidRPr="009A5808">
              <w:rPr>
                <w:rFonts w:cs="Arial"/>
                <w:color w:val="000000"/>
                <w:sz w:val="16"/>
                <w:szCs w:val="16"/>
                <w:lang w:eastAsia="pl-PL"/>
              </w:rPr>
              <w:t>676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0,676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Pawłówek-Bydgoszcz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w:t>
            </w:r>
            <w:r>
              <w:rPr>
                <w:rFonts w:cs="Arial"/>
                <w:color w:val="000000"/>
                <w:sz w:val="16"/>
                <w:szCs w:val="16"/>
                <w:lang w:eastAsia="pl-PL"/>
              </w:rPr>
              <w:t>+</w:t>
            </w:r>
            <w:r w:rsidRPr="009A5808">
              <w:rPr>
                <w:rFonts w:cs="Arial"/>
                <w:color w:val="000000"/>
                <w:sz w:val="16"/>
                <w:szCs w:val="16"/>
                <w:lang w:eastAsia="pl-PL"/>
              </w:rPr>
              <w:t>526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w:t>
            </w:r>
            <w:r>
              <w:rPr>
                <w:rFonts w:cs="Arial"/>
                <w:color w:val="000000"/>
                <w:sz w:val="16"/>
                <w:szCs w:val="16"/>
                <w:lang w:eastAsia="pl-PL"/>
              </w:rPr>
              <w:t>+</w:t>
            </w:r>
            <w:r w:rsidRPr="009A5808">
              <w:rPr>
                <w:rFonts w:cs="Arial"/>
                <w:color w:val="000000"/>
                <w:sz w:val="16"/>
                <w:szCs w:val="16"/>
                <w:lang w:eastAsia="pl-PL"/>
              </w:rPr>
              <w:t>173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1,647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Bydgoszcz-Strzyżawa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w:t>
            </w:r>
            <w:r>
              <w:rPr>
                <w:rFonts w:cs="Arial"/>
                <w:color w:val="000000"/>
                <w:sz w:val="16"/>
                <w:szCs w:val="16"/>
                <w:lang w:eastAsia="pl-PL"/>
              </w:rPr>
              <w:t>+</w:t>
            </w:r>
            <w:r w:rsidRPr="009A5808">
              <w:rPr>
                <w:rFonts w:cs="Arial"/>
                <w:color w:val="000000"/>
                <w:sz w:val="16"/>
                <w:szCs w:val="16"/>
                <w:lang w:eastAsia="pl-PL"/>
              </w:rPr>
              <w:t>173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w:t>
            </w:r>
            <w:r>
              <w:rPr>
                <w:rFonts w:cs="Arial"/>
                <w:color w:val="000000"/>
                <w:sz w:val="16"/>
                <w:szCs w:val="16"/>
                <w:lang w:eastAsia="pl-PL"/>
              </w:rPr>
              <w:t>+</w:t>
            </w:r>
            <w:r w:rsidRPr="009A5808">
              <w:rPr>
                <w:rFonts w:cs="Arial"/>
                <w:color w:val="000000"/>
                <w:sz w:val="16"/>
                <w:szCs w:val="16"/>
                <w:lang w:eastAsia="pl-PL"/>
              </w:rPr>
              <w:t>252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4,079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Strzyżawa-Zła Wieś Wielka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22</w:t>
            </w:r>
            <w:r>
              <w:rPr>
                <w:rFonts w:cs="Arial"/>
                <w:color w:val="000000"/>
                <w:sz w:val="16"/>
                <w:szCs w:val="16"/>
                <w:lang w:eastAsia="pl-PL"/>
              </w:rPr>
              <w:t>+</w:t>
            </w:r>
            <w:r w:rsidRPr="009A5808">
              <w:rPr>
                <w:rFonts w:cs="Arial"/>
                <w:color w:val="000000"/>
                <w:sz w:val="16"/>
                <w:szCs w:val="16"/>
                <w:lang w:eastAsia="pl-PL"/>
              </w:rPr>
              <w:t>252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w:t>
            </w:r>
            <w:r>
              <w:rPr>
                <w:rFonts w:cs="Arial"/>
                <w:color w:val="000000"/>
                <w:sz w:val="16"/>
                <w:szCs w:val="16"/>
                <w:lang w:eastAsia="pl-PL"/>
              </w:rPr>
              <w:t>+</w:t>
            </w:r>
            <w:r w:rsidRPr="009A5808">
              <w:rPr>
                <w:rFonts w:cs="Arial"/>
                <w:color w:val="000000"/>
                <w:sz w:val="16"/>
                <w:szCs w:val="16"/>
                <w:lang w:eastAsia="pl-PL"/>
              </w:rPr>
              <w:t>167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4,915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Strzyżawa-Zła Wieś Wielka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71208</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w:t>
            </w:r>
            <w:r>
              <w:rPr>
                <w:rFonts w:cs="Arial"/>
                <w:color w:val="000000"/>
                <w:sz w:val="16"/>
                <w:szCs w:val="16"/>
                <w:lang w:eastAsia="pl-PL"/>
              </w:rPr>
              <w:t>+</w:t>
            </w:r>
            <w:r w:rsidRPr="009A5808">
              <w:rPr>
                <w:rFonts w:cs="Arial"/>
                <w:color w:val="000000"/>
                <w:sz w:val="16"/>
                <w:szCs w:val="16"/>
                <w:lang w:eastAsia="pl-PL"/>
              </w:rPr>
              <w:t>167</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w:t>
            </w:r>
            <w:r>
              <w:rPr>
                <w:rFonts w:cs="Arial"/>
                <w:color w:val="000000"/>
                <w:sz w:val="16"/>
                <w:szCs w:val="16"/>
                <w:lang w:eastAsia="pl-PL"/>
              </w:rPr>
              <w:t>+</w:t>
            </w:r>
            <w:r w:rsidRPr="009A5808">
              <w:rPr>
                <w:rFonts w:cs="Arial"/>
                <w:color w:val="000000"/>
                <w:sz w:val="16"/>
                <w:szCs w:val="16"/>
                <w:lang w:eastAsia="pl-PL"/>
              </w:rPr>
              <w:t>715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2,548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Strzyżawa-Zła Wieś Wielka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29</w:t>
            </w:r>
            <w:r>
              <w:rPr>
                <w:rFonts w:cs="Arial"/>
                <w:color w:val="000000"/>
                <w:sz w:val="16"/>
                <w:szCs w:val="16"/>
                <w:lang w:eastAsia="pl-PL"/>
              </w:rPr>
              <w:t>+</w:t>
            </w:r>
            <w:r w:rsidRPr="009A5808">
              <w:rPr>
                <w:rFonts w:cs="Arial"/>
                <w:color w:val="000000"/>
                <w:sz w:val="16"/>
                <w:szCs w:val="16"/>
                <w:lang w:eastAsia="pl-PL"/>
              </w:rPr>
              <w:t>715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w:t>
            </w:r>
            <w:r>
              <w:rPr>
                <w:rFonts w:cs="Arial"/>
                <w:color w:val="000000"/>
                <w:sz w:val="16"/>
                <w:szCs w:val="16"/>
                <w:lang w:eastAsia="pl-PL"/>
              </w:rPr>
              <w:t>+</w:t>
            </w:r>
            <w:r w:rsidRPr="009A5808">
              <w:rPr>
                <w:rFonts w:cs="Arial"/>
                <w:color w:val="000000"/>
                <w:sz w:val="16"/>
                <w:szCs w:val="16"/>
                <w:lang w:eastAsia="pl-PL"/>
              </w:rPr>
              <w:t>779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5,064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Zła Wieś Wielka-Toruń</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w:t>
            </w:r>
            <w:r>
              <w:rPr>
                <w:rFonts w:cs="Arial"/>
                <w:color w:val="000000"/>
                <w:sz w:val="16"/>
                <w:szCs w:val="16"/>
                <w:lang w:eastAsia="pl-PL"/>
              </w:rPr>
              <w:t>+</w:t>
            </w:r>
            <w:r w:rsidRPr="009A5808">
              <w:rPr>
                <w:rFonts w:cs="Arial"/>
                <w:color w:val="000000"/>
                <w:sz w:val="16"/>
                <w:szCs w:val="16"/>
                <w:lang w:eastAsia="pl-PL"/>
              </w:rPr>
              <w:t>779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40</w:t>
            </w:r>
            <w:r>
              <w:rPr>
                <w:rFonts w:cs="Arial"/>
                <w:color w:val="000000"/>
                <w:sz w:val="16"/>
                <w:szCs w:val="16"/>
                <w:lang w:eastAsia="pl-PL"/>
              </w:rPr>
              <w:t>+</w:t>
            </w:r>
            <w:r w:rsidRPr="009A5808">
              <w:rPr>
                <w:rFonts w:cs="Arial"/>
                <w:color w:val="000000"/>
                <w:sz w:val="16"/>
                <w:szCs w:val="16"/>
                <w:lang w:eastAsia="pl-PL"/>
              </w:rPr>
              <w:t>051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5,272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Zła Wieś Wielka-Toruń</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40</w:t>
            </w:r>
            <w:r>
              <w:rPr>
                <w:rFonts w:cs="Arial"/>
                <w:color w:val="000000"/>
                <w:sz w:val="16"/>
                <w:szCs w:val="16"/>
                <w:lang w:eastAsia="pl-PL"/>
              </w:rPr>
              <w:t>+</w:t>
            </w:r>
            <w:r w:rsidRPr="009A5808">
              <w:rPr>
                <w:rFonts w:cs="Arial"/>
                <w:color w:val="000000"/>
                <w:sz w:val="16"/>
                <w:szCs w:val="16"/>
                <w:lang w:eastAsia="pl-PL"/>
              </w:rPr>
              <w:t>051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43</w:t>
            </w:r>
            <w:r>
              <w:rPr>
                <w:rFonts w:cs="Arial"/>
                <w:color w:val="000000"/>
                <w:sz w:val="16"/>
                <w:szCs w:val="16"/>
                <w:lang w:eastAsia="pl-PL"/>
              </w:rPr>
              <w:t>+</w:t>
            </w:r>
            <w:r w:rsidRPr="009A5808">
              <w:rPr>
                <w:rFonts w:cs="Arial"/>
                <w:color w:val="000000"/>
                <w:sz w:val="16"/>
                <w:szCs w:val="16"/>
                <w:lang w:eastAsia="pl-PL"/>
              </w:rPr>
              <w:t>439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3,388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Zła Wieś Wielka-Toruń</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71209</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43</w:t>
            </w:r>
            <w:r>
              <w:rPr>
                <w:rFonts w:cs="Arial"/>
                <w:color w:val="000000"/>
                <w:sz w:val="16"/>
                <w:szCs w:val="16"/>
                <w:lang w:eastAsia="pl-PL"/>
              </w:rPr>
              <w:t>+</w:t>
            </w:r>
            <w:r w:rsidRPr="009A5808">
              <w:rPr>
                <w:rFonts w:cs="Arial"/>
                <w:color w:val="000000"/>
                <w:sz w:val="16"/>
                <w:szCs w:val="16"/>
                <w:lang w:eastAsia="pl-PL"/>
              </w:rPr>
              <w:t>439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44</w:t>
            </w:r>
            <w:r>
              <w:rPr>
                <w:rFonts w:cs="Arial"/>
                <w:color w:val="000000"/>
                <w:sz w:val="16"/>
                <w:szCs w:val="16"/>
                <w:lang w:eastAsia="pl-PL"/>
              </w:rPr>
              <w:t>+</w:t>
            </w:r>
            <w:r w:rsidRPr="009A5808">
              <w:rPr>
                <w:rFonts w:cs="Arial"/>
                <w:color w:val="000000"/>
                <w:sz w:val="16"/>
                <w:szCs w:val="16"/>
                <w:lang w:eastAsia="pl-PL"/>
              </w:rPr>
              <w:t>241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0,802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Zła Wieś Wielka-Toruń</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71210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80</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53</w:t>
            </w:r>
            <w:r>
              <w:rPr>
                <w:rFonts w:cs="Arial"/>
                <w:color w:val="000000"/>
                <w:sz w:val="16"/>
                <w:szCs w:val="16"/>
                <w:lang w:eastAsia="pl-PL"/>
              </w:rPr>
              <w:t>+</w:t>
            </w:r>
            <w:r w:rsidRPr="009A5808">
              <w:rPr>
                <w:rFonts w:cs="Arial"/>
                <w:color w:val="000000"/>
                <w:sz w:val="16"/>
                <w:szCs w:val="16"/>
                <w:lang w:eastAsia="pl-PL"/>
              </w:rPr>
              <w:t>563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53</w:t>
            </w:r>
            <w:r>
              <w:rPr>
                <w:rFonts w:cs="Arial"/>
                <w:color w:val="000000"/>
                <w:sz w:val="16"/>
                <w:szCs w:val="16"/>
                <w:lang w:eastAsia="pl-PL"/>
              </w:rPr>
              <w:t>+</w:t>
            </w:r>
            <w:r w:rsidRPr="009A5808">
              <w:rPr>
                <w:rFonts w:cs="Arial"/>
                <w:color w:val="000000"/>
                <w:sz w:val="16"/>
                <w:szCs w:val="16"/>
                <w:lang w:eastAsia="pl-PL"/>
              </w:rPr>
              <w:t>991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0,428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Toruń-Węzeł Lubicz</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71120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115</w:t>
            </w:r>
            <w:r>
              <w:rPr>
                <w:rFonts w:cs="Arial"/>
                <w:color w:val="000000"/>
                <w:sz w:val="16"/>
                <w:szCs w:val="16"/>
                <w:lang w:eastAsia="pl-PL"/>
              </w:rPr>
              <w:t>+</w:t>
            </w:r>
            <w:r w:rsidRPr="009A5808">
              <w:rPr>
                <w:rFonts w:cs="Arial"/>
                <w:color w:val="000000"/>
                <w:sz w:val="16"/>
                <w:szCs w:val="16"/>
                <w:lang w:eastAsia="pl-PL"/>
              </w:rPr>
              <w:t>123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119</w:t>
            </w:r>
            <w:r>
              <w:rPr>
                <w:rFonts w:cs="Arial"/>
                <w:color w:val="000000"/>
                <w:sz w:val="16"/>
                <w:szCs w:val="16"/>
                <w:lang w:eastAsia="pl-PL"/>
              </w:rPr>
              <w:t>+</w:t>
            </w:r>
            <w:r w:rsidRPr="009A5808">
              <w:rPr>
                <w:rFonts w:cs="Arial"/>
                <w:color w:val="000000"/>
                <w:sz w:val="16"/>
                <w:szCs w:val="16"/>
                <w:lang w:eastAsia="pl-PL"/>
              </w:rPr>
              <w:t>535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4,412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Dolna Grupa-Węzeł Nowe Marzy</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71120</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119</w:t>
            </w:r>
            <w:r>
              <w:rPr>
                <w:rFonts w:cs="Arial"/>
                <w:color w:val="000000"/>
                <w:sz w:val="16"/>
                <w:szCs w:val="16"/>
                <w:lang w:eastAsia="pl-PL"/>
              </w:rPr>
              <w:t>+</w:t>
            </w:r>
            <w:r w:rsidRPr="009A5808">
              <w:rPr>
                <w:rFonts w:cs="Arial"/>
                <w:color w:val="000000"/>
                <w:sz w:val="16"/>
                <w:szCs w:val="16"/>
                <w:lang w:eastAsia="pl-PL"/>
              </w:rPr>
              <w:t>535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121</w:t>
            </w:r>
            <w:r>
              <w:rPr>
                <w:rFonts w:cs="Arial"/>
                <w:color w:val="000000"/>
                <w:sz w:val="16"/>
                <w:szCs w:val="16"/>
                <w:lang w:eastAsia="pl-PL"/>
              </w:rPr>
              <w:t>+</w:t>
            </w:r>
            <w:r w:rsidRPr="009A5808">
              <w:rPr>
                <w:rFonts w:cs="Arial"/>
                <w:color w:val="000000"/>
                <w:sz w:val="16"/>
                <w:szCs w:val="16"/>
                <w:lang w:eastAsia="pl-PL"/>
              </w:rPr>
              <w:t>037</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1,502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Dolna Grupa-Węzeł Nowe Marzy</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71105</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138</w:t>
            </w:r>
            <w:r>
              <w:rPr>
                <w:rFonts w:cs="Arial"/>
                <w:color w:val="000000"/>
                <w:sz w:val="16"/>
                <w:szCs w:val="16"/>
                <w:lang w:eastAsia="pl-PL"/>
              </w:rPr>
              <w:t>+</w:t>
            </w:r>
            <w:r w:rsidRPr="009A5808">
              <w:rPr>
                <w:rFonts w:cs="Arial"/>
                <w:color w:val="000000"/>
                <w:sz w:val="16"/>
                <w:szCs w:val="16"/>
                <w:lang w:eastAsia="pl-PL"/>
              </w:rPr>
              <w:t>742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141</w:t>
            </w:r>
            <w:r>
              <w:rPr>
                <w:rFonts w:cs="Arial"/>
                <w:color w:val="000000"/>
                <w:sz w:val="16"/>
                <w:szCs w:val="16"/>
                <w:lang w:eastAsia="pl-PL"/>
              </w:rPr>
              <w:t>+</w:t>
            </w:r>
            <w:r w:rsidRPr="009A5808">
              <w:rPr>
                <w:rFonts w:cs="Arial"/>
                <w:color w:val="000000"/>
                <w:sz w:val="16"/>
                <w:szCs w:val="16"/>
                <w:lang w:eastAsia="pl-PL"/>
              </w:rPr>
              <w:t>475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2,733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Przechowo</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Chełmno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71105</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141</w:t>
            </w:r>
            <w:r>
              <w:rPr>
                <w:rFonts w:cs="Arial"/>
                <w:color w:val="000000"/>
                <w:sz w:val="16"/>
                <w:szCs w:val="16"/>
                <w:lang w:eastAsia="pl-PL"/>
              </w:rPr>
              <w:t>+</w:t>
            </w:r>
            <w:r w:rsidRPr="009A5808">
              <w:rPr>
                <w:rFonts w:cs="Arial"/>
                <w:color w:val="000000"/>
                <w:sz w:val="16"/>
                <w:szCs w:val="16"/>
                <w:lang w:eastAsia="pl-PL"/>
              </w:rPr>
              <w:t>475</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145</w:t>
            </w:r>
            <w:r>
              <w:rPr>
                <w:rFonts w:cs="Arial"/>
                <w:color w:val="000000"/>
                <w:sz w:val="16"/>
                <w:szCs w:val="16"/>
                <w:lang w:eastAsia="pl-PL"/>
              </w:rPr>
              <w:t>+</w:t>
            </w:r>
            <w:r w:rsidRPr="009A5808">
              <w:rPr>
                <w:rFonts w:cs="Arial"/>
                <w:color w:val="000000"/>
                <w:sz w:val="16"/>
                <w:szCs w:val="16"/>
                <w:lang w:eastAsia="pl-PL"/>
              </w:rPr>
              <w:t>12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3,645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Przechowo</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Chełmno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71105</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145</w:t>
            </w:r>
            <w:r>
              <w:rPr>
                <w:rFonts w:cs="Arial"/>
                <w:color w:val="000000"/>
                <w:sz w:val="16"/>
                <w:szCs w:val="16"/>
                <w:lang w:eastAsia="pl-PL"/>
              </w:rPr>
              <w:t>+</w:t>
            </w:r>
            <w:r w:rsidRPr="009A5808">
              <w:rPr>
                <w:rFonts w:cs="Arial"/>
                <w:color w:val="000000"/>
                <w:sz w:val="16"/>
                <w:szCs w:val="16"/>
                <w:lang w:eastAsia="pl-PL"/>
              </w:rPr>
              <w:t>12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147</w:t>
            </w:r>
            <w:r>
              <w:rPr>
                <w:rFonts w:cs="Arial"/>
                <w:color w:val="000000"/>
                <w:sz w:val="16"/>
                <w:szCs w:val="16"/>
                <w:lang w:eastAsia="pl-PL"/>
              </w:rPr>
              <w:t>+</w:t>
            </w:r>
            <w:r w:rsidRPr="009A5808">
              <w:rPr>
                <w:rFonts w:cs="Arial"/>
                <w:color w:val="000000"/>
                <w:sz w:val="16"/>
                <w:szCs w:val="16"/>
                <w:lang w:eastAsia="pl-PL"/>
              </w:rPr>
              <w:t>674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2,554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Przechowo</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Chełmno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151</w:t>
            </w:r>
            <w:r>
              <w:rPr>
                <w:rFonts w:cs="Arial"/>
                <w:color w:val="000000"/>
                <w:sz w:val="16"/>
                <w:szCs w:val="16"/>
                <w:lang w:eastAsia="pl-PL"/>
              </w:rPr>
              <w:t>+</w:t>
            </w:r>
            <w:r w:rsidRPr="009A5808">
              <w:rPr>
                <w:rFonts w:cs="Arial"/>
                <w:color w:val="000000"/>
                <w:sz w:val="16"/>
                <w:szCs w:val="16"/>
                <w:lang w:eastAsia="pl-PL"/>
              </w:rPr>
              <w:t>862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157</w:t>
            </w:r>
            <w:r>
              <w:rPr>
                <w:rFonts w:cs="Arial"/>
                <w:color w:val="000000"/>
                <w:sz w:val="16"/>
                <w:szCs w:val="16"/>
                <w:lang w:eastAsia="pl-PL"/>
              </w:rPr>
              <w:t>+</w:t>
            </w:r>
            <w:r w:rsidRPr="009A5808">
              <w:rPr>
                <w:rFonts w:cs="Arial"/>
                <w:color w:val="000000"/>
                <w:sz w:val="16"/>
                <w:szCs w:val="16"/>
                <w:lang w:eastAsia="pl-PL"/>
              </w:rPr>
              <w:t>308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5,446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Stolno-Kończewice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157</w:t>
            </w:r>
            <w:r>
              <w:rPr>
                <w:rFonts w:cs="Arial"/>
                <w:color w:val="000000"/>
                <w:sz w:val="16"/>
                <w:szCs w:val="16"/>
                <w:lang w:eastAsia="pl-PL"/>
              </w:rPr>
              <w:t>+</w:t>
            </w:r>
            <w:r w:rsidRPr="009A5808">
              <w:rPr>
                <w:rFonts w:cs="Arial"/>
                <w:color w:val="000000"/>
                <w:sz w:val="16"/>
                <w:szCs w:val="16"/>
                <w:lang w:eastAsia="pl-PL"/>
              </w:rPr>
              <w:t>308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160</w:t>
            </w:r>
            <w:r>
              <w:rPr>
                <w:rFonts w:cs="Arial"/>
                <w:color w:val="000000"/>
                <w:sz w:val="16"/>
                <w:szCs w:val="16"/>
                <w:lang w:eastAsia="pl-PL"/>
              </w:rPr>
              <w:t>+</w:t>
            </w:r>
            <w:r w:rsidRPr="009A5808">
              <w:rPr>
                <w:rFonts w:cs="Arial"/>
                <w:color w:val="000000"/>
                <w:sz w:val="16"/>
                <w:szCs w:val="16"/>
                <w:lang w:eastAsia="pl-PL"/>
              </w:rPr>
              <w:t>734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3,426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Stolno-Kończewice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160</w:t>
            </w:r>
            <w:r>
              <w:rPr>
                <w:rFonts w:cs="Arial"/>
                <w:color w:val="000000"/>
                <w:sz w:val="16"/>
                <w:szCs w:val="16"/>
                <w:lang w:eastAsia="pl-PL"/>
              </w:rPr>
              <w:t>+</w:t>
            </w:r>
            <w:r w:rsidRPr="009A5808">
              <w:rPr>
                <w:rFonts w:cs="Arial"/>
                <w:color w:val="000000"/>
                <w:sz w:val="16"/>
                <w:szCs w:val="16"/>
                <w:lang w:eastAsia="pl-PL"/>
              </w:rPr>
              <w:t>734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164</w:t>
            </w:r>
            <w:r>
              <w:rPr>
                <w:rFonts w:cs="Arial"/>
                <w:color w:val="000000"/>
                <w:sz w:val="16"/>
                <w:szCs w:val="16"/>
                <w:lang w:eastAsia="pl-PL"/>
              </w:rPr>
              <w:t>+</w:t>
            </w:r>
            <w:r w:rsidRPr="009A5808">
              <w:rPr>
                <w:rFonts w:cs="Arial"/>
                <w:color w:val="000000"/>
                <w:sz w:val="16"/>
                <w:szCs w:val="16"/>
                <w:lang w:eastAsia="pl-PL"/>
              </w:rPr>
              <w:t>368</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3,634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Stolno-Kończewice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164</w:t>
            </w:r>
            <w:r>
              <w:rPr>
                <w:rFonts w:cs="Arial"/>
                <w:color w:val="000000"/>
                <w:sz w:val="16"/>
                <w:szCs w:val="16"/>
                <w:lang w:eastAsia="pl-PL"/>
              </w:rPr>
              <w:t>+</w:t>
            </w:r>
            <w:r w:rsidRPr="009A5808">
              <w:rPr>
                <w:rFonts w:cs="Arial"/>
                <w:color w:val="000000"/>
                <w:sz w:val="16"/>
                <w:szCs w:val="16"/>
                <w:lang w:eastAsia="pl-PL"/>
              </w:rPr>
              <w:t>368</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168</w:t>
            </w:r>
            <w:r>
              <w:rPr>
                <w:rFonts w:cs="Arial"/>
                <w:color w:val="000000"/>
                <w:sz w:val="16"/>
                <w:szCs w:val="16"/>
                <w:lang w:eastAsia="pl-PL"/>
              </w:rPr>
              <w:t>+</w:t>
            </w:r>
            <w:r w:rsidRPr="009A5808">
              <w:rPr>
                <w:rFonts w:cs="Arial"/>
                <w:color w:val="000000"/>
                <w:sz w:val="16"/>
                <w:szCs w:val="16"/>
                <w:lang w:eastAsia="pl-PL"/>
              </w:rPr>
              <w:t>61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4,242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Stolno-Kończewice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173</w:t>
            </w:r>
            <w:r>
              <w:rPr>
                <w:rFonts w:cs="Arial"/>
                <w:color w:val="000000"/>
                <w:sz w:val="16"/>
                <w:szCs w:val="16"/>
                <w:lang w:eastAsia="pl-PL"/>
              </w:rPr>
              <w:t>+</w:t>
            </w:r>
            <w:r w:rsidRPr="009A5808">
              <w:rPr>
                <w:rFonts w:cs="Arial"/>
                <w:color w:val="000000"/>
                <w:sz w:val="16"/>
                <w:szCs w:val="16"/>
                <w:lang w:eastAsia="pl-PL"/>
              </w:rPr>
              <w:t>599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177</w:t>
            </w:r>
            <w:r>
              <w:rPr>
                <w:rFonts w:cs="Arial"/>
                <w:color w:val="000000"/>
                <w:sz w:val="16"/>
                <w:szCs w:val="16"/>
                <w:lang w:eastAsia="pl-PL"/>
              </w:rPr>
              <w:t>+</w:t>
            </w:r>
            <w:r w:rsidRPr="009A5808">
              <w:rPr>
                <w:rFonts w:cs="Arial"/>
                <w:color w:val="000000"/>
                <w:sz w:val="16"/>
                <w:szCs w:val="16"/>
                <w:lang w:eastAsia="pl-PL"/>
              </w:rPr>
              <w:t>226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3,627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Grzywna</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Łysomice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177</w:t>
            </w:r>
            <w:r>
              <w:rPr>
                <w:rFonts w:cs="Arial"/>
                <w:color w:val="000000"/>
                <w:sz w:val="16"/>
                <w:szCs w:val="16"/>
                <w:lang w:eastAsia="pl-PL"/>
              </w:rPr>
              <w:t>+</w:t>
            </w:r>
            <w:r w:rsidRPr="009A5808">
              <w:rPr>
                <w:rFonts w:cs="Arial"/>
                <w:color w:val="000000"/>
                <w:sz w:val="16"/>
                <w:szCs w:val="16"/>
                <w:lang w:eastAsia="pl-PL"/>
              </w:rPr>
              <w:t>226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180</w:t>
            </w:r>
            <w:r>
              <w:rPr>
                <w:rFonts w:cs="Arial"/>
                <w:color w:val="000000"/>
                <w:sz w:val="16"/>
                <w:szCs w:val="16"/>
                <w:lang w:eastAsia="pl-PL"/>
              </w:rPr>
              <w:t>+</w:t>
            </w:r>
            <w:r w:rsidRPr="009A5808">
              <w:rPr>
                <w:rFonts w:cs="Arial"/>
                <w:color w:val="000000"/>
                <w:sz w:val="16"/>
                <w:szCs w:val="16"/>
                <w:lang w:eastAsia="pl-PL"/>
              </w:rPr>
              <w:t>609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3,383</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Grzywna</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 xml:space="preserve"> </w:t>
            </w:r>
            <w:r w:rsidRPr="009A5808">
              <w:rPr>
                <w:rFonts w:cs="Arial"/>
                <w:color w:val="000000"/>
                <w:sz w:val="16"/>
                <w:szCs w:val="16"/>
                <w:lang w:eastAsia="pl-PL"/>
              </w:rPr>
              <w:t>Łysomice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180</w:t>
            </w:r>
            <w:r>
              <w:rPr>
                <w:rFonts w:cs="Arial"/>
                <w:color w:val="000000"/>
                <w:sz w:val="16"/>
                <w:szCs w:val="16"/>
                <w:lang w:eastAsia="pl-PL"/>
              </w:rPr>
              <w:t>+</w:t>
            </w:r>
            <w:r w:rsidRPr="009A5808">
              <w:rPr>
                <w:rFonts w:cs="Arial"/>
                <w:color w:val="000000"/>
                <w:sz w:val="16"/>
                <w:szCs w:val="16"/>
                <w:lang w:eastAsia="pl-PL"/>
              </w:rPr>
              <w:t>609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183</w:t>
            </w:r>
            <w:r>
              <w:rPr>
                <w:rFonts w:cs="Arial"/>
                <w:color w:val="000000"/>
                <w:sz w:val="16"/>
                <w:szCs w:val="16"/>
                <w:lang w:eastAsia="pl-PL"/>
              </w:rPr>
              <w:t>+</w:t>
            </w:r>
            <w:r w:rsidRPr="009A5808">
              <w:rPr>
                <w:rFonts w:cs="Arial"/>
                <w:color w:val="000000"/>
                <w:sz w:val="16"/>
                <w:szCs w:val="16"/>
                <w:lang w:eastAsia="pl-PL"/>
              </w:rPr>
              <w:t>843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3,234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Łysomice-Toruń</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198</w:t>
            </w:r>
            <w:r>
              <w:rPr>
                <w:rFonts w:cs="Arial"/>
                <w:color w:val="000000"/>
                <w:sz w:val="16"/>
                <w:szCs w:val="16"/>
                <w:lang w:eastAsia="pl-PL"/>
              </w:rPr>
              <w:t>+</w:t>
            </w:r>
            <w:r w:rsidRPr="009A5808">
              <w:rPr>
                <w:rFonts w:cs="Arial"/>
                <w:color w:val="000000"/>
                <w:sz w:val="16"/>
                <w:szCs w:val="16"/>
                <w:lang w:eastAsia="pl-PL"/>
              </w:rPr>
              <w:t>149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198</w:t>
            </w:r>
            <w:r>
              <w:rPr>
                <w:rFonts w:cs="Arial"/>
                <w:color w:val="000000"/>
                <w:sz w:val="16"/>
                <w:szCs w:val="16"/>
                <w:lang w:eastAsia="pl-PL"/>
              </w:rPr>
              <w:t>+</w:t>
            </w:r>
            <w:r w:rsidRPr="009A5808">
              <w:rPr>
                <w:rFonts w:cs="Arial"/>
                <w:color w:val="000000"/>
                <w:sz w:val="16"/>
                <w:szCs w:val="16"/>
                <w:lang w:eastAsia="pl-PL"/>
              </w:rPr>
              <w:t>533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0,384</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Toruń-Nowy Ciechocinek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198</w:t>
            </w:r>
            <w:r>
              <w:rPr>
                <w:rFonts w:cs="Arial"/>
                <w:color w:val="000000"/>
                <w:sz w:val="16"/>
                <w:szCs w:val="16"/>
                <w:lang w:eastAsia="pl-PL"/>
              </w:rPr>
              <w:t>+</w:t>
            </w:r>
            <w:r w:rsidRPr="009A5808">
              <w:rPr>
                <w:rFonts w:cs="Arial"/>
                <w:color w:val="000000"/>
                <w:sz w:val="16"/>
                <w:szCs w:val="16"/>
                <w:lang w:eastAsia="pl-PL"/>
              </w:rPr>
              <w:t>533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202</w:t>
            </w:r>
            <w:r>
              <w:rPr>
                <w:rFonts w:cs="Arial"/>
                <w:color w:val="000000"/>
                <w:sz w:val="16"/>
                <w:szCs w:val="16"/>
                <w:lang w:eastAsia="pl-PL"/>
              </w:rPr>
              <w:t>+</w:t>
            </w:r>
            <w:r w:rsidRPr="009A5808">
              <w:rPr>
                <w:rFonts w:cs="Arial"/>
                <w:color w:val="000000"/>
                <w:sz w:val="16"/>
                <w:szCs w:val="16"/>
                <w:lang w:eastAsia="pl-PL"/>
              </w:rPr>
              <w:t>123</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3,59</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Toruń-Nowy Ciechocinek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202</w:t>
            </w:r>
            <w:r>
              <w:rPr>
                <w:rFonts w:cs="Arial"/>
                <w:color w:val="000000"/>
                <w:sz w:val="16"/>
                <w:szCs w:val="16"/>
                <w:lang w:eastAsia="pl-PL"/>
              </w:rPr>
              <w:t>+</w:t>
            </w:r>
            <w:r w:rsidRPr="009A5808">
              <w:rPr>
                <w:rFonts w:cs="Arial"/>
                <w:color w:val="000000"/>
                <w:sz w:val="16"/>
                <w:szCs w:val="16"/>
                <w:lang w:eastAsia="pl-PL"/>
              </w:rPr>
              <w:t>123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205</w:t>
            </w:r>
            <w:r>
              <w:rPr>
                <w:rFonts w:cs="Arial"/>
                <w:color w:val="000000"/>
                <w:sz w:val="16"/>
                <w:szCs w:val="16"/>
                <w:lang w:eastAsia="pl-PL"/>
              </w:rPr>
              <w:t>+</w:t>
            </w:r>
            <w:r w:rsidRPr="009A5808">
              <w:rPr>
                <w:rFonts w:cs="Arial"/>
                <w:color w:val="000000"/>
                <w:sz w:val="16"/>
                <w:szCs w:val="16"/>
                <w:lang w:eastAsia="pl-PL"/>
              </w:rPr>
              <w:t>964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3,841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Toruń-Nowy Ciechocinek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71302</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205</w:t>
            </w:r>
            <w:r>
              <w:rPr>
                <w:rFonts w:cs="Arial"/>
                <w:color w:val="000000"/>
                <w:sz w:val="16"/>
                <w:szCs w:val="16"/>
                <w:lang w:eastAsia="pl-PL"/>
              </w:rPr>
              <w:t>+</w:t>
            </w:r>
            <w:r w:rsidRPr="009A5808">
              <w:rPr>
                <w:rFonts w:cs="Arial"/>
                <w:color w:val="000000"/>
                <w:sz w:val="16"/>
                <w:szCs w:val="16"/>
                <w:lang w:eastAsia="pl-PL"/>
              </w:rPr>
              <w:t>964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210</w:t>
            </w:r>
            <w:r>
              <w:rPr>
                <w:rFonts w:cs="Arial"/>
                <w:color w:val="000000"/>
                <w:sz w:val="16"/>
                <w:szCs w:val="16"/>
                <w:lang w:eastAsia="pl-PL"/>
              </w:rPr>
              <w:t>+</w:t>
            </w:r>
            <w:r w:rsidRPr="009A5808">
              <w:rPr>
                <w:rFonts w:cs="Arial"/>
                <w:color w:val="000000"/>
                <w:sz w:val="16"/>
                <w:szCs w:val="16"/>
                <w:lang w:eastAsia="pl-PL"/>
              </w:rPr>
              <w:t>571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4,607</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Toruń-Nowy Ciechocinek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248</w:t>
            </w:r>
            <w:r>
              <w:rPr>
                <w:rFonts w:cs="Arial"/>
                <w:color w:val="000000"/>
                <w:sz w:val="16"/>
                <w:szCs w:val="16"/>
                <w:lang w:eastAsia="pl-PL"/>
              </w:rPr>
              <w:t>+</w:t>
            </w:r>
            <w:r w:rsidRPr="009A5808">
              <w:rPr>
                <w:rFonts w:cs="Arial"/>
                <w:color w:val="000000"/>
                <w:sz w:val="16"/>
                <w:szCs w:val="16"/>
                <w:lang w:eastAsia="pl-PL"/>
              </w:rPr>
              <w:t>249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249</w:t>
            </w:r>
            <w:r>
              <w:rPr>
                <w:rFonts w:cs="Arial"/>
                <w:color w:val="000000"/>
                <w:sz w:val="16"/>
                <w:szCs w:val="16"/>
                <w:lang w:eastAsia="pl-PL"/>
              </w:rPr>
              <w:t>+</w:t>
            </w:r>
            <w:r w:rsidRPr="009A5808">
              <w:rPr>
                <w:rFonts w:cs="Arial"/>
                <w:color w:val="000000"/>
                <w:sz w:val="16"/>
                <w:szCs w:val="16"/>
                <w:lang w:eastAsia="pl-PL"/>
              </w:rPr>
              <w:t>529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1,28</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Włocławek-Kowal/Obwodnica/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249</w:t>
            </w:r>
            <w:r>
              <w:rPr>
                <w:rFonts w:cs="Arial"/>
                <w:color w:val="000000"/>
                <w:sz w:val="16"/>
                <w:szCs w:val="16"/>
                <w:lang w:eastAsia="pl-PL"/>
              </w:rPr>
              <w:t>+</w:t>
            </w:r>
            <w:r w:rsidRPr="009A5808">
              <w:rPr>
                <w:rFonts w:cs="Arial"/>
                <w:color w:val="000000"/>
                <w:sz w:val="16"/>
                <w:szCs w:val="16"/>
                <w:lang w:eastAsia="pl-PL"/>
              </w:rPr>
              <w:t>529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255</w:t>
            </w:r>
            <w:r>
              <w:rPr>
                <w:rFonts w:cs="Arial"/>
                <w:color w:val="000000"/>
                <w:sz w:val="16"/>
                <w:szCs w:val="16"/>
                <w:lang w:eastAsia="pl-PL"/>
              </w:rPr>
              <w:t>+</w:t>
            </w:r>
            <w:r w:rsidRPr="009A5808">
              <w:rPr>
                <w:rFonts w:cs="Arial"/>
                <w:color w:val="000000"/>
                <w:sz w:val="16"/>
                <w:szCs w:val="16"/>
                <w:lang w:eastAsia="pl-PL"/>
              </w:rPr>
              <w:t>491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5,962</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Włocławek-Kowal/Obwodnica/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71304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255</w:t>
            </w:r>
            <w:r>
              <w:rPr>
                <w:rFonts w:cs="Arial"/>
                <w:color w:val="000000"/>
                <w:sz w:val="16"/>
                <w:szCs w:val="16"/>
                <w:lang w:eastAsia="pl-PL"/>
              </w:rPr>
              <w:t>+</w:t>
            </w:r>
            <w:r w:rsidRPr="009A5808">
              <w:rPr>
                <w:rFonts w:cs="Arial"/>
                <w:color w:val="000000"/>
                <w:sz w:val="16"/>
                <w:szCs w:val="16"/>
                <w:lang w:eastAsia="pl-PL"/>
              </w:rPr>
              <w:t>491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257</w:t>
            </w:r>
            <w:r>
              <w:rPr>
                <w:rFonts w:cs="Arial"/>
                <w:color w:val="000000"/>
                <w:sz w:val="16"/>
                <w:szCs w:val="16"/>
                <w:lang w:eastAsia="pl-PL"/>
              </w:rPr>
              <w:t>+</w:t>
            </w:r>
            <w:r w:rsidRPr="009A5808">
              <w:rPr>
                <w:rFonts w:cs="Arial"/>
                <w:color w:val="000000"/>
                <w:sz w:val="16"/>
                <w:szCs w:val="16"/>
                <w:lang w:eastAsia="pl-PL"/>
              </w:rPr>
              <w:t>01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1,519</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Włocławek-Kowal/Obwodnica/</w:t>
            </w:r>
          </w:p>
        </w:tc>
      </w:tr>
      <w:tr w:rsidR="00E2098A" w:rsidRPr="009A5808" w:rsidTr="00BF3933">
        <w:trPr>
          <w:trHeight w:val="289"/>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71223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S10a</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w:t>
            </w:r>
            <w:r>
              <w:rPr>
                <w:rFonts w:cs="Arial"/>
                <w:color w:val="000000"/>
                <w:sz w:val="16"/>
                <w:szCs w:val="16"/>
                <w:lang w:eastAsia="pl-PL"/>
              </w:rPr>
              <w:t>+</w:t>
            </w:r>
            <w:r w:rsidRPr="009A5808">
              <w:rPr>
                <w:rFonts w:cs="Arial"/>
                <w:color w:val="000000"/>
                <w:sz w:val="16"/>
                <w:szCs w:val="16"/>
                <w:lang w:eastAsia="pl-PL"/>
              </w:rPr>
              <w:t>333</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w:t>
            </w:r>
            <w:r>
              <w:rPr>
                <w:rFonts w:cs="Arial"/>
                <w:color w:val="000000"/>
                <w:sz w:val="16"/>
                <w:szCs w:val="16"/>
                <w:lang w:eastAsia="pl-PL"/>
              </w:rPr>
              <w:t>+</w:t>
            </w:r>
            <w:r w:rsidRPr="009A5808">
              <w:rPr>
                <w:rFonts w:cs="Arial"/>
                <w:color w:val="000000"/>
                <w:sz w:val="16"/>
                <w:szCs w:val="16"/>
                <w:lang w:eastAsia="pl-PL"/>
              </w:rPr>
              <w:t>164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5,831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Toruń Zachód-Węzeł Węzeł Toruń Południe</w:t>
            </w:r>
          </w:p>
        </w:tc>
      </w:tr>
      <w:tr w:rsidR="00E2098A" w:rsidRPr="009A5808" w:rsidTr="00BF3933">
        <w:trPr>
          <w:trHeight w:val="266"/>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71223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S10a</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w:t>
            </w:r>
            <w:r>
              <w:rPr>
                <w:rFonts w:cs="Arial"/>
                <w:color w:val="000000"/>
                <w:sz w:val="16"/>
                <w:szCs w:val="16"/>
                <w:lang w:eastAsia="pl-PL"/>
              </w:rPr>
              <w:t>+</w:t>
            </w:r>
            <w:r w:rsidRPr="009A5808">
              <w:rPr>
                <w:rFonts w:cs="Arial"/>
                <w:color w:val="000000"/>
                <w:sz w:val="16"/>
                <w:szCs w:val="16"/>
                <w:lang w:eastAsia="pl-PL"/>
              </w:rPr>
              <w:t>164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w:t>
            </w:r>
            <w:r>
              <w:rPr>
                <w:rFonts w:cs="Arial"/>
                <w:color w:val="000000"/>
                <w:sz w:val="16"/>
                <w:szCs w:val="16"/>
                <w:lang w:eastAsia="pl-PL"/>
              </w:rPr>
              <w:t>+</w:t>
            </w:r>
            <w:r w:rsidRPr="009A5808">
              <w:rPr>
                <w:rFonts w:cs="Arial"/>
                <w:color w:val="000000"/>
                <w:sz w:val="16"/>
                <w:szCs w:val="16"/>
                <w:lang w:eastAsia="pl-PL"/>
              </w:rPr>
              <w:t>1</w:t>
            </w:r>
            <w:r>
              <w:rPr>
                <w:rFonts w:cs="Arial"/>
                <w:color w:val="000000"/>
                <w:sz w:val="16"/>
                <w:szCs w:val="16"/>
                <w:lang w:eastAsia="pl-PL"/>
              </w:rPr>
              <w:t>00</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3,936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Toruń Zachód-Węzeł Węzeł Toruń Południe</w:t>
            </w:r>
          </w:p>
        </w:tc>
      </w:tr>
      <w:tr w:rsidR="00E2098A" w:rsidRPr="009A5808" w:rsidTr="00BF3933">
        <w:trPr>
          <w:trHeight w:val="331"/>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210</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71223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S10a</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w:t>
            </w:r>
            <w:r>
              <w:rPr>
                <w:rFonts w:cs="Arial"/>
                <w:color w:val="000000"/>
                <w:sz w:val="16"/>
                <w:szCs w:val="16"/>
                <w:lang w:eastAsia="pl-PL"/>
              </w:rPr>
              <w:t>+</w:t>
            </w:r>
            <w:r w:rsidRPr="009A5808">
              <w:rPr>
                <w:rFonts w:cs="Arial"/>
                <w:color w:val="000000"/>
                <w:sz w:val="16"/>
                <w:szCs w:val="16"/>
                <w:lang w:eastAsia="pl-PL"/>
              </w:rPr>
              <w:t>1</w:t>
            </w:r>
            <w:r>
              <w:rPr>
                <w:rFonts w:cs="Arial"/>
                <w:color w:val="000000"/>
                <w:sz w:val="16"/>
                <w:szCs w:val="16"/>
                <w:lang w:eastAsia="pl-PL"/>
              </w:rPr>
              <w:t>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w:t>
            </w:r>
            <w:r>
              <w:rPr>
                <w:rFonts w:cs="Arial"/>
                <w:color w:val="000000"/>
                <w:sz w:val="16"/>
                <w:szCs w:val="16"/>
                <w:lang w:eastAsia="pl-PL"/>
              </w:rPr>
              <w:t>+</w:t>
            </w:r>
            <w:r w:rsidRPr="009A5808">
              <w:rPr>
                <w:rFonts w:cs="Arial"/>
                <w:color w:val="000000"/>
                <w:sz w:val="16"/>
                <w:szCs w:val="16"/>
                <w:lang w:eastAsia="pl-PL"/>
              </w:rPr>
              <w:t>89</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0,79</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Toruń Zachód-Węzeł Węzeł Toruń Południe</w:t>
            </w:r>
          </w:p>
        </w:tc>
      </w:tr>
      <w:tr w:rsidR="00E2098A" w:rsidRPr="009A5808" w:rsidTr="00BF3933">
        <w:trPr>
          <w:trHeight w:val="331"/>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211</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71223</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S10a</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w:t>
            </w:r>
            <w:r>
              <w:rPr>
                <w:rFonts w:cs="Arial"/>
                <w:color w:val="000000"/>
                <w:sz w:val="16"/>
                <w:szCs w:val="16"/>
                <w:lang w:eastAsia="pl-PL"/>
              </w:rPr>
              <w:t>+</w:t>
            </w:r>
            <w:r w:rsidRPr="009A5808">
              <w:rPr>
                <w:rFonts w:cs="Arial"/>
                <w:color w:val="000000"/>
                <w:sz w:val="16"/>
                <w:szCs w:val="16"/>
                <w:lang w:eastAsia="pl-PL"/>
              </w:rPr>
              <w:t>89</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12</w:t>
            </w:r>
            <w:r>
              <w:rPr>
                <w:rFonts w:cs="Arial"/>
                <w:color w:val="000000"/>
                <w:sz w:val="16"/>
                <w:szCs w:val="16"/>
                <w:lang w:eastAsia="pl-PL"/>
              </w:rPr>
              <w:t>+</w:t>
            </w:r>
            <w:r w:rsidRPr="009A5808">
              <w:rPr>
                <w:rFonts w:cs="Arial"/>
                <w:color w:val="000000"/>
                <w:sz w:val="16"/>
                <w:szCs w:val="16"/>
                <w:lang w:eastAsia="pl-PL"/>
              </w:rPr>
              <w:t>165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0,275</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Toruń Zachód-Węzeł Węzeł Toruń Południe</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212</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70801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5b</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+000</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w:t>
            </w:r>
            <w:r w:rsidRPr="009A5808">
              <w:rPr>
                <w:rFonts w:cs="Arial"/>
                <w:color w:val="000000"/>
                <w:sz w:val="16"/>
                <w:szCs w:val="16"/>
                <w:lang w:eastAsia="pl-PL"/>
              </w:rPr>
              <w:t>821</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0,821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Bydgoszcz Błonie-Węzeł Szubin</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213</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70814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5b</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w:t>
            </w:r>
            <w:r>
              <w:rPr>
                <w:rFonts w:cs="Arial"/>
                <w:color w:val="000000"/>
                <w:sz w:val="16"/>
                <w:szCs w:val="16"/>
                <w:lang w:eastAsia="pl-PL"/>
              </w:rPr>
              <w:t>+</w:t>
            </w:r>
            <w:r w:rsidRPr="009A5808">
              <w:rPr>
                <w:rFonts w:cs="Arial"/>
                <w:color w:val="000000"/>
                <w:sz w:val="16"/>
                <w:szCs w:val="16"/>
                <w:lang w:eastAsia="pl-PL"/>
              </w:rPr>
              <w:t>821</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w:t>
            </w:r>
            <w:r>
              <w:rPr>
                <w:rFonts w:cs="Arial"/>
                <w:color w:val="000000"/>
                <w:sz w:val="16"/>
                <w:szCs w:val="16"/>
                <w:lang w:eastAsia="pl-PL"/>
              </w:rPr>
              <w:t>+</w:t>
            </w:r>
            <w:r w:rsidRPr="009A5808">
              <w:rPr>
                <w:rFonts w:cs="Arial"/>
                <w:color w:val="000000"/>
                <w:sz w:val="16"/>
                <w:szCs w:val="16"/>
                <w:lang w:eastAsia="pl-PL"/>
              </w:rPr>
              <w:t>202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1,381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Szubin-Szubin/Obwodnica/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214</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71421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201</w:t>
            </w:r>
            <w:r>
              <w:rPr>
                <w:rFonts w:cs="Arial"/>
                <w:color w:val="000000"/>
                <w:sz w:val="16"/>
                <w:szCs w:val="16"/>
                <w:lang w:eastAsia="pl-PL"/>
              </w:rPr>
              <w:t>+</w:t>
            </w:r>
            <w:r w:rsidRPr="009A5808">
              <w:rPr>
                <w:rFonts w:cs="Arial"/>
                <w:color w:val="000000"/>
                <w:sz w:val="16"/>
                <w:szCs w:val="16"/>
                <w:lang w:eastAsia="pl-PL"/>
              </w:rPr>
              <w:t>354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202</w:t>
            </w:r>
            <w:r>
              <w:rPr>
                <w:rFonts w:cs="Arial"/>
                <w:color w:val="000000"/>
                <w:sz w:val="16"/>
                <w:szCs w:val="16"/>
                <w:lang w:eastAsia="pl-PL"/>
              </w:rPr>
              <w:t>+</w:t>
            </w:r>
            <w:r w:rsidRPr="009A5808">
              <w:rPr>
                <w:rFonts w:cs="Arial"/>
                <w:color w:val="000000"/>
                <w:sz w:val="16"/>
                <w:szCs w:val="16"/>
                <w:lang w:eastAsia="pl-PL"/>
              </w:rPr>
              <w:t>394</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1,04</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w:t>
            </w:r>
            <w:r>
              <w:rPr>
                <w:rFonts w:cs="Arial"/>
                <w:color w:val="000000"/>
                <w:sz w:val="16"/>
                <w:szCs w:val="16"/>
                <w:lang w:eastAsia="pl-PL"/>
              </w:rPr>
              <w:t xml:space="preserve"> </w:t>
            </w:r>
            <w:r w:rsidRPr="009A5808">
              <w:rPr>
                <w:rFonts w:cs="Arial"/>
                <w:color w:val="000000"/>
                <w:sz w:val="16"/>
                <w:szCs w:val="16"/>
                <w:lang w:eastAsia="pl-PL"/>
              </w:rPr>
              <w:t>/</w:t>
            </w:r>
            <w:r>
              <w:rPr>
                <w:rFonts w:cs="Arial"/>
                <w:color w:val="000000"/>
                <w:sz w:val="16"/>
                <w:szCs w:val="16"/>
                <w:lang w:eastAsia="pl-PL"/>
              </w:rPr>
              <w:t>u</w:t>
            </w:r>
            <w:r w:rsidRPr="009A5808">
              <w:rPr>
                <w:rFonts w:cs="Arial"/>
                <w:color w:val="000000"/>
                <w:sz w:val="16"/>
                <w:szCs w:val="16"/>
                <w:lang w:eastAsia="pl-PL"/>
              </w:rPr>
              <w:t>l</w:t>
            </w:r>
            <w:r>
              <w:rPr>
                <w:rFonts w:cs="Arial"/>
                <w:color w:val="000000"/>
                <w:sz w:val="16"/>
                <w:szCs w:val="16"/>
                <w:lang w:eastAsia="pl-PL"/>
              </w:rPr>
              <w:t>. T</w:t>
            </w:r>
            <w:r w:rsidRPr="009A5808">
              <w:rPr>
                <w:rFonts w:cs="Arial"/>
                <w:color w:val="000000"/>
                <w:sz w:val="16"/>
                <w:szCs w:val="16"/>
                <w:lang w:eastAsia="pl-PL"/>
              </w:rPr>
              <w:t>oruńska/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215</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70911</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202</w:t>
            </w:r>
            <w:r>
              <w:rPr>
                <w:rFonts w:cs="Arial"/>
                <w:color w:val="000000"/>
                <w:sz w:val="16"/>
                <w:szCs w:val="16"/>
                <w:lang w:eastAsia="pl-PL"/>
              </w:rPr>
              <w:t>+</w:t>
            </w:r>
            <w:r w:rsidRPr="009A5808">
              <w:rPr>
                <w:rFonts w:cs="Arial"/>
                <w:color w:val="000000"/>
                <w:sz w:val="16"/>
                <w:szCs w:val="16"/>
                <w:lang w:eastAsia="pl-PL"/>
              </w:rPr>
              <w:t>394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203</w:t>
            </w:r>
            <w:r>
              <w:rPr>
                <w:rFonts w:cs="Arial"/>
                <w:color w:val="000000"/>
                <w:sz w:val="16"/>
                <w:szCs w:val="16"/>
                <w:lang w:eastAsia="pl-PL"/>
              </w:rPr>
              <w:t>+</w:t>
            </w:r>
            <w:r w:rsidRPr="009A5808">
              <w:rPr>
                <w:rFonts w:cs="Arial"/>
                <w:color w:val="000000"/>
                <w:sz w:val="16"/>
                <w:szCs w:val="16"/>
                <w:lang w:eastAsia="pl-PL"/>
              </w:rPr>
              <w:t>075</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0,681</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Inowrocław</w:t>
            </w:r>
            <w:r>
              <w:rPr>
                <w:rFonts w:cs="Arial"/>
                <w:color w:val="000000"/>
                <w:sz w:val="16"/>
                <w:szCs w:val="16"/>
                <w:lang w:eastAsia="pl-PL"/>
              </w:rPr>
              <w:t xml:space="preserve"> </w:t>
            </w:r>
            <w:r w:rsidRPr="009A5808">
              <w:rPr>
                <w:rFonts w:cs="Arial"/>
                <w:color w:val="000000"/>
                <w:sz w:val="16"/>
                <w:szCs w:val="16"/>
                <w:lang w:eastAsia="pl-PL"/>
              </w:rPr>
              <w:t>/Pileckiego/-Gniewkowo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216</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71417</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147</w:t>
            </w:r>
            <w:r>
              <w:rPr>
                <w:rFonts w:cs="Arial"/>
                <w:color w:val="000000"/>
                <w:sz w:val="16"/>
                <w:szCs w:val="16"/>
                <w:lang w:eastAsia="pl-PL"/>
              </w:rPr>
              <w:t>+</w:t>
            </w:r>
            <w:r w:rsidRPr="009A5808">
              <w:rPr>
                <w:rFonts w:cs="Arial"/>
                <w:color w:val="000000"/>
                <w:sz w:val="16"/>
                <w:szCs w:val="16"/>
                <w:lang w:eastAsia="pl-PL"/>
              </w:rPr>
              <w:t>674</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148</w:t>
            </w:r>
            <w:r>
              <w:rPr>
                <w:rFonts w:cs="Arial"/>
                <w:color w:val="000000"/>
                <w:sz w:val="16"/>
                <w:szCs w:val="16"/>
                <w:lang w:eastAsia="pl-PL"/>
              </w:rPr>
              <w:t>+</w:t>
            </w:r>
            <w:r w:rsidRPr="009A5808">
              <w:rPr>
                <w:rFonts w:cs="Arial"/>
                <w:color w:val="000000"/>
                <w:sz w:val="16"/>
                <w:szCs w:val="16"/>
                <w:lang w:eastAsia="pl-PL"/>
              </w:rPr>
              <w:t>782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1,108</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Chełmno-Obwodnica Chełmna</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217</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91</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148</w:t>
            </w:r>
            <w:r>
              <w:rPr>
                <w:rFonts w:cs="Arial"/>
                <w:color w:val="000000"/>
                <w:sz w:val="16"/>
                <w:szCs w:val="16"/>
                <w:lang w:eastAsia="pl-PL"/>
              </w:rPr>
              <w:t>+</w:t>
            </w:r>
            <w:r w:rsidRPr="009A5808">
              <w:rPr>
                <w:rFonts w:cs="Arial"/>
                <w:color w:val="000000"/>
                <w:sz w:val="16"/>
                <w:szCs w:val="16"/>
                <w:lang w:eastAsia="pl-PL"/>
              </w:rPr>
              <w:t>782</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151</w:t>
            </w:r>
            <w:r>
              <w:rPr>
                <w:rFonts w:cs="Arial"/>
                <w:color w:val="000000"/>
                <w:sz w:val="16"/>
                <w:szCs w:val="16"/>
                <w:lang w:eastAsia="pl-PL"/>
              </w:rPr>
              <w:t>+</w:t>
            </w:r>
            <w:r w:rsidRPr="009A5808">
              <w:rPr>
                <w:rFonts w:cs="Arial"/>
                <w:color w:val="000000"/>
                <w:sz w:val="16"/>
                <w:szCs w:val="16"/>
                <w:lang w:eastAsia="pl-PL"/>
              </w:rPr>
              <w:t>862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3,08</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Obwodnica Chełmna-Stolno</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218</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71116</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r>
              <w:rPr>
                <w:rFonts w:cs="Arial"/>
                <w:color w:val="000000"/>
                <w:sz w:val="16"/>
                <w:szCs w:val="16"/>
                <w:lang w:eastAsia="pl-PL"/>
              </w:rPr>
              <w:t>+</w:t>
            </w:r>
            <w:r w:rsidRPr="009A5808">
              <w:rPr>
                <w:rFonts w:cs="Arial"/>
                <w:color w:val="000000"/>
                <w:sz w:val="16"/>
                <w:szCs w:val="16"/>
                <w:lang w:eastAsia="pl-PL"/>
              </w:rPr>
              <w:t>456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r>
              <w:rPr>
                <w:rFonts w:cs="Arial"/>
                <w:color w:val="000000"/>
                <w:sz w:val="16"/>
                <w:szCs w:val="16"/>
                <w:lang w:eastAsia="pl-PL"/>
              </w:rPr>
              <w:t>+</w:t>
            </w:r>
            <w:r w:rsidRPr="009A5808">
              <w:rPr>
                <w:rFonts w:cs="Arial"/>
                <w:color w:val="000000"/>
                <w:sz w:val="16"/>
                <w:szCs w:val="16"/>
                <w:lang w:eastAsia="pl-PL"/>
              </w:rPr>
              <w:t>906</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0,45</w:t>
            </w:r>
            <w:r>
              <w:rPr>
                <w:rFonts w:cs="Arial"/>
                <w:color w:val="000000"/>
                <w:sz w:val="16"/>
                <w:szCs w:val="16"/>
                <w:lang w:eastAsia="pl-PL"/>
              </w:rPr>
              <w:t>0</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Nowe Marzy-Węzeł Morsk</w:t>
            </w:r>
          </w:p>
        </w:tc>
      </w:tr>
      <w:tr w:rsidR="00E2098A" w:rsidRPr="009A5808" w:rsidTr="00BF3933">
        <w:trPr>
          <w:trHeight w:val="300"/>
        </w:trPr>
        <w:tc>
          <w:tcPr>
            <w:tcW w:w="407" w:type="dxa"/>
            <w:tcBorders>
              <w:top w:val="nil"/>
              <w:left w:val="single" w:sz="4" w:space="0" w:color="auto"/>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lastRenderedPageBreak/>
              <w:t>219</w:t>
            </w:r>
          </w:p>
        </w:tc>
        <w:tc>
          <w:tcPr>
            <w:tcW w:w="6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71104</w:t>
            </w:r>
          </w:p>
        </w:tc>
        <w:tc>
          <w:tcPr>
            <w:tcW w:w="51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S5c</w:t>
            </w:r>
          </w:p>
        </w:tc>
        <w:tc>
          <w:tcPr>
            <w:tcW w:w="650"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E261</w:t>
            </w:r>
          </w:p>
        </w:tc>
        <w:tc>
          <w:tcPr>
            <w:tcW w:w="851"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10</w:t>
            </w:r>
            <w:r>
              <w:rPr>
                <w:rFonts w:cs="Arial"/>
                <w:color w:val="000000"/>
                <w:sz w:val="16"/>
                <w:szCs w:val="16"/>
                <w:lang w:eastAsia="pl-PL"/>
              </w:rPr>
              <w:t>+</w:t>
            </w:r>
            <w:r w:rsidRPr="009A5808">
              <w:rPr>
                <w:rFonts w:cs="Arial"/>
                <w:color w:val="000000"/>
                <w:sz w:val="16"/>
                <w:szCs w:val="16"/>
                <w:lang w:eastAsia="pl-PL"/>
              </w:rPr>
              <w:t>906</w:t>
            </w:r>
          </w:p>
        </w:tc>
        <w:tc>
          <w:tcPr>
            <w:tcW w:w="99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11</w:t>
            </w:r>
            <w:r>
              <w:rPr>
                <w:rFonts w:cs="Arial"/>
                <w:color w:val="000000"/>
                <w:sz w:val="16"/>
                <w:szCs w:val="16"/>
                <w:lang w:eastAsia="pl-PL"/>
              </w:rPr>
              <w:t>+</w:t>
            </w:r>
            <w:r w:rsidRPr="009A5808">
              <w:rPr>
                <w:rFonts w:cs="Arial"/>
                <w:color w:val="000000"/>
                <w:sz w:val="16"/>
                <w:szCs w:val="16"/>
                <w:lang w:eastAsia="pl-PL"/>
              </w:rPr>
              <w:t>712</w:t>
            </w:r>
          </w:p>
        </w:tc>
        <w:tc>
          <w:tcPr>
            <w:tcW w:w="1134"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0,806</w:t>
            </w:r>
          </w:p>
        </w:tc>
        <w:tc>
          <w:tcPr>
            <w:tcW w:w="3822" w:type="dxa"/>
            <w:tcBorders>
              <w:top w:val="nil"/>
              <w:left w:val="nil"/>
              <w:bottom w:val="single" w:sz="4" w:space="0" w:color="auto"/>
              <w:right w:val="single" w:sz="4" w:space="0" w:color="auto"/>
            </w:tcBorders>
            <w:shd w:val="clear" w:color="000000" w:fill="FFFFFF"/>
            <w:vAlign w:val="center"/>
            <w:hideMark/>
          </w:tcPr>
          <w:p w:rsidR="00E2098A" w:rsidRPr="009A5808" w:rsidRDefault="00E2098A" w:rsidP="00BF3933">
            <w:pPr>
              <w:jc w:val="center"/>
              <w:rPr>
                <w:rFonts w:cs="Arial"/>
                <w:color w:val="000000"/>
                <w:sz w:val="16"/>
                <w:szCs w:val="16"/>
                <w:lang w:eastAsia="pl-PL"/>
              </w:rPr>
            </w:pPr>
            <w:r w:rsidRPr="009A5808">
              <w:rPr>
                <w:rFonts w:cs="Arial"/>
                <w:color w:val="000000"/>
                <w:sz w:val="16"/>
                <w:szCs w:val="16"/>
                <w:lang w:eastAsia="pl-PL"/>
              </w:rPr>
              <w:t>Węzeł Morsk-Węzeł Terespol</w:t>
            </w:r>
          </w:p>
        </w:tc>
      </w:tr>
    </w:tbl>
    <w:p w:rsidR="00E2098A" w:rsidRPr="00F06CAD" w:rsidRDefault="00E2098A" w:rsidP="00BF3933">
      <w:pPr>
        <w:pStyle w:val="TekstZnakZnakZnakZnakZnakZnak"/>
        <w:jc w:val="center"/>
        <w:rPr>
          <w:rFonts w:ascii="Arial" w:eastAsia="BookAntiqua" w:hAnsi="Arial" w:cs="Arial"/>
          <w:sz w:val="20"/>
        </w:rPr>
      </w:pPr>
      <w:r w:rsidRPr="00F06CAD">
        <w:rPr>
          <w:rFonts w:ascii="Arial" w:eastAsia="BookAntiqua" w:hAnsi="Arial" w:cs="Arial"/>
          <w:sz w:val="20"/>
        </w:rPr>
        <w:t>[Źródło: Mapy akustyczne dla dróg krajowych o ruchu powyżej 3 000 000 pojazdów rocznie na terenie województwa kujawsko-pomorskiego]</w:t>
      </w:r>
    </w:p>
    <w:p w:rsidR="00E2098A" w:rsidRPr="00BF3933" w:rsidRDefault="00E2098A" w:rsidP="00E2098A">
      <w:pPr>
        <w:pStyle w:val="TekstZnakZnakZnakZnakZnakZnak"/>
        <w:spacing w:after="0"/>
        <w:rPr>
          <w:rFonts w:ascii="Arial" w:eastAsia="BookAntiqua" w:hAnsi="Arial" w:cs="Arial"/>
          <w:sz w:val="21"/>
          <w:szCs w:val="21"/>
          <w:u w:val="words"/>
        </w:rPr>
      </w:pPr>
      <w:r w:rsidRPr="00BF3933">
        <w:rPr>
          <w:rFonts w:ascii="Arial" w:eastAsia="BookAntiqua" w:hAnsi="Arial" w:cs="Arial"/>
          <w:sz w:val="21"/>
          <w:szCs w:val="21"/>
        </w:rPr>
        <w:t>Powyższe odcinki dróg znajdują się na terenie powiatów: sępoleński, nakielski, bydgoski, żniński, mogileński, inowrocławski, radziejowski, aleksandrowski, włocławski, lipnowski, toruński, golubsko-dobrzyński, brodnicki, wąbrzeski, chełmiński, świecki oraz miastach na prawach powiatu: Bydgoszcz, Włocławek, Grudziądz i Toruń.</w:t>
      </w:r>
    </w:p>
    <w:p w:rsidR="00E2098A" w:rsidRPr="00A73094" w:rsidRDefault="00E2098A" w:rsidP="00590178">
      <w:pPr>
        <w:pStyle w:val="Nagwek3"/>
        <w:numPr>
          <w:ilvl w:val="0"/>
          <w:numId w:val="0"/>
        </w:numPr>
      </w:pPr>
      <w:bookmarkStart w:id="161" w:name="_Toc3371090"/>
      <w:r w:rsidRPr="00A73094">
        <w:t>Szacunkowa liczba osób narażonych na hałas</w:t>
      </w:r>
      <w:bookmarkEnd w:id="161"/>
    </w:p>
    <w:p w:rsidR="00E2098A" w:rsidRPr="00BF3933" w:rsidRDefault="00331937" w:rsidP="00E2098A">
      <w:pPr>
        <w:spacing w:before="240"/>
        <w:jc w:val="both"/>
        <w:rPr>
          <w:rFonts w:cs="Arial"/>
        </w:rPr>
      </w:pPr>
      <w:r>
        <w:rPr>
          <w:rFonts w:cs="Arial"/>
        </w:rPr>
        <w:t>Na podstawie opracowanej m</w:t>
      </w:r>
      <w:r w:rsidR="00E2098A" w:rsidRPr="00BF3933">
        <w:rPr>
          <w:rFonts w:cs="Arial"/>
        </w:rPr>
        <w:t>apy akustycznej dla dróg krajowych o ruchu powyżej 3 000 000 pojazdów rocznie na terenie województwa kujawsko-pomorskiego określono liczbę ludności narażonej na hałas drogowy w poszczególnych przedziałach. Uzyskane dane zestawiono w</w:t>
      </w:r>
      <w:r w:rsidR="00BF3933">
        <w:rPr>
          <w:rFonts w:cs="Arial"/>
        </w:rPr>
        <w:t> </w:t>
      </w:r>
      <w:r w:rsidR="00E2098A" w:rsidRPr="00BF3933">
        <w:rPr>
          <w:rFonts w:cs="Arial"/>
        </w:rPr>
        <w:t xml:space="preserve">tabelach poniżej. </w:t>
      </w:r>
    </w:p>
    <w:p w:rsidR="00E2098A" w:rsidRPr="006E4E40" w:rsidRDefault="00E2098A" w:rsidP="00BD63F6">
      <w:pPr>
        <w:pStyle w:val="Tabela111"/>
        <w:rPr>
          <w:rFonts w:ascii="Arial" w:hAnsi="Arial" w:cs="Arial"/>
          <w:szCs w:val="21"/>
          <w:vertAlign w:val="subscript"/>
        </w:rPr>
      </w:pPr>
      <w:bookmarkStart w:id="162" w:name="_Toc491248582"/>
      <w:bookmarkStart w:id="163" w:name="_Toc503800623"/>
      <w:r w:rsidRPr="006E4E40">
        <w:rPr>
          <w:rFonts w:ascii="Arial" w:hAnsi="Arial" w:cs="Arial"/>
          <w:bCs/>
          <w:szCs w:val="21"/>
        </w:rPr>
        <w:t xml:space="preserve">Tabela nr </w:t>
      </w:r>
      <w:r w:rsidR="00755A57" w:rsidRPr="006E4E40">
        <w:rPr>
          <w:rFonts w:ascii="Arial" w:hAnsi="Arial" w:cs="Arial"/>
          <w:bCs/>
          <w:szCs w:val="21"/>
        </w:rPr>
        <w:fldChar w:fldCharType="begin"/>
      </w:r>
      <w:r w:rsidRPr="006E4E40">
        <w:rPr>
          <w:rFonts w:ascii="Arial" w:hAnsi="Arial" w:cs="Arial"/>
          <w:bCs/>
          <w:szCs w:val="21"/>
        </w:rPr>
        <w:instrText xml:space="preserve"> SEQ Tabela_nr \* ARABIC </w:instrText>
      </w:r>
      <w:r w:rsidR="00755A57" w:rsidRPr="006E4E40">
        <w:rPr>
          <w:rFonts w:ascii="Arial" w:hAnsi="Arial" w:cs="Arial"/>
          <w:bCs/>
          <w:szCs w:val="21"/>
        </w:rPr>
        <w:fldChar w:fldCharType="separate"/>
      </w:r>
      <w:r w:rsidR="00923950">
        <w:rPr>
          <w:rFonts w:ascii="Arial" w:hAnsi="Arial" w:cs="Arial"/>
          <w:bCs/>
          <w:noProof/>
          <w:szCs w:val="21"/>
        </w:rPr>
        <w:t>2</w:t>
      </w:r>
      <w:r w:rsidR="00755A57" w:rsidRPr="006E4E40">
        <w:rPr>
          <w:rFonts w:ascii="Arial" w:hAnsi="Arial" w:cs="Arial"/>
          <w:bCs/>
          <w:szCs w:val="21"/>
        </w:rPr>
        <w:fldChar w:fldCharType="end"/>
      </w:r>
      <w:r w:rsidRPr="006E4E40">
        <w:rPr>
          <w:rFonts w:ascii="Arial" w:hAnsi="Arial" w:cs="Arial"/>
          <w:bCs/>
          <w:szCs w:val="21"/>
        </w:rPr>
        <w:t>.</w:t>
      </w:r>
      <w:r w:rsidRPr="006E4E40">
        <w:rPr>
          <w:rFonts w:ascii="Arial" w:hAnsi="Arial" w:cs="Arial"/>
          <w:szCs w:val="21"/>
        </w:rPr>
        <w:t>Szacunkowa liczba mieszkańców (tys.) narażonych na hałas, oceniany wskaźnikiem L</w:t>
      </w:r>
      <w:r w:rsidRPr="006E4E40">
        <w:rPr>
          <w:rFonts w:ascii="Arial" w:hAnsi="Arial" w:cs="Arial"/>
          <w:szCs w:val="21"/>
          <w:vertAlign w:val="subscript"/>
        </w:rPr>
        <w:t>DWN</w:t>
      </w:r>
      <w:bookmarkEnd w:id="162"/>
      <w:bookmarkEnd w:id="163"/>
    </w:p>
    <w:tbl>
      <w:tblPr>
        <w:tblStyle w:val="Tabela-Siatka"/>
        <w:tblW w:w="5000" w:type="pct"/>
        <w:tblLook w:val="04A0" w:firstRow="1" w:lastRow="0" w:firstColumn="1" w:lastColumn="0" w:noHBand="0" w:noVBand="1"/>
      </w:tblPr>
      <w:tblGrid>
        <w:gridCol w:w="911"/>
        <w:gridCol w:w="1706"/>
        <w:gridCol w:w="1339"/>
        <w:gridCol w:w="1339"/>
        <w:gridCol w:w="1339"/>
        <w:gridCol w:w="1339"/>
        <w:gridCol w:w="1315"/>
      </w:tblGrid>
      <w:tr w:rsidR="00E2098A" w:rsidRPr="00C470D7" w:rsidTr="00651623">
        <w:tc>
          <w:tcPr>
            <w:tcW w:w="490" w:type="pct"/>
            <w:vMerge w:val="restart"/>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Lp.</w:t>
            </w:r>
          </w:p>
        </w:tc>
        <w:tc>
          <w:tcPr>
            <w:tcW w:w="918" w:type="pct"/>
            <w:vMerge w:val="restart"/>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Nr drogi</w:t>
            </w:r>
          </w:p>
        </w:tc>
        <w:tc>
          <w:tcPr>
            <w:tcW w:w="3592" w:type="pct"/>
            <w:gridSpan w:val="5"/>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Wskaźnik hałasu L</w:t>
            </w:r>
            <w:r w:rsidRPr="00C470D7">
              <w:rPr>
                <w:rFonts w:cs="Arial"/>
                <w:sz w:val="20"/>
                <w:vertAlign w:val="subscript"/>
              </w:rPr>
              <w:t>DWN</w:t>
            </w:r>
          </w:p>
        </w:tc>
      </w:tr>
      <w:tr w:rsidR="00E2098A" w:rsidRPr="00C470D7" w:rsidTr="00651623">
        <w:tc>
          <w:tcPr>
            <w:tcW w:w="490" w:type="pct"/>
            <w:vMerge/>
            <w:shd w:val="clear" w:color="auto" w:fill="D9D9D9" w:themeFill="background1" w:themeFillShade="D9"/>
            <w:vAlign w:val="center"/>
          </w:tcPr>
          <w:p w:rsidR="00E2098A" w:rsidRPr="00C470D7" w:rsidRDefault="00E2098A" w:rsidP="00651623">
            <w:pPr>
              <w:jc w:val="center"/>
              <w:rPr>
                <w:rFonts w:cs="Arial"/>
                <w:sz w:val="20"/>
              </w:rPr>
            </w:pPr>
          </w:p>
        </w:tc>
        <w:tc>
          <w:tcPr>
            <w:tcW w:w="918" w:type="pct"/>
            <w:vMerge/>
            <w:shd w:val="clear" w:color="auto" w:fill="D9D9D9" w:themeFill="background1" w:themeFillShade="D9"/>
            <w:vAlign w:val="center"/>
          </w:tcPr>
          <w:p w:rsidR="00E2098A" w:rsidRPr="00C470D7" w:rsidRDefault="00E2098A" w:rsidP="00651623">
            <w:pPr>
              <w:jc w:val="center"/>
              <w:rPr>
                <w:rFonts w:cs="Arial"/>
                <w:sz w:val="20"/>
              </w:rPr>
            </w:pPr>
          </w:p>
        </w:tc>
        <w:tc>
          <w:tcPr>
            <w:tcW w:w="721" w:type="pct"/>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55-60</w:t>
            </w:r>
          </w:p>
        </w:tc>
        <w:tc>
          <w:tcPr>
            <w:tcW w:w="721" w:type="pct"/>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60-65</w:t>
            </w:r>
          </w:p>
        </w:tc>
        <w:tc>
          <w:tcPr>
            <w:tcW w:w="721" w:type="pct"/>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65-70</w:t>
            </w:r>
          </w:p>
        </w:tc>
        <w:tc>
          <w:tcPr>
            <w:tcW w:w="721" w:type="pct"/>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70-75</w:t>
            </w:r>
          </w:p>
        </w:tc>
        <w:tc>
          <w:tcPr>
            <w:tcW w:w="710" w:type="pct"/>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&gt;75</w:t>
            </w:r>
          </w:p>
        </w:tc>
      </w:tr>
      <w:tr w:rsidR="00E2098A" w:rsidRPr="00C470D7" w:rsidTr="00651623">
        <w:tc>
          <w:tcPr>
            <w:tcW w:w="490" w:type="pct"/>
            <w:vMerge/>
            <w:tcBorders>
              <w:bottom w:val="double" w:sz="4" w:space="0" w:color="auto"/>
            </w:tcBorders>
            <w:shd w:val="clear" w:color="auto" w:fill="D9D9D9" w:themeFill="background1" w:themeFillShade="D9"/>
            <w:vAlign w:val="center"/>
          </w:tcPr>
          <w:p w:rsidR="00E2098A" w:rsidRPr="00C470D7" w:rsidRDefault="00E2098A" w:rsidP="00651623">
            <w:pPr>
              <w:jc w:val="center"/>
              <w:rPr>
                <w:rFonts w:cs="Arial"/>
                <w:sz w:val="20"/>
              </w:rPr>
            </w:pPr>
          </w:p>
        </w:tc>
        <w:tc>
          <w:tcPr>
            <w:tcW w:w="918" w:type="pct"/>
            <w:vMerge/>
            <w:tcBorders>
              <w:bottom w:val="double" w:sz="4" w:space="0" w:color="auto"/>
            </w:tcBorders>
            <w:shd w:val="clear" w:color="auto" w:fill="D9D9D9" w:themeFill="background1" w:themeFillShade="D9"/>
            <w:vAlign w:val="center"/>
          </w:tcPr>
          <w:p w:rsidR="00E2098A" w:rsidRPr="00C470D7" w:rsidRDefault="00E2098A" w:rsidP="00651623">
            <w:pPr>
              <w:jc w:val="center"/>
              <w:rPr>
                <w:rFonts w:cs="Arial"/>
                <w:sz w:val="20"/>
              </w:rPr>
            </w:pPr>
          </w:p>
        </w:tc>
        <w:tc>
          <w:tcPr>
            <w:tcW w:w="721" w:type="pct"/>
            <w:tcBorders>
              <w:bottom w:val="double" w:sz="4" w:space="0" w:color="auto"/>
            </w:tcBorders>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[dB]</w:t>
            </w:r>
          </w:p>
        </w:tc>
        <w:tc>
          <w:tcPr>
            <w:tcW w:w="721" w:type="pct"/>
            <w:tcBorders>
              <w:bottom w:val="double" w:sz="4" w:space="0" w:color="auto"/>
            </w:tcBorders>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[dB]</w:t>
            </w:r>
          </w:p>
        </w:tc>
        <w:tc>
          <w:tcPr>
            <w:tcW w:w="721" w:type="pct"/>
            <w:tcBorders>
              <w:bottom w:val="double" w:sz="4" w:space="0" w:color="auto"/>
            </w:tcBorders>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[dB]</w:t>
            </w:r>
          </w:p>
        </w:tc>
        <w:tc>
          <w:tcPr>
            <w:tcW w:w="721" w:type="pct"/>
            <w:tcBorders>
              <w:bottom w:val="double" w:sz="4" w:space="0" w:color="auto"/>
            </w:tcBorders>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[dB]</w:t>
            </w:r>
          </w:p>
        </w:tc>
        <w:tc>
          <w:tcPr>
            <w:tcW w:w="710" w:type="pct"/>
            <w:tcBorders>
              <w:bottom w:val="double" w:sz="4" w:space="0" w:color="auto"/>
            </w:tcBorders>
            <w:shd w:val="clear" w:color="auto" w:fill="D9D9D9" w:themeFill="background1" w:themeFillShade="D9"/>
            <w:vAlign w:val="center"/>
          </w:tcPr>
          <w:p w:rsidR="00E2098A" w:rsidRPr="00C470D7" w:rsidRDefault="00E2098A" w:rsidP="00651623">
            <w:pPr>
              <w:jc w:val="center"/>
              <w:rPr>
                <w:rFonts w:cs="Arial"/>
                <w:sz w:val="20"/>
              </w:rPr>
            </w:pPr>
            <w:r w:rsidRPr="00C470D7">
              <w:rPr>
                <w:rFonts w:cs="Arial"/>
                <w:sz w:val="20"/>
              </w:rPr>
              <w:t>[dB]</w:t>
            </w:r>
          </w:p>
        </w:tc>
      </w:tr>
      <w:tr w:rsidR="00E2098A" w:rsidRPr="00C470D7" w:rsidTr="00651623">
        <w:tc>
          <w:tcPr>
            <w:tcW w:w="490" w:type="pct"/>
            <w:tcBorders>
              <w:top w:val="double" w:sz="4" w:space="0" w:color="auto"/>
            </w:tcBorders>
            <w:vAlign w:val="bottom"/>
          </w:tcPr>
          <w:p w:rsidR="00E2098A" w:rsidRPr="00C470D7" w:rsidRDefault="00E2098A" w:rsidP="00651623">
            <w:pPr>
              <w:jc w:val="center"/>
              <w:rPr>
                <w:rFonts w:cs="Arial"/>
                <w:sz w:val="20"/>
              </w:rPr>
            </w:pPr>
            <w:r w:rsidRPr="00C470D7">
              <w:rPr>
                <w:rFonts w:cs="Arial"/>
                <w:sz w:val="20"/>
              </w:rPr>
              <w:t>1.</w:t>
            </w:r>
          </w:p>
        </w:tc>
        <w:tc>
          <w:tcPr>
            <w:tcW w:w="918" w:type="pct"/>
            <w:tcBorders>
              <w:top w:val="double" w:sz="4" w:space="0" w:color="auto"/>
            </w:tcBorders>
            <w:vAlign w:val="center"/>
          </w:tcPr>
          <w:p w:rsidR="00E2098A" w:rsidRPr="00C470D7" w:rsidRDefault="00E2098A" w:rsidP="00651623">
            <w:pPr>
              <w:jc w:val="center"/>
              <w:rPr>
                <w:rFonts w:cs="Arial"/>
                <w:sz w:val="20"/>
              </w:rPr>
            </w:pPr>
            <w:r w:rsidRPr="00C470D7">
              <w:rPr>
                <w:rFonts w:cs="Arial"/>
                <w:sz w:val="20"/>
              </w:rPr>
              <w:t>5</w:t>
            </w:r>
          </w:p>
        </w:tc>
        <w:tc>
          <w:tcPr>
            <w:tcW w:w="721" w:type="pct"/>
            <w:tcBorders>
              <w:top w:val="double" w:sz="4" w:space="0" w:color="auto"/>
            </w:tcBorders>
            <w:vAlign w:val="center"/>
          </w:tcPr>
          <w:p w:rsidR="00E2098A" w:rsidRPr="00C470D7" w:rsidRDefault="00E2098A" w:rsidP="00651623">
            <w:pPr>
              <w:jc w:val="center"/>
              <w:rPr>
                <w:rFonts w:cs="Arial"/>
                <w:sz w:val="20"/>
              </w:rPr>
            </w:pPr>
            <w:r w:rsidRPr="00C470D7">
              <w:rPr>
                <w:rFonts w:cs="Arial"/>
                <w:sz w:val="20"/>
              </w:rPr>
              <w:t>5,548</w:t>
            </w:r>
          </w:p>
        </w:tc>
        <w:tc>
          <w:tcPr>
            <w:tcW w:w="721" w:type="pct"/>
            <w:tcBorders>
              <w:top w:val="double" w:sz="4" w:space="0" w:color="auto"/>
            </w:tcBorders>
            <w:vAlign w:val="center"/>
          </w:tcPr>
          <w:p w:rsidR="00E2098A" w:rsidRPr="00C470D7" w:rsidRDefault="00E2098A" w:rsidP="00651623">
            <w:pPr>
              <w:jc w:val="center"/>
              <w:rPr>
                <w:rFonts w:cs="Arial"/>
                <w:sz w:val="20"/>
              </w:rPr>
            </w:pPr>
            <w:r w:rsidRPr="00C470D7">
              <w:rPr>
                <w:rFonts w:cs="Arial"/>
                <w:sz w:val="20"/>
              </w:rPr>
              <w:t>2,630</w:t>
            </w:r>
          </w:p>
        </w:tc>
        <w:tc>
          <w:tcPr>
            <w:tcW w:w="721" w:type="pct"/>
            <w:tcBorders>
              <w:top w:val="double" w:sz="4" w:space="0" w:color="auto"/>
            </w:tcBorders>
            <w:vAlign w:val="center"/>
          </w:tcPr>
          <w:p w:rsidR="00E2098A" w:rsidRPr="00C470D7" w:rsidRDefault="00E2098A" w:rsidP="00651623">
            <w:pPr>
              <w:jc w:val="center"/>
              <w:rPr>
                <w:rFonts w:cs="Arial"/>
                <w:sz w:val="20"/>
              </w:rPr>
            </w:pPr>
            <w:r w:rsidRPr="00C470D7">
              <w:rPr>
                <w:rFonts w:cs="Arial"/>
                <w:sz w:val="20"/>
              </w:rPr>
              <w:t>2,250</w:t>
            </w:r>
          </w:p>
        </w:tc>
        <w:tc>
          <w:tcPr>
            <w:tcW w:w="721" w:type="pct"/>
            <w:tcBorders>
              <w:top w:val="double" w:sz="4" w:space="0" w:color="auto"/>
            </w:tcBorders>
            <w:vAlign w:val="center"/>
          </w:tcPr>
          <w:p w:rsidR="00E2098A" w:rsidRPr="00C470D7" w:rsidRDefault="00E2098A" w:rsidP="00651623">
            <w:pPr>
              <w:jc w:val="center"/>
              <w:rPr>
                <w:rFonts w:cs="Arial"/>
                <w:sz w:val="20"/>
              </w:rPr>
            </w:pPr>
            <w:r w:rsidRPr="00C470D7">
              <w:rPr>
                <w:rFonts w:cs="Arial"/>
                <w:sz w:val="20"/>
              </w:rPr>
              <w:t>1,795</w:t>
            </w:r>
          </w:p>
        </w:tc>
        <w:tc>
          <w:tcPr>
            <w:tcW w:w="710" w:type="pct"/>
            <w:tcBorders>
              <w:top w:val="double" w:sz="4" w:space="0" w:color="auto"/>
            </w:tcBorders>
            <w:vAlign w:val="center"/>
          </w:tcPr>
          <w:p w:rsidR="00E2098A" w:rsidRPr="00C470D7" w:rsidRDefault="00E2098A" w:rsidP="00651623">
            <w:pPr>
              <w:jc w:val="center"/>
              <w:rPr>
                <w:rFonts w:cs="Arial"/>
                <w:sz w:val="20"/>
              </w:rPr>
            </w:pPr>
            <w:r w:rsidRPr="00C470D7">
              <w:rPr>
                <w:rFonts w:cs="Arial"/>
                <w:sz w:val="20"/>
              </w:rPr>
              <w:t>0,000</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2.</w:t>
            </w:r>
          </w:p>
        </w:tc>
        <w:tc>
          <w:tcPr>
            <w:tcW w:w="918" w:type="pct"/>
            <w:vAlign w:val="center"/>
          </w:tcPr>
          <w:p w:rsidR="00E2098A" w:rsidRPr="00C470D7" w:rsidRDefault="00E2098A" w:rsidP="00651623">
            <w:pPr>
              <w:jc w:val="center"/>
              <w:rPr>
                <w:rFonts w:cs="Arial"/>
                <w:sz w:val="20"/>
              </w:rPr>
            </w:pPr>
            <w:r w:rsidRPr="00C470D7">
              <w:rPr>
                <w:rFonts w:cs="Arial"/>
                <w:sz w:val="20"/>
              </w:rPr>
              <w:t>10</w:t>
            </w:r>
          </w:p>
        </w:tc>
        <w:tc>
          <w:tcPr>
            <w:tcW w:w="721" w:type="pct"/>
            <w:vAlign w:val="center"/>
          </w:tcPr>
          <w:p w:rsidR="00E2098A" w:rsidRPr="00C470D7" w:rsidRDefault="00E2098A" w:rsidP="00651623">
            <w:pPr>
              <w:jc w:val="center"/>
              <w:rPr>
                <w:rFonts w:cs="Arial"/>
                <w:sz w:val="20"/>
              </w:rPr>
            </w:pPr>
            <w:r w:rsidRPr="00C470D7">
              <w:rPr>
                <w:rFonts w:cs="Arial"/>
                <w:sz w:val="20"/>
              </w:rPr>
              <w:t>7,145</w:t>
            </w:r>
          </w:p>
        </w:tc>
        <w:tc>
          <w:tcPr>
            <w:tcW w:w="721" w:type="pct"/>
            <w:vAlign w:val="center"/>
          </w:tcPr>
          <w:p w:rsidR="00E2098A" w:rsidRPr="00C470D7" w:rsidRDefault="00E2098A" w:rsidP="00651623">
            <w:pPr>
              <w:jc w:val="center"/>
              <w:rPr>
                <w:rFonts w:cs="Arial"/>
                <w:sz w:val="20"/>
              </w:rPr>
            </w:pPr>
            <w:r w:rsidRPr="00C470D7">
              <w:rPr>
                <w:rFonts w:cs="Arial"/>
                <w:sz w:val="20"/>
              </w:rPr>
              <w:t>3,760</w:t>
            </w:r>
          </w:p>
        </w:tc>
        <w:tc>
          <w:tcPr>
            <w:tcW w:w="721" w:type="pct"/>
            <w:vAlign w:val="center"/>
          </w:tcPr>
          <w:p w:rsidR="00E2098A" w:rsidRPr="00C470D7" w:rsidRDefault="00E2098A" w:rsidP="00651623">
            <w:pPr>
              <w:jc w:val="center"/>
              <w:rPr>
                <w:rFonts w:cs="Arial"/>
                <w:sz w:val="20"/>
              </w:rPr>
            </w:pPr>
            <w:r w:rsidRPr="00C470D7">
              <w:rPr>
                <w:rFonts w:cs="Arial"/>
                <w:sz w:val="20"/>
              </w:rPr>
              <w:t>2,498</w:t>
            </w:r>
          </w:p>
        </w:tc>
        <w:tc>
          <w:tcPr>
            <w:tcW w:w="721" w:type="pct"/>
            <w:vAlign w:val="center"/>
          </w:tcPr>
          <w:p w:rsidR="00E2098A" w:rsidRPr="00C470D7" w:rsidRDefault="00E2098A" w:rsidP="00651623">
            <w:pPr>
              <w:jc w:val="center"/>
              <w:rPr>
                <w:rFonts w:cs="Arial"/>
                <w:sz w:val="20"/>
              </w:rPr>
            </w:pPr>
            <w:r w:rsidRPr="00C470D7">
              <w:rPr>
                <w:rFonts w:cs="Arial"/>
                <w:sz w:val="20"/>
              </w:rPr>
              <w:t>1,129</w:t>
            </w:r>
          </w:p>
        </w:tc>
        <w:tc>
          <w:tcPr>
            <w:tcW w:w="710" w:type="pct"/>
            <w:vAlign w:val="center"/>
          </w:tcPr>
          <w:p w:rsidR="00E2098A" w:rsidRPr="00C470D7" w:rsidRDefault="00E2098A" w:rsidP="00651623">
            <w:pPr>
              <w:jc w:val="center"/>
              <w:rPr>
                <w:rFonts w:cs="Arial"/>
                <w:sz w:val="20"/>
              </w:rPr>
            </w:pPr>
            <w:r w:rsidRPr="00C470D7">
              <w:rPr>
                <w:rFonts w:cs="Arial"/>
                <w:sz w:val="20"/>
              </w:rPr>
              <w:t>0,045</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3.</w:t>
            </w:r>
          </w:p>
        </w:tc>
        <w:tc>
          <w:tcPr>
            <w:tcW w:w="918" w:type="pct"/>
            <w:vAlign w:val="center"/>
          </w:tcPr>
          <w:p w:rsidR="00E2098A" w:rsidRPr="00C470D7" w:rsidRDefault="00E2098A" w:rsidP="00651623">
            <w:pPr>
              <w:jc w:val="center"/>
              <w:rPr>
                <w:rFonts w:cs="Arial"/>
                <w:sz w:val="20"/>
              </w:rPr>
            </w:pPr>
            <w:r w:rsidRPr="00C470D7">
              <w:rPr>
                <w:rFonts w:cs="Arial"/>
                <w:sz w:val="20"/>
              </w:rPr>
              <w:t>15</w:t>
            </w:r>
          </w:p>
        </w:tc>
        <w:tc>
          <w:tcPr>
            <w:tcW w:w="721" w:type="pct"/>
            <w:vAlign w:val="center"/>
          </w:tcPr>
          <w:p w:rsidR="00E2098A" w:rsidRPr="00C470D7" w:rsidRDefault="00E2098A" w:rsidP="00651623">
            <w:pPr>
              <w:jc w:val="center"/>
              <w:rPr>
                <w:rFonts w:cs="Arial"/>
                <w:sz w:val="20"/>
              </w:rPr>
            </w:pPr>
            <w:r w:rsidRPr="00C470D7">
              <w:rPr>
                <w:rFonts w:cs="Arial"/>
                <w:sz w:val="20"/>
              </w:rPr>
              <w:t>9,113</w:t>
            </w:r>
          </w:p>
        </w:tc>
        <w:tc>
          <w:tcPr>
            <w:tcW w:w="721" w:type="pct"/>
            <w:vAlign w:val="center"/>
          </w:tcPr>
          <w:p w:rsidR="00E2098A" w:rsidRPr="00C470D7" w:rsidRDefault="00E2098A" w:rsidP="00651623">
            <w:pPr>
              <w:jc w:val="center"/>
              <w:rPr>
                <w:rFonts w:cs="Arial"/>
                <w:sz w:val="20"/>
              </w:rPr>
            </w:pPr>
            <w:r w:rsidRPr="00C470D7">
              <w:rPr>
                <w:rFonts w:cs="Arial"/>
                <w:sz w:val="20"/>
              </w:rPr>
              <w:t>4,860</w:t>
            </w:r>
          </w:p>
        </w:tc>
        <w:tc>
          <w:tcPr>
            <w:tcW w:w="721" w:type="pct"/>
            <w:vAlign w:val="center"/>
          </w:tcPr>
          <w:p w:rsidR="00E2098A" w:rsidRPr="00C470D7" w:rsidRDefault="00E2098A" w:rsidP="00651623">
            <w:pPr>
              <w:jc w:val="center"/>
              <w:rPr>
                <w:rFonts w:cs="Arial"/>
                <w:sz w:val="20"/>
              </w:rPr>
            </w:pPr>
            <w:r w:rsidRPr="00C470D7">
              <w:rPr>
                <w:rFonts w:cs="Arial"/>
                <w:sz w:val="20"/>
              </w:rPr>
              <w:t>3,663</w:t>
            </w:r>
          </w:p>
        </w:tc>
        <w:tc>
          <w:tcPr>
            <w:tcW w:w="721" w:type="pct"/>
            <w:vAlign w:val="center"/>
          </w:tcPr>
          <w:p w:rsidR="00E2098A" w:rsidRPr="00C470D7" w:rsidRDefault="00E2098A" w:rsidP="00651623">
            <w:pPr>
              <w:jc w:val="center"/>
              <w:rPr>
                <w:rFonts w:cs="Arial"/>
                <w:sz w:val="20"/>
              </w:rPr>
            </w:pPr>
            <w:r w:rsidRPr="00C470D7">
              <w:rPr>
                <w:rFonts w:cs="Arial"/>
                <w:sz w:val="20"/>
              </w:rPr>
              <w:t>2,177</w:t>
            </w:r>
          </w:p>
        </w:tc>
        <w:tc>
          <w:tcPr>
            <w:tcW w:w="710" w:type="pct"/>
            <w:vAlign w:val="center"/>
          </w:tcPr>
          <w:p w:rsidR="00E2098A" w:rsidRPr="00C470D7" w:rsidRDefault="00E2098A" w:rsidP="00651623">
            <w:pPr>
              <w:jc w:val="center"/>
              <w:rPr>
                <w:rFonts w:cs="Arial"/>
                <w:sz w:val="20"/>
              </w:rPr>
            </w:pPr>
            <w:r w:rsidRPr="00C470D7">
              <w:rPr>
                <w:rFonts w:cs="Arial"/>
                <w:sz w:val="20"/>
              </w:rPr>
              <w:t>0,236</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4.</w:t>
            </w:r>
          </w:p>
        </w:tc>
        <w:tc>
          <w:tcPr>
            <w:tcW w:w="918" w:type="pct"/>
            <w:vAlign w:val="center"/>
          </w:tcPr>
          <w:p w:rsidR="00E2098A" w:rsidRPr="00C470D7" w:rsidRDefault="00E2098A" w:rsidP="00651623">
            <w:pPr>
              <w:jc w:val="center"/>
              <w:rPr>
                <w:rFonts w:cs="Arial"/>
                <w:sz w:val="20"/>
              </w:rPr>
            </w:pPr>
            <w:r w:rsidRPr="00C470D7">
              <w:rPr>
                <w:rFonts w:cs="Arial"/>
                <w:sz w:val="20"/>
              </w:rPr>
              <w:t>16</w:t>
            </w:r>
          </w:p>
        </w:tc>
        <w:tc>
          <w:tcPr>
            <w:tcW w:w="721" w:type="pct"/>
            <w:vAlign w:val="center"/>
          </w:tcPr>
          <w:p w:rsidR="00E2098A" w:rsidRPr="00C470D7" w:rsidRDefault="00E2098A" w:rsidP="00651623">
            <w:pPr>
              <w:jc w:val="center"/>
              <w:rPr>
                <w:rFonts w:cs="Arial"/>
                <w:sz w:val="20"/>
              </w:rPr>
            </w:pPr>
            <w:r w:rsidRPr="00C470D7">
              <w:rPr>
                <w:rFonts w:cs="Arial"/>
                <w:sz w:val="20"/>
              </w:rPr>
              <w:t>0,276</w:t>
            </w:r>
          </w:p>
        </w:tc>
        <w:tc>
          <w:tcPr>
            <w:tcW w:w="721" w:type="pct"/>
            <w:vAlign w:val="center"/>
          </w:tcPr>
          <w:p w:rsidR="00E2098A" w:rsidRPr="00C470D7" w:rsidRDefault="00E2098A" w:rsidP="00651623">
            <w:pPr>
              <w:jc w:val="center"/>
              <w:rPr>
                <w:rFonts w:cs="Arial"/>
                <w:sz w:val="20"/>
              </w:rPr>
            </w:pPr>
            <w:r w:rsidRPr="00C470D7">
              <w:rPr>
                <w:rFonts w:cs="Arial"/>
                <w:sz w:val="20"/>
              </w:rPr>
              <w:t>0,129</w:t>
            </w:r>
          </w:p>
        </w:tc>
        <w:tc>
          <w:tcPr>
            <w:tcW w:w="721" w:type="pct"/>
            <w:vAlign w:val="center"/>
          </w:tcPr>
          <w:p w:rsidR="00E2098A" w:rsidRPr="00C470D7" w:rsidRDefault="00E2098A" w:rsidP="00651623">
            <w:pPr>
              <w:jc w:val="center"/>
              <w:rPr>
                <w:rFonts w:cs="Arial"/>
                <w:sz w:val="20"/>
              </w:rPr>
            </w:pPr>
            <w:r w:rsidRPr="00C470D7">
              <w:rPr>
                <w:rFonts w:cs="Arial"/>
                <w:sz w:val="20"/>
              </w:rPr>
              <w:t>0,056</w:t>
            </w:r>
          </w:p>
        </w:tc>
        <w:tc>
          <w:tcPr>
            <w:tcW w:w="721" w:type="pct"/>
            <w:vAlign w:val="center"/>
          </w:tcPr>
          <w:p w:rsidR="00E2098A" w:rsidRPr="00C470D7" w:rsidRDefault="00E2098A" w:rsidP="00651623">
            <w:pPr>
              <w:jc w:val="center"/>
              <w:rPr>
                <w:rFonts w:cs="Arial"/>
                <w:sz w:val="20"/>
              </w:rPr>
            </w:pPr>
            <w:r w:rsidRPr="00C470D7">
              <w:rPr>
                <w:rFonts w:cs="Arial"/>
                <w:sz w:val="20"/>
              </w:rPr>
              <w:t>0,011</w:t>
            </w:r>
          </w:p>
        </w:tc>
        <w:tc>
          <w:tcPr>
            <w:tcW w:w="710" w:type="pct"/>
            <w:vAlign w:val="center"/>
          </w:tcPr>
          <w:p w:rsidR="00E2098A" w:rsidRPr="00C470D7" w:rsidRDefault="00E2098A" w:rsidP="00651623">
            <w:pPr>
              <w:jc w:val="center"/>
              <w:rPr>
                <w:rFonts w:cs="Arial"/>
                <w:sz w:val="20"/>
              </w:rPr>
            </w:pPr>
            <w:r w:rsidRPr="00C470D7">
              <w:rPr>
                <w:rFonts w:cs="Arial"/>
                <w:sz w:val="20"/>
              </w:rPr>
              <w:t>0,000</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5.</w:t>
            </w:r>
          </w:p>
        </w:tc>
        <w:tc>
          <w:tcPr>
            <w:tcW w:w="918" w:type="pct"/>
            <w:vAlign w:val="center"/>
          </w:tcPr>
          <w:p w:rsidR="00E2098A" w:rsidRPr="00C470D7" w:rsidRDefault="00E2098A" w:rsidP="00651623">
            <w:pPr>
              <w:jc w:val="center"/>
              <w:rPr>
                <w:rFonts w:cs="Arial"/>
                <w:sz w:val="20"/>
              </w:rPr>
            </w:pPr>
            <w:r w:rsidRPr="00C470D7">
              <w:rPr>
                <w:rFonts w:cs="Arial"/>
                <w:sz w:val="20"/>
              </w:rPr>
              <w:t>25</w:t>
            </w:r>
          </w:p>
        </w:tc>
        <w:tc>
          <w:tcPr>
            <w:tcW w:w="721" w:type="pct"/>
            <w:vAlign w:val="center"/>
          </w:tcPr>
          <w:p w:rsidR="00E2098A" w:rsidRPr="00C470D7" w:rsidRDefault="00E2098A" w:rsidP="00651623">
            <w:pPr>
              <w:jc w:val="center"/>
              <w:rPr>
                <w:rFonts w:cs="Arial"/>
                <w:sz w:val="20"/>
              </w:rPr>
            </w:pPr>
            <w:r w:rsidRPr="00C470D7">
              <w:rPr>
                <w:rFonts w:cs="Arial"/>
                <w:sz w:val="20"/>
              </w:rPr>
              <w:t>2,981</w:t>
            </w:r>
          </w:p>
        </w:tc>
        <w:tc>
          <w:tcPr>
            <w:tcW w:w="721" w:type="pct"/>
            <w:vAlign w:val="center"/>
          </w:tcPr>
          <w:p w:rsidR="00E2098A" w:rsidRPr="00C470D7" w:rsidRDefault="00E2098A" w:rsidP="00651623">
            <w:pPr>
              <w:jc w:val="center"/>
              <w:rPr>
                <w:rFonts w:cs="Arial"/>
                <w:sz w:val="20"/>
              </w:rPr>
            </w:pPr>
            <w:r w:rsidRPr="00C470D7">
              <w:rPr>
                <w:rFonts w:cs="Arial"/>
                <w:sz w:val="20"/>
              </w:rPr>
              <w:t>1,749</w:t>
            </w:r>
          </w:p>
        </w:tc>
        <w:tc>
          <w:tcPr>
            <w:tcW w:w="721" w:type="pct"/>
            <w:vAlign w:val="center"/>
          </w:tcPr>
          <w:p w:rsidR="00E2098A" w:rsidRPr="00C470D7" w:rsidRDefault="00E2098A" w:rsidP="00651623">
            <w:pPr>
              <w:jc w:val="center"/>
              <w:rPr>
                <w:rFonts w:cs="Arial"/>
                <w:sz w:val="20"/>
              </w:rPr>
            </w:pPr>
            <w:r w:rsidRPr="00C470D7">
              <w:rPr>
                <w:rFonts w:cs="Arial"/>
                <w:sz w:val="20"/>
              </w:rPr>
              <w:t>1,306</w:t>
            </w:r>
          </w:p>
        </w:tc>
        <w:tc>
          <w:tcPr>
            <w:tcW w:w="721" w:type="pct"/>
            <w:vAlign w:val="center"/>
          </w:tcPr>
          <w:p w:rsidR="00E2098A" w:rsidRPr="00C470D7" w:rsidRDefault="00E2098A" w:rsidP="00651623">
            <w:pPr>
              <w:jc w:val="center"/>
              <w:rPr>
                <w:rFonts w:cs="Arial"/>
                <w:sz w:val="20"/>
              </w:rPr>
            </w:pPr>
            <w:r w:rsidRPr="00C470D7">
              <w:rPr>
                <w:rFonts w:cs="Arial"/>
                <w:sz w:val="20"/>
              </w:rPr>
              <w:t>0,836</w:t>
            </w:r>
          </w:p>
        </w:tc>
        <w:tc>
          <w:tcPr>
            <w:tcW w:w="710" w:type="pct"/>
            <w:vAlign w:val="center"/>
          </w:tcPr>
          <w:p w:rsidR="00E2098A" w:rsidRPr="00C470D7" w:rsidRDefault="00E2098A" w:rsidP="00651623">
            <w:pPr>
              <w:jc w:val="center"/>
              <w:rPr>
                <w:rFonts w:cs="Arial"/>
                <w:sz w:val="20"/>
              </w:rPr>
            </w:pPr>
            <w:r w:rsidRPr="00C470D7">
              <w:rPr>
                <w:rFonts w:cs="Arial"/>
                <w:sz w:val="20"/>
              </w:rPr>
              <w:t>0,307</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6.</w:t>
            </w:r>
          </w:p>
        </w:tc>
        <w:tc>
          <w:tcPr>
            <w:tcW w:w="918" w:type="pct"/>
            <w:vAlign w:val="center"/>
          </w:tcPr>
          <w:p w:rsidR="00E2098A" w:rsidRPr="00C470D7" w:rsidRDefault="00E2098A" w:rsidP="00651623">
            <w:pPr>
              <w:jc w:val="center"/>
              <w:rPr>
                <w:rFonts w:cs="Arial"/>
                <w:sz w:val="20"/>
              </w:rPr>
            </w:pPr>
            <w:r w:rsidRPr="00C470D7">
              <w:rPr>
                <w:rFonts w:cs="Arial"/>
                <w:sz w:val="20"/>
              </w:rPr>
              <w:t>62</w:t>
            </w:r>
          </w:p>
        </w:tc>
        <w:tc>
          <w:tcPr>
            <w:tcW w:w="721" w:type="pct"/>
            <w:vAlign w:val="center"/>
          </w:tcPr>
          <w:p w:rsidR="00E2098A" w:rsidRPr="00C470D7" w:rsidRDefault="00E2098A" w:rsidP="00651623">
            <w:pPr>
              <w:jc w:val="center"/>
              <w:rPr>
                <w:rFonts w:cs="Arial"/>
                <w:sz w:val="20"/>
              </w:rPr>
            </w:pPr>
            <w:r w:rsidRPr="00C470D7">
              <w:rPr>
                <w:rFonts w:cs="Arial"/>
                <w:sz w:val="20"/>
              </w:rPr>
              <w:t>1,198</w:t>
            </w:r>
          </w:p>
        </w:tc>
        <w:tc>
          <w:tcPr>
            <w:tcW w:w="721" w:type="pct"/>
            <w:vAlign w:val="center"/>
          </w:tcPr>
          <w:p w:rsidR="00E2098A" w:rsidRPr="00C470D7" w:rsidRDefault="00E2098A" w:rsidP="00651623">
            <w:pPr>
              <w:jc w:val="center"/>
              <w:rPr>
                <w:rFonts w:cs="Arial"/>
                <w:sz w:val="20"/>
              </w:rPr>
            </w:pPr>
            <w:r w:rsidRPr="00C470D7">
              <w:rPr>
                <w:rFonts w:cs="Arial"/>
                <w:sz w:val="20"/>
              </w:rPr>
              <w:t>0,759</w:t>
            </w:r>
          </w:p>
        </w:tc>
        <w:tc>
          <w:tcPr>
            <w:tcW w:w="721" w:type="pct"/>
            <w:vAlign w:val="center"/>
          </w:tcPr>
          <w:p w:rsidR="00E2098A" w:rsidRPr="00C470D7" w:rsidRDefault="00E2098A" w:rsidP="00651623">
            <w:pPr>
              <w:jc w:val="center"/>
              <w:rPr>
                <w:rFonts w:cs="Arial"/>
                <w:sz w:val="20"/>
              </w:rPr>
            </w:pPr>
            <w:r w:rsidRPr="00C470D7">
              <w:rPr>
                <w:rFonts w:cs="Arial"/>
                <w:sz w:val="20"/>
              </w:rPr>
              <w:t>0,698</w:t>
            </w:r>
          </w:p>
        </w:tc>
        <w:tc>
          <w:tcPr>
            <w:tcW w:w="721" w:type="pct"/>
            <w:vAlign w:val="center"/>
          </w:tcPr>
          <w:p w:rsidR="00E2098A" w:rsidRPr="00C470D7" w:rsidRDefault="00E2098A" w:rsidP="00651623">
            <w:pPr>
              <w:jc w:val="center"/>
              <w:rPr>
                <w:rFonts w:cs="Arial"/>
                <w:sz w:val="20"/>
              </w:rPr>
            </w:pPr>
            <w:r w:rsidRPr="00C470D7">
              <w:rPr>
                <w:rFonts w:cs="Arial"/>
                <w:sz w:val="20"/>
              </w:rPr>
              <w:t>0,208</w:t>
            </w:r>
          </w:p>
        </w:tc>
        <w:tc>
          <w:tcPr>
            <w:tcW w:w="710" w:type="pct"/>
            <w:vAlign w:val="center"/>
          </w:tcPr>
          <w:p w:rsidR="00E2098A" w:rsidRPr="00C470D7" w:rsidRDefault="00E2098A" w:rsidP="00651623">
            <w:pPr>
              <w:jc w:val="center"/>
              <w:rPr>
                <w:rFonts w:cs="Arial"/>
                <w:sz w:val="20"/>
              </w:rPr>
            </w:pPr>
            <w:r w:rsidRPr="00C470D7">
              <w:rPr>
                <w:rFonts w:cs="Arial"/>
                <w:sz w:val="20"/>
              </w:rPr>
              <w:t>0,028</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7.</w:t>
            </w:r>
          </w:p>
        </w:tc>
        <w:tc>
          <w:tcPr>
            <w:tcW w:w="918" w:type="pct"/>
            <w:vAlign w:val="center"/>
          </w:tcPr>
          <w:p w:rsidR="00E2098A" w:rsidRPr="00C470D7" w:rsidRDefault="00E2098A" w:rsidP="00651623">
            <w:pPr>
              <w:jc w:val="center"/>
              <w:rPr>
                <w:rFonts w:cs="Arial"/>
                <w:sz w:val="20"/>
              </w:rPr>
            </w:pPr>
            <w:r w:rsidRPr="00C470D7">
              <w:rPr>
                <w:rFonts w:cs="Arial"/>
                <w:sz w:val="20"/>
              </w:rPr>
              <w:t>67</w:t>
            </w:r>
          </w:p>
        </w:tc>
        <w:tc>
          <w:tcPr>
            <w:tcW w:w="721" w:type="pct"/>
            <w:vAlign w:val="center"/>
          </w:tcPr>
          <w:p w:rsidR="00E2098A" w:rsidRPr="00C470D7" w:rsidRDefault="00E2098A" w:rsidP="00651623">
            <w:pPr>
              <w:jc w:val="center"/>
              <w:rPr>
                <w:rFonts w:cs="Arial"/>
                <w:sz w:val="20"/>
              </w:rPr>
            </w:pPr>
            <w:r w:rsidRPr="00C470D7">
              <w:rPr>
                <w:rFonts w:cs="Arial"/>
                <w:sz w:val="20"/>
              </w:rPr>
              <w:t>0,739</w:t>
            </w:r>
          </w:p>
        </w:tc>
        <w:tc>
          <w:tcPr>
            <w:tcW w:w="721" w:type="pct"/>
            <w:vAlign w:val="center"/>
          </w:tcPr>
          <w:p w:rsidR="00E2098A" w:rsidRPr="00C470D7" w:rsidRDefault="00E2098A" w:rsidP="00651623">
            <w:pPr>
              <w:jc w:val="center"/>
              <w:rPr>
                <w:rFonts w:cs="Arial"/>
                <w:sz w:val="20"/>
              </w:rPr>
            </w:pPr>
            <w:r w:rsidRPr="00C470D7">
              <w:rPr>
                <w:rFonts w:cs="Arial"/>
                <w:sz w:val="20"/>
              </w:rPr>
              <w:t>0,470</w:t>
            </w:r>
          </w:p>
        </w:tc>
        <w:tc>
          <w:tcPr>
            <w:tcW w:w="721" w:type="pct"/>
            <w:vAlign w:val="center"/>
          </w:tcPr>
          <w:p w:rsidR="00E2098A" w:rsidRPr="00C470D7" w:rsidRDefault="00E2098A" w:rsidP="00651623">
            <w:pPr>
              <w:jc w:val="center"/>
              <w:rPr>
                <w:rFonts w:cs="Arial"/>
                <w:sz w:val="20"/>
              </w:rPr>
            </w:pPr>
            <w:r w:rsidRPr="00C470D7">
              <w:rPr>
                <w:rFonts w:cs="Arial"/>
                <w:sz w:val="20"/>
              </w:rPr>
              <w:t>0,287</w:t>
            </w:r>
          </w:p>
        </w:tc>
        <w:tc>
          <w:tcPr>
            <w:tcW w:w="721" w:type="pct"/>
            <w:vAlign w:val="center"/>
          </w:tcPr>
          <w:p w:rsidR="00E2098A" w:rsidRPr="00C470D7" w:rsidRDefault="00E2098A" w:rsidP="00651623">
            <w:pPr>
              <w:jc w:val="center"/>
              <w:rPr>
                <w:rFonts w:cs="Arial"/>
                <w:sz w:val="20"/>
              </w:rPr>
            </w:pPr>
            <w:r w:rsidRPr="00C470D7">
              <w:rPr>
                <w:rFonts w:cs="Arial"/>
                <w:sz w:val="20"/>
              </w:rPr>
              <w:t>0,225</w:t>
            </w:r>
          </w:p>
        </w:tc>
        <w:tc>
          <w:tcPr>
            <w:tcW w:w="710" w:type="pct"/>
            <w:vAlign w:val="center"/>
          </w:tcPr>
          <w:p w:rsidR="00E2098A" w:rsidRPr="00C470D7" w:rsidRDefault="00E2098A" w:rsidP="00651623">
            <w:pPr>
              <w:jc w:val="center"/>
              <w:rPr>
                <w:rFonts w:cs="Arial"/>
                <w:sz w:val="20"/>
              </w:rPr>
            </w:pPr>
            <w:r w:rsidRPr="00C470D7">
              <w:rPr>
                <w:rFonts w:cs="Arial"/>
                <w:sz w:val="20"/>
              </w:rPr>
              <w:t>0,151</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8.</w:t>
            </w:r>
          </w:p>
        </w:tc>
        <w:tc>
          <w:tcPr>
            <w:tcW w:w="918" w:type="pct"/>
            <w:vAlign w:val="center"/>
          </w:tcPr>
          <w:p w:rsidR="00E2098A" w:rsidRPr="00C470D7" w:rsidRDefault="00E2098A" w:rsidP="00651623">
            <w:pPr>
              <w:jc w:val="center"/>
              <w:rPr>
                <w:rFonts w:cs="Arial"/>
                <w:sz w:val="20"/>
              </w:rPr>
            </w:pPr>
            <w:r w:rsidRPr="00C470D7">
              <w:rPr>
                <w:rFonts w:cs="Arial"/>
                <w:sz w:val="20"/>
              </w:rPr>
              <w:t>80</w:t>
            </w:r>
          </w:p>
        </w:tc>
        <w:tc>
          <w:tcPr>
            <w:tcW w:w="721" w:type="pct"/>
            <w:vAlign w:val="center"/>
          </w:tcPr>
          <w:p w:rsidR="00E2098A" w:rsidRPr="00C470D7" w:rsidRDefault="00E2098A" w:rsidP="00651623">
            <w:pPr>
              <w:jc w:val="center"/>
              <w:rPr>
                <w:rFonts w:cs="Arial"/>
                <w:sz w:val="20"/>
              </w:rPr>
            </w:pPr>
            <w:r w:rsidRPr="00C470D7">
              <w:rPr>
                <w:rFonts w:cs="Arial"/>
                <w:sz w:val="20"/>
              </w:rPr>
              <w:t>1,096</w:t>
            </w:r>
          </w:p>
        </w:tc>
        <w:tc>
          <w:tcPr>
            <w:tcW w:w="721" w:type="pct"/>
            <w:vAlign w:val="center"/>
          </w:tcPr>
          <w:p w:rsidR="00E2098A" w:rsidRPr="00C470D7" w:rsidRDefault="00E2098A" w:rsidP="00651623">
            <w:pPr>
              <w:jc w:val="center"/>
              <w:rPr>
                <w:rFonts w:cs="Arial"/>
                <w:sz w:val="20"/>
              </w:rPr>
            </w:pPr>
            <w:r w:rsidRPr="00C470D7">
              <w:rPr>
                <w:rFonts w:cs="Arial"/>
                <w:sz w:val="20"/>
              </w:rPr>
              <w:t>0,731</w:t>
            </w:r>
          </w:p>
        </w:tc>
        <w:tc>
          <w:tcPr>
            <w:tcW w:w="721" w:type="pct"/>
            <w:vAlign w:val="center"/>
          </w:tcPr>
          <w:p w:rsidR="00E2098A" w:rsidRPr="00C470D7" w:rsidRDefault="00E2098A" w:rsidP="00651623">
            <w:pPr>
              <w:jc w:val="center"/>
              <w:rPr>
                <w:rFonts w:cs="Arial"/>
                <w:sz w:val="20"/>
              </w:rPr>
            </w:pPr>
            <w:r w:rsidRPr="00C470D7">
              <w:rPr>
                <w:rFonts w:cs="Arial"/>
                <w:sz w:val="20"/>
              </w:rPr>
              <w:t>0,327</w:t>
            </w:r>
          </w:p>
        </w:tc>
        <w:tc>
          <w:tcPr>
            <w:tcW w:w="721" w:type="pct"/>
            <w:vAlign w:val="center"/>
          </w:tcPr>
          <w:p w:rsidR="00E2098A" w:rsidRPr="00C470D7" w:rsidRDefault="00E2098A" w:rsidP="00651623">
            <w:pPr>
              <w:jc w:val="center"/>
              <w:rPr>
                <w:rFonts w:cs="Arial"/>
                <w:sz w:val="20"/>
              </w:rPr>
            </w:pPr>
            <w:r w:rsidRPr="00C470D7">
              <w:rPr>
                <w:rFonts w:cs="Arial"/>
                <w:sz w:val="20"/>
              </w:rPr>
              <w:t>0,015</w:t>
            </w:r>
          </w:p>
        </w:tc>
        <w:tc>
          <w:tcPr>
            <w:tcW w:w="710" w:type="pct"/>
            <w:vAlign w:val="center"/>
          </w:tcPr>
          <w:p w:rsidR="00E2098A" w:rsidRPr="00C470D7" w:rsidRDefault="00E2098A" w:rsidP="00651623">
            <w:pPr>
              <w:jc w:val="center"/>
              <w:rPr>
                <w:rFonts w:cs="Arial"/>
                <w:sz w:val="20"/>
              </w:rPr>
            </w:pPr>
            <w:r w:rsidRPr="00C470D7">
              <w:rPr>
                <w:rFonts w:cs="Arial"/>
                <w:sz w:val="20"/>
              </w:rPr>
              <w:t>0,000</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9.</w:t>
            </w:r>
          </w:p>
        </w:tc>
        <w:tc>
          <w:tcPr>
            <w:tcW w:w="918" w:type="pct"/>
            <w:vAlign w:val="center"/>
          </w:tcPr>
          <w:p w:rsidR="00E2098A" w:rsidRPr="00C470D7" w:rsidRDefault="00E2098A" w:rsidP="00651623">
            <w:pPr>
              <w:jc w:val="center"/>
              <w:rPr>
                <w:rFonts w:cs="Arial"/>
                <w:sz w:val="20"/>
              </w:rPr>
            </w:pPr>
            <w:r w:rsidRPr="00C470D7">
              <w:rPr>
                <w:rFonts w:cs="Arial"/>
                <w:sz w:val="20"/>
              </w:rPr>
              <w:t>91</w:t>
            </w:r>
          </w:p>
        </w:tc>
        <w:tc>
          <w:tcPr>
            <w:tcW w:w="721" w:type="pct"/>
            <w:vAlign w:val="center"/>
          </w:tcPr>
          <w:p w:rsidR="00E2098A" w:rsidRPr="00C470D7" w:rsidRDefault="00E2098A" w:rsidP="00651623">
            <w:pPr>
              <w:jc w:val="center"/>
              <w:rPr>
                <w:rFonts w:cs="Arial"/>
                <w:sz w:val="20"/>
              </w:rPr>
            </w:pPr>
            <w:r w:rsidRPr="00C470D7">
              <w:rPr>
                <w:rFonts w:cs="Arial"/>
                <w:sz w:val="20"/>
              </w:rPr>
              <w:t>2,729</w:t>
            </w:r>
          </w:p>
        </w:tc>
        <w:tc>
          <w:tcPr>
            <w:tcW w:w="721" w:type="pct"/>
            <w:vAlign w:val="center"/>
          </w:tcPr>
          <w:p w:rsidR="00E2098A" w:rsidRPr="00C470D7" w:rsidRDefault="00E2098A" w:rsidP="00651623">
            <w:pPr>
              <w:jc w:val="center"/>
              <w:rPr>
                <w:rFonts w:cs="Arial"/>
                <w:sz w:val="20"/>
              </w:rPr>
            </w:pPr>
            <w:r w:rsidRPr="00C470D7">
              <w:rPr>
                <w:rFonts w:cs="Arial"/>
                <w:sz w:val="20"/>
              </w:rPr>
              <w:t>1,073</w:t>
            </w:r>
          </w:p>
        </w:tc>
        <w:tc>
          <w:tcPr>
            <w:tcW w:w="721" w:type="pct"/>
            <w:vAlign w:val="center"/>
          </w:tcPr>
          <w:p w:rsidR="00E2098A" w:rsidRPr="00C470D7" w:rsidRDefault="00E2098A" w:rsidP="00651623">
            <w:pPr>
              <w:jc w:val="center"/>
              <w:rPr>
                <w:rFonts w:cs="Arial"/>
                <w:sz w:val="20"/>
              </w:rPr>
            </w:pPr>
            <w:r w:rsidRPr="00C470D7">
              <w:rPr>
                <w:rFonts w:cs="Arial"/>
                <w:sz w:val="20"/>
              </w:rPr>
              <w:t>0,405</w:t>
            </w:r>
          </w:p>
        </w:tc>
        <w:tc>
          <w:tcPr>
            <w:tcW w:w="721" w:type="pct"/>
            <w:vAlign w:val="center"/>
          </w:tcPr>
          <w:p w:rsidR="00E2098A" w:rsidRPr="00C470D7" w:rsidRDefault="00E2098A" w:rsidP="00651623">
            <w:pPr>
              <w:jc w:val="center"/>
              <w:rPr>
                <w:rFonts w:cs="Arial"/>
                <w:sz w:val="20"/>
              </w:rPr>
            </w:pPr>
            <w:r w:rsidRPr="00C470D7">
              <w:rPr>
                <w:rFonts w:cs="Arial"/>
                <w:sz w:val="20"/>
              </w:rPr>
              <w:t>0,100</w:t>
            </w:r>
          </w:p>
        </w:tc>
        <w:tc>
          <w:tcPr>
            <w:tcW w:w="710" w:type="pct"/>
            <w:vAlign w:val="center"/>
          </w:tcPr>
          <w:p w:rsidR="00E2098A" w:rsidRPr="00C470D7" w:rsidRDefault="00E2098A" w:rsidP="00651623">
            <w:pPr>
              <w:jc w:val="center"/>
              <w:rPr>
                <w:rFonts w:cs="Arial"/>
                <w:sz w:val="20"/>
              </w:rPr>
            </w:pPr>
            <w:r w:rsidRPr="00C470D7">
              <w:rPr>
                <w:rFonts w:cs="Arial"/>
                <w:sz w:val="20"/>
              </w:rPr>
              <w:t>0,000</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10.</w:t>
            </w:r>
          </w:p>
        </w:tc>
        <w:tc>
          <w:tcPr>
            <w:tcW w:w="918" w:type="pct"/>
            <w:vAlign w:val="center"/>
          </w:tcPr>
          <w:p w:rsidR="00E2098A" w:rsidRPr="00C470D7" w:rsidRDefault="00E2098A" w:rsidP="00651623">
            <w:pPr>
              <w:jc w:val="center"/>
              <w:rPr>
                <w:rFonts w:cs="Arial"/>
                <w:sz w:val="20"/>
              </w:rPr>
            </w:pPr>
            <w:r w:rsidRPr="00C470D7">
              <w:rPr>
                <w:rFonts w:cs="Arial"/>
                <w:sz w:val="20"/>
              </w:rPr>
              <w:t>S5</w:t>
            </w:r>
          </w:p>
        </w:tc>
        <w:tc>
          <w:tcPr>
            <w:tcW w:w="721" w:type="pct"/>
            <w:vAlign w:val="center"/>
          </w:tcPr>
          <w:p w:rsidR="00E2098A" w:rsidRPr="00C470D7" w:rsidRDefault="00E2098A" w:rsidP="00651623">
            <w:pPr>
              <w:jc w:val="center"/>
              <w:rPr>
                <w:rFonts w:cs="Arial"/>
                <w:sz w:val="20"/>
              </w:rPr>
            </w:pPr>
            <w:r w:rsidRPr="00C470D7">
              <w:rPr>
                <w:rFonts w:cs="Arial"/>
                <w:sz w:val="20"/>
              </w:rPr>
              <w:t>4,298</w:t>
            </w:r>
          </w:p>
        </w:tc>
        <w:tc>
          <w:tcPr>
            <w:tcW w:w="721" w:type="pct"/>
            <w:vAlign w:val="center"/>
          </w:tcPr>
          <w:p w:rsidR="00E2098A" w:rsidRPr="00C470D7" w:rsidRDefault="00E2098A" w:rsidP="00651623">
            <w:pPr>
              <w:jc w:val="center"/>
              <w:rPr>
                <w:rFonts w:cs="Arial"/>
                <w:sz w:val="20"/>
              </w:rPr>
            </w:pPr>
            <w:r w:rsidRPr="00C470D7">
              <w:rPr>
                <w:rFonts w:cs="Arial"/>
                <w:sz w:val="20"/>
              </w:rPr>
              <w:t>1,254</w:t>
            </w:r>
          </w:p>
        </w:tc>
        <w:tc>
          <w:tcPr>
            <w:tcW w:w="721" w:type="pct"/>
            <w:vAlign w:val="center"/>
          </w:tcPr>
          <w:p w:rsidR="00E2098A" w:rsidRPr="00C470D7" w:rsidRDefault="00E2098A" w:rsidP="00651623">
            <w:pPr>
              <w:jc w:val="center"/>
              <w:rPr>
                <w:rFonts w:cs="Arial"/>
                <w:sz w:val="20"/>
              </w:rPr>
            </w:pPr>
            <w:r w:rsidRPr="00C470D7">
              <w:rPr>
                <w:rFonts w:cs="Arial"/>
                <w:sz w:val="20"/>
              </w:rPr>
              <w:t>0,276</w:t>
            </w:r>
          </w:p>
        </w:tc>
        <w:tc>
          <w:tcPr>
            <w:tcW w:w="721" w:type="pct"/>
            <w:vAlign w:val="center"/>
          </w:tcPr>
          <w:p w:rsidR="00E2098A" w:rsidRPr="00C470D7" w:rsidRDefault="00E2098A" w:rsidP="00651623">
            <w:pPr>
              <w:jc w:val="center"/>
              <w:rPr>
                <w:rFonts w:cs="Arial"/>
                <w:sz w:val="20"/>
              </w:rPr>
            </w:pPr>
            <w:r w:rsidRPr="00C470D7">
              <w:rPr>
                <w:rFonts w:cs="Arial"/>
                <w:sz w:val="20"/>
              </w:rPr>
              <w:t>0,016</w:t>
            </w:r>
          </w:p>
        </w:tc>
        <w:tc>
          <w:tcPr>
            <w:tcW w:w="710" w:type="pct"/>
            <w:vAlign w:val="center"/>
          </w:tcPr>
          <w:p w:rsidR="00E2098A" w:rsidRPr="00C470D7" w:rsidRDefault="00E2098A" w:rsidP="00651623">
            <w:pPr>
              <w:jc w:val="center"/>
              <w:rPr>
                <w:rFonts w:cs="Arial"/>
                <w:sz w:val="20"/>
              </w:rPr>
            </w:pPr>
            <w:r w:rsidRPr="00C470D7">
              <w:rPr>
                <w:rFonts w:cs="Arial"/>
                <w:sz w:val="20"/>
              </w:rPr>
              <w:t>0,000</w:t>
            </w:r>
          </w:p>
        </w:tc>
      </w:tr>
      <w:tr w:rsidR="00E2098A" w:rsidRPr="00C470D7" w:rsidTr="00651623">
        <w:tc>
          <w:tcPr>
            <w:tcW w:w="490" w:type="pct"/>
            <w:vAlign w:val="bottom"/>
          </w:tcPr>
          <w:p w:rsidR="00E2098A" w:rsidRPr="00C470D7" w:rsidRDefault="00E2098A" w:rsidP="00651623">
            <w:pPr>
              <w:jc w:val="center"/>
              <w:rPr>
                <w:rFonts w:cs="Arial"/>
                <w:sz w:val="20"/>
              </w:rPr>
            </w:pPr>
            <w:r w:rsidRPr="00C470D7">
              <w:rPr>
                <w:rFonts w:cs="Arial"/>
                <w:sz w:val="20"/>
              </w:rPr>
              <w:t>11.</w:t>
            </w:r>
          </w:p>
        </w:tc>
        <w:tc>
          <w:tcPr>
            <w:tcW w:w="918" w:type="pct"/>
            <w:vAlign w:val="center"/>
          </w:tcPr>
          <w:p w:rsidR="00E2098A" w:rsidRPr="00C470D7" w:rsidRDefault="00E2098A" w:rsidP="00651623">
            <w:pPr>
              <w:jc w:val="center"/>
              <w:rPr>
                <w:rFonts w:cs="Arial"/>
                <w:sz w:val="20"/>
              </w:rPr>
            </w:pPr>
            <w:r w:rsidRPr="00C470D7">
              <w:rPr>
                <w:rFonts w:cs="Arial"/>
                <w:sz w:val="20"/>
              </w:rPr>
              <w:t>S10</w:t>
            </w:r>
          </w:p>
        </w:tc>
        <w:tc>
          <w:tcPr>
            <w:tcW w:w="721" w:type="pct"/>
            <w:vAlign w:val="center"/>
          </w:tcPr>
          <w:p w:rsidR="00E2098A" w:rsidRPr="00C470D7" w:rsidRDefault="00E2098A" w:rsidP="00651623">
            <w:pPr>
              <w:jc w:val="center"/>
              <w:rPr>
                <w:rFonts w:cs="Arial"/>
                <w:sz w:val="20"/>
              </w:rPr>
            </w:pPr>
            <w:r w:rsidRPr="00C470D7">
              <w:rPr>
                <w:rFonts w:cs="Arial"/>
                <w:sz w:val="20"/>
              </w:rPr>
              <w:t>0,740</w:t>
            </w:r>
          </w:p>
        </w:tc>
        <w:tc>
          <w:tcPr>
            <w:tcW w:w="721" w:type="pct"/>
            <w:vAlign w:val="center"/>
          </w:tcPr>
          <w:p w:rsidR="00E2098A" w:rsidRPr="00C470D7" w:rsidRDefault="00E2098A" w:rsidP="00651623">
            <w:pPr>
              <w:jc w:val="center"/>
              <w:rPr>
                <w:rFonts w:cs="Arial"/>
                <w:sz w:val="20"/>
              </w:rPr>
            </w:pPr>
            <w:r w:rsidRPr="00C470D7">
              <w:rPr>
                <w:rFonts w:cs="Arial"/>
                <w:sz w:val="20"/>
              </w:rPr>
              <w:t>0,508</w:t>
            </w:r>
          </w:p>
        </w:tc>
        <w:tc>
          <w:tcPr>
            <w:tcW w:w="721" w:type="pct"/>
            <w:vAlign w:val="center"/>
          </w:tcPr>
          <w:p w:rsidR="00E2098A" w:rsidRPr="00C470D7" w:rsidRDefault="00E2098A" w:rsidP="00651623">
            <w:pPr>
              <w:jc w:val="center"/>
              <w:rPr>
                <w:rFonts w:cs="Arial"/>
                <w:sz w:val="20"/>
              </w:rPr>
            </w:pPr>
            <w:r w:rsidRPr="00C470D7">
              <w:rPr>
                <w:rFonts w:cs="Arial"/>
                <w:sz w:val="20"/>
              </w:rPr>
              <w:t>0,053</w:t>
            </w:r>
          </w:p>
        </w:tc>
        <w:tc>
          <w:tcPr>
            <w:tcW w:w="721" w:type="pct"/>
            <w:vAlign w:val="center"/>
          </w:tcPr>
          <w:p w:rsidR="00E2098A" w:rsidRPr="00C470D7" w:rsidRDefault="00E2098A" w:rsidP="00651623">
            <w:pPr>
              <w:jc w:val="center"/>
              <w:rPr>
                <w:rFonts w:cs="Arial"/>
                <w:sz w:val="20"/>
              </w:rPr>
            </w:pPr>
            <w:r w:rsidRPr="00C470D7">
              <w:rPr>
                <w:rFonts w:cs="Arial"/>
                <w:sz w:val="20"/>
              </w:rPr>
              <w:t>0,000</w:t>
            </w:r>
          </w:p>
        </w:tc>
        <w:tc>
          <w:tcPr>
            <w:tcW w:w="710" w:type="pct"/>
            <w:vAlign w:val="center"/>
          </w:tcPr>
          <w:p w:rsidR="00E2098A" w:rsidRPr="00C470D7" w:rsidRDefault="00E2098A" w:rsidP="00651623">
            <w:pPr>
              <w:jc w:val="center"/>
              <w:rPr>
                <w:rFonts w:cs="Arial"/>
                <w:sz w:val="20"/>
              </w:rPr>
            </w:pPr>
            <w:r w:rsidRPr="00C470D7">
              <w:rPr>
                <w:rFonts w:cs="Arial"/>
                <w:sz w:val="20"/>
              </w:rPr>
              <w:t>0,000</w:t>
            </w:r>
          </w:p>
        </w:tc>
      </w:tr>
      <w:tr w:rsidR="00E2098A" w:rsidRPr="006F43EA" w:rsidTr="00651623">
        <w:tc>
          <w:tcPr>
            <w:tcW w:w="490" w:type="pct"/>
            <w:vAlign w:val="bottom"/>
          </w:tcPr>
          <w:p w:rsidR="00E2098A" w:rsidRPr="006F43EA" w:rsidRDefault="00E2098A" w:rsidP="00651623">
            <w:pPr>
              <w:jc w:val="center"/>
              <w:rPr>
                <w:rFonts w:cs="Arial"/>
                <w:sz w:val="20"/>
              </w:rPr>
            </w:pPr>
            <w:r w:rsidRPr="006F43EA">
              <w:rPr>
                <w:rFonts w:cs="Arial"/>
                <w:sz w:val="20"/>
              </w:rPr>
              <w:t>12.</w:t>
            </w:r>
          </w:p>
        </w:tc>
        <w:tc>
          <w:tcPr>
            <w:tcW w:w="918" w:type="pct"/>
            <w:vAlign w:val="center"/>
          </w:tcPr>
          <w:p w:rsidR="00E2098A" w:rsidRPr="006F43EA" w:rsidRDefault="00E2098A" w:rsidP="00651623">
            <w:pPr>
              <w:jc w:val="center"/>
              <w:rPr>
                <w:rFonts w:cs="Arial"/>
                <w:sz w:val="20"/>
              </w:rPr>
            </w:pPr>
            <w:r w:rsidRPr="006F43EA">
              <w:rPr>
                <w:rFonts w:cs="Arial"/>
                <w:sz w:val="20"/>
              </w:rPr>
              <w:t>A1</w:t>
            </w:r>
          </w:p>
        </w:tc>
        <w:tc>
          <w:tcPr>
            <w:tcW w:w="721" w:type="pct"/>
            <w:vAlign w:val="center"/>
          </w:tcPr>
          <w:p w:rsidR="00E2098A" w:rsidRPr="006F43EA" w:rsidRDefault="00E2098A" w:rsidP="00651623">
            <w:pPr>
              <w:jc w:val="center"/>
              <w:rPr>
                <w:rFonts w:cs="Arial"/>
                <w:sz w:val="20"/>
              </w:rPr>
            </w:pPr>
            <w:r w:rsidRPr="006F43EA">
              <w:rPr>
                <w:rFonts w:cs="Arial"/>
                <w:sz w:val="20"/>
              </w:rPr>
              <w:t>4,274</w:t>
            </w:r>
          </w:p>
        </w:tc>
        <w:tc>
          <w:tcPr>
            <w:tcW w:w="721" w:type="pct"/>
            <w:vAlign w:val="center"/>
          </w:tcPr>
          <w:p w:rsidR="00E2098A" w:rsidRPr="006F43EA" w:rsidRDefault="00E2098A" w:rsidP="00651623">
            <w:pPr>
              <w:jc w:val="center"/>
              <w:rPr>
                <w:rFonts w:cs="Arial"/>
                <w:sz w:val="20"/>
              </w:rPr>
            </w:pPr>
            <w:r w:rsidRPr="006F43EA">
              <w:rPr>
                <w:rFonts w:cs="Arial"/>
                <w:sz w:val="20"/>
              </w:rPr>
              <w:t>1,070</w:t>
            </w:r>
          </w:p>
        </w:tc>
        <w:tc>
          <w:tcPr>
            <w:tcW w:w="721" w:type="pct"/>
            <w:vAlign w:val="center"/>
          </w:tcPr>
          <w:p w:rsidR="00E2098A" w:rsidRPr="006F43EA" w:rsidRDefault="00E2098A" w:rsidP="00651623">
            <w:pPr>
              <w:jc w:val="center"/>
              <w:rPr>
                <w:rFonts w:cs="Arial"/>
                <w:sz w:val="20"/>
              </w:rPr>
            </w:pPr>
            <w:r w:rsidRPr="006F43EA">
              <w:rPr>
                <w:rFonts w:cs="Arial"/>
                <w:sz w:val="20"/>
              </w:rPr>
              <w:t>0,133</w:t>
            </w:r>
          </w:p>
        </w:tc>
        <w:tc>
          <w:tcPr>
            <w:tcW w:w="721" w:type="pct"/>
            <w:vAlign w:val="center"/>
          </w:tcPr>
          <w:p w:rsidR="00E2098A" w:rsidRPr="006F43EA" w:rsidRDefault="00E2098A" w:rsidP="00651623">
            <w:pPr>
              <w:jc w:val="center"/>
              <w:rPr>
                <w:rFonts w:cs="Arial"/>
                <w:sz w:val="20"/>
              </w:rPr>
            </w:pPr>
            <w:r w:rsidRPr="006F43EA">
              <w:rPr>
                <w:rFonts w:cs="Arial"/>
                <w:sz w:val="20"/>
              </w:rPr>
              <w:t>0,026</w:t>
            </w:r>
          </w:p>
        </w:tc>
        <w:tc>
          <w:tcPr>
            <w:tcW w:w="710" w:type="pct"/>
            <w:vAlign w:val="center"/>
          </w:tcPr>
          <w:p w:rsidR="00E2098A" w:rsidRPr="006F43EA" w:rsidRDefault="00E2098A" w:rsidP="00651623">
            <w:pPr>
              <w:jc w:val="center"/>
              <w:rPr>
                <w:rFonts w:cs="Arial"/>
                <w:sz w:val="20"/>
              </w:rPr>
            </w:pPr>
            <w:r w:rsidRPr="006F43EA">
              <w:rPr>
                <w:rFonts w:cs="Arial"/>
                <w:sz w:val="20"/>
              </w:rPr>
              <w:t>0,000</w:t>
            </w:r>
          </w:p>
        </w:tc>
      </w:tr>
    </w:tbl>
    <w:p w:rsidR="00E2098A" w:rsidRPr="001C3481" w:rsidRDefault="00E2098A" w:rsidP="00E2098A">
      <w:pPr>
        <w:pStyle w:val="Tabela111"/>
        <w:spacing w:before="0"/>
        <w:jc w:val="center"/>
        <w:rPr>
          <w:rFonts w:ascii="Arial" w:hAnsi="Arial" w:cs="Arial"/>
        </w:rPr>
      </w:pPr>
      <w:r w:rsidRPr="006F43EA">
        <w:rPr>
          <w:rFonts w:ascii="Arial" w:hAnsi="Arial" w:cs="Arial"/>
        </w:rPr>
        <w:t xml:space="preserve">[Źródło: Mapy akustyczne dla dróg krajowych o ruchu powyżej 3 000 000 pojazdów rocznie na terenie </w:t>
      </w:r>
      <w:r w:rsidRPr="001C3481">
        <w:rPr>
          <w:rFonts w:ascii="Arial" w:hAnsi="Arial" w:cs="Arial"/>
        </w:rPr>
        <w:t>województwa kujawsko-pomorskiego]</w:t>
      </w:r>
    </w:p>
    <w:p w:rsidR="006E4E40" w:rsidRDefault="006E4E40">
      <w:pPr>
        <w:spacing w:after="200" w:line="276" w:lineRule="auto"/>
        <w:rPr>
          <w:rFonts w:cs="Arial"/>
          <w:bCs/>
          <w:sz w:val="20"/>
        </w:rPr>
      </w:pPr>
      <w:r>
        <w:rPr>
          <w:rFonts w:cs="Arial"/>
          <w:bCs/>
        </w:rPr>
        <w:br w:type="page"/>
      </w:r>
    </w:p>
    <w:p w:rsidR="00E2098A" w:rsidRPr="006E4E40" w:rsidRDefault="00E2098A" w:rsidP="00BD63F6">
      <w:pPr>
        <w:pStyle w:val="Tabela111"/>
        <w:rPr>
          <w:rFonts w:ascii="Arial" w:hAnsi="Arial" w:cs="Arial"/>
          <w:szCs w:val="21"/>
          <w:vertAlign w:val="subscript"/>
        </w:rPr>
      </w:pPr>
      <w:r w:rsidRPr="006E4E40">
        <w:rPr>
          <w:rFonts w:ascii="Arial" w:hAnsi="Arial" w:cs="Arial"/>
          <w:bCs/>
          <w:szCs w:val="21"/>
        </w:rPr>
        <w:lastRenderedPageBreak/>
        <w:t xml:space="preserve">Tabela nr </w:t>
      </w:r>
      <w:r w:rsidR="00755A57" w:rsidRPr="006E4E40">
        <w:rPr>
          <w:rFonts w:ascii="Arial" w:hAnsi="Arial" w:cs="Arial"/>
          <w:bCs/>
          <w:szCs w:val="21"/>
        </w:rPr>
        <w:fldChar w:fldCharType="begin"/>
      </w:r>
      <w:r w:rsidRPr="006E4E40">
        <w:rPr>
          <w:rFonts w:ascii="Arial" w:hAnsi="Arial" w:cs="Arial"/>
          <w:bCs/>
          <w:szCs w:val="21"/>
        </w:rPr>
        <w:instrText xml:space="preserve"> SEQ Tabela_nr \* ARABIC </w:instrText>
      </w:r>
      <w:r w:rsidR="00755A57" w:rsidRPr="006E4E40">
        <w:rPr>
          <w:rFonts w:ascii="Arial" w:hAnsi="Arial" w:cs="Arial"/>
          <w:bCs/>
          <w:szCs w:val="21"/>
        </w:rPr>
        <w:fldChar w:fldCharType="separate"/>
      </w:r>
      <w:r w:rsidR="00923950">
        <w:rPr>
          <w:rFonts w:ascii="Arial" w:hAnsi="Arial" w:cs="Arial"/>
          <w:bCs/>
          <w:noProof/>
          <w:szCs w:val="21"/>
        </w:rPr>
        <w:t>3</w:t>
      </w:r>
      <w:r w:rsidR="00755A57" w:rsidRPr="006E4E40">
        <w:rPr>
          <w:rFonts w:ascii="Arial" w:hAnsi="Arial" w:cs="Arial"/>
          <w:bCs/>
          <w:szCs w:val="21"/>
        </w:rPr>
        <w:fldChar w:fldCharType="end"/>
      </w:r>
      <w:r w:rsidRPr="006E4E40">
        <w:rPr>
          <w:rFonts w:ascii="Arial" w:hAnsi="Arial" w:cs="Arial"/>
          <w:bCs/>
          <w:szCs w:val="21"/>
        </w:rPr>
        <w:t>.</w:t>
      </w:r>
      <w:r w:rsidRPr="006E4E40">
        <w:rPr>
          <w:rFonts w:ascii="Arial" w:hAnsi="Arial" w:cs="Arial"/>
          <w:szCs w:val="21"/>
        </w:rPr>
        <w:t xml:space="preserve"> Szacunkowa liczba lokali mieszkańców (tys.), narażonych na hałas, oceniany wskaźnikiem L</w:t>
      </w:r>
      <w:r w:rsidRPr="006E4E40">
        <w:rPr>
          <w:rFonts w:ascii="Arial" w:hAnsi="Arial" w:cs="Arial"/>
          <w:szCs w:val="21"/>
          <w:vertAlign w:val="subscript"/>
        </w:rPr>
        <w:t>N</w:t>
      </w:r>
    </w:p>
    <w:tbl>
      <w:tblPr>
        <w:tblStyle w:val="Tabela-Siatka"/>
        <w:tblW w:w="5000" w:type="pct"/>
        <w:tblLook w:val="04A0" w:firstRow="1" w:lastRow="0" w:firstColumn="1" w:lastColumn="0" w:noHBand="0" w:noVBand="1"/>
      </w:tblPr>
      <w:tblGrid>
        <w:gridCol w:w="911"/>
        <w:gridCol w:w="1706"/>
        <w:gridCol w:w="1339"/>
        <w:gridCol w:w="1339"/>
        <w:gridCol w:w="1339"/>
        <w:gridCol w:w="1339"/>
        <w:gridCol w:w="1315"/>
      </w:tblGrid>
      <w:tr w:rsidR="00E2098A" w:rsidRPr="001C3481" w:rsidTr="00651623">
        <w:tc>
          <w:tcPr>
            <w:tcW w:w="490" w:type="pct"/>
            <w:vMerge w:val="restart"/>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Lp.</w:t>
            </w:r>
          </w:p>
        </w:tc>
        <w:tc>
          <w:tcPr>
            <w:tcW w:w="918" w:type="pct"/>
            <w:vMerge w:val="restart"/>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Nr drogi</w:t>
            </w:r>
          </w:p>
        </w:tc>
        <w:tc>
          <w:tcPr>
            <w:tcW w:w="3592" w:type="pct"/>
            <w:gridSpan w:val="5"/>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Wskaźnik hałasu L</w:t>
            </w:r>
            <w:r w:rsidRPr="001C3481">
              <w:rPr>
                <w:rFonts w:cs="Arial"/>
                <w:sz w:val="20"/>
                <w:vertAlign w:val="subscript"/>
              </w:rPr>
              <w:t>N</w:t>
            </w:r>
          </w:p>
        </w:tc>
      </w:tr>
      <w:tr w:rsidR="00E2098A" w:rsidRPr="001C3481" w:rsidTr="00651623">
        <w:tc>
          <w:tcPr>
            <w:tcW w:w="490" w:type="pct"/>
            <w:vMerge/>
            <w:shd w:val="clear" w:color="auto" w:fill="D9D9D9" w:themeFill="background1" w:themeFillShade="D9"/>
            <w:vAlign w:val="center"/>
          </w:tcPr>
          <w:p w:rsidR="00E2098A" w:rsidRPr="001C3481" w:rsidRDefault="00E2098A" w:rsidP="00651623">
            <w:pPr>
              <w:jc w:val="center"/>
              <w:rPr>
                <w:rFonts w:cs="Arial"/>
                <w:sz w:val="20"/>
              </w:rPr>
            </w:pPr>
          </w:p>
        </w:tc>
        <w:tc>
          <w:tcPr>
            <w:tcW w:w="918" w:type="pct"/>
            <w:vMerge/>
            <w:shd w:val="clear" w:color="auto" w:fill="D9D9D9" w:themeFill="background1" w:themeFillShade="D9"/>
            <w:vAlign w:val="center"/>
          </w:tcPr>
          <w:p w:rsidR="00E2098A" w:rsidRPr="001C3481" w:rsidRDefault="00E2098A" w:rsidP="00651623">
            <w:pPr>
              <w:jc w:val="center"/>
              <w:rPr>
                <w:rFonts w:cs="Arial"/>
                <w:sz w:val="20"/>
              </w:rPr>
            </w:pPr>
          </w:p>
        </w:tc>
        <w:tc>
          <w:tcPr>
            <w:tcW w:w="721" w:type="pct"/>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55-60</w:t>
            </w:r>
          </w:p>
        </w:tc>
        <w:tc>
          <w:tcPr>
            <w:tcW w:w="721" w:type="pct"/>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60-65</w:t>
            </w:r>
          </w:p>
        </w:tc>
        <w:tc>
          <w:tcPr>
            <w:tcW w:w="721" w:type="pct"/>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65-70</w:t>
            </w:r>
          </w:p>
        </w:tc>
        <w:tc>
          <w:tcPr>
            <w:tcW w:w="721" w:type="pct"/>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70-75</w:t>
            </w:r>
          </w:p>
        </w:tc>
        <w:tc>
          <w:tcPr>
            <w:tcW w:w="710" w:type="pct"/>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&gt;75</w:t>
            </w:r>
          </w:p>
        </w:tc>
      </w:tr>
      <w:tr w:rsidR="00E2098A" w:rsidRPr="001C3481" w:rsidTr="00651623">
        <w:tc>
          <w:tcPr>
            <w:tcW w:w="490" w:type="pct"/>
            <w:vMerge/>
            <w:tcBorders>
              <w:bottom w:val="double" w:sz="4" w:space="0" w:color="auto"/>
            </w:tcBorders>
            <w:shd w:val="clear" w:color="auto" w:fill="D9D9D9" w:themeFill="background1" w:themeFillShade="D9"/>
            <w:vAlign w:val="center"/>
          </w:tcPr>
          <w:p w:rsidR="00E2098A" w:rsidRPr="001C3481" w:rsidRDefault="00E2098A" w:rsidP="00651623">
            <w:pPr>
              <w:jc w:val="center"/>
              <w:rPr>
                <w:rFonts w:cs="Arial"/>
                <w:sz w:val="20"/>
              </w:rPr>
            </w:pPr>
          </w:p>
        </w:tc>
        <w:tc>
          <w:tcPr>
            <w:tcW w:w="918" w:type="pct"/>
            <w:vMerge/>
            <w:tcBorders>
              <w:bottom w:val="double" w:sz="4" w:space="0" w:color="auto"/>
            </w:tcBorders>
            <w:shd w:val="clear" w:color="auto" w:fill="D9D9D9" w:themeFill="background1" w:themeFillShade="D9"/>
            <w:vAlign w:val="center"/>
          </w:tcPr>
          <w:p w:rsidR="00E2098A" w:rsidRPr="001C3481" w:rsidRDefault="00E2098A" w:rsidP="00651623">
            <w:pPr>
              <w:jc w:val="center"/>
              <w:rPr>
                <w:rFonts w:cs="Arial"/>
                <w:sz w:val="20"/>
              </w:rPr>
            </w:pPr>
          </w:p>
        </w:tc>
        <w:tc>
          <w:tcPr>
            <w:tcW w:w="721" w:type="pct"/>
            <w:tcBorders>
              <w:bottom w:val="double" w:sz="4" w:space="0" w:color="auto"/>
            </w:tcBorders>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[dB]</w:t>
            </w:r>
          </w:p>
        </w:tc>
        <w:tc>
          <w:tcPr>
            <w:tcW w:w="721" w:type="pct"/>
            <w:tcBorders>
              <w:bottom w:val="double" w:sz="4" w:space="0" w:color="auto"/>
            </w:tcBorders>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[dB]</w:t>
            </w:r>
          </w:p>
        </w:tc>
        <w:tc>
          <w:tcPr>
            <w:tcW w:w="721" w:type="pct"/>
            <w:tcBorders>
              <w:bottom w:val="double" w:sz="4" w:space="0" w:color="auto"/>
            </w:tcBorders>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[dB]</w:t>
            </w:r>
          </w:p>
        </w:tc>
        <w:tc>
          <w:tcPr>
            <w:tcW w:w="721" w:type="pct"/>
            <w:tcBorders>
              <w:bottom w:val="double" w:sz="4" w:space="0" w:color="auto"/>
            </w:tcBorders>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[dB]</w:t>
            </w:r>
          </w:p>
        </w:tc>
        <w:tc>
          <w:tcPr>
            <w:tcW w:w="710" w:type="pct"/>
            <w:tcBorders>
              <w:bottom w:val="double" w:sz="4" w:space="0" w:color="auto"/>
            </w:tcBorders>
            <w:shd w:val="clear" w:color="auto" w:fill="D9D9D9" w:themeFill="background1" w:themeFillShade="D9"/>
            <w:vAlign w:val="center"/>
          </w:tcPr>
          <w:p w:rsidR="00E2098A" w:rsidRPr="001C3481" w:rsidRDefault="00E2098A" w:rsidP="00651623">
            <w:pPr>
              <w:jc w:val="center"/>
              <w:rPr>
                <w:rFonts w:cs="Arial"/>
                <w:sz w:val="20"/>
              </w:rPr>
            </w:pPr>
            <w:r w:rsidRPr="001C3481">
              <w:rPr>
                <w:rFonts w:cs="Arial"/>
                <w:sz w:val="20"/>
              </w:rPr>
              <w:t>[dB]</w:t>
            </w:r>
          </w:p>
        </w:tc>
      </w:tr>
      <w:tr w:rsidR="00E2098A" w:rsidRPr="001C3481" w:rsidTr="00651623">
        <w:tc>
          <w:tcPr>
            <w:tcW w:w="490" w:type="pct"/>
            <w:tcBorders>
              <w:top w:val="double" w:sz="4" w:space="0" w:color="auto"/>
            </w:tcBorders>
            <w:vAlign w:val="bottom"/>
          </w:tcPr>
          <w:p w:rsidR="00E2098A" w:rsidRPr="001C3481" w:rsidRDefault="00E2098A" w:rsidP="00651623">
            <w:pPr>
              <w:jc w:val="center"/>
              <w:rPr>
                <w:rFonts w:cs="Arial"/>
                <w:sz w:val="20"/>
              </w:rPr>
            </w:pPr>
            <w:r w:rsidRPr="001C3481">
              <w:rPr>
                <w:rFonts w:cs="Arial"/>
                <w:sz w:val="20"/>
              </w:rPr>
              <w:t>1.</w:t>
            </w:r>
          </w:p>
        </w:tc>
        <w:tc>
          <w:tcPr>
            <w:tcW w:w="918" w:type="pct"/>
            <w:tcBorders>
              <w:top w:val="double" w:sz="4" w:space="0" w:color="auto"/>
            </w:tcBorders>
            <w:vAlign w:val="center"/>
          </w:tcPr>
          <w:p w:rsidR="00E2098A" w:rsidRPr="001C3481" w:rsidRDefault="00E2098A" w:rsidP="00651623">
            <w:pPr>
              <w:jc w:val="center"/>
              <w:rPr>
                <w:rFonts w:cs="Arial"/>
                <w:sz w:val="20"/>
              </w:rPr>
            </w:pPr>
            <w:r w:rsidRPr="001C3481">
              <w:rPr>
                <w:rFonts w:cs="Arial"/>
                <w:sz w:val="20"/>
              </w:rPr>
              <w:t>5</w:t>
            </w:r>
          </w:p>
        </w:tc>
        <w:tc>
          <w:tcPr>
            <w:tcW w:w="721" w:type="pct"/>
            <w:tcBorders>
              <w:top w:val="double" w:sz="4" w:space="0" w:color="auto"/>
            </w:tcBorders>
            <w:vAlign w:val="center"/>
          </w:tcPr>
          <w:p w:rsidR="00E2098A" w:rsidRPr="001C3481" w:rsidRDefault="00E2098A" w:rsidP="00651623">
            <w:pPr>
              <w:jc w:val="center"/>
              <w:rPr>
                <w:rFonts w:cs="Arial"/>
                <w:sz w:val="20"/>
              </w:rPr>
            </w:pPr>
            <w:r w:rsidRPr="001C3481">
              <w:rPr>
                <w:rFonts w:cs="Arial"/>
                <w:sz w:val="20"/>
              </w:rPr>
              <w:t>5,031</w:t>
            </w:r>
          </w:p>
        </w:tc>
        <w:tc>
          <w:tcPr>
            <w:tcW w:w="721" w:type="pct"/>
            <w:tcBorders>
              <w:top w:val="double" w:sz="4" w:space="0" w:color="auto"/>
            </w:tcBorders>
            <w:vAlign w:val="center"/>
          </w:tcPr>
          <w:p w:rsidR="00E2098A" w:rsidRPr="001C3481" w:rsidRDefault="00E2098A" w:rsidP="00651623">
            <w:pPr>
              <w:jc w:val="center"/>
              <w:rPr>
                <w:rFonts w:cs="Arial"/>
                <w:sz w:val="20"/>
              </w:rPr>
            </w:pPr>
            <w:r w:rsidRPr="001C3481">
              <w:rPr>
                <w:rFonts w:cs="Arial"/>
                <w:sz w:val="20"/>
              </w:rPr>
              <w:t>2,424</w:t>
            </w:r>
          </w:p>
        </w:tc>
        <w:tc>
          <w:tcPr>
            <w:tcW w:w="721" w:type="pct"/>
            <w:tcBorders>
              <w:top w:val="double" w:sz="4" w:space="0" w:color="auto"/>
            </w:tcBorders>
            <w:vAlign w:val="center"/>
          </w:tcPr>
          <w:p w:rsidR="00E2098A" w:rsidRPr="001C3481" w:rsidRDefault="00E2098A" w:rsidP="00651623">
            <w:pPr>
              <w:jc w:val="center"/>
              <w:rPr>
                <w:rFonts w:cs="Arial"/>
                <w:sz w:val="20"/>
              </w:rPr>
            </w:pPr>
            <w:r w:rsidRPr="001C3481">
              <w:rPr>
                <w:rFonts w:cs="Arial"/>
                <w:sz w:val="20"/>
              </w:rPr>
              <w:t>2,064</w:t>
            </w:r>
          </w:p>
        </w:tc>
        <w:tc>
          <w:tcPr>
            <w:tcW w:w="721" w:type="pct"/>
            <w:tcBorders>
              <w:top w:val="double" w:sz="4" w:space="0" w:color="auto"/>
            </w:tcBorders>
            <w:vAlign w:val="center"/>
          </w:tcPr>
          <w:p w:rsidR="00E2098A" w:rsidRPr="001C3481" w:rsidRDefault="00E2098A" w:rsidP="00651623">
            <w:pPr>
              <w:jc w:val="center"/>
              <w:rPr>
                <w:rFonts w:cs="Arial"/>
                <w:sz w:val="20"/>
              </w:rPr>
            </w:pPr>
            <w:r w:rsidRPr="001C3481">
              <w:rPr>
                <w:rFonts w:cs="Arial"/>
                <w:sz w:val="20"/>
              </w:rPr>
              <w:t>1,023</w:t>
            </w:r>
          </w:p>
        </w:tc>
        <w:tc>
          <w:tcPr>
            <w:tcW w:w="710" w:type="pct"/>
            <w:tcBorders>
              <w:top w:val="double" w:sz="4" w:space="0" w:color="auto"/>
            </w:tcBorders>
            <w:vAlign w:val="center"/>
          </w:tcPr>
          <w:p w:rsidR="00E2098A" w:rsidRPr="001C3481" w:rsidRDefault="00E2098A" w:rsidP="00651623">
            <w:pPr>
              <w:jc w:val="center"/>
              <w:rPr>
                <w:rFonts w:cs="Arial"/>
                <w:sz w:val="20"/>
              </w:rPr>
            </w:pPr>
            <w:r w:rsidRPr="001C3481">
              <w:rPr>
                <w:rFonts w:cs="Arial"/>
                <w:sz w:val="20"/>
              </w:rPr>
              <w:t>0,039</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2.</w:t>
            </w:r>
          </w:p>
        </w:tc>
        <w:tc>
          <w:tcPr>
            <w:tcW w:w="918" w:type="pct"/>
            <w:vAlign w:val="center"/>
          </w:tcPr>
          <w:p w:rsidR="00E2098A" w:rsidRPr="001C3481" w:rsidRDefault="00E2098A" w:rsidP="00651623">
            <w:pPr>
              <w:jc w:val="center"/>
              <w:rPr>
                <w:rFonts w:cs="Arial"/>
                <w:sz w:val="20"/>
              </w:rPr>
            </w:pPr>
            <w:r w:rsidRPr="001C3481">
              <w:rPr>
                <w:rFonts w:cs="Arial"/>
                <w:sz w:val="20"/>
              </w:rPr>
              <w:t>10</w:t>
            </w:r>
          </w:p>
        </w:tc>
        <w:tc>
          <w:tcPr>
            <w:tcW w:w="721" w:type="pct"/>
            <w:vAlign w:val="center"/>
          </w:tcPr>
          <w:p w:rsidR="00E2098A" w:rsidRPr="001C3481" w:rsidRDefault="00E2098A" w:rsidP="00651623">
            <w:pPr>
              <w:jc w:val="center"/>
              <w:rPr>
                <w:rFonts w:cs="Arial"/>
                <w:sz w:val="20"/>
              </w:rPr>
            </w:pPr>
            <w:r w:rsidRPr="001C3481">
              <w:rPr>
                <w:rFonts w:cs="Arial"/>
                <w:sz w:val="20"/>
              </w:rPr>
              <w:t>5,826</w:t>
            </w:r>
          </w:p>
        </w:tc>
        <w:tc>
          <w:tcPr>
            <w:tcW w:w="721" w:type="pct"/>
            <w:vAlign w:val="center"/>
          </w:tcPr>
          <w:p w:rsidR="00E2098A" w:rsidRPr="001C3481" w:rsidRDefault="00E2098A" w:rsidP="00651623">
            <w:pPr>
              <w:jc w:val="center"/>
              <w:rPr>
                <w:rFonts w:cs="Arial"/>
                <w:sz w:val="20"/>
              </w:rPr>
            </w:pPr>
            <w:r w:rsidRPr="001C3481">
              <w:rPr>
                <w:rFonts w:cs="Arial"/>
                <w:sz w:val="20"/>
              </w:rPr>
              <w:t>3,325</w:t>
            </w:r>
          </w:p>
        </w:tc>
        <w:tc>
          <w:tcPr>
            <w:tcW w:w="721" w:type="pct"/>
            <w:vAlign w:val="center"/>
          </w:tcPr>
          <w:p w:rsidR="00E2098A" w:rsidRPr="001C3481" w:rsidRDefault="00E2098A" w:rsidP="00651623">
            <w:pPr>
              <w:jc w:val="center"/>
              <w:rPr>
                <w:rFonts w:cs="Arial"/>
                <w:sz w:val="20"/>
              </w:rPr>
            </w:pPr>
            <w:r w:rsidRPr="001C3481">
              <w:rPr>
                <w:rFonts w:cs="Arial"/>
                <w:sz w:val="20"/>
              </w:rPr>
              <w:t>2,104</w:t>
            </w:r>
          </w:p>
        </w:tc>
        <w:tc>
          <w:tcPr>
            <w:tcW w:w="721" w:type="pct"/>
            <w:vAlign w:val="center"/>
          </w:tcPr>
          <w:p w:rsidR="00E2098A" w:rsidRPr="001C3481" w:rsidRDefault="00E2098A" w:rsidP="00651623">
            <w:pPr>
              <w:jc w:val="center"/>
              <w:rPr>
                <w:rFonts w:cs="Arial"/>
                <w:sz w:val="20"/>
              </w:rPr>
            </w:pPr>
            <w:r w:rsidRPr="001C3481">
              <w:rPr>
                <w:rFonts w:cs="Arial"/>
                <w:sz w:val="20"/>
              </w:rPr>
              <w:t>0,515</w:t>
            </w:r>
          </w:p>
        </w:tc>
        <w:tc>
          <w:tcPr>
            <w:tcW w:w="710" w:type="pct"/>
            <w:vAlign w:val="center"/>
          </w:tcPr>
          <w:p w:rsidR="00E2098A" w:rsidRPr="001C3481" w:rsidRDefault="00E2098A" w:rsidP="00651623">
            <w:pPr>
              <w:jc w:val="center"/>
              <w:rPr>
                <w:rFonts w:cs="Arial"/>
                <w:sz w:val="20"/>
              </w:rPr>
            </w:pPr>
            <w:r w:rsidRPr="001C3481">
              <w:rPr>
                <w:rFonts w:cs="Arial"/>
                <w:sz w:val="20"/>
              </w:rPr>
              <w:t>0,017</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3.</w:t>
            </w:r>
          </w:p>
        </w:tc>
        <w:tc>
          <w:tcPr>
            <w:tcW w:w="918" w:type="pct"/>
            <w:vAlign w:val="center"/>
          </w:tcPr>
          <w:p w:rsidR="00E2098A" w:rsidRPr="001C3481" w:rsidRDefault="00E2098A" w:rsidP="00651623">
            <w:pPr>
              <w:jc w:val="center"/>
              <w:rPr>
                <w:rFonts w:cs="Arial"/>
                <w:sz w:val="20"/>
              </w:rPr>
            </w:pPr>
            <w:r w:rsidRPr="001C3481">
              <w:rPr>
                <w:rFonts w:cs="Arial"/>
                <w:sz w:val="20"/>
              </w:rPr>
              <w:t>15</w:t>
            </w:r>
          </w:p>
        </w:tc>
        <w:tc>
          <w:tcPr>
            <w:tcW w:w="721" w:type="pct"/>
            <w:vAlign w:val="center"/>
          </w:tcPr>
          <w:p w:rsidR="00E2098A" w:rsidRPr="001C3481" w:rsidRDefault="00E2098A" w:rsidP="00651623">
            <w:pPr>
              <w:jc w:val="center"/>
              <w:rPr>
                <w:rFonts w:cs="Arial"/>
                <w:sz w:val="20"/>
              </w:rPr>
            </w:pPr>
            <w:r w:rsidRPr="001C3481">
              <w:rPr>
                <w:rFonts w:cs="Arial"/>
                <w:sz w:val="20"/>
              </w:rPr>
              <w:t>7,741</w:t>
            </w:r>
          </w:p>
        </w:tc>
        <w:tc>
          <w:tcPr>
            <w:tcW w:w="721" w:type="pct"/>
            <w:vAlign w:val="center"/>
          </w:tcPr>
          <w:p w:rsidR="00E2098A" w:rsidRPr="001C3481" w:rsidRDefault="00E2098A" w:rsidP="00651623">
            <w:pPr>
              <w:jc w:val="center"/>
              <w:rPr>
                <w:rFonts w:cs="Arial"/>
                <w:sz w:val="20"/>
              </w:rPr>
            </w:pPr>
            <w:r w:rsidRPr="001C3481">
              <w:rPr>
                <w:rFonts w:cs="Arial"/>
                <w:sz w:val="20"/>
              </w:rPr>
              <w:t>4,437</w:t>
            </w:r>
          </w:p>
        </w:tc>
        <w:tc>
          <w:tcPr>
            <w:tcW w:w="721" w:type="pct"/>
            <w:vAlign w:val="center"/>
          </w:tcPr>
          <w:p w:rsidR="00E2098A" w:rsidRPr="001C3481" w:rsidRDefault="00E2098A" w:rsidP="00651623">
            <w:pPr>
              <w:jc w:val="center"/>
              <w:rPr>
                <w:rFonts w:cs="Arial"/>
                <w:sz w:val="20"/>
              </w:rPr>
            </w:pPr>
            <w:r w:rsidRPr="001C3481">
              <w:rPr>
                <w:rFonts w:cs="Arial"/>
                <w:sz w:val="20"/>
              </w:rPr>
              <w:t>3,091</w:t>
            </w:r>
          </w:p>
        </w:tc>
        <w:tc>
          <w:tcPr>
            <w:tcW w:w="721" w:type="pct"/>
            <w:vAlign w:val="center"/>
          </w:tcPr>
          <w:p w:rsidR="00E2098A" w:rsidRPr="001C3481" w:rsidRDefault="00E2098A" w:rsidP="00651623">
            <w:pPr>
              <w:jc w:val="center"/>
              <w:rPr>
                <w:rFonts w:cs="Arial"/>
                <w:sz w:val="20"/>
              </w:rPr>
            </w:pPr>
            <w:r w:rsidRPr="001C3481">
              <w:rPr>
                <w:rFonts w:cs="Arial"/>
                <w:sz w:val="20"/>
              </w:rPr>
              <w:t>1,092</w:t>
            </w:r>
          </w:p>
        </w:tc>
        <w:tc>
          <w:tcPr>
            <w:tcW w:w="710" w:type="pct"/>
            <w:vAlign w:val="center"/>
          </w:tcPr>
          <w:p w:rsidR="00E2098A" w:rsidRPr="001C3481" w:rsidRDefault="00E2098A" w:rsidP="00651623">
            <w:pPr>
              <w:jc w:val="center"/>
              <w:rPr>
                <w:rFonts w:cs="Arial"/>
                <w:sz w:val="20"/>
              </w:rPr>
            </w:pPr>
            <w:r w:rsidRPr="001C3481">
              <w:rPr>
                <w:rFonts w:cs="Arial"/>
                <w:sz w:val="20"/>
              </w:rPr>
              <w:t>0,192</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4.</w:t>
            </w:r>
          </w:p>
        </w:tc>
        <w:tc>
          <w:tcPr>
            <w:tcW w:w="918" w:type="pct"/>
            <w:vAlign w:val="center"/>
          </w:tcPr>
          <w:p w:rsidR="00E2098A" w:rsidRPr="001C3481" w:rsidRDefault="00E2098A" w:rsidP="00651623">
            <w:pPr>
              <w:jc w:val="center"/>
              <w:rPr>
                <w:rFonts w:cs="Arial"/>
                <w:sz w:val="20"/>
              </w:rPr>
            </w:pPr>
            <w:r w:rsidRPr="001C3481">
              <w:rPr>
                <w:rFonts w:cs="Arial"/>
                <w:sz w:val="20"/>
              </w:rPr>
              <w:t>16</w:t>
            </w:r>
          </w:p>
        </w:tc>
        <w:tc>
          <w:tcPr>
            <w:tcW w:w="721" w:type="pct"/>
            <w:vAlign w:val="center"/>
          </w:tcPr>
          <w:p w:rsidR="00E2098A" w:rsidRPr="001C3481" w:rsidRDefault="00E2098A" w:rsidP="00651623">
            <w:pPr>
              <w:jc w:val="center"/>
              <w:rPr>
                <w:rFonts w:cs="Arial"/>
                <w:sz w:val="20"/>
              </w:rPr>
            </w:pPr>
            <w:r w:rsidRPr="001C3481">
              <w:rPr>
                <w:rFonts w:cs="Arial"/>
                <w:sz w:val="20"/>
              </w:rPr>
              <w:t>0,209</w:t>
            </w:r>
          </w:p>
        </w:tc>
        <w:tc>
          <w:tcPr>
            <w:tcW w:w="721" w:type="pct"/>
            <w:vAlign w:val="center"/>
          </w:tcPr>
          <w:p w:rsidR="00E2098A" w:rsidRPr="001C3481" w:rsidRDefault="00E2098A" w:rsidP="00651623">
            <w:pPr>
              <w:jc w:val="center"/>
              <w:rPr>
                <w:rFonts w:cs="Arial"/>
                <w:sz w:val="20"/>
              </w:rPr>
            </w:pPr>
            <w:r w:rsidRPr="001C3481">
              <w:rPr>
                <w:rFonts w:cs="Arial"/>
                <w:sz w:val="20"/>
              </w:rPr>
              <w:t>0,104</w:t>
            </w:r>
          </w:p>
        </w:tc>
        <w:tc>
          <w:tcPr>
            <w:tcW w:w="721" w:type="pct"/>
            <w:vAlign w:val="center"/>
          </w:tcPr>
          <w:p w:rsidR="00E2098A" w:rsidRPr="001C3481" w:rsidRDefault="00E2098A" w:rsidP="00651623">
            <w:pPr>
              <w:jc w:val="center"/>
              <w:rPr>
                <w:rFonts w:cs="Arial"/>
                <w:sz w:val="20"/>
              </w:rPr>
            </w:pPr>
            <w:r w:rsidRPr="001C3481">
              <w:rPr>
                <w:rFonts w:cs="Arial"/>
                <w:sz w:val="20"/>
              </w:rPr>
              <w:t>0,036</w:t>
            </w:r>
          </w:p>
        </w:tc>
        <w:tc>
          <w:tcPr>
            <w:tcW w:w="721" w:type="pct"/>
            <w:vAlign w:val="center"/>
          </w:tcPr>
          <w:p w:rsidR="00E2098A" w:rsidRPr="001C3481" w:rsidRDefault="00E2098A" w:rsidP="00651623">
            <w:pPr>
              <w:jc w:val="center"/>
              <w:rPr>
                <w:rFonts w:cs="Arial"/>
                <w:sz w:val="20"/>
              </w:rPr>
            </w:pPr>
            <w:r w:rsidRPr="001C3481">
              <w:rPr>
                <w:rFonts w:cs="Arial"/>
                <w:sz w:val="20"/>
              </w:rPr>
              <w:t>0,000</w:t>
            </w:r>
          </w:p>
        </w:tc>
        <w:tc>
          <w:tcPr>
            <w:tcW w:w="710" w:type="pct"/>
            <w:vAlign w:val="center"/>
          </w:tcPr>
          <w:p w:rsidR="00E2098A" w:rsidRPr="001C3481" w:rsidRDefault="00E2098A" w:rsidP="00651623">
            <w:pPr>
              <w:jc w:val="center"/>
              <w:rPr>
                <w:rFonts w:cs="Arial"/>
                <w:sz w:val="20"/>
              </w:rPr>
            </w:pPr>
            <w:r w:rsidRPr="001C3481">
              <w:rPr>
                <w:rFonts w:cs="Arial"/>
                <w:sz w:val="20"/>
              </w:rPr>
              <w:t>0,000</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5.</w:t>
            </w:r>
          </w:p>
        </w:tc>
        <w:tc>
          <w:tcPr>
            <w:tcW w:w="918" w:type="pct"/>
            <w:vAlign w:val="center"/>
          </w:tcPr>
          <w:p w:rsidR="00E2098A" w:rsidRPr="001C3481" w:rsidRDefault="00E2098A" w:rsidP="00651623">
            <w:pPr>
              <w:jc w:val="center"/>
              <w:rPr>
                <w:rFonts w:cs="Arial"/>
                <w:sz w:val="20"/>
              </w:rPr>
            </w:pPr>
            <w:r w:rsidRPr="001C3481">
              <w:rPr>
                <w:rFonts w:cs="Arial"/>
                <w:sz w:val="20"/>
              </w:rPr>
              <w:t>25</w:t>
            </w:r>
          </w:p>
        </w:tc>
        <w:tc>
          <w:tcPr>
            <w:tcW w:w="721" w:type="pct"/>
            <w:vAlign w:val="center"/>
          </w:tcPr>
          <w:p w:rsidR="00E2098A" w:rsidRPr="001C3481" w:rsidRDefault="00E2098A" w:rsidP="00651623">
            <w:pPr>
              <w:jc w:val="center"/>
              <w:rPr>
                <w:rFonts w:cs="Arial"/>
                <w:sz w:val="20"/>
              </w:rPr>
            </w:pPr>
            <w:r w:rsidRPr="001C3481">
              <w:rPr>
                <w:rFonts w:cs="Arial"/>
                <w:sz w:val="20"/>
              </w:rPr>
              <w:t>2,002</w:t>
            </w:r>
          </w:p>
        </w:tc>
        <w:tc>
          <w:tcPr>
            <w:tcW w:w="721" w:type="pct"/>
            <w:vAlign w:val="center"/>
          </w:tcPr>
          <w:p w:rsidR="00E2098A" w:rsidRPr="001C3481" w:rsidRDefault="00E2098A" w:rsidP="00651623">
            <w:pPr>
              <w:jc w:val="center"/>
              <w:rPr>
                <w:rFonts w:cs="Arial"/>
                <w:sz w:val="20"/>
              </w:rPr>
            </w:pPr>
            <w:r w:rsidRPr="001C3481">
              <w:rPr>
                <w:rFonts w:cs="Arial"/>
                <w:sz w:val="20"/>
              </w:rPr>
              <w:t>1,850</w:t>
            </w:r>
          </w:p>
        </w:tc>
        <w:tc>
          <w:tcPr>
            <w:tcW w:w="721" w:type="pct"/>
            <w:vAlign w:val="center"/>
          </w:tcPr>
          <w:p w:rsidR="00E2098A" w:rsidRPr="001C3481" w:rsidRDefault="00E2098A" w:rsidP="00651623">
            <w:pPr>
              <w:jc w:val="center"/>
              <w:rPr>
                <w:rFonts w:cs="Arial"/>
                <w:sz w:val="20"/>
              </w:rPr>
            </w:pPr>
            <w:r w:rsidRPr="001C3481">
              <w:rPr>
                <w:rFonts w:cs="Arial"/>
                <w:sz w:val="20"/>
              </w:rPr>
              <w:t>0,700</w:t>
            </w:r>
          </w:p>
        </w:tc>
        <w:tc>
          <w:tcPr>
            <w:tcW w:w="721" w:type="pct"/>
            <w:vAlign w:val="center"/>
          </w:tcPr>
          <w:p w:rsidR="00E2098A" w:rsidRPr="001C3481" w:rsidRDefault="00E2098A" w:rsidP="00651623">
            <w:pPr>
              <w:jc w:val="center"/>
              <w:rPr>
                <w:rFonts w:cs="Arial"/>
                <w:sz w:val="20"/>
              </w:rPr>
            </w:pPr>
            <w:r w:rsidRPr="001C3481">
              <w:rPr>
                <w:rFonts w:cs="Arial"/>
                <w:sz w:val="20"/>
              </w:rPr>
              <w:t>0,502</w:t>
            </w:r>
          </w:p>
        </w:tc>
        <w:tc>
          <w:tcPr>
            <w:tcW w:w="710" w:type="pct"/>
            <w:vAlign w:val="center"/>
          </w:tcPr>
          <w:p w:rsidR="00E2098A" w:rsidRPr="001C3481" w:rsidRDefault="00E2098A" w:rsidP="00651623">
            <w:pPr>
              <w:jc w:val="center"/>
              <w:rPr>
                <w:rFonts w:cs="Arial"/>
                <w:sz w:val="20"/>
              </w:rPr>
            </w:pPr>
            <w:r w:rsidRPr="001C3481">
              <w:rPr>
                <w:rFonts w:cs="Arial"/>
                <w:sz w:val="20"/>
              </w:rPr>
              <w:t>0,091</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6.</w:t>
            </w:r>
          </w:p>
        </w:tc>
        <w:tc>
          <w:tcPr>
            <w:tcW w:w="918" w:type="pct"/>
            <w:vAlign w:val="center"/>
          </w:tcPr>
          <w:p w:rsidR="00E2098A" w:rsidRPr="001C3481" w:rsidRDefault="00E2098A" w:rsidP="00651623">
            <w:pPr>
              <w:jc w:val="center"/>
              <w:rPr>
                <w:rFonts w:cs="Arial"/>
                <w:sz w:val="20"/>
              </w:rPr>
            </w:pPr>
            <w:r w:rsidRPr="001C3481">
              <w:rPr>
                <w:rFonts w:cs="Arial"/>
                <w:sz w:val="20"/>
              </w:rPr>
              <w:t>62</w:t>
            </w:r>
          </w:p>
        </w:tc>
        <w:tc>
          <w:tcPr>
            <w:tcW w:w="721" w:type="pct"/>
            <w:vAlign w:val="center"/>
          </w:tcPr>
          <w:p w:rsidR="00E2098A" w:rsidRPr="001C3481" w:rsidRDefault="00E2098A" w:rsidP="00651623">
            <w:pPr>
              <w:jc w:val="center"/>
              <w:rPr>
                <w:rFonts w:cs="Arial"/>
                <w:sz w:val="20"/>
              </w:rPr>
            </w:pPr>
            <w:r w:rsidRPr="001C3481">
              <w:rPr>
                <w:rFonts w:cs="Arial"/>
                <w:sz w:val="20"/>
              </w:rPr>
              <w:t>0,975</w:t>
            </w:r>
          </w:p>
        </w:tc>
        <w:tc>
          <w:tcPr>
            <w:tcW w:w="721" w:type="pct"/>
            <w:vAlign w:val="center"/>
          </w:tcPr>
          <w:p w:rsidR="00E2098A" w:rsidRPr="001C3481" w:rsidRDefault="00E2098A" w:rsidP="00651623">
            <w:pPr>
              <w:jc w:val="center"/>
              <w:rPr>
                <w:rFonts w:cs="Arial"/>
                <w:sz w:val="20"/>
              </w:rPr>
            </w:pPr>
            <w:r w:rsidRPr="001C3481">
              <w:rPr>
                <w:rFonts w:cs="Arial"/>
                <w:sz w:val="20"/>
              </w:rPr>
              <w:t>0,903</w:t>
            </w:r>
          </w:p>
        </w:tc>
        <w:tc>
          <w:tcPr>
            <w:tcW w:w="721" w:type="pct"/>
            <w:vAlign w:val="center"/>
          </w:tcPr>
          <w:p w:rsidR="00E2098A" w:rsidRPr="001C3481" w:rsidRDefault="00E2098A" w:rsidP="00651623">
            <w:pPr>
              <w:jc w:val="center"/>
              <w:rPr>
                <w:rFonts w:cs="Arial"/>
                <w:sz w:val="20"/>
              </w:rPr>
            </w:pPr>
            <w:r w:rsidRPr="001C3481">
              <w:rPr>
                <w:rFonts w:cs="Arial"/>
                <w:sz w:val="20"/>
              </w:rPr>
              <w:t>0,271</w:t>
            </w:r>
          </w:p>
        </w:tc>
        <w:tc>
          <w:tcPr>
            <w:tcW w:w="721" w:type="pct"/>
            <w:vAlign w:val="center"/>
          </w:tcPr>
          <w:p w:rsidR="00E2098A" w:rsidRPr="001C3481" w:rsidRDefault="00E2098A" w:rsidP="00651623">
            <w:pPr>
              <w:jc w:val="center"/>
              <w:rPr>
                <w:rFonts w:cs="Arial"/>
                <w:sz w:val="20"/>
              </w:rPr>
            </w:pPr>
            <w:r w:rsidRPr="001C3481">
              <w:rPr>
                <w:rFonts w:cs="Arial"/>
                <w:sz w:val="20"/>
              </w:rPr>
              <w:t>0,059</w:t>
            </w:r>
          </w:p>
        </w:tc>
        <w:tc>
          <w:tcPr>
            <w:tcW w:w="710" w:type="pct"/>
            <w:vAlign w:val="center"/>
          </w:tcPr>
          <w:p w:rsidR="00E2098A" w:rsidRPr="001C3481" w:rsidRDefault="00E2098A" w:rsidP="00651623">
            <w:pPr>
              <w:jc w:val="center"/>
              <w:rPr>
                <w:rFonts w:cs="Arial"/>
                <w:sz w:val="20"/>
              </w:rPr>
            </w:pPr>
            <w:r w:rsidRPr="001C3481">
              <w:rPr>
                <w:rFonts w:cs="Arial"/>
                <w:sz w:val="20"/>
              </w:rPr>
              <w:t>0,000</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7.</w:t>
            </w:r>
          </w:p>
        </w:tc>
        <w:tc>
          <w:tcPr>
            <w:tcW w:w="918" w:type="pct"/>
            <w:vAlign w:val="center"/>
          </w:tcPr>
          <w:p w:rsidR="00E2098A" w:rsidRPr="001C3481" w:rsidRDefault="00E2098A" w:rsidP="00651623">
            <w:pPr>
              <w:jc w:val="center"/>
              <w:rPr>
                <w:rFonts w:cs="Arial"/>
                <w:sz w:val="20"/>
              </w:rPr>
            </w:pPr>
            <w:r w:rsidRPr="001C3481">
              <w:rPr>
                <w:rFonts w:cs="Arial"/>
                <w:sz w:val="20"/>
              </w:rPr>
              <w:t>67</w:t>
            </w:r>
          </w:p>
        </w:tc>
        <w:tc>
          <w:tcPr>
            <w:tcW w:w="721" w:type="pct"/>
            <w:vAlign w:val="center"/>
          </w:tcPr>
          <w:p w:rsidR="00E2098A" w:rsidRPr="001C3481" w:rsidRDefault="00E2098A" w:rsidP="00651623">
            <w:pPr>
              <w:jc w:val="center"/>
              <w:rPr>
                <w:rFonts w:cs="Arial"/>
                <w:sz w:val="20"/>
              </w:rPr>
            </w:pPr>
            <w:r w:rsidRPr="001C3481">
              <w:rPr>
                <w:rFonts w:cs="Arial"/>
                <w:sz w:val="20"/>
              </w:rPr>
              <w:t>0,467</w:t>
            </w:r>
          </w:p>
        </w:tc>
        <w:tc>
          <w:tcPr>
            <w:tcW w:w="721" w:type="pct"/>
            <w:vAlign w:val="center"/>
          </w:tcPr>
          <w:p w:rsidR="00E2098A" w:rsidRPr="001C3481" w:rsidRDefault="00E2098A" w:rsidP="00651623">
            <w:pPr>
              <w:jc w:val="center"/>
              <w:rPr>
                <w:rFonts w:cs="Arial"/>
                <w:sz w:val="20"/>
              </w:rPr>
            </w:pPr>
            <w:r w:rsidRPr="001C3481">
              <w:rPr>
                <w:rFonts w:cs="Arial"/>
                <w:sz w:val="20"/>
              </w:rPr>
              <w:t>0,247</w:t>
            </w:r>
          </w:p>
        </w:tc>
        <w:tc>
          <w:tcPr>
            <w:tcW w:w="721" w:type="pct"/>
            <w:vAlign w:val="center"/>
          </w:tcPr>
          <w:p w:rsidR="00E2098A" w:rsidRPr="001C3481" w:rsidRDefault="00E2098A" w:rsidP="00651623">
            <w:pPr>
              <w:jc w:val="center"/>
              <w:rPr>
                <w:rFonts w:cs="Arial"/>
                <w:sz w:val="20"/>
              </w:rPr>
            </w:pPr>
            <w:r w:rsidRPr="001C3481">
              <w:rPr>
                <w:rFonts w:cs="Arial"/>
                <w:sz w:val="20"/>
              </w:rPr>
              <w:t>0,258</w:t>
            </w:r>
          </w:p>
        </w:tc>
        <w:tc>
          <w:tcPr>
            <w:tcW w:w="721" w:type="pct"/>
            <w:vAlign w:val="center"/>
          </w:tcPr>
          <w:p w:rsidR="00E2098A" w:rsidRPr="001C3481" w:rsidRDefault="00E2098A" w:rsidP="00651623">
            <w:pPr>
              <w:jc w:val="center"/>
              <w:rPr>
                <w:rFonts w:cs="Arial"/>
                <w:sz w:val="20"/>
              </w:rPr>
            </w:pPr>
            <w:r w:rsidRPr="001C3481">
              <w:rPr>
                <w:rFonts w:cs="Arial"/>
                <w:sz w:val="20"/>
              </w:rPr>
              <w:t>0,175</w:t>
            </w:r>
          </w:p>
        </w:tc>
        <w:tc>
          <w:tcPr>
            <w:tcW w:w="710" w:type="pct"/>
            <w:vAlign w:val="center"/>
          </w:tcPr>
          <w:p w:rsidR="00E2098A" w:rsidRPr="001C3481" w:rsidRDefault="00E2098A" w:rsidP="00651623">
            <w:pPr>
              <w:jc w:val="center"/>
              <w:rPr>
                <w:rFonts w:cs="Arial"/>
                <w:sz w:val="20"/>
              </w:rPr>
            </w:pPr>
            <w:r w:rsidRPr="001C3481">
              <w:rPr>
                <w:rFonts w:cs="Arial"/>
                <w:sz w:val="20"/>
              </w:rPr>
              <w:t>0,000</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8.</w:t>
            </w:r>
          </w:p>
        </w:tc>
        <w:tc>
          <w:tcPr>
            <w:tcW w:w="918" w:type="pct"/>
            <w:vAlign w:val="center"/>
          </w:tcPr>
          <w:p w:rsidR="00E2098A" w:rsidRPr="001C3481" w:rsidRDefault="00E2098A" w:rsidP="00651623">
            <w:pPr>
              <w:jc w:val="center"/>
              <w:rPr>
                <w:rFonts w:cs="Arial"/>
                <w:sz w:val="20"/>
              </w:rPr>
            </w:pPr>
            <w:r w:rsidRPr="001C3481">
              <w:rPr>
                <w:rFonts w:cs="Arial"/>
                <w:sz w:val="20"/>
              </w:rPr>
              <w:t>80</w:t>
            </w:r>
          </w:p>
        </w:tc>
        <w:tc>
          <w:tcPr>
            <w:tcW w:w="721" w:type="pct"/>
            <w:vAlign w:val="center"/>
          </w:tcPr>
          <w:p w:rsidR="00E2098A" w:rsidRPr="001C3481" w:rsidRDefault="00E2098A" w:rsidP="00651623">
            <w:pPr>
              <w:jc w:val="center"/>
              <w:rPr>
                <w:rFonts w:cs="Arial"/>
                <w:sz w:val="20"/>
              </w:rPr>
            </w:pPr>
            <w:r w:rsidRPr="001C3481">
              <w:rPr>
                <w:rFonts w:cs="Arial"/>
                <w:sz w:val="20"/>
              </w:rPr>
              <w:t>0,974</w:t>
            </w:r>
          </w:p>
        </w:tc>
        <w:tc>
          <w:tcPr>
            <w:tcW w:w="721" w:type="pct"/>
            <w:vAlign w:val="center"/>
          </w:tcPr>
          <w:p w:rsidR="00E2098A" w:rsidRPr="001C3481" w:rsidRDefault="00E2098A" w:rsidP="00651623">
            <w:pPr>
              <w:jc w:val="center"/>
              <w:rPr>
                <w:rFonts w:cs="Arial"/>
                <w:sz w:val="20"/>
              </w:rPr>
            </w:pPr>
            <w:r w:rsidRPr="001C3481">
              <w:rPr>
                <w:rFonts w:cs="Arial"/>
                <w:sz w:val="20"/>
              </w:rPr>
              <w:t>0,543</w:t>
            </w:r>
          </w:p>
        </w:tc>
        <w:tc>
          <w:tcPr>
            <w:tcW w:w="721" w:type="pct"/>
            <w:vAlign w:val="center"/>
          </w:tcPr>
          <w:p w:rsidR="00E2098A" w:rsidRPr="001C3481" w:rsidRDefault="00E2098A" w:rsidP="00651623">
            <w:pPr>
              <w:jc w:val="center"/>
              <w:rPr>
                <w:rFonts w:cs="Arial"/>
                <w:sz w:val="20"/>
              </w:rPr>
            </w:pPr>
            <w:r w:rsidRPr="001C3481">
              <w:rPr>
                <w:rFonts w:cs="Arial"/>
                <w:sz w:val="20"/>
              </w:rPr>
              <w:t>0,098</w:t>
            </w:r>
          </w:p>
        </w:tc>
        <w:tc>
          <w:tcPr>
            <w:tcW w:w="721" w:type="pct"/>
            <w:vAlign w:val="center"/>
          </w:tcPr>
          <w:p w:rsidR="00E2098A" w:rsidRPr="001C3481" w:rsidRDefault="00E2098A" w:rsidP="00651623">
            <w:pPr>
              <w:jc w:val="center"/>
              <w:rPr>
                <w:rFonts w:cs="Arial"/>
                <w:sz w:val="20"/>
              </w:rPr>
            </w:pPr>
            <w:r w:rsidRPr="001C3481">
              <w:rPr>
                <w:rFonts w:cs="Arial"/>
                <w:sz w:val="20"/>
              </w:rPr>
              <w:t>0,000</w:t>
            </w:r>
          </w:p>
        </w:tc>
        <w:tc>
          <w:tcPr>
            <w:tcW w:w="710" w:type="pct"/>
            <w:vAlign w:val="center"/>
          </w:tcPr>
          <w:p w:rsidR="00E2098A" w:rsidRPr="001C3481" w:rsidRDefault="00E2098A" w:rsidP="00651623">
            <w:pPr>
              <w:jc w:val="center"/>
              <w:rPr>
                <w:rFonts w:cs="Arial"/>
                <w:sz w:val="20"/>
              </w:rPr>
            </w:pPr>
            <w:r w:rsidRPr="001C3481">
              <w:rPr>
                <w:rFonts w:cs="Arial"/>
                <w:sz w:val="20"/>
              </w:rPr>
              <w:t>0,000</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9.</w:t>
            </w:r>
          </w:p>
        </w:tc>
        <w:tc>
          <w:tcPr>
            <w:tcW w:w="918" w:type="pct"/>
            <w:vAlign w:val="center"/>
          </w:tcPr>
          <w:p w:rsidR="00E2098A" w:rsidRPr="001C3481" w:rsidRDefault="00E2098A" w:rsidP="00651623">
            <w:pPr>
              <w:jc w:val="center"/>
              <w:rPr>
                <w:rFonts w:cs="Arial"/>
                <w:sz w:val="20"/>
              </w:rPr>
            </w:pPr>
            <w:r w:rsidRPr="001C3481">
              <w:rPr>
                <w:rFonts w:cs="Arial"/>
                <w:sz w:val="20"/>
              </w:rPr>
              <w:t>91</w:t>
            </w:r>
          </w:p>
        </w:tc>
        <w:tc>
          <w:tcPr>
            <w:tcW w:w="721" w:type="pct"/>
            <w:vAlign w:val="center"/>
          </w:tcPr>
          <w:p w:rsidR="00E2098A" w:rsidRPr="001C3481" w:rsidRDefault="00E2098A" w:rsidP="00651623">
            <w:pPr>
              <w:jc w:val="center"/>
              <w:rPr>
                <w:rFonts w:cs="Arial"/>
                <w:sz w:val="20"/>
              </w:rPr>
            </w:pPr>
            <w:r w:rsidRPr="001C3481">
              <w:rPr>
                <w:rFonts w:cs="Arial"/>
                <w:sz w:val="20"/>
              </w:rPr>
              <w:t>2,138</w:t>
            </w:r>
          </w:p>
        </w:tc>
        <w:tc>
          <w:tcPr>
            <w:tcW w:w="721" w:type="pct"/>
            <w:vAlign w:val="center"/>
          </w:tcPr>
          <w:p w:rsidR="00E2098A" w:rsidRPr="001C3481" w:rsidRDefault="00E2098A" w:rsidP="00651623">
            <w:pPr>
              <w:jc w:val="center"/>
              <w:rPr>
                <w:rFonts w:cs="Arial"/>
                <w:sz w:val="20"/>
              </w:rPr>
            </w:pPr>
            <w:r w:rsidRPr="001C3481">
              <w:rPr>
                <w:rFonts w:cs="Arial"/>
                <w:sz w:val="20"/>
              </w:rPr>
              <w:t>0,738</w:t>
            </w:r>
          </w:p>
        </w:tc>
        <w:tc>
          <w:tcPr>
            <w:tcW w:w="721" w:type="pct"/>
            <w:vAlign w:val="center"/>
          </w:tcPr>
          <w:p w:rsidR="00E2098A" w:rsidRPr="001C3481" w:rsidRDefault="00E2098A" w:rsidP="00651623">
            <w:pPr>
              <w:jc w:val="center"/>
              <w:rPr>
                <w:rFonts w:cs="Arial"/>
                <w:sz w:val="20"/>
              </w:rPr>
            </w:pPr>
            <w:r w:rsidRPr="001C3481">
              <w:rPr>
                <w:rFonts w:cs="Arial"/>
                <w:sz w:val="20"/>
              </w:rPr>
              <w:t>0,263</w:t>
            </w:r>
          </w:p>
        </w:tc>
        <w:tc>
          <w:tcPr>
            <w:tcW w:w="721" w:type="pct"/>
            <w:vAlign w:val="center"/>
          </w:tcPr>
          <w:p w:rsidR="00E2098A" w:rsidRPr="001C3481" w:rsidRDefault="00E2098A" w:rsidP="00651623">
            <w:pPr>
              <w:jc w:val="center"/>
              <w:rPr>
                <w:rFonts w:cs="Arial"/>
                <w:sz w:val="20"/>
              </w:rPr>
            </w:pPr>
            <w:r w:rsidRPr="001C3481">
              <w:rPr>
                <w:rFonts w:cs="Arial"/>
                <w:sz w:val="20"/>
              </w:rPr>
              <w:t>0,038</w:t>
            </w:r>
          </w:p>
        </w:tc>
        <w:tc>
          <w:tcPr>
            <w:tcW w:w="710" w:type="pct"/>
            <w:vAlign w:val="center"/>
          </w:tcPr>
          <w:p w:rsidR="00E2098A" w:rsidRPr="001C3481" w:rsidRDefault="00E2098A" w:rsidP="00651623">
            <w:pPr>
              <w:jc w:val="center"/>
              <w:rPr>
                <w:rFonts w:cs="Arial"/>
                <w:sz w:val="20"/>
              </w:rPr>
            </w:pPr>
            <w:r w:rsidRPr="001C3481">
              <w:rPr>
                <w:rFonts w:cs="Arial"/>
                <w:sz w:val="20"/>
              </w:rPr>
              <w:t>0,000</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10.</w:t>
            </w:r>
          </w:p>
        </w:tc>
        <w:tc>
          <w:tcPr>
            <w:tcW w:w="918" w:type="pct"/>
            <w:vAlign w:val="center"/>
          </w:tcPr>
          <w:p w:rsidR="00E2098A" w:rsidRPr="001C3481" w:rsidRDefault="00E2098A" w:rsidP="00651623">
            <w:pPr>
              <w:jc w:val="center"/>
              <w:rPr>
                <w:rFonts w:cs="Arial"/>
                <w:sz w:val="20"/>
              </w:rPr>
            </w:pPr>
            <w:r w:rsidRPr="001C3481">
              <w:rPr>
                <w:rFonts w:cs="Arial"/>
                <w:sz w:val="20"/>
              </w:rPr>
              <w:t>S5</w:t>
            </w:r>
          </w:p>
        </w:tc>
        <w:tc>
          <w:tcPr>
            <w:tcW w:w="721" w:type="pct"/>
            <w:vAlign w:val="center"/>
          </w:tcPr>
          <w:p w:rsidR="00E2098A" w:rsidRPr="001C3481" w:rsidRDefault="00E2098A" w:rsidP="00651623">
            <w:pPr>
              <w:jc w:val="center"/>
              <w:rPr>
                <w:rFonts w:cs="Arial"/>
                <w:sz w:val="20"/>
              </w:rPr>
            </w:pPr>
            <w:r w:rsidRPr="001C3481">
              <w:rPr>
                <w:rFonts w:cs="Arial"/>
                <w:sz w:val="20"/>
              </w:rPr>
              <w:t>3,605</w:t>
            </w:r>
          </w:p>
        </w:tc>
        <w:tc>
          <w:tcPr>
            <w:tcW w:w="721" w:type="pct"/>
            <w:vAlign w:val="center"/>
          </w:tcPr>
          <w:p w:rsidR="00E2098A" w:rsidRPr="001C3481" w:rsidRDefault="00E2098A" w:rsidP="00651623">
            <w:pPr>
              <w:jc w:val="center"/>
              <w:rPr>
                <w:rFonts w:cs="Arial"/>
                <w:sz w:val="20"/>
              </w:rPr>
            </w:pPr>
            <w:r w:rsidRPr="001C3481">
              <w:rPr>
                <w:rFonts w:cs="Arial"/>
                <w:sz w:val="20"/>
              </w:rPr>
              <w:t>0,826</w:t>
            </w:r>
          </w:p>
        </w:tc>
        <w:tc>
          <w:tcPr>
            <w:tcW w:w="721" w:type="pct"/>
            <w:vAlign w:val="center"/>
          </w:tcPr>
          <w:p w:rsidR="00E2098A" w:rsidRPr="001C3481" w:rsidRDefault="00E2098A" w:rsidP="00651623">
            <w:pPr>
              <w:jc w:val="center"/>
              <w:rPr>
                <w:rFonts w:cs="Arial"/>
                <w:sz w:val="20"/>
              </w:rPr>
            </w:pPr>
            <w:r w:rsidRPr="001C3481">
              <w:rPr>
                <w:rFonts w:cs="Arial"/>
                <w:sz w:val="20"/>
              </w:rPr>
              <w:t>0,153</w:t>
            </w:r>
          </w:p>
        </w:tc>
        <w:tc>
          <w:tcPr>
            <w:tcW w:w="721" w:type="pct"/>
            <w:vAlign w:val="center"/>
          </w:tcPr>
          <w:p w:rsidR="00E2098A" w:rsidRPr="001C3481" w:rsidRDefault="00E2098A" w:rsidP="00651623">
            <w:pPr>
              <w:jc w:val="center"/>
              <w:rPr>
                <w:rFonts w:cs="Arial"/>
                <w:sz w:val="20"/>
              </w:rPr>
            </w:pPr>
            <w:r w:rsidRPr="001C3481">
              <w:rPr>
                <w:rFonts w:cs="Arial"/>
                <w:sz w:val="20"/>
              </w:rPr>
              <w:t>0,000</w:t>
            </w:r>
          </w:p>
        </w:tc>
        <w:tc>
          <w:tcPr>
            <w:tcW w:w="710" w:type="pct"/>
            <w:vAlign w:val="center"/>
          </w:tcPr>
          <w:p w:rsidR="00E2098A" w:rsidRPr="001C3481" w:rsidRDefault="00E2098A" w:rsidP="00651623">
            <w:pPr>
              <w:jc w:val="center"/>
              <w:rPr>
                <w:rFonts w:cs="Arial"/>
                <w:sz w:val="20"/>
              </w:rPr>
            </w:pPr>
            <w:r w:rsidRPr="001C3481">
              <w:rPr>
                <w:rFonts w:cs="Arial"/>
                <w:sz w:val="20"/>
              </w:rPr>
              <w:t>0,000</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11.</w:t>
            </w:r>
          </w:p>
        </w:tc>
        <w:tc>
          <w:tcPr>
            <w:tcW w:w="918" w:type="pct"/>
            <w:vAlign w:val="center"/>
          </w:tcPr>
          <w:p w:rsidR="00E2098A" w:rsidRPr="001C3481" w:rsidRDefault="00E2098A" w:rsidP="00651623">
            <w:pPr>
              <w:jc w:val="center"/>
              <w:rPr>
                <w:rFonts w:cs="Arial"/>
                <w:sz w:val="20"/>
              </w:rPr>
            </w:pPr>
            <w:r w:rsidRPr="001C3481">
              <w:rPr>
                <w:rFonts w:cs="Arial"/>
                <w:sz w:val="20"/>
              </w:rPr>
              <w:t>S10</w:t>
            </w:r>
          </w:p>
        </w:tc>
        <w:tc>
          <w:tcPr>
            <w:tcW w:w="721" w:type="pct"/>
            <w:vAlign w:val="center"/>
          </w:tcPr>
          <w:p w:rsidR="00E2098A" w:rsidRPr="001C3481" w:rsidRDefault="00E2098A" w:rsidP="00651623">
            <w:pPr>
              <w:jc w:val="center"/>
              <w:rPr>
                <w:rFonts w:cs="Arial"/>
                <w:sz w:val="20"/>
              </w:rPr>
            </w:pPr>
            <w:r w:rsidRPr="001C3481">
              <w:rPr>
                <w:rFonts w:cs="Arial"/>
                <w:sz w:val="20"/>
              </w:rPr>
              <w:t>0,805</w:t>
            </w:r>
          </w:p>
        </w:tc>
        <w:tc>
          <w:tcPr>
            <w:tcW w:w="721" w:type="pct"/>
            <w:vAlign w:val="center"/>
          </w:tcPr>
          <w:p w:rsidR="00E2098A" w:rsidRPr="001C3481" w:rsidRDefault="00E2098A" w:rsidP="00651623">
            <w:pPr>
              <w:jc w:val="center"/>
              <w:rPr>
                <w:rFonts w:cs="Arial"/>
                <w:sz w:val="20"/>
              </w:rPr>
            </w:pPr>
            <w:r w:rsidRPr="001C3481">
              <w:rPr>
                <w:rFonts w:cs="Arial"/>
                <w:sz w:val="20"/>
              </w:rPr>
              <w:t>0,322</w:t>
            </w:r>
          </w:p>
        </w:tc>
        <w:tc>
          <w:tcPr>
            <w:tcW w:w="721" w:type="pct"/>
            <w:vAlign w:val="center"/>
          </w:tcPr>
          <w:p w:rsidR="00E2098A" w:rsidRPr="001C3481" w:rsidRDefault="00E2098A" w:rsidP="00651623">
            <w:pPr>
              <w:jc w:val="center"/>
              <w:rPr>
                <w:rFonts w:cs="Arial"/>
                <w:sz w:val="20"/>
              </w:rPr>
            </w:pPr>
            <w:r w:rsidRPr="001C3481">
              <w:rPr>
                <w:rFonts w:cs="Arial"/>
                <w:sz w:val="20"/>
              </w:rPr>
              <w:t>0,014</w:t>
            </w:r>
          </w:p>
        </w:tc>
        <w:tc>
          <w:tcPr>
            <w:tcW w:w="721" w:type="pct"/>
            <w:vAlign w:val="center"/>
          </w:tcPr>
          <w:p w:rsidR="00E2098A" w:rsidRPr="001C3481" w:rsidRDefault="00E2098A" w:rsidP="00651623">
            <w:pPr>
              <w:jc w:val="center"/>
              <w:rPr>
                <w:rFonts w:cs="Arial"/>
                <w:sz w:val="20"/>
              </w:rPr>
            </w:pPr>
            <w:r w:rsidRPr="001C3481">
              <w:rPr>
                <w:rFonts w:cs="Arial"/>
                <w:sz w:val="20"/>
              </w:rPr>
              <w:t>0,000</w:t>
            </w:r>
          </w:p>
        </w:tc>
        <w:tc>
          <w:tcPr>
            <w:tcW w:w="710" w:type="pct"/>
            <w:vAlign w:val="center"/>
          </w:tcPr>
          <w:p w:rsidR="00E2098A" w:rsidRPr="001C3481" w:rsidRDefault="00E2098A" w:rsidP="00651623">
            <w:pPr>
              <w:jc w:val="center"/>
              <w:rPr>
                <w:rFonts w:cs="Arial"/>
                <w:sz w:val="20"/>
              </w:rPr>
            </w:pPr>
            <w:r w:rsidRPr="001C3481">
              <w:rPr>
                <w:rFonts w:cs="Arial"/>
                <w:sz w:val="20"/>
              </w:rPr>
              <w:t>0,000</w:t>
            </w:r>
          </w:p>
        </w:tc>
      </w:tr>
      <w:tr w:rsidR="00E2098A" w:rsidRPr="001C3481" w:rsidTr="00651623">
        <w:tc>
          <w:tcPr>
            <w:tcW w:w="490" w:type="pct"/>
            <w:vAlign w:val="bottom"/>
          </w:tcPr>
          <w:p w:rsidR="00E2098A" w:rsidRPr="001C3481" w:rsidRDefault="00E2098A" w:rsidP="00651623">
            <w:pPr>
              <w:jc w:val="center"/>
              <w:rPr>
                <w:rFonts w:cs="Arial"/>
                <w:sz w:val="20"/>
              </w:rPr>
            </w:pPr>
            <w:r w:rsidRPr="001C3481">
              <w:rPr>
                <w:rFonts w:cs="Arial"/>
                <w:sz w:val="20"/>
              </w:rPr>
              <w:t>12.</w:t>
            </w:r>
          </w:p>
        </w:tc>
        <w:tc>
          <w:tcPr>
            <w:tcW w:w="918" w:type="pct"/>
            <w:vAlign w:val="center"/>
          </w:tcPr>
          <w:p w:rsidR="00E2098A" w:rsidRPr="001C3481" w:rsidRDefault="00E2098A" w:rsidP="00651623">
            <w:pPr>
              <w:jc w:val="center"/>
              <w:rPr>
                <w:rFonts w:cs="Arial"/>
                <w:sz w:val="20"/>
              </w:rPr>
            </w:pPr>
            <w:r w:rsidRPr="001C3481">
              <w:rPr>
                <w:rFonts w:cs="Arial"/>
                <w:sz w:val="20"/>
              </w:rPr>
              <w:t>A1</w:t>
            </w:r>
          </w:p>
        </w:tc>
        <w:tc>
          <w:tcPr>
            <w:tcW w:w="721" w:type="pct"/>
            <w:vAlign w:val="center"/>
          </w:tcPr>
          <w:p w:rsidR="00E2098A" w:rsidRPr="001C3481" w:rsidRDefault="00E2098A" w:rsidP="00651623">
            <w:pPr>
              <w:jc w:val="center"/>
              <w:rPr>
                <w:rFonts w:cs="Arial"/>
                <w:sz w:val="20"/>
              </w:rPr>
            </w:pPr>
            <w:r w:rsidRPr="001C3481">
              <w:rPr>
                <w:rFonts w:cs="Arial"/>
                <w:sz w:val="20"/>
              </w:rPr>
              <w:t>3,395</w:t>
            </w:r>
          </w:p>
        </w:tc>
        <w:tc>
          <w:tcPr>
            <w:tcW w:w="721" w:type="pct"/>
            <w:vAlign w:val="center"/>
          </w:tcPr>
          <w:p w:rsidR="00E2098A" w:rsidRPr="001C3481" w:rsidRDefault="00E2098A" w:rsidP="00651623">
            <w:pPr>
              <w:jc w:val="center"/>
              <w:rPr>
                <w:rFonts w:cs="Arial"/>
                <w:sz w:val="20"/>
              </w:rPr>
            </w:pPr>
            <w:r w:rsidRPr="001C3481">
              <w:rPr>
                <w:rFonts w:cs="Arial"/>
                <w:sz w:val="20"/>
              </w:rPr>
              <w:t>0,577</w:t>
            </w:r>
          </w:p>
        </w:tc>
        <w:tc>
          <w:tcPr>
            <w:tcW w:w="721" w:type="pct"/>
            <w:vAlign w:val="center"/>
          </w:tcPr>
          <w:p w:rsidR="00E2098A" w:rsidRPr="001C3481" w:rsidRDefault="00E2098A" w:rsidP="00651623">
            <w:pPr>
              <w:jc w:val="center"/>
              <w:rPr>
                <w:rFonts w:cs="Arial"/>
                <w:sz w:val="20"/>
              </w:rPr>
            </w:pPr>
            <w:r w:rsidRPr="001C3481">
              <w:rPr>
                <w:rFonts w:cs="Arial"/>
                <w:sz w:val="20"/>
              </w:rPr>
              <w:t>0,065</w:t>
            </w:r>
          </w:p>
        </w:tc>
        <w:tc>
          <w:tcPr>
            <w:tcW w:w="721" w:type="pct"/>
            <w:vAlign w:val="center"/>
          </w:tcPr>
          <w:p w:rsidR="00E2098A" w:rsidRPr="001C3481" w:rsidRDefault="00E2098A" w:rsidP="00651623">
            <w:pPr>
              <w:jc w:val="center"/>
              <w:rPr>
                <w:rFonts w:cs="Arial"/>
                <w:sz w:val="20"/>
              </w:rPr>
            </w:pPr>
            <w:r w:rsidRPr="001C3481">
              <w:rPr>
                <w:rFonts w:cs="Arial"/>
                <w:sz w:val="20"/>
              </w:rPr>
              <w:t>0,000</w:t>
            </w:r>
          </w:p>
        </w:tc>
        <w:tc>
          <w:tcPr>
            <w:tcW w:w="710" w:type="pct"/>
            <w:vAlign w:val="center"/>
          </w:tcPr>
          <w:p w:rsidR="00E2098A" w:rsidRPr="001C3481" w:rsidRDefault="00E2098A" w:rsidP="00651623">
            <w:pPr>
              <w:jc w:val="center"/>
              <w:rPr>
                <w:rFonts w:cs="Arial"/>
                <w:sz w:val="20"/>
              </w:rPr>
            </w:pPr>
            <w:r w:rsidRPr="001C3481">
              <w:rPr>
                <w:rFonts w:cs="Arial"/>
                <w:sz w:val="20"/>
              </w:rPr>
              <w:t>0,000</w:t>
            </w:r>
          </w:p>
        </w:tc>
      </w:tr>
    </w:tbl>
    <w:p w:rsidR="00E2098A" w:rsidRDefault="00E2098A" w:rsidP="00E2098A">
      <w:pPr>
        <w:pStyle w:val="Tabela111"/>
        <w:spacing w:before="0"/>
        <w:jc w:val="center"/>
        <w:rPr>
          <w:rFonts w:ascii="Arial" w:hAnsi="Arial" w:cs="Arial"/>
        </w:rPr>
      </w:pPr>
      <w:r w:rsidRPr="001C3481">
        <w:rPr>
          <w:rFonts w:ascii="Arial" w:hAnsi="Arial" w:cs="Arial"/>
        </w:rPr>
        <w:t xml:space="preserve">[Źródło: Mapy akustyczne dla dróg krajowych o ruchu powyżej 3 000 000 pojazdów rocznie na terenie </w:t>
      </w:r>
      <w:r w:rsidRPr="00981A7C">
        <w:rPr>
          <w:rFonts w:ascii="Arial" w:hAnsi="Arial" w:cs="Arial"/>
        </w:rPr>
        <w:t>województwa kujawsko-pomorskiego]</w:t>
      </w:r>
    </w:p>
    <w:p w:rsidR="00E2098A" w:rsidRPr="00981A7C" w:rsidRDefault="00E2098A" w:rsidP="00590178">
      <w:pPr>
        <w:pStyle w:val="Nagwek3"/>
        <w:numPr>
          <w:ilvl w:val="0"/>
          <w:numId w:val="0"/>
        </w:numPr>
      </w:pPr>
      <w:bookmarkStart w:id="164" w:name="_Toc3371091"/>
      <w:r w:rsidRPr="00981A7C">
        <w:t>Powierzchnia naruszenia dopuszczalnych poziomów hałasu</w:t>
      </w:r>
      <w:bookmarkEnd w:id="164"/>
    </w:p>
    <w:p w:rsidR="00E2098A" w:rsidRPr="009804DE" w:rsidRDefault="00E2098A" w:rsidP="00E2098A">
      <w:pPr>
        <w:pStyle w:val="TekstZnakZnakZnakZnakZnakZnak"/>
        <w:spacing w:after="0"/>
        <w:rPr>
          <w:rFonts w:ascii="Arial" w:hAnsi="Arial" w:cs="Arial"/>
          <w:sz w:val="21"/>
          <w:szCs w:val="21"/>
        </w:rPr>
      </w:pPr>
      <w:r w:rsidRPr="009804DE">
        <w:rPr>
          <w:rFonts w:ascii="Arial" w:hAnsi="Arial" w:cs="Arial"/>
          <w:sz w:val="21"/>
          <w:szCs w:val="21"/>
        </w:rPr>
        <w:t>W tabelach poniżej przedstawiona została powierzchnia terenów zagrożonych ponadnormatywnym oddziaływaniem hałasu dla poszczególnych analizowanych odcinków dróg krajowych. Informacje zostały opracowane na podstawie danych z mapy akustycznej i zostały przedstawione dla dwóch wskaźników – L</w:t>
      </w:r>
      <w:r w:rsidRPr="009804DE">
        <w:rPr>
          <w:rFonts w:ascii="Arial" w:hAnsi="Arial" w:cs="Arial"/>
          <w:sz w:val="21"/>
          <w:szCs w:val="21"/>
          <w:vertAlign w:val="subscript"/>
        </w:rPr>
        <w:t>DWN</w:t>
      </w:r>
      <w:r w:rsidRPr="009804DE">
        <w:rPr>
          <w:rFonts w:ascii="Arial" w:hAnsi="Arial" w:cs="Arial"/>
          <w:sz w:val="21"/>
          <w:szCs w:val="21"/>
        </w:rPr>
        <w:t xml:space="preserve"> i L</w:t>
      </w:r>
      <w:r w:rsidRPr="009804DE">
        <w:rPr>
          <w:rFonts w:ascii="Arial" w:hAnsi="Arial" w:cs="Arial"/>
          <w:sz w:val="21"/>
          <w:szCs w:val="21"/>
          <w:vertAlign w:val="subscript"/>
        </w:rPr>
        <w:t>N</w:t>
      </w:r>
      <w:r w:rsidRPr="009804DE">
        <w:rPr>
          <w:rFonts w:ascii="Arial" w:hAnsi="Arial" w:cs="Arial"/>
          <w:sz w:val="21"/>
          <w:szCs w:val="21"/>
        </w:rPr>
        <w:t>.</w:t>
      </w:r>
    </w:p>
    <w:p w:rsidR="00E2098A" w:rsidRPr="00981A7C" w:rsidRDefault="00E2098A" w:rsidP="00E2098A">
      <w:pPr>
        <w:pStyle w:val="TekstZnakZnakZnakZnakZnakZnak"/>
        <w:spacing w:after="0"/>
        <w:rPr>
          <w:rFonts w:ascii="Arial" w:hAnsi="Arial" w:cs="Arial"/>
          <w:sz w:val="20"/>
        </w:rPr>
      </w:pPr>
    </w:p>
    <w:p w:rsidR="00E2098A" w:rsidRPr="00981A7C" w:rsidRDefault="00E2098A" w:rsidP="00E2098A">
      <w:pPr>
        <w:pStyle w:val="TekstZnakZnakZnakZnakZnakZnak"/>
        <w:spacing w:after="0"/>
        <w:rPr>
          <w:rFonts w:ascii="Arial" w:hAnsi="Arial" w:cs="Arial"/>
          <w:sz w:val="20"/>
        </w:rPr>
      </w:pPr>
      <w:r w:rsidRPr="00981A7C">
        <w:rPr>
          <w:rFonts w:ascii="Arial" w:hAnsi="Arial" w:cs="Arial"/>
          <w:sz w:val="20"/>
        </w:rPr>
        <w:t xml:space="preserve">Tabela nr </w:t>
      </w:r>
      <w:r w:rsidR="00755A57" w:rsidRPr="00981A7C">
        <w:rPr>
          <w:rFonts w:ascii="Arial" w:hAnsi="Arial" w:cs="Arial"/>
          <w:sz w:val="20"/>
        </w:rPr>
        <w:fldChar w:fldCharType="begin"/>
      </w:r>
      <w:r w:rsidRPr="00981A7C">
        <w:rPr>
          <w:rFonts w:ascii="Arial" w:hAnsi="Arial" w:cs="Arial"/>
          <w:sz w:val="20"/>
        </w:rPr>
        <w:instrText xml:space="preserve"> SEQ Tabela_nr \* ARABIC </w:instrText>
      </w:r>
      <w:r w:rsidR="00755A57" w:rsidRPr="00981A7C">
        <w:rPr>
          <w:rFonts w:ascii="Arial" w:hAnsi="Arial" w:cs="Arial"/>
          <w:sz w:val="20"/>
        </w:rPr>
        <w:fldChar w:fldCharType="separate"/>
      </w:r>
      <w:r w:rsidR="00923950">
        <w:rPr>
          <w:rFonts w:ascii="Arial" w:hAnsi="Arial" w:cs="Arial"/>
          <w:noProof/>
          <w:sz w:val="20"/>
        </w:rPr>
        <w:t>4</w:t>
      </w:r>
      <w:r w:rsidR="00755A57" w:rsidRPr="00981A7C">
        <w:rPr>
          <w:rFonts w:ascii="Arial" w:hAnsi="Arial" w:cs="Arial"/>
          <w:sz w:val="20"/>
        </w:rPr>
        <w:fldChar w:fldCharType="end"/>
      </w:r>
      <w:r w:rsidRPr="00981A7C">
        <w:rPr>
          <w:rFonts w:ascii="Arial" w:hAnsi="Arial" w:cs="Arial"/>
          <w:sz w:val="20"/>
        </w:rPr>
        <w:t>. Powierzchnia (km</w:t>
      </w:r>
      <w:r w:rsidRPr="009064E3">
        <w:rPr>
          <w:rFonts w:ascii="Arial" w:hAnsi="Arial" w:cs="Arial"/>
          <w:sz w:val="20"/>
          <w:vertAlign w:val="superscript"/>
        </w:rPr>
        <w:t>2</w:t>
      </w:r>
      <w:r w:rsidRPr="00981A7C">
        <w:rPr>
          <w:rFonts w:ascii="Arial" w:hAnsi="Arial" w:cs="Arial"/>
          <w:sz w:val="20"/>
        </w:rPr>
        <w:t>) terenów zagrożonych ponadnormatywnym oddziaływaniem hałasu. – wskaźnik L</w:t>
      </w:r>
      <w:r w:rsidRPr="009064E3">
        <w:rPr>
          <w:rFonts w:ascii="Arial" w:hAnsi="Arial" w:cs="Arial"/>
          <w:sz w:val="20"/>
          <w:vertAlign w:val="subscript"/>
        </w:rPr>
        <w:t>DWN</w:t>
      </w:r>
    </w:p>
    <w:tbl>
      <w:tblPr>
        <w:tblStyle w:val="Tabela-Siatka"/>
        <w:tblW w:w="0" w:type="auto"/>
        <w:tblLook w:val="04A0" w:firstRow="1" w:lastRow="0" w:firstColumn="1" w:lastColumn="0" w:noHBand="0" w:noVBand="1"/>
      </w:tblPr>
      <w:tblGrid>
        <w:gridCol w:w="1289"/>
        <w:gridCol w:w="1294"/>
        <w:gridCol w:w="1295"/>
        <w:gridCol w:w="1295"/>
        <w:gridCol w:w="1295"/>
        <w:gridCol w:w="1295"/>
        <w:gridCol w:w="1299"/>
      </w:tblGrid>
      <w:tr w:rsidR="00E2098A" w:rsidRPr="00981A7C" w:rsidTr="00651623">
        <w:tc>
          <w:tcPr>
            <w:tcW w:w="1289" w:type="dxa"/>
            <w:vMerge w:val="restart"/>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Lp.</w:t>
            </w:r>
          </w:p>
        </w:tc>
        <w:tc>
          <w:tcPr>
            <w:tcW w:w="1294" w:type="dxa"/>
            <w:vMerge w:val="restart"/>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Nr drogi</w:t>
            </w:r>
          </w:p>
        </w:tc>
        <w:tc>
          <w:tcPr>
            <w:tcW w:w="6479" w:type="dxa"/>
            <w:gridSpan w:val="5"/>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Wskaźnik hałasu L</w:t>
            </w:r>
            <w:r w:rsidRPr="009064E3">
              <w:rPr>
                <w:rFonts w:ascii="Arial" w:hAnsi="Arial" w:cs="Arial"/>
                <w:sz w:val="20"/>
                <w:vertAlign w:val="subscript"/>
              </w:rPr>
              <w:t>DWN</w:t>
            </w:r>
          </w:p>
        </w:tc>
      </w:tr>
      <w:tr w:rsidR="00E2098A" w:rsidRPr="00981A7C" w:rsidTr="00651623">
        <w:tc>
          <w:tcPr>
            <w:tcW w:w="1289"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4"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0-5</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5-10</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10-15</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15-20</w:t>
            </w:r>
          </w:p>
        </w:tc>
        <w:tc>
          <w:tcPr>
            <w:tcW w:w="1299"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&gt;20</w:t>
            </w:r>
          </w:p>
        </w:tc>
      </w:tr>
      <w:tr w:rsidR="00E2098A" w:rsidRPr="00981A7C" w:rsidTr="00651623">
        <w:tc>
          <w:tcPr>
            <w:tcW w:w="1289"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4"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c>
          <w:tcPr>
            <w:tcW w:w="1299"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r>
      <w:tr w:rsidR="00E2098A" w:rsidRPr="00981A7C" w:rsidTr="00651623">
        <w:tc>
          <w:tcPr>
            <w:tcW w:w="1289"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4"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6479" w:type="dxa"/>
            <w:gridSpan w:val="5"/>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Stan warunków akustycznych środowiska</w:t>
            </w:r>
          </w:p>
        </w:tc>
      </w:tr>
      <w:tr w:rsidR="00E2098A" w:rsidRPr="00981A7C" w:rsidTr="00651623">
        <w:tc>
          <w:tcPr>
            <w:tcW w:w="1289" w:type="dxa"/>
            <w:vMerge/>
            <w:tcBorders>
              <w:bottom w:val="double" w:sz="4" w:space="0" w:color="auto"/>
            </w:tcBorders>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4" w:type="dxa"/>
            <w:vMerge/>
            <w:tcBorders>
              <w:bottom w:val="double" w:sz="4" w:space="0" w:color="auto"/>
            </w:tcBorders>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2590" w:type="dxa"/>
            <w:gridSpan w:val="2"/>
            <w:tcBorders>
              <w:bottom w:val="double" w:sz="4" w:space="0" w:color="auto"/>
            </w:tcBorders>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niedobry</w:t>
            </w:r>
          </w:p>
        </w:tc>
        <w:tc>
          <w:tcPr>
            <w:tcW w:w="2590" w:type="dxa"/>
            <w:gridSpan w:val="2"/>
            <w:tcBorders>
              <w:bottom w:val="double" w:sz="4" w:space="0" w:color="auto"/>
            </w:tcBorders>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zły</w:t>
            </w:r>
          </w:p>
        </w:tc>
        <w:tc>
          <w:tcPr>
            <w:tcW w:w="1299" w:type="dxa"/>
            <w:tcBorders>
              <w:bottom w:val="double" w:sz="4" w:space="0" w:color="auto"/>
            </w:tcBorders>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bardzo zły</w:t>
            </w:r>
          </w:p>
        </w:tc>
      </w:tr>
      <w:tr w:rsidR="00E2098A" w:rsidRPr="00981A7C" w:rsidTr="00651623">
        <w:tc>
          <w:tcPr>
            <w:tcW w:w="1289" w:type="dxa"/>
            <w:tcBorders>
              <w:top w:val="double" w:sz="4" w:space="0" w:color="auto"/>
            </w:tcBorders>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w:t>
            </w:r>
          </w:p>
        </w:tc>
        <w:tc>
          <w:tcPr>
            <w:tcW w:w="1294"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5</w:t>
            </w:r>
          </w:p>
        </w:tc>
        <w:tc>
          <w:tcPr>
            <w:tcW w:w="1295"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0,386</w:t>
            </w:r>
          </w:p>
        </w:tc>
        <w:tc>
          <w:tcPr>
            <w:tcW w:w="1295"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0,205</w:t>
            </w:r>
          </w:p>
        </w:tc>
        <w:tc>
          <w:tcPr>
            <w:tcW w:w="1295"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0,050</w:t>
            </w:r>
          </w:p>
        </w:tc>
        <w:tc>
          <w:tcPr>
            <w:tcW w:w="1295"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2.</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0,465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0,197</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0,025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3.</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0,452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0,167</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0,025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4.</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16</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0,008</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5.</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25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0,152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0,070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0,003</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6.</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62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0,068</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0,014</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7.</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67</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0,012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0,009</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8.</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80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0,060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0,013</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9.</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91</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0,077</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0,022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10.</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S5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0,025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11.</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S10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0,009</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0,003</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12.</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A1</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0,025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bl>
    <w:p w:rsidR="00E2098A" w:rsidRPr="00981A7C" w:rsidRDefault="00E2098A" w:rsidP="00E2098A">
      <w:pPr>
        <w:pStyle w:val="Tabela111"/>
        <w:spacing w:before="0"/>
        <w:jc w:val="center"/>
        <w:rPr>
          <w:rFonts w:ascii="Arial" w:hAnsi="Arial" w:cs="Arial"/>
        </w:rPr>
      </w:pPr>
      <w:r w:rsidRPr="00981A7C">
        <w:rPr>
          <w:rFonts w:ascii="Arial" w:hAnsi="Arial" w:cs="Arial"/>
        </w:rPr>
        <w:t>[Źródło: Mapy akustyczne dla dróg krajowych o ruchu powyżej 3 000 000 pojazdów rocznie na terenie województwa kujawsko-pomorskiego]</w:t>
      </w:r>
    </w:p>
    <w:p w:rsidR="00E2098A" w:rsidRPr="00981A7C" w:rsidRDefault="00E2098A" w:rsidP="00E2098A">
      <w:pPr>
        <w:pStyle w:val="TekstZnakZnakZnakZnakZnakZnak"/>
        <w:spacing w:after="0"/>
        <w:rPr>
          <w:rFonts w:ascii="Arial" w:hAnsi="Arial" w:cs="Arial"/>
          <w:sz w:val="20"/>
        </w:rPr>
      </w:pPr>
    </w:p>
    <w:p w:rsidR="00E2098A" w:rsidRPr="00981A7C" w:rsidRDefault="00E2098A" w:rsidP="00E2098A">
      <w:pPr>
        <w:pStyle w:val="TekstZnakZnakZnakZnakZnakZnak"/>
        <w:spacing w:after="0"/>
        <w:rPr>
          <w:rFonts w:ascii="Arial" w:hAnsi="Arial" w:cs="Arial"/>
          <w:sz w:val="20"/>
        </w:rPr>
      </w:pPr>
      <w:r w:rsidRPr="00981A7C">
        <w:rPr>
          <w:rFonts w:ascii="Arial" w:hAnsi="Arial" w:cs="Arial"/>
          <w:sz w:val="20"/>
        </w:rPr>
        <w:t xml:space="preserve">Tabela nr </w:t>
      </w:r>
      <w:r w:rsidR="00755A57" w:rsidRPr="00981A7C">
        <w:rPr>
          <w:rFonts w:ascii="Arial" w:hAnsi="Arial" w:cs="Arial"/>
          <w:sz w:val="20"/>
        </w:rPr>
        <w:fldChar w:fldCharType="begin"/>
      </w:r>
      <w:r w:rsidRPr="00981A7C">
        <w:rPr>
          <w:rFonts w:ascii="Arial" w:hAnsi="Arial" w:cs="Arial"/>
          <w:sz w:val="20"/>
        </w:rPr>
        <w:instrText xml:space="preserve"> SEQ Tabela_nr \* ARABIC </w:instrText>
      </w:r>
      <w:r w:rsidR="00755A57" w:rsidRPr="00981A7C">
        <w:rPr>
          <w:rFonts w:ascii="Arial" w:hAnsi="Arial" w:cs="Arial"/>
          <w:sz w:val="20"/>
        </w:rPr>
        <w:fldChar w:fldCharType="separate"/>
      </w:r>
      <w:r w:rsidR="00923950">
        <w:rPr>
          <w:rFonts w:ascii="Arial" w:hAnsi="Arial" w:cs="Arial"/>
          <w:noProof/>
          <w:sz w:val="20"/>
        </w:rPr>
        <w:t>5</w:t>
      </w:r>
      <w:r w:rsidR="00755A57" w:rsidRPr="00981A7C">
        <w:rPr>
          <w:rFonts w:ascii="Arial" w:hAnsi="Arial" w:cs="Arial"/>
          <w:sz w:val="20"/>
        </w:rPr>
        <w:fldChar w:fldCharType="end"/>
      </w:r>
      <w:r w:rsidRPr="00981A7C">
        <w:rPr>
          <w:rFonts w:ascii="Arial" w:hAnsi="Arial" w:cs="Arial"/>
          <w:sz w:val="20"/>
        </w:rPr>
        <w:t>. Powierzchnia (km</w:t>
      </w:r>
      <w:r w:rsidRPr="009064E3">
        <w:rPr>
          <w:rFonts w:ascii="Arial" w:hAnsi="Arial" w:cs="Arial"/>
          <w:sz w:val="20"/>
          <w:vertAlign w:val="superscript"/>
        </w:rPr>
        <w:t>2</w:t>
      </w:r>
      <w:r w:rsidRPr="00981A7C">
        <w:rPr>
          <w:rFonts w:ascii="Arial" w:hAnsi="Arial" w:cs="Arial"/>
          <w:sz w:val="20"/>
        </w:rPr>
        <w:t>) terenów zagrożonych ponadnormatywnym oddziaływaniem hałasu. – wskaźnik L</w:t>
      </w:r>
      <w:r w:rsidRPr="009064E3">
        <w:rPr>
          <w:rFonts w:ascii="Arial" w:hAnsi="Arial" w:cs="Arial"/>
          <w:sz w:val="20"/>
          <w:vertAlign w:val="subscript"/>
        </w:rPr>
        <w:t>N</w:t>
      </w:r>
    </w:p>
    <w:tbl>
      <w:tblPr>
        <w:tblStyle w:val="Tabela-Siatka"/>
        <w:tblW w:w="0" w:type="auto"/>
        <w:tblLook w:val="04A0" w:firstRow="1" w:lastRow="0" w:firstColumn="1" w:lastColumn="0" w:noHBand="0" w:noVBand="1"/>
      </w:tblPr>
      <w:tblGrid>
        <w:gridCol w:w="1289"/>
        <w:gridCol w:w="1294"/>
        <w:gridCol w:w="1295"/>
        <w:gridCol w:w="1295"/>
        <w:gridCol w:w="1295"/>
        <w:gridCol w:w="1295"/>
        <w:gridCol w:w="1299"/>
      </w:tblGrid>
      <w:tr w:rsidR="00E2098A" w:rsidRPr="00981A7C" w:rsidTr="00651623">
        <w:tc>
          <w:tcPr>
            <w:tcW w:w="1289" w:type="dxa"/>
            <w:vMerge w:val="restart"/>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Lp.</w:t>
            </w:r>
          </w:p>
        </w:tc>
        <w:tc>
          <w:tcPr>
            <w:tcW w:w="1294" w:type="dxa"/>
            <w:vMerge w:val="restart"/>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Nr drogi</w:t>
            </w:r>
          </w:p>
        </w:tc>
        <w:tc>
          <w:tcPr>
            <w:tcW w:w="6479" w:type="dxa"/>
            <w:gridSpan w:val="5"/>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Wskaźnik hałasu L</w:t>
            </w:r>
            <w:r w:rsidRPr="009064E3">
              <w:rPr>
                <w:rFonts w:ascii="Arial" w:hAnsi="Arial" w:cs="Arial"/>
                <w:sz w:val="20"/>
                <w:vertAlign w:val="subscript"/>
              </w:rPr>
              <w:t>N</w:t>
            </w:r>
          </w:p>
        </w:tc>
      </w:tr>
      <w:tr w:rsidR="00E2098A" w:rsidRPr="00981A7C" w:rsidTr="00651623">
        <w:tc>
          <w:tcPr>
            <w:tcW w:w="1289"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4"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0-5</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5-10</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10-15</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15-20</w:t>
            </w:r>
          </w:p>
        </w:tc>
        <w:tc>
          <w:tcPr>
            <w:tcW w:w="1299"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&gt;20</w:t>
            </w:r>
          </w:p>
        </w:tc>
      </w:tr>
      <w:tr w:rsidR="00E2098A" w:rsidRPr="00981A7C" w:rsidTr="00651623">
        <w:tc>
          <w:tcPr>
            <w:tcW w:w="1289"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4"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c>
          <w:tcPr>
            <w:tcW w:w="1295"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c>
          <w:tcPr>
            <w:tcW w:w="1299"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[dB]</w:t>
            </w:r>
          </w:p>
        </w:tc>
      </w:tr>
      <w:tr w:rsidR="00E2098A" w:rsidRPr="00981A7C" w:rsidTr="00651623">
        <w:tc>
          <w:tcPr>
            <w:tcW w:w="1289"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4"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6479" w:type="dxa"/>
            <w:gridSpan w:val="5"/>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Stan warunków akustycznych środowiska</w:t>
            </w:r>
          </w:p>
        </w:tc>
      </w:tr>
      <w:tr w:rsidR="00E2098A" w:rsidRPr="00981A7C" w:rsidTr="00651623">
        <w:tc>
          <w:tcPr>
            <w:tcW w:w="1289"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1294" w:type="dxa"/>
            <w:vMerge/>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p>
        </w:tc>
        <w:tc>
          <w:tcPr>
            <w:tcW w:w="2590" w:type="dxa"/>
            <w:gridSpan w:val="2"/>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niedobry</w:t>
            </w:r>
          </w:p>
        </w:tc>
        <w:tc>
          <w:tcPr>
            <w:tcW w:w="2590" w:type="dxa"/>
            <w:gridSpan w:val="2"/>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zły</w:t>
            </w:r>
          </w:p>
        </w:tc>
        <w:tc>
          <w:tcPr>
            <w:tcW w:w="1299" w:type="dxa"/>
            <w:shd w:val="clear" w:color="auto" w:fill="D9D9D9" w:themeFill="background1" w:themeFillShade="D9"/>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bardzo zły</w:t>
            </w:r>
          </w:p>
        </w:tc>
      </w:tr>
      <w:tr w:rsidR="00E2098A" w:rsidRPr="00981A7C" w:rsidTr="00651623">
        <w:tc>
          <w:tcPr>
            <w:tcW w:w="1289" w:type="dxa"/>
            <w:tcBorders>
              <w:top w:val="double" w:sz="4" w:space="0" w:color="auto"/>
            </w:tcBorders>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w:t>
            </w:r>
          </w:p>
        </w:tc>
        <w:tc>
          <w:tcPr>
            <w:tcW w:w="1294"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5</w:t>
            </w:r>
          </w:p>
        </w:tc>
        <w:tc>
          <w:tcPr>
            <w:tcW w:w="1295"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0,388</w:t>
            </w:r>
          </w:p>
        </w:tc>
        <w:tc>
          <w:tcPr>
            <w:tcW w:w="1295"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0,225</w:t>
            </w:r>
          </w:p>
        </w:tc>
        <w:tc>
          <w:tcPr>
            <w:tcW w:w="1295"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0,013</w:t>
            </w:r>
          </w:p>
        </w:tc>
        <w:tc>
          <w:tcPr>
            <w:tcW w:w="1295"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tcBorders>
              <w:top w:val="double" w:sz="4" w:space="0" w:color="auto"/>
            </w:tcBorders>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2.</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0,447</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0,187</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0,003</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lastRenderedPageBreak/>
              <w:t>3.</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0,473</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0,223</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0,008</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4.</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16</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0,010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0,001</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5.</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25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0,179</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0,020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0,001</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6.</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62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0,092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0,018</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7.</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67</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0,014</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0,009</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0,001</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8.</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80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0,067</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0,001</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9.</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91</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0,068</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0,009</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10.</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S5</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0,037</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0,004</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11.</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S10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0,008</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0,002</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r w:rsidR="00E2098A" w:rsidRPr="00981A7C" w:rsidTr="00651623">
        <w:tc>
          <w:tcPr>
            <w:tcW w:w="1289" w:type="dxa"/>
            <w:vAlign w:val="bottom"/>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12.</w:t>
            </w:r>
          </w:p>
        </w:tc>
        <w:tc>
          <w:tcPr>
            <w:tcW w:w="1294"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A1</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0,018</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0,003</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5"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c>
          <w:tcPr>
            <w:tcW w:w="1299" w:type="dxa"/>
            <w:vAlign w:val="center"/>
          </w:tcPr>
          <w:p w:rsidR="00E2098A" w:rsidRPr="00981A7C" w:rsidRDefault="00E2098A" w:rsidP="00651623">
            <w:pPr>
              <w:pStyle w:val="TekstZnakZnakZnakZnakZnakZnak"/>
              <w:spacing w:after="0"/>
              <w:jc w:val="center"/>
              <w:rPr>
                <w:rFonts w:ascii="Arial" w:hAnsi="Arial" w:cs="Arial"/>
                <w:sz w:val="20"/>
              </w:rPr>
            </w:pPr>
            <w:r w:rsidRPr="00981A7C">
              <w:rPr>
                <w:rFonts w:ascii="Arial" w:hAnsi="Arial" w:cs="Arial"/>
                <w:sz w:val="20"/>
              </w:rPr>
              <w:t>0,000</w:t>
            </w:r>
          </w:p>
        </w:tc>
      </w:tr>
    </w:tbl>
    <w:p w:rsidR="00E2098A" w:rsidRPr="001C3481" w:rsidRDefault="00E2098A" w:rsidP="00E2098A">
      <w:pPr>
        <w:pStyle w:val="Tabela111"/>
        <w:spacing w:before="0"/>
        <w:jc w:val="center"/>
        <w:rPr>
          <w:rFonts w:ascii="Arial" w:hAnsi="Arial" w:cs="Arial"/>
        </w:rPr>
      </w:pPr>
      <w:r w:rsidRPr="00981A7C">
        <w:rPr>
          <w:rFonts w:ascii="Arial" w:hAnsi="Arial" w:cs="Arial"/>
        </w:rPr>
        <w:t xml:space="preserve">[Źródło: Mapy akustyczne dla dróg krajowych o ruchu powyżej 3 000 000 pojazdów rocznie na </w:t>
      </w:r>
      <w:r w:rsidRPr="001C3481">
        <w:rPr>
          <w:rFonts w:ascii="Arial" w:hAnsi="Arial" w:cs="Arial"/>
        </w:rPr>
        <w:t>terenie województwa kujawsko-pomorskiego]</w:t>
      </w:r>
    </w:p>
    <w:p w:rsidR="00E2098A" w:rsidRPr="00731FD7" w:rsidRDefault="00E2098A" w:rsidP="00590178">
      <w:pPr>
        <w:pStyle w:val="Nagwek3"/>
        <w:rPr>
          <w:lang w:eastAsia="pl-PL"/>
        </w:rPr>
      </w:pPr>
      <w:bookmarkStart w:id="165" w:name="_Toc3371092"/>
      <w:r w:rsidRPr="00731FD7">
        <w:rPr>
          <w:lang w:eastAsia="pl-PL"/>
        </w:rPr>
        <w:t>Wyszczególnienie podstawowych kierunków i zakresu działań</w:t>
      </w:r>
      <w:bookmarkEnd w:id="165"/>
    </w:p>
    <w:p w:rsidR="00E2098A" w:rsidRPr="009804DE" w:rsidRDefault="00E2098A" w:rsidP="00E2098A">
      <w:pPr>
        <w:pStyle w:val="TekstZnakZnakZnakZnakZnakZnak"/>
        <w:spacing w:after="0"/>
        <w:rPr>
          <w:rFonts w:ascii="Arial" w:hAnsi="Arial" w:cs="Arial"/>
          <w:sz w:val="21"/>
          <w:szCs w:val="21"/>
        </w:rPr>
      </w:pPr>
      <w:r w:rsidRPr="009804DE">
        <w:rPr>
          <w:rFonts w:ascii="Arial" w:hAnsi="Arial" w:cs="Arial"/>
          <w:sz w:val="21"/>
          <w:szCs w:val="21"/>
        </w:rPr>
        <w:t>W ramach Programu zostały zaproponowanie działania niezbędne do przywrócenia dopuszczalnych poziomów hałasu w środowisku.  Podzielono je na trzy rodzaje: krótkookresowe, długookresowe i</w:t>
      </w:r>
      <w:r w:rsidR="00BD63F6" w:rsidRPr="009804DE">
        <w:rPr>
          <w:rFonts w:ascii="Arial" w:hAnsi="Arial" w:cs="Arial"/>
          <w:sz w:val="21"/>
          <w:szCs w:val="21"/>
        </w:rPr>
        <w:t> </w:t>
      </w:r>
      <w:r w:rsidRPr="009804DE">
        <w:rPr>
          <w:rFonts w:ascii="Arial" w:hAnsi="Arial" w:cs="Arial"/>
          <w:sz w:val="21"/>
          <w:szCs w:val="21"/>
        </w:rPr>
        <w:t>ciągłe.</w:t>
      </w:r>
    </w:p>
    <w:p w:rsidR="00E2098A" w:rsidRPr="009804DE" w:rsidRDefault="00E2098A" w:rsidP="00E2098A">
      <w:pPr>
        <w:pStyle w:val="TekstZnakZnakZnakZnakZnakZnak"/>
        <w:spacing w:before="240" w:after="0"/>
        <w:rPr>
          <w:rFonts w:ascii="Arial" w:hAnsi="Arial" w:cs="Arial"/>
          <w:sz w:val="21"/>
          <w:szCs w:val="21"/>
        </w:rPr>
      </w:pPr>
      <w:r w:rsidRPr="009804DE">
        <w:rPr>
          <w:rFonts w:ascii="Arial" w:hAnsi="Arial" w:cs="Arial"/>
          <w:sz w:val="21"/>
          <w:szCs w:val="21"/>
        </w:rPr>
        <w:t>W tabeli poniżej przedstawiono poszczególne działania mające na celu ograniczanie hałasu na terenach chronionych. Biorąc pod uwagę zmienność sytuacji finansowej zarządców, tworzenie planów działań dla perspektywy wieloletniej obarczone jest stosunkowo dużym ryzykiem, dlatego też w</w:t>
      </w:r>
      <w:r w:rsidR="00BD63F6" w:rsidRPr="009804DE">
        <w:rPr>
          <w:rFonts w:ascii="Arial" w:hAnsi="Arial" w:cs="Arial"/>
          <w:sz w:val="21"/>
          <w:szCs w:val="21"/>
        </w:rPr>
        <w:t> </w:t>
      </w:r>
      <w:r w:rsidRPr="009804DE">
        <w:rPr>
          <w:rFonts w:ascii="Arial" w:hAnsi="Arial" w:cs="Arial"/>
          <w:sz w:val="21"/>
          <w:szCs w:val="21"/>
        </w:rPr>
        <w:t>opracowaniu skupiono się na działaniach naprawczych dla celów krótkookresowych z</w:t>
      </w:r>
      <w:r w:rsidR="00BD63F6" w:rsidRPr="009804DE">
        <w:rPr>
          <w:rFonts w:ascii="Arial" w:hAnsi="Arial" w:cs="Arial"/>
          <w:sz w:val="21"/>
          <w:szCs w:val="21"/>
        </w:rPr>
        <w:t> </w:t>
      </w:r>
      <w:r w:rsidRPr="009804DE">
        <w:rPr>
          <w:rFonts w:ascii="Arial" w:hAnsi="Arial" w:cs="Arial"/>
          <w:sz w:val="21"/>
          <w:szCs w:val="21"/>
        </w:rPr>
        <w:t>uwzględnieniem działań ciągłych oraz wskazano możliwe sposoby i kierunki działań przewidziane do realizacji w ramach strategii długookresowej. Niniejszy Program ochrony środowiska przed hałasem realizowany będzie w latach 2019÷ 202</w:t>
      </w:r>
      <w:r w:rsidR="007C317C">
        <w:rPr>
          <w:rFonts w:ascii="Arial" w:hAnsi="Arial" w:cs="Arial"/>
          <w:sz w:val="21"/>
          <w:szCs w:val="21"/>
        </w:rPr>
        <w:t>4</w:t>
      </w:r>
      <w:r w:rsidRPr="009804DE">
        <w:rPr>
          <w:rFonts w:ascii="Arial" w:hAnsi="Arial" w:cs="Arial"/>
          <w:sz w:val="21"/>
          <w:szCs w:val="21"/>
        </w:rPr>
        <w:t>.</w:t>
      </w:r>
    </w:p>
    <w:p w:rsidR="00E2098A" w:rsidRPr="009804DE" w:rsidRDefault="00E2098A" w:rsidP="00BD63F6">
      <w:pPr>
        <w:spacing w:before="240" w:after="240"/>
        <w:jc w:val="both"/>
        <w:rPr>
          <w:rFonts w:cs="Arial"/>
        </w:rPr>
      </w:pPr>
      <w:bookmarkStart w:id="166" w:name="_Hlk491961608"/>
      <w:r w:rsidRPr="009804DE">
        <w:rPr>
          <w:rFonts w:cs="Arial"/>
          <w:lang w:eastAsia="pl-PL"/>
        </w:rPr>
        <w:t>Realizacja działań głównych uwzględnionych w ramach strategii krótkookresowej została skorelowana z planami inwestycyjnymi, co jest gwarantem ich realizacji na etapie przygotowania przedsięwzięcia do ostatecznej realizacji.</w:t>
      </w:r>
    </w:p>
    <w:p w:rsidR="00E2098A" w:rsidRPr="002378F3" w:rsidRDefault="00E2098A" w:rsidP="00651623">
      <w:pPr>
        <w:jc w:val="both"/>
        <w:rPr>
          <w:rFonts w:cs="Arial"/>
          <w:sz w:val="20"/>
        </w:rPr>
      </w:pPr>
      <w:r w:rsidRPr="002378F3">
        <w:rPr>
          <w:rFonts w:cs="Arial"/>
          <w:sz w:val="20"/>
        </w:rPr>
        <w:t xml:space="preserve">Tabela nr </w:t>
      </w:r>
      <w:r w:rsidR="00755A57" w:rsidRPr="002378F3">
        <w:rPr>
          <w:rFonts w:cs="Arial"/>
          <w:sz w:val="20"/>
        </w:rPr>
        <w:fldChar w:fldCharType="begin"/>
      </w:r>
      <w:r w:rsidRPr="002378F3">
        <w:rPr>
          <w:rFonts w:cs="Arial"/>
          <w:sz w:val="20"/>
        </w:rPr>
        <w:instrText xml:space="preserve"> SEQ Tabela_nr \* ARABIC </w:instrText>
      </w:r>
      <w:r w:rsidR="00755A57" w:rsidRPr="002378F3">
        <w:rPr>
          <w:rFonts w:cs="Arial"/>
          <w:sz w:val="20"/>
        </w:rPr>
        <w:fldChar w:fldCharType="separate"/>
      </w:r>
      <w:r w:rsidR="00923950">
        <w:rPr>
          <w:rFonts w:cs="Arial"/>
          <w:noProof/>
          <w:sz w:val="20"/>
        </w:rPr>
        <w:t>6</w:t>
      </w:r>
      <w:r w:rsidR="00755A57" w:rsidRPr="002378F3">
        <w:rPr>
          <w:rFonts w:cs="Arial"/>
          <w:sz w:val="20"/>
        </w:rPr>
        <w:fldChar w:fldCharType="end"/>
      </w:r>
      <w:r w:rsidRPr="002378F3">
        <w:rPr>
          <w:rFonts w:cs="Arial"/>
          <w:sz w:val="20"/>
        </w:rPr>
        <w:t>. Działania Programu</w:t>
      </w:r>
    </w:p>
    <w:tbl>
      <w:tblPr>
        <w:tblW w:w="4828" w:type="pct"/>
        <w:jc w:val="center"/>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Layout w:type="fixed"/>
        <w:tblLook w:val="01E0" w:firstRow="1" w:lastRow="1" w:firstColumn="1" w:lastColumn="1" w:noHBand="0" w:noVBand="0"/>
      </w:tblPr>
      <w:tblGrid>
        <w:gridCol w:w="1985"/>
        <w:gridCol w:w="4478"/>
        <w:gridCol w:w="2505"/>
      </w:tblGrid>
      <w:tr w:rsidR="00E2098A" w:rsidRPr="002378F3" w:rsidTr="00651623">
        <w:trPr>
          <w:cantSplit/>
          <w:trHeight w:val="450"/>
          <w:tblHeader/>
          <w:jc w:val="center"/>
        </w:trPr>
        <w:tc>
          <w:tcPr>
            <w:tcW w:w="1985" w:type="dxa"/>
            <w:tcBorders>
              <w:bottom w:val="double" w:sz="4" w:space="0" w:color="auto"/>
            </w:tcBorders>
            <w:shd w:val="clear" w:color="auto" w:fill="D9D9D9" w:themeFill="background1" w:themeFillShade="D9"/>
            <w:vAlign w:val="center"/>
          </w:tcPr>
          <w:bookmarkEnd w:id="166"/>
          <w:p w:rsidR="00E2098A" w:rsidRPr="002378F3" w:rsidRDefault="00E2098A" w:rsidP="00651623">
            <w:pPr>
              <w:jc w:val="center"/>
              <w:rPr>
                <w:rFonts w:cs="Arial"/>
                <w:sz w:val="18"/>
                <w:szCs w:val="18"/>
              </w:rPr>
            </w:pPr>
            <w:r w:rsidRPr="002378F3">
              <w:rPr>
                <w:rFonts w:cs="Arial"/>
                <w:sz w:val="18"/>
                <w:szCs w:val="18"/>
              </w:rPr>
              <w:t>Strategia</w:t>
            </w:r>
          </w:p>
        </w:tc>
        <w:tc>
          <w:tcPr>
            <w:tcW w:w="4478" w:type="dxa"/>
            <w:tcBorders>
              <w:bottom w:val="double" w:sz="4" w:space="0" w:color="auto"/>
            </w:tcBorders>
            <w:shd w:val="clear" w:color="auto" w:fill="D9D9D9" w:themeFill="background1" w:themeFillShade="D9"/>
            <w:vAlign w:val="center"/>
          </w:tcPr>
          <w:p w:rsidR="00E2098A" w:rsidRPr="002378F3" w:rsidRDefault="00E2098A" w:rsidP="00651623">
            <w:pPr>
              <w:jc w:val="center"/>
              <w:rPr>
                <w:rFonts w:cs="Arial"/>
                <w:sz w:val="18"/>
                <w:szCs w:val="18"/>
              </w:rPr>
            </w:pPr>
            <w:r w:rsidRPr="002378F3">
              <w:rPr>
                <w:rFonts w:cs="Arial"/>
                <w:sz w:val="18"/>
                <w:szCs w:val="18"/>
              </w:rPr>
              <w:t>Działania</w:t>
            </w:r>
          </w:p>
        </w:tc>
        <w:tc>
          <w:tcPr>
            <w:tcW w:w="2505" w:type="dxa"/>
            <w:tcBorders>
              <w:bottom w:val="double" w:sz="4" w:space="0" w:color="auto"/>
            </w:tcBorders>
            <w:shd w:val="clear" w:color="auto" w:fill="D9D9D9" w:themeFill="background1" w:themeFillShade="D9"/>
            <w:vAlign w:val="center"/>
          </w:tcPr>
          <w:p w:rsidR="00E2098A" w:rsidRPr="002378F3" w:rsidRDefault="00E2098A" w:rsidP="00651623">
            <w:pPr>
              <w:jc w:val="center"/>
              <w:rPr>
                <w:rFonts w:cs="Arial"/>
                <w:sz w:val="18"/>
                <w:szCs w:val="18"/>
              </w:rPr>
            </w:pPr>
            <w:r w:rsidRPr="002378F3">
              <w:rPr>
                <w:rFonts w:cs="Arial"/>
                <w:sz w:val="18"/>
                <w:szCs w:val="18"/>
              </w:rPr>
              <w:t>Organ odpowiedzialny</w:t>
            </w:r>
          </w:p>
        </w:tc>
      </w:tr>
      <w:tr w:rsidR="00E2098A" w:rsidRPr="00592E53" w:rsidTr="00651623">
        <w:trPr>
          <w:cantSplit/>
          <w:trHeight w:val="1092"/>
          <w:jc w:val="center"/>
        </w:trPr>
        <w:tc>
          <w:tcPr>
            <w:tcW w:w="1985" w:type="dxa"/>
            <w:vMerge w:val="restart"/>
            <w:tcBorders>
              <w:top w:val="double" w:sz="4" w:space="0" w:color="auto"/>
            </w:tcBorders>
            <w:vAlign w:val="center"/>
          </w:tcPr>
          <w:p w:rsidR="00E2098A" w:rsidRPr="002378F3" w:rsidRDefault="00E2098A" w:rsidP="00651623">
            <w:pPr>
              <w:jc w:val="center"/>
              <w:rPr>
                <w:rFonts w:cs="Arial"/>
                <w:sz w:val="18"/>
                <w:szCs w:val="18"/>
              </w:rPr>
            </w:pPr>
            <w:r w:rsidRPr="002378F3">
              <w:rPr>
                <w:rFonts w:cs="Arial"/>
                <w:sz w:val="18"/>
                <w:szCs w:val="18"/>
              </w:rPr>
              <w:t>Krótkookresowa</w:t>
            </w:r>
          </w:p>
        </w:tc>
        <w:tc>
          <w:tcPr>
            <w:tcW w:w="4478" w:type="dxa"/>
            <w:tcBorders>
              <w:top w:val="double" w:sz="4" w:space="0" w:color="auto"/>
            </w:tcBorders>
            <w:vAlign w:val="center"/>
          </w:tcPr>
          <w:p w:rsidR="00E2098A" w:rsidRPr="002378F3" w:rsidRDefault="00E2098A" w:rsidP="00651623">
            <w:pPr>
              <w:jc w:val="center"/>
              <w:rPr>
                <w:rFonts w:cs="Arial"/>
                <w:sz w:val="18"/>
                <w:szCs w:val="18"/>
              </w:rPr>
            </w:pPr>
            <w:r w:rsidRPr="002378F3">
              <w:rPr>
                <w:rFonts w:cs="Arial"/>
                <w:sz w:val="18"/>
                <w:szCs w:val="18"/>
              </w:rPr>
              <w:t>Podjęcie działań związanych z realizacją inwestycji umożliwiających wyprowadzenie ruchu samochodowego poza tereny ścisłej zabudowy mieszkaniowej (planowanie przedsięwzięcia, uzyskanie decyzji dla modernizacji, rozbudowy istniejących oraz budowy nowych dróg)</w:t>
            </w:r>
          </w:p>
        </w:tc>
        <w:tc>
          <w:tcPr>
            <w:tcW w:w="2505" w:type="dxa"/>
            <w:tcBorders>
              <w:top w:val="double" w:sz="4" w:space="0" w:color="auto"/>
            </w:tcBorders>
            <w:vAlign w:val="center"/>
          </w:tcPr>
          <w:p w:rsidR="00E2098A" w:rsidRPr="002378F3" w:rsidRDefault="00E2098A" w:rsidP="00651623">
            <w:pPr>
              <w:jc w:val="center"/>
              <w:rPr>
                <w:rFonts w:cs="Arial"/>
                <w:sz w:val="18"/>
                <w:szCs w:val="18"/>
              </w:rPr>
            </w:pPr>
            <w:r w:rsidRPr="002378F3">
              <w:rPr>
                <w:rFonts w:cs="Arial"/>
                <w:sz w:val="18"/>
                <w:szCs w:val="18"/>
              </w:rPr>
              <w:t>Zarządzający drogą</w:t>
            </w:r>
          </w:p>
        </w:tc>
      </w:tr>
      <w:tr w:rsidR="00E2098A" w:rsidRPr="00592E53" w:rsidTr="00651623">
        <w:trPr>
          <w:cantSplit/>
          <w:trHeight w:val="495"/>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Remonty i modernizacje nawierzchni drogowych</w:t>
            </w:r>
          </w:p>
        </w:tc>
        <w:tc>
          <w:tcPr>
            <w:tcW w:w="2505" w:type="dxa"/>
            <w:vAlign w:val="center"/>
          </w:tcPr>
          <w:p w:rsidR="00E2098A" w:rsidRPr="002378F3" w:rsidRDefault="00E2098A" w:rsidP="00651623">
            <w:pPr>
              <w:jc w:val="center"/>
              <w:rPr>
                <w:rFonts w:cs="Arial"/>
                <w:sz w:val="18"/>
                <w:szCs w:val="18"/>
              </w:rPr>
            </w:pPr>
            <w:r w:rsidRPr="002378F3">
              <w:rPr>
                <w:rFonts w:cs="Arial"/>
                <w:sz w:val="18"/>
                <w:szCs w:val="18"/>
              </w:rPr>
              <w:t>Zarządzający drogą</w:t>
            </w:r>
          </w:p>
        </w:tc>
      </w:tr>
      <w:tr w:rsidR="00E2098A" w:rsidRPr="00592E53" w:rsidTr="00651623">
        <w:trPr>
          <w:cantSplit/>
          <w:trHeight w:val="918"/>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 xml:space="preserve">Realizacja działań naprawczych nałożonych </w:t>
            </w:r>
            <w:r w:rsidRPr="002378F3">
              <w:rPr>
                <w:rFonts w:cs="Arial"/>
                <w:sz w:val="18"/>
                <w:szCs w:val="18"/>
              </w:rPr>
              <w:br/>
              <w:t>w ramach wykonywanych opracowań środowiskowych (analiz porealizacyjnych, przeglądów ekologicznych, itp.)</w:t>
            </w:r>
          </w:p>
        </w:tc>
        <w:tc>
          <w:tcPr>
            <w:tcW w:w="2505" w:type="dxa"/>
            <w:vAlign w:val="center"/>
          </w:tcPr>
          <w:p w:rsidR="00E2098A" w:rsidRPr="002378F3" w:rsidRDefault="00E2098A" w:rsidP="00651623">
            <w:pPr>
              <w:jc w:val="center"/>
              <w:rPr>
                <w:rFonts w:cs="Arial"/>
                <w:sz w:val="18"/>
                <w:szCs w:val="18"/>
              </w:rPr>
            </w:pPr>
            <w:r w:rsidRPr="002378F3">
              <w:rPr>
                <w:rFonts w:cs="Arial"/>
                <w:sz w:val="18"/>
                <w:szCs w:val="18"/>
              </w:rPr>
              <w:t>Zarządzający drogą</w:t>
            </w:r>
          </w:p>
        </w:tc>
      </w:tr>
      <w:tr w:rsidR="00E2098A" w:rsidRPr="00592E53" w:rsidTr="00651623">
        <w:trPr>
          <w:cantSplit/>
          <w:trHeight w:val="255"/>
          <w:jc w:val="center"/>
        </w:trPr>
        <w:tc>
          <w:tcPr>
            <w:tcW w:w="1985" w:type="dxa"/>
            <w:vMerge w:val="restart"/>
            <w:vAlign w:val="center"/>
          </w:tcPr>
          <w:p w:rsidR="00E2098A" w:rsidRPr="002378F3" w:rsidRDefault="00E2098A" w:rsidP="00651623">
            <w:pPr>
              <w:jc w:val="center"/>
              <w:rPr>
                <w:rFonts w:cs="Arial"/>
                <w:sz w:val="18"/>
                <w:szCs w:val="18"/>
              </w:rPr>
            </w:pPr>
            <w:r w:rsidRPr="002378F3">
              <w:rPr>
                <w:rFonts w:cs="Arial"/>
                <w:sz w:val="18"/>
                <w:szCs w:val="18"/>
              </w:rPr>
              <w:t>Długookresowa</w:t>
            </w: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Ocena skuteczności i stopnia realizacji działań podjętych w ramach niniejszego Programu ochrony środowiska przed hałasem na etapie wykonywania aktualizacji Programu</w:t>
            </w:r>
          </w:p>
        </w:tc>
        <w:tc>
          <w:tcPr>
            <w:tcW w:w="2505" w:type="dxa"/>
            <w:vMerge w:val="restart"/>
            <w:vAlign w:val="center"/>
          </w:tcPr>
          <w:p w:rsidR="00E2098A" w:rsidRPr="002378F3" w:rsidRDefault="00E2098A" w:rsidP="00651623">
            <w:pPr>
              <w:jc w:val="center"/>
              <w:rPr>
                <w:rFonts w:cs="Arial"/>
                <w:sz w:val="18"/>
                <w:szCs w:val="18"/>
              </w:rPr>
            </w:pPr>
            <w:r w:rsidRPr="002378F3">
              <w:rPr>
                <w:rFonts w:cs="Arial"/>
                <w:sz w:val="18"/>
                <w:szCs w:val="18"/>
              </w:rPr>
              <w:t>Zarządzający drogą</w:t>
            </w:r>
          </w:p>
        </w:tc>
      </w:tr>
      <w:tr w:rsidR="00E2098A" w:rsidRPr="00592E53" w:rsidTr="00651623">
        <w:trPr>
          <w:cantSplit/>
          <w:trHeight w:val="255"/>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Rozpatrzenie konieczności wykonania przeglądu ekologicznego dla rejonów, dla których na etapie aktualizacji mapy akustycznej wykazane zostaną dalsze przekroczenia wartości dopuszczalnych hałasu</w:t>
            </w:r>
          </w:p>
        </w:tc>
        <w:tc>
          <w:tcPr>
            <w:tcW w:w="2505" w:type="dxa"/>
            <w:vMerge/>
            <w:vAlign w:val="center"/>
          </w:tcPr>
          <w:p w:rsidR="00E2098A" w:rsidRPr="002378F3" w:rsidRDefault="00E2098A" w:rsidP="00651623">
            <w:pPr>
              <w:jc w:val="center"/>
              <w:rPr>
                <w:rFonts w:cs="Arial"/>
                <w:sz w:val="18"/>
                <w:szCs w:val="18"/>
              </w:rPr>
            </w:pPr>
          </w:p>
        </w:tc>
      </w:tr>
      <w:tr w:rsidR="00E2098A" w:rsidRPr="00592E53" w:rsidTr="00651623">
        <w:trPr>
          <w:cantSplit/>
          <w:trHeight w:val="255"/>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Modernizacja, rozbudowa oraz budowa nowych dróg</w:t>
            </w:r>
          </w:p>
        </w:tc>
        <w:tc>
          <w:tcPr>
            <w:tcW w:w="2505" w:type="dxa"/>
            <w:vMerge w:val="restart"/>
            <w:vAlign w:val="center"/>
          </w:tcPr>
          <w:p w:rsidR="00E2098A" w:rsidRPr="002378F3" w:rsidRDefault="00E2098A" w:rsidP="00651623">
            <w:pPr>
              <w:jc w:val="center"/>
              <w:rPr>
                <w:rFonts w:cs="Arial"/>
                <w:sz w:val="18"/>
                <w:szCs w:val="18"/>
              </w:rPr>
            </w:pPr>
            <w:r w:rsidRPr="002378F3">
              <w:rPr>
                <w:rFonts w:cs="Arial"/>
                <w:sz w:val="18"/>
                <w:szCs w:val="18"/>
              </w:rPr>
              <w:t>Zarządzający drogą</w:t>
            </w:r>
          </w:p>
        </w:tc>
      </w:tr>
      <w:tr w:rsidR="00E2098A" w:rsidRPr="00592E53" w:rsidTr="00651623">
        <w:trPr>
          <w:cantSplit/>
          <w:trHeight w:val="255"/>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Redukcja natężenia ruchu poprzez budowę obwodnic, tworzenie stref z zakazem lub ograniczeniem ruchu pojazdów</w:t>
            </w:r>
          </w:p>
        </w:tc>
        <w:tc>
          <w:tcPr>
            <w:tcW w:w="2505" w:type="dxa"/>
            <w:vMerge/>
            <w:vAlign w:val="center"/>
          </w:tcPr>
          <w:p w:rsidR="00E2098A" w:rsidRPr="002378F3" w:rsidRDefault="00E2098A" w:rsidP="00651623">
            <w:pPr>
              <w:jc w:val="center"/>
              <w:rPr>
                <w:rFonts w:cs="Arial"/>
                <w:sz w:val="18"/>
                <w:szCs w:val="18"/>
              </w:rPr>
            </w:pPr>
          </w:p>
        </w:tc>
      </w:tr>
      <w:tr w:rsidR="00E2098A" w:rsidRPr="00592E53" w:rsidTr="00651623">
        <w:trPr>
          <w:cantSplit/>
          <w:trHeight w:val="255"/>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Wspieranie i promowanie komunikacji zbiorowej, m.in. poprzez kreowanie priorytetów dla komunikacji, podnoszenie standardów przewozów, rozwijanie floty taboru, wprowadzenie inteligentnych systemów</w:t>
            </w:r>
          </w:p>
        </w:tc>
        <w:tc>
          <w:tcPr>
            <w:tcW w:w="2505" w:type="dxa"/>
            <w:vAlign w:val="center"/>
          </w:tcPr>
          <w:p w:rsidR="00E2098A" w:rsidRPr="002378F3" w:rsidRDefault="00E2098A" w:rsidP="00651623">
            <w:pPr>
              <w:jc w:val="center"/>
              <w:rPr>
                <w:rFonts w:cs="Arial"/>
                <w:sz w:val="18"/>
                <w:szCs w:val="18"/>
              </w:rPr>
            </w:pPr>
            <w:r w:rsidRPr="002378F3">
              <w:rPr>
                <w:rFonts w:cs="Arial"/>
                <w:sz w:val="18"/>
                <w:szCs w:val="18"/>
              </w:rPr>
              <w:t>Jednostki samorządowe</w:t>
            </w:r>
          </w:p>
        </w:tc>
      </w:tr>
      <w:tr w:rsidR="00E2098A" w:rsidRPr="00592E53" w:rsidTr="00651623">
        <w:trPr>
          <w:cantSplit/>
          <w:trHeight w:val="255"/>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Promowanie pojazdów elektrycznych i hybrydowych, m.in. poprzez komunikację zbiorową</w:t>
            </w:r>
          </w:p>
        </w:tc>
        <w:tc>
          <w:tcPr>
            <w:tcW w:w="2505" w:type="dxa"/>
            <w:vAlign w:val="center"/>
          </w:tcPr>
          <w:p w:rsidR="00E2098A" w:rsidRPr="002378F3" w:rsidRDefault="00E2098A" w:rsidP="00651623">
            <w:pPr>
              <w:jc w:val="center"/>
              <w:rPr>
                <w:rFonts w:cs="Arial"/>
                <w:sz w:val="18"/>
                <w:szCs w:val="18"/>
              </w:rPr>
            </w:pPr>
            <w:r w:rsidRPr="002378F3">
              <w:rPr>
                <w:rFonts w:cs="Arial"/>
                <w:sz w:val="18"/>
                <w:szCs w:val="18"/>
              </w:rPr>
              <w:t>Jednostki samorządowe</w:t>
            </w:r>
          </w:p>
        </w:tc>
      </w:tr>
      <w:tr w:rsidR="00E2098A" w:rsidRPr="00592E53" w:rsidTr="00651623">
        <w:trPr>
          <w:cantSplit/>
          <w:trHeight w:val="1914"/>
          <w:jc w:val="center"/>
        </w:trPr>
        <w:tc>
          <w:tcPr>
            <w:tcW w:w="1985" w:type="dxa"/>
            <w:vMerge w:val="restart"/>
            <w:vAlign w:val="center"/>
          </w:tcPr>
          <w:p w:rsidR="00E2098A" w:rsidRPr="002378F3" w:rsidRDefault="00E2098A" w:rsidP="00651623">
            <w:pPr>
              <w:jc w:val="center"/>
              <w:rPr>
                <w:rFonts w:cs="Arial"/>
                <w:sz w:val="18"/>
                <w:szCs w:val="18"/>
              </w:rPr>
            </w:pPr>
            <w:r w:rsidRPr="002378F3">
              <w:rPr>
                <w:rFonts w:cs="Arial"/>
                <w:sz w:val="18"/>
                <w:szCs w:val="18"/>
              </w:rPr>
              <w:t>Działania ciągłe</w:t>
            </w: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Prowadzenie właściwej polityki w zakresie planowania przestrzennego (planowanie nowych źródeł hałasu w oddaleniu od obszarów podlegających ochronie akustycznej, stosowanie zasad strefowania zabudowy, ograniczanie na etapie uchwalania MPZP możliwości lokalizowania nowych obszarów podlegających ochronie akustycznej w strefach oddziaływania hałasu o poziomie większym od dopuszczalnego)</w:t>
            </w:r>
          </w:p>
        </w:tc>
        <w:tc>
          <w:tcPr>
            <w:tcW w:w="2505" w:type="dxa"/>
            <w:vAlign w:val="center"/>
          </w:tcPr>
          <w:p w:rsidR="00E2098A" w:rsidRPr="002378F3" w:rsidRDefault="00E2098A" w:rsidP="00651623">
            <w:pPr>
              <w:jc w:val="center"/>
              <w:rPr>
                <w:rFonts w:cs="Arial"/>
                <w:sz w:val="18"/>
                <w:szCs w:val="18"/>
              </w:rPr>
            </w:pPr>
            <w:r w:rsidRPr="002378F3">
              <w:rPr>
                <w:rFonts w:cs="Arial"/>
                <w:sz w:val="18"/>
                <w:szCs w:val="18"/>
              </w:rPr>
              <w:t>Rada miasta, Rada gminy</w:t>
            </w:r>
          </w:p>
        </w:tc>
      </w:tr>
      <w:tr w:rsidR="00E2098A" w:rsidRPr="00592E53" w:rsidTr="00651623">
        <w:trPr>
          <w:cantSplit/>
          <w:trHeight w:val="871"/>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Prowadzenie edukacji ekologicznej w zakresie możliwości minimalizacji oddziaływania akustycznego pochodzącego od ruchu pojazdów (promowanie komunikacji zbiorowej oraz proekologicznych postaw w zakresie korzystania z pojazdów samochodowych, stopniowa eliminacja pojazdów niespełniających wymagań akustycznych)</w:t>
            </w:r>
          </w:p>
        </w:tc>
        <w:tc>
          <w:tcPr>
            <w:tcW w:w="2505" w:type="dxa"/>
            <w:vAlign w:val="center"/>
          </w:tcPr>
          <w:p w:rsidR="00E2098A" w:rsidRPr="002378F3" w:rsidRDefault="00E2098A" w:rsidP="00651623">
            <w:pPr>
              <w:jc w:val="center"/>
              <w:rPr>
                <w:rFonts w:cs="Arial"/>
                <w:sz w:val="18"/>
                <w:szCs w:val="18"/>
              </w:rPr>
            </w:pPr>
            <w:r w:rsidRPr="002378F3">
              <w:rPr>
                <w:rFonts w:cs="Arial"/>
                <w:sz w:val="18"/>
                <w:szCs w:val="18"/>
              </w:rPr>
              <w:t>Jednostki samorządowe, Organizacje pozarządowe</w:t>
            </w:r>
          </w:p>
        </w:tc>
      </w:tr>
      <w:tr w:rsidR="00E2098A" w:rsidRPr="00592E53" w:rsidTr="00651623">
        <w:trPr>
          <w:cantSplit/>
          <w:trHeight w:val="207"/>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Prowadzenie kontroli stanu nawierzchni drogowych</w:t>
            </w:r>
          </w:p>
        </w:tc>
        <w:tc>
          <w:tcPr>
            <w:tcW w:w="2505" w:type="dxa"/>
            <w:vMerge w:val="restart"/>
            <w:vAlign w:val="center"/>
          </w:tcPr>
          <w:p w:rsidR="00E2098A" w:rsidRPr="002378F3" w:rsidRDefault="00E2098A" w:rsidP="00651623">
            <w:pPr>
              <w:jc w:val="center"/>
              <w:rPr>
                <w:rFonts w:cs="Arial"/>
                <w:sz w:val="18"/>
                <w:szCs w:val="18"/>
              </w:rPr>
            </w:pPr>
            <w:r w:rsidRPr="002378F3">
              <w:rPr>
                <w:rFonts w:cs="Arial"/>
                <w:sz w:val="18"/>
                <w:szCs w:val="18"/>
              </w:rPr>
              <w:t>Zarządzający drogą</w:t>
            </w:r>
          </w:p>
        </w:tc>
      </w:tr>
      <w:tr w:rsidR="00E2098A" w:rsidRPr="00592E53" w:rsidTr="00651623">
        <w:trPr>
          <w:cantSplit/>
          <w:trHeight w:val="206"/>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eastAsia="BookAntiqua" w:cs="Arial"/>
                <w:sz w:val="18"/>
                <w:szCs w:val="18"/>
              </w:rPr>
              <w:t>Prowadzenie remontów nawierzchni, wynikających z realizowanych corocznych przeglądów stanu nawierzchni drogowej</w:t>
            </w:r>
          </w:p>
        </w:tc>
        <w:tc>
          <w:tcPr>
            <w:tcW w:w="2505" w:type="dxa"/>
            <w:vMerge/>
            <w:vAlign w:val="center"/>
          </w:tcPr>
          <w:p w:rsidR="00E2098A" w:rsidRPr="002378F3" w:rsidRDefault="00E2098A" w:rsidP="00651623">
            <w:pPr>
              <w:jc w:val="center"/>
              <w:rPr>
                <w:rFonts w:cs="Arial"/>
                <w:sz w:val="18"/>
                <w:szCs w:val="18"/>
              </w:rPr>
            </w:pPr>
          </w:p>
        </w:tc>
      </w:tr>
      <w:tr w:rsidR="00E2098A" w:rsidRPr="00592E53" w:rsidTr="00651623">
        <w:trPr>
          <w:cantSplit/>
          <w:trHeight w:val="625"/>
          <w:jc w:val="center"/>
        </w:trPr>
        <w:tc>
          <w:tcPr>
            <w:tcW w:w="1985" w:type="dxa"/>
            <w:vMerge/>
            <w:vAlign w:val="center"/>
          </w:tcPr>
          <w:p w:rsidR="00E2098A" w:rsidRPr="002378F3" w:rsidRDefault="00E2098A" w:rsidP="00651623">
            <w:pPr>
              <w:jc w:val="center"/>
              <w:rPr>
                <w:rFonts w:cs="Arial"/>
                <w:sz w:val="18"/>
                <w:szCs w:val="18"/>
              </w:rPr>
            </w:pPr>
          </w:p>
        </w:tc>
        <w:tc>
          <w:tcPr>
            <w:tcW w:w="4478" w:type="dxa"/>
            <w:vAlign w:val="center"/>
          </w:tcPr>
          <w:p w:rsidR="00E2098A" w:rsidRPr="002378F3" w:rsidRDefault="00E2098A" w:rsidP="00651623">
            <w:pPr>
              <w:jc w:val="center"/>
              <w:rPr>
                <w:rFonts w:cs="Arial"/>
                <w:sz w:val="18"/>
                <w:szCs w:val="18"/>
              </w:rPr>
            </w:pPr>
            <w:r w:rsidRPr="002378F3">
              <w:rPr>
                <w:rFonts w:cs="Arial"/>
                <w:sz w:val="18"/>
                <w:szCs w:val="18"/>
              </w:rPr>
              <w:t>Prowadzenie kontroli przestrzegania przepisów dotyczących prędkości ruchu.</w:t>
            </w:r>
          </w:p>
        </w:tc>
        <w:tc>
          <w:tcPr>
            <w:tcW w:w="2505" w:type="dxa"/>
            <w:vAlign w:val="center"/>
          </w:tcPr>
          <w:p w:rsidR="00E2098A" w:rsidRPr="002378F3" w:rsidRDefault="00E2098A" w:rsidP="00651623">
            <w:pPr>
              <w:jc w:val="center"/>
              <w:rPr>
                <w:rFonts w:cs="Arial"/>
                <w:sz w:val="18"/>
                <w:szCs w:val="18"/>
              </w:rPr>
            </w:pPr>
            <w:r w:rsidRPr="002378F3">
              <w:rPr>
                <w:rFonts w:cs="Arial"/>
                <w:sz w:val="18"/>
                <w:szCs w:val="18"/>
              </w:rPr>
              <w:t>Policja, Inspekcja Transportu Drogowego</w:t>
            </w:r>
          </w:p>
        </w:tc>
      </w:tr>
    </w:tbl>
    <w:p w:rsidR="00415EDD" w:rsidRPr="00852B89" w:rsidRDefault="00415EDD" w:rsidP="00415EDD">
      <w:pPr>
        <w:jc w:val="center"/>
        <w:rPr>
          <w:rFonts w:cs="Arial"/>
          <w:sz w:val="20"/>
        </w:rPr>
      </w:pPr>
      <w:r w:rsidRPr="00852B89">
        <w:rPr>
          <w:rFonts w:cs="Arial"/>
          <w:sz w:val="20"/>
        </w:rPr>
        <w:t>[Źródło: Opracowanie własne]</w:t>
      </w:r>
    </w:p>
    <w:p w:rsidR="00E2098A" w:rsidRPr="008D7371" w:rsidRDefault="00E2098A" w:rsidP="00590178">
      <w:pPr>
        <w:pStyle w:val="Nagwek3"/>
      </w:pPr>
      <w:bookmarkStart w:id="167" w:name="_Toc3371093"/>
      <w:r w:rsidRPr="001C3481">
        <w:t xml:space="preserve">Analiza </w:t>
      </w:r>
      <w:r w:rsidRPr="008D7371">
        <w:t>trendów zmian klimatu akustycznego</w:t>
      </w:r>
      <w:bookmarkEnd w:id="167"/>
    </w:p>
    <w:p w:rsidR="00E2098A" w:rsidRPr="001B2678" w:rsidRDefault="00E2098A" w:rsidP="00E2098A">
      <w:pPr>
        <w:spacing w:before="240"/>
        <w:jc w:val="both"/>
        <w:rPr>
          <w:rFonts w:cs="Arial"/>
        </w:rPr>
      </w:pPr>
      <w:r w:rsidRPr="001B2678">
        <w:rPr>
          <w:rFonts w:cs="Arial"/>
        </w:rPr>
        <w:t>W ramach opracowania „Mapy akustyczne dla dróg krajowych o ruchu powyżej 3 000 000 pojazdów rocznie na terenie województwa kujawsko-pomorskiego” wykonawca dokumentu wykonał analizę trendów zmian klimatu akustycznego bazując na analizach Wojewódzkiego Inspektoratu Ochrony Środowiska w Bydgoszczy. Badanie te dają ogólny obraz zmian i wykazują utrzymywanie się poziomów hałasu przy szlakach komunikacyjnych na porównywalnym poziomie. W zależności o</w:t>
      </w:r>
      <w:r w:rsidR="00331937">
        <w:rPr>
          <w:rFonts w:cs="Arial"/>
        </w:rPr>
        <w:t>d</w:t>
      </w:r>
      <w:r w:rsidR="00D00E49" w:rsidRPr="001B2678">
        <w:rPr>
          <w:rFonts w:cs="Arial"/>
        </w:rPr>
        <w:t> </w:t>
      </w:r>
      <w:r w:rsidRPr="001B2678">
        <w:rPr>
          <w:rFonts w:cs="Arial"/>
        </w:rPr>
        <w:t xml:space="preserve">rodzaju odcinka drogi, na przestrzeni kilku lat, obserwowane </w:t>
      </w:r>
      <w:r w:rsidR="00331937">
        <w:rPr>
          <w:rFonts w:cs="Arial"/>
        </w:rPr>
        <w:br/>
      </w:r>
      <w:r w:rsidRPr="001B2678">
        <w:rPr>
          <w:rFonts w:cs="Arial"/>
        </w:rPr>
        <w:t>są lokalnie nieznaczne wzrosty lub nieznaczne spadki poziomów hałasu na terenach położonych wzdłuż szlaków komunikacyjnych. Przyczyną tego jest, z jednej strony wzrost natężenia ruchu pojazdów poruszających się po drogach, a</w:t>
      </w:r>
      <w:r w:rsidR="00D00E49" w:rsidRPr="001B2678">
        <w:rPr>
          <w:rFonts w:cs="Arial"/>
        </w:rPr>
        <w:t> </w:t>
      </w:r>
      <w:r w:rsidRPr="001B2678">
        <w:rPr>
          <w:rFonts w:cs="Arial"/>
        </w:rPr>
        <w:t>z drugiej strony większy udział pojazdów nowoczesnych oraz coraz to lepszy stan dróg krajowych o</w:t>
      </w:r>
      <w:r w:rsidR="00D00E49" w:rsidRPr="001B2678">
        <w:rPr>
          <w:rFonts w:cs="Arial"/>
        </w:rPr>
        <w:t> </w:t>
      </w:r>
      <w:r w:rsidRPr="001B2678">
        <w:rPr>
          <w:rFonts w:cs="Arial"/>
        </w:rPr>
        <w:t>dużym natężeniu ruchu, na których prowadzone są systematyczne remonty.</w:t>
      </w:r>
    </w:p>
    <w:p w:rsidR="00E2098A" w:rsidRPr="001B2678" w:rsidRDefault="00E2098A" w:rsidP="00E2098A">
      <w:pPr>
        <w:spacing w:before="240"/>
        <w:jc w:val="both"/>
        <w:rPr>
          <w:rFonts w:cs="Arial"/>
        </w:rPr>
      </w:pPr>
      <w:r w:rsidRPr="001B2678">
        <w:rPr>
          <w:rFonts w:cs="Arial"/>
        </w:rPr>
        <w:t>Przeprowadzony w 2015 roku Generalny Pomiar Ruchu wykazał, że w okresie 2010 - 2015 średni wzrost ruchu na drogach krajowych wyniósł o ok. 13%, przy czym największy wzrost ruchu zanotowano dla samochodów ciężarowych z przyczepami, które generują największy hałas. W</w:t>
      </w:r>
      <w:r w:rsidR="00D00E49" w:rsidRPr="001B2678">
        <w:rPr>
          <w:rFonts w:cs="Arial"/>
        </w:rPr>
        <w:t> </w:t>
      </w:r>
      <w:r w:rsidRPr="001B2678">
        <w:rPr>
          <w:rFonts w:cs="Arial"/>
        </w:rPr>
        <w:t xml:space="preserve">przypadku województwa kujawsko-pomorskiego odnotowano wzrost natężenia ruchu w skali województwa o ok. 8,3%. Pomiary natężenia ruchu przeprowadzone w roku 2010 oraz 2015 pozwalają na określenie przyrostu poziomu dźwięku w oparciu o wartości zmian natężenia ruchu na poszczególnych odcinkach drogowych. </w:t>
      </w:r>
    </w:p>
    <w:p w:rsidR="00E2098A" w:rsidRPr="001B2678" w:rsidRDefault="00E2098A" w:rsidP="00E2098A">
      <w:pPr>
        <w:spacing w:before="240"/>
        <w:jc w:val="both"/>
        <w:rPr>
          <w:rFonts w:cs="Arial"/>
        </w:rPr>
      </w:pPr>
      <w:r w:rsidRPr="001B2678">
        <w:rPr>
          <w:rFonts w:cs="Arial"/>
        </w:rPr>
        <w:t xml:space="preserve">Na podstawie uzyskanych wyników stwierdzono, że średni wzrost poziomu dźwięku w rejonie analizowanych dróg województwa kujawsko-pomorskiego wynosi ok. 0,1 dB. Największy wzrost odnotowano na drodze krajowej nr 10 na odcinku od Makowisk do węzła Toruń Zachód. Największą redukcję zaobserwowano przy drodze krajowej nr 91 - powodem jest oddanie </w:t>
      </w:r>
      <w:r w:rsidR="00331937">
        <w:rPr>
          <w:rFonts w:cs="Arial"/>
        </w:rPr>
        <w:br/>
      </w:r>
      <w:r w:rsidRPr="001B2678">
        <w:rPr>
          <w:rFonts w:cs="Arial"/>
        </w:rPr>
        <w:t>do użytkowania kolejnych odcinków autostrady A1, które wpłynęły na zmniejszenie się natężenia ruchu na DK91.</w:t>
      </w:r>
    </w:p>
    <w:p w:rsidR="00E2098A" w:rsidRPr="001B2678" w:rsidRDefault="00E2098A" w:rsidP="00E2098A">
      <w:pPr>
        <w:spacing w:before="240"/>
        <w:jc w:val="both"/>
        <w:rPr>
          <w:rFonts w:cs="Arial"/>
        </w:rPr>
      </w:pPr>
      <w:r w:rsidRPr="001B2678">
        <w:rPr>
          <w:rFonts w:cs="Arial"/>
        </w:rPr>
        <w:lastRenderedPageBreak/>
        <w:t>Budowa nowych szlaków komunikacyjnych (autostrady, drogi ekspresowe, obwodnice), w tym szczególnie dróg szybkiego ruchu, znacznie odciąża istniejące drogi krajowe, biegnące często bezpośrednio przez tereny zabudowane. W 2015 roku po raz pierwszy od wielu lat nastąpiła poprawa warunków ruchu na drogach krajowych jednojezdniowych. Do roku 2010 pomimo sukcesywnego oddawania do eksploatacji wielu odcinków dróg szybkiego ruchu, inwestycje nie nadążały za wzrostem ruchu, co powodowało, że długość dróg jednojezdniowych obciążonych ruchem powyżej 15000 poj./dobę stale wzrastała. W 2015 długość dróg jednojezdniowych obciążonych ruchem powyżej 15000 poj./dobę zmalała o 433 km. Z uwagi na szeroki program budowy dróg szybkiego ruchu należy oczekiwać utrzymania tej tendencji również w latach następnych.</w:t>
      </w:r>
    </w:p>
    <w:p w:rsidR="00E2098A" w:rsidRPr="001B2678" w:rsidRDefault="00E2098A" w:rsidP="00E2098A">
      <w:pPr>
        <w:spacing w:before="240"/>
        <w:jc w:val="both"/>
        <w:rPr>
          <w:rFonts w:cs="Arial"/>
        </w:rPr>
      </w:pPr>
      <w:r w:rsidRPr="001B2678">
        <w:rPr>
          <w:rFonts w:cs="Arial"/>
        </w:rPr>
        <w:t xml:space="preserve">Zmiana w rozkładzie natężenia ruchu w kierunku sieci dróg szybkiego ruchu, przyczynia </w:t>
      </w:r>
      <w:r w:rsidR="00331937">
        <w:rPr>
          <w:rFonts w:cs="Arial"/>
        </w:rPr>
        <w:br/>
      </w:r>
      <w:r w:rsidRPr="001B2678">
        <w:rPr>
          <w:rFonts w:cs="Arial"/>
        </w:rPr>
        <w:t xml:space="preserve">się do spadku ilości obszarów chronionych objętych przekroczeniami, z uwagi na to, że nowe realizowane odcinki dróg projektowane i budowane są z uwzględnieniem obecnych standardów środowiskowych, w tym szczególnie z uwzględnieniem konieczności minimalizacji wpływu </w:t>
      </w:r>
      <w:r w:rsidR="00331937">
        <w:rPr>
          <w:rFonts w:cs="Arial"/>
        </w:rPr>
        <w:br/>
      </w:r>
      <w:r w:rsidRPr="001B2678">
        <w:rPr>
          <w:rFonts w:cs="Arial"/>
        </w:rPr>
        <w:t>na klimat akustyczny.</w:t>
      </w:r>
    </w:p>
    <w:p w:rsidR="00E2098A" w:rsidRPr="00852B89" w:rsidRDefault="00E2098A" w:rsidP="00590178">
      <w:pPr>
        <w:pStyle w:val="Nagwek3"/>
        <w:rPr>
          <w:lang w:eastAsia="pl-PL"/>
        </w:rPr>
      </w:pPr>
      <w:bookmarkStart w:id="168" w:name="_Toc3371094"/>
      <w:r w:rsidRPr="00852B89">
        <w:rPr>
          <w:lang w:eastAsia="pl-PL"/>
        </w:rPr>
        <w:t>Kształtowanie klimatu akustycznego w perspektywie krótkookresowej</w:t>
      </w:r>
      <w:bookmarkEnd w:id="168"/>
    </w:p>
    <w:p w:rsidR="00E2098A" w:rsidRPr="0051354E" w:rsidRDefault="00E2098A" w:rsidP="00E2098A">
      <w:pPr>
        <w:spacing w:before="240" w:after="240"/>
        <w:jc w:val="both"/>
        <w:rPr>
          <w:rFonts w:cs="Arial"/>
        </w:rPr>
      </w:pPr>
      <w:r w:rsidRPr="0051354E">
        <w:rPr>
          <w:rFonts w:cs="Arial"/>
        </w:rPr>
        <w:t>W poniższej tabeli zestawione zostały zestawione działania krótkookresowe dla dróg krajowych w zarządzie Generalnej Dyrekcji Dróg Krajowych i Autostrad.</w:t>
      </w:r>
    </w:p>
    <w:p w:rsidR="00E2098A" w:rsidRPr="00852B89" w:rsidRDefault="00E2098A" w:rsidP="00E2098A">
      <w:pPr>
        <w:keepNext/>
        <w:rPr>
          <w:rFonts w:cs="Arial"/>
          <w:sz w:val="20"/>
        </w:rPr>
      </w:pPr>
      <w:r w:rsidRPr="00852B89">
        <w:rPr>
          <w:rFonts w:cs="Arial"/>
          <w:sz w:val="20"/>
        </w:rPr>
        <w:t xml:space="preserve">Tabela nr </w:t>
      </w:r>
      <w:r w:rsidR="00755A57" w:rsidRPr="00852B89">
        <w:rPr>
          <w:rFonts w:cs="Arial"/>
          <w:sz w:val="20"/>
        </w:rPr>
        <w:fldChar w:fldCharType="begin"/>
      </w:r>
      <w:r w:rsidRPr="00852B89">
        <w:rPr>
          <w:rFonts w:cs="Arial"/>
          <w:sz w:val="20"/>
        </w:rPr>
        <w:instrText xml:space="preserve"> SEQ Tabela_nr \* ARABIC </w:instrText>
      </w:r>
      <w:r w:rsidR="00755A57" w:rsidRPr="00852B89">
        <w:rPr>
          <w:rFonts w:cs="Arial"/>
          <w:sz w:val="20"/>
        </w:rPr>
        <w:fldChar w:fldCharType="separate"/>
      </w:r>
      <w:r w:rsidR="00923950">
        <w:rPr>
          <w:rFonts w:cs="Arial"/>
          <w:noProof/>
          <w:sz w:val="20"/>
        </w:rPr>
        <w:t>7</w:t>
      </w:r>
      <w:r w:rsidR="00755A57" w:rsidRPr="00852B89">
        <w:rPr>
          <w:rFonts w:cs="Arial"/>
          <w:sz w:val="20"/>
        </w:rPr>
        <w:fldChar w:fldCharType="end"/>
      </w:r>
      <w:r w:rsidRPr="00852B89">
        <w:rPr>
          <w:rFonts w:cs="Arial"/>
          <w:sz w:val="20"/>
        </w:rPr>
        <w:t>. Zestawienie działań naprawczych do wykonania w celu poprawy klimatu akustycznego - działania krótkookresowe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3"/>
        <w:gridCol w:w="4807"/>
        <w:gridCol w:w="1985"/>
        <w:gridCol w:w="1837"/>
      </w:tblGrid>
      <w:tr w:rsidR="00E2098A" w:rsidRPr="00852B89" w:rsidTr="00651623">
        <w:trPr>
          <w:cantSplit/>
          <w:trHeight w:val="300"/>
          <w:tblHeader/>
        </w:trPr>
        <w:tc>
          <w:tcPr>
            <w:tcW w:w="433" w:type="dxa"/>
            <w:tcBorders>
              <w:bottom w:val="double" w:sz="4" w:space="0" w:color="auto"/>
            </w:tcBorders>
            <w:shd w:val="clear" w:color="auto" w:fill="D9D9D9" w:themeFill="background1" w:themeFillShade="D9"/>
            <w:noWrap/>
            <w:vAlign w:val="center"/>
            <w:hideMark/>
          </w:tcPr>
          <w:p w:rsidR="00E2098A" w:rsidRPr="00852B89" w:rsidRDefault="00E2098A" w:rsidP="00651623">
            <w:pPr>
              <w:jc w:val="center"/>
              <w:rPr>
                <w:rFonts w:cs="Arial"/>
                <w:color w:val="000000"/>
                <w:sz w:val="20"/>
                <w:lang w:eastAsia="pl-PL"/>
              </w:rPr>
            </w:pPr>
            <w:r w:rsidRPr="00852B89">
              <w:rPr>
                <w:rFonts w:cs="Arial"/>
                <w:color w:val="000000"/>
                <w:sz w:val="20"/>
                <w:lang w:eastAsia="pl-PL"/>
              </w:rPr>
              <w:t>Lp.</w:t>
            </w:r>
          </w:p>
        </w:tc>
        <w:tc>
          <w:tcPr>
            <w:tcW w:w="4807" w:type="dxa"/>
            <w:tcBorders>
              <w:bottom w:val="double" w:sz="4" w:space="0" w:color="auto"/>
            </w:tcBorders>
            <w:shd w:val="clear" w:color="auto" w:fill="D9D9D9" w:themeFill="background1" w:themeFillShade="D9"/>
            <w:vAlign w:val="center"/>
            <w:hideMark/>
          </w:tcPr>
          <w:p w:rsidR="00E2098A" w:rsidRPr="00852B89" w:rsidRDefault="00E2098A" w:rsidP="00651623">
            <w:pPr>
              <w:jc w:val="center"/>
              <w:rPr>
                <w:rFonts w:cs="Arial"/>
                <w:color w:val="000000"/>
                <w:sz w:val="20"/>
                <w:lang w:eastAsia="pl-PL"/>
              </w:rPr>
            </w:pPr>
            <w:r w:rsidRPr="00852B89">
              <w:rPr>
                <w:rFonts w:cs="Arial"/>
                <w:color w:val="000000"/>
                <w:sz w:val="20"/>
                <w:lang w:eastAsia="pl-PL"/>
              </w:rPr>
              <w:t>Nazwa zadania</w:t>
            </w:r>
          </w:p>
        </w:tc>
        <w:tc>
          <w:tcPr>
            <w:tcW w:w="1985" w:type="dxa"/>
            <w:tcBorders>
              <w:bottom w:val="double" w:sz="4" w:space="0" w:color="auto"/>
            </w:tcBorders>
            <w:shd w:val="clear" w:color="auto" w:fill="D9D9D9" w:themeFill="background1" w:themeFillShade="D9"/>
            <w:vAlign w:val="center"/>
          </w:tcPr>
          <w:p w:rsidR="00E2098A" w:rsidRPr="00852B89" w:rsidRDefault="00E2098A" w:rsidP="00651623">
            <w:pPr>
              <w:jc w:val="center"/>
              <w:rPr>
                <w:rFonts w:cs="Arial"/>
                <w:color w:val="000000"/>
                <w:sz w:val="20"/>
                <w:lang w:eastAsia="pl-PL"/>
              </w:rPr>
            </w:pPr>
            <w:r w:rsidRPr="00852B89">
              <w:rPr>
                <w:rFonts w:cs="Arial"/>
                <w:color w:val="000000"/>
                <w:sz w:val="20"/>
                <w:lang w:eastAsia="pl-PL"/>
              </w:rPr>
              <w:t>Planowany termin realizacji</w:t>
            </w:r>
          </w:p>
        </w:tc>
        <w:tc>
          <w:tcPr>
            <w:tcW w:w="1837" w:type="dxa"/>
            <w:tcBorders>
              <w:bottom w:val="double" w:sz="4" w:space="0" w:color="auto"/>
            </w:tcBorders>
            <w:shd w:val="clear" w:color="auto" w:fill="D9D9D9" w:themeFill="background1" w:themeFillShade="D9"/>
            <w:vAlign w:val="center"/>
          </w:tcPr>
          <w:p w:rsidR="00E2098A" w:rsidRPr="00852B89" w:rsidRDefault="00E2098A" w:rsidP="00651623">
            <w:pPr>
              <w:jc w:val="center"/>
              <w:rPr>
                <w:rFonts w:cs="Arial"/>
                <w:color w:val="000000"/>
                <w:sz w:val="20"/>
                <w:lang w:eastAsia="pl-PL"/>
              </w:rPr>
            </w:pPr>
            <w:r w:rsidRPr="00852B89">
              <w:rPr>
                <w:rFonts w:cs="Arial"/>
                <w:color w:val="000000"/>
                <w:sz w:val="20"/>
                <w:lang w:eastAsia="pl-PL"/>
              </w:rPr>
              <w:t>Szacunkowe koszty [PLN]</w:t>
            </w:r>
          </w:p>
        </w:tc>
      </w:tr>
      <w:tr w:rsidR="00E2098A" w:rsidRPr="00852B89" w:rsidTr="00651623">
        <w:trPr>
          <w:cantSplit/>
          <w:trHeight w:val="541"/>
        </w:trPr>
        <w:tc>
          <w:tcPr>
            <w:tcW w:w="433" w:type="dxa"/>
            <w:tcBorders>
              <w:top w:val="double" w:sz="4" w:space="0" w:color="auto"/>
            </w:tcBorders>
            <w:shd w:val="clear" w:color="auto" w:fill="auto"/>
            <w:noWrap/>
            <w:vAlign w:val="center"/>
            <w:hideMark/>
          </w:tcPr>
          <w:p w:rsidR="00E2098A" w:rsidRPr="00852B89" w:rsidRDefault="00E2098A" w:rsidP="00651623">
            <w:pPr>
              <w:jc w:val="center"/>
              <w:rPr>
                <w:rFonts w:cs="Arial"/>
                <w:color w:val="000000"/>
                <w:sz w:val="20"/>
              </w:rPr>
            </w:pPr>
            <w:r w:rsidRPr="00852B89">
              <w:rPr>
                <w:rFonts w:cs="Arial"/>
                <w:color w:val="000000"/>
                <w:sz w:val="20"/>
              </w:rPr>
              <w:t>1</w:t>
            </w:r>
          </w:p>
        </w:tc>
        <w:tc>
          <w:tcPr>
            <w:tcW w:w="4807" w:type="dxa"/>
            <w:tcBorders>
              <w:top w:val="double" w:sz="4" w:space="0" w:color="auto"/>
            </w:tcBorders>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Droga ekspresowa S5 odc. Nowe Marzy – Dworzysko</w:t>
            </w:r>
          </w:p>
        </w:tc>
        <w:tc>
          <w:tcPr>
            <w:tcW w:w="1985" w:type="dxa"/>
            <w:tcBorders>
              <w:top w:val="double" w:sz="4" w:space="0" w:color="auto"/>
            </w:tcBorders>
            <w:vAlign w:val="center"/>
          </w:tcPr>
          <w:p w:rsidR="00E2098A" w:rsidRPr="00852B89" w:rsidRDefault="00E2098A" w:rsidP="00651623">
            <w:pPr>
              <w:jc w:val="center"/>
              <w:rPr>
                <w:rFonts w:cs="Arial"/>
                <w:color w:val="000000"/>
                <w:sz w:val="20"/>
              </w:rPr>
            </w:pPr>
            <w:r w:rsidRPr="00852B89">
              <w:rPr>
                <w:rFonts w:cs="Arial"/>
                <w:color w:val="000000"/>
                <w:sz w:val="20"/>
              </w:rPr>
              <w:t>2015 - 2019</w:t>
            </w:r>
          </w:p>
        </w:tc>
        <w:tc>
          <w:tcPr>
            <w:tcW w:w="1837" w:type="dxa"/>
            <w:tcBorders>
              <w:top w:val="double" w:sz="4" w:space="0" w:color="auto"/>
            </w:tcBorders>
            <w:vAlign w:val="center"/>
          </w:tcPr>
          <w:p w:rsidR="00E2098A" w:rsidRPr="00852B89" w:rsidRDefault="00E2098A" w:rsidP="00651623">
            <w:pPr>
              <w:jc w:val="center"/>
              <w:rPr>
                <w:rFonts w:cs="Arial"/>
                <w:color w:val="000000"/>
                <w:sz w:val="20"/>
              </w:rPr>
            </w:pPr>
            <w:r w:rsidRPr="00852B89">
              <w:rPr>
                <w:rFonts w:cs="Arial"/>
                <w:color w:val="000000"/>
                <w:sz w:val="20"/>
              </w:rPr>
              <w:t>374 722 113,70</w:t>
            </w:r>
          </w:p>
        </w:tc>
      </w:tr>
      <w:tr w:rsidR="00E2098A" w:rsidRPr="00852B89" w:rsidTr="00651623">
        <w:trPr>
          <w:cantSplit/>
          <w:trHeight w:val="510"/>
        </w:trPr>
        <w:tc>
          <w:tcPr>
            <w:tcW w:w="433" w:type="dxa"/>
            <w:shd w:val="clear" w:color="auto" w:fill="auto"/>
            <w:noWrap/>
            <w:vAlign w:val="center"/>
            <w:hideMark/>
          </w:tcPr>
          <w:p w:rsidR="00E2098A" w:rsidRPr="00852B89" w:rsidRDefault="00E2098A" w:rsidP="00651623">
            <w:pPr>
              <w:jc w:val="center"/>
              <w:rPr>
                <w:rFonts w:cs="Arial"/>
                <w:color w:val="000000"/>
                <w:sz w:val="20"/>
              </w:rPr>
            </w:pPr>
            <w:r w:rsidRPr="00852B89">
              <w:rPr>
                <w:rFonts w:cs="Arial"/>
                <w:color w:val="000000"/>
                <w:sz w:val="20"/>
              </w:rPr>
              <w:t>2</w:t>
            </w:r>
          </w:p>
        </w:tc>
        <w:tc>
          <w:tcPr>
            <w:tcW w:w="4807" w:type="dxa"/>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Droga ekspresowa S5 odc. Dworzysko – Aleksandrowo</w:t>
            </w:r>
          </w:p>
        </w:tc>
        <w:tc>
          <w:tcPr>
            <w:tcW w:w="1985" w:type="dxa"/>
            <w:vAlign w:val="center"/>
          </w:tcPr>
          <w:p w:rsidR="00E2098A" w:rsidRPr="00852B89" w:rsidRDefault="00E2098A" w:rsidP="00651623">
            <w:pPr>
              <w:jc w:val="center"/>
              <w:rPr>
                <w:rFonts w:cs="Arial"/>
                <w:color w:val="000000"/>
                <w:sz w:val="20"/>
              </w:rPr>
            </w:pPr>
            <w:r w:rsidRPr="00852B89">
              <w:rPr>
                <w:rFonts w:cs="Arial"/>
                <w:color w:val="000000"/>
                <w:sz w:val="20"/>
              </w:rPr>
              <w:t>2015 - 2019</w:t>
            </w:r>
          </w:p>
        </w:tc>
        <w:tc>
          <w:tcPr>
            <w:tcW w:w="1837" w:type="dxa"/>
            <w:vAlign w:val="center"/>
          </w:tcPr>
          <w:p w:rsidR="00E2098A" w:rsidRPr="00852B89" w:rsidRDefault="00E2098A" w:rsidP="00651623">
            <w:pPr>
              <w:jc w:val="center"/>
              <w:rPr>
                <w:rFonts w:cs="Arial"/>
                <w:color w:val="000000"/>
                <w:sz w:val="20"/>
              </w:rPr>
            </w:pPr>
            <w:r w:rsidRPr="00852B89">
              <w:rPr>
                <w:rFonts w:cs="Arial"/>
                <w:color w:val="000000"/>
                <w:sz w:val="20"/>
              </w:rPr>
              <w:t>409 760 779,95</w:t>
            </w:r>
          </w:p>
        </w:tc>
      </w:tr>
      <w:tr w:rsidR="00E2098A" w:rsidRPr="00852B89" w:rsidTr="00651623">
        <w:trPr>
          <w:cantSplit/>
          <w:trHeight w:val="300"/>
        </w:trPr>
        <w:tc>
          <w:tcPr>
            <w:tcW w:w="433" w:type="dxa"/>
            <w:shd w:val="clear" w:color="auto" w:fill="auto"/>
            <w:noWrap/>
            <w:vAlign w:val="center"/>
            <w:hideMark/>
          </w:tcPr>
          <w:p w:rsidR="00E2098A" w:rsidRPr="00852B89" w:rsidRDefault="00E2098A" w:rsidP="00651623">
            <w:pPr>
              <w:jc w:val="center"/>
              <w:rPr>
                <w:rFonts w:cs="Arial"/>
                <w:color w:val="000000"/>
                <w:sz w:val="20"/>
              </w:rPr>
            </w:pPr>
            <w:r w:rsidRPr="00852B89">
              <w:rPr>
                <w:rFonts w:cs="Arial"/>
                <w:color w:val="000000"/>
                <w:sz w:val="20"/>
              </w:rPr>
              <w:t>3</w:t>
            </w:r>
          </w:p>
        </w:tc>
        <w:tc>
          <w:tcPr>
            <w:tcW w:w="4807" w:type="dxa"/>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Droga ekspresowa S5 odc. Aleksandrowo – Tryszczyn</w:t>
            </w:r>
          </w:p>
        </w:tc>
        <w:tc>
          <w:tcPr>
            <w:tcW w:w="1985" w:type="dxa"/>
            <w:vAlign w:val="center"/>
          </w:tcPr>
          <w:p w:rsidR="00E2098A" w:rsidRPr="00852B89" w:rsidRDefault="00E2098A" w:rsidP="00651623">
            <w:pPr>
              <w:jc w:val="center"/>
              <w:rPr>
                <w:rFonts w:cs="Arial"/>
                <w:color w:val="000000"/>
                <w:sz w:val="20"/>
              </w:rPr>
            </w:pPr>
            <w:r w:rsidRPr="00852B89">
              <w:rPr>
                <w:rFonts w:cs="Arial"/>
                <w:color w:val="000000"/>
                <w:sz w:val="20"/>
              </w:rPr>
              <w:t>2015 - 2020</w:t>
            </w:r>
          </w:p>
        </w:tc>
        <w:tc>
          <w:tcPr>
            <w:tcW w:w="1837" w:type="dxa"/>
            <w:vAlign w:val="center"/>
          </w:tcPr>
          <w:p w:rsidR="00E2098A" w:rsidRPr="00852B89" w:rsidRDefault="00E2098A" w:rsidP="00651623">
            <w:pPr>
              <w:jc w:val="center"/>
              <w:rPr>
                <w:rFonts w:cs="Arial"/>
                <w:color w:val="000000"/>
                <w:sz w:val="20"/>
              </w:rPr>
            </w:pPr>
            <w:r w:rsidRPr="00852B89">
              <w:rPr>
                <w:rFonts w:cs="Arial"/>
                <w:color w:val="000000"/>
                <w:sz w:val="20"/>
              </w:rPr>
              <w:t>369 000 000,00</w:t>
            </w:r>
          </w:p>
        </w:tc>
      </w:tr>
      <w:tr w:rsidR="00E2098A" w:rsidRPr="00852B89" w:rsidTr="00651623">
        <w:trPr>
          <w:cantSplit/>
          <w:trHeight w:val="300"/>
        </w:trPr>
        <w:tc>
          <w:tcPr>
            <w:tcW w:w="433" w:type="dxa"/>
            <w:shd w:val="clear" w:color="auto" w:fill="auto"/>
            <w:noWrap/>
            <w:vAlign w:val="center"/>
          </w:tcPr>
          <w:p w:rsidR="00E2098A" w:rsidRPr="00852B89" w:rsidRDefault="00E2098A" w:rsidP="00651623">
            <w:pPr>
              <w:jc w:val="center"/>
              <w:rPr>
                <w:rFonts w:cs="Arial"/>
                <w:color w:val="000000"/>
                <w:sz w:val="20"/>
              </w:rPr>
            </w:pPr>
            <w:r w:rsidRPr="00852B89">
              <w:rPr>
                <w:rFonts w:cs="Arial"/>
                <w:color w:val="000000"/>
                <w:sz w:val="20"/>
              </w:rPr>
              <w:t>4</w:t>
            </w:r>
          </w:p>
        </w:tc>
        <w:tc>
          <w:tcPr>
            <w:tcW w:w="4807" w:type="dxa"/>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Droga ekspresowa S5 odc. Tryszczyn – Białe Błota</w:t>
            </w:r>
          </w:p>
        </w:tc>
        <w:tc>
          <w:tcPr>
            <w:tcW w:w="1985" w:type="dxa"/>
            <w:vAlign w:val="center"/>
          </w:tcPr>
          <w:p w:rsidR="00E2098A" w:rsidRPr="00852B89" w:rsidRDefault="00E2098A" w:rsidP="00651623">
            <w:pPr>
              <w:jc w:val="center"/>
              <w:rPr>
                <w:rFonts w:cs="Arial"/>
                <w:color w:val="000000"/>
                <w:sz w:val="20"/>
              </w:rPr>
            </w:pPr>
            <w:r w:rsidRPr="00852B89">
              <w:rPr>
                <w:rFonts w:cs="Arial"/>
                <w:color w:val="000000"/>
                <w:sz w:val="20"/>
              </w:rPr>
              <w:t>2015 - 2020</w:t>
            </w:r>
          </w:p>
        </w:tc>
        <w:tc>
          <w:tcPr>
            <w:tcW w:w="1837" w:type="dxa"/>
            <w:vAlign w:val="center"/>
          </w:tcPr>
          <w:p w:rsidR="00E2098A" w:rsidRPr="00852B89" w:rsidRDefault="00E2098A" w:rsidP="00651623">
            <w:pPr>
              <w:jc w:val="center"/>
              <w:rPr>
                <w:rFonts w:cs="Arial"/>
                <w:color w:val="000000"/>
                <w:sz w:val="20"/>
              </w:rPr>
            </w:pPr>
            <w:r w:rsidRPr="00852B89">
              <w:rPr>
                <w:rFonts w:cs="Arial"/>
                <w:color w:val="000000"/>
                <w:sz w:val="20"/>
              </w:rPr>
              <w:t>328 476 590,77</w:t>
            </w:r>
          </w:p>
        </w:tc>
      </w:tr>
      <w:tr w:rsidR="00E2098A" w:rsidRPr="00852B89" w:rsidTr="00651623">
        <w:trPr>
          <w:cantSplit/>
          <w:trHeight w:val="300"/>
        </w:trPr>
        <w:tc>
          <w:tcPr>
            <w:tcW w:w="433" w:type="dxa"/>
            <w:shd w:val="clear" w:color="auto" w:fill="auto"/>
            <w:noWrap/>
            <w:vAlign w:val="center"/>
          </w:tcPr>
          <w:p w:rsidR="00E2098A" w:rsidRPr="00852B89" w:rsidRDefault="00E2098A" w:rsidP="00651623">
            <w:pPr>
              <w:jc w:val="center"/>
              <w:rPr>
                <w:rFonts w:cs="Arial"/>
                <w:color w:val="000000"/>
                <w:sz w:val="20"/>
              </w:rPr>
            </w:pPr>
            <w:r w:rsidRPr="00852B89">
              <w:rPr>
                <w:rFonts w:cs="Arial"/>
                <w:color w:val="000000"/>
                <w:sz w:val="20"/>
              </w:rPr>
              <w:t>5</w:t>
            </w:r>
          </w:p>
        </w:tc>
        <w:tc>
          <w:tcPr>
            <w:tcW w:w="4807" w:type="dxa"/>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Droga ekspresowa S5 odc. Białe Błota – Szubin</w:t>
            </w:r>
          </w:p>
        </w:tc>
        <w:tc>
          <w:tcPr>
            <w:tcW w:w="1985" w:type="dxa"/>
            <w:vAlign w:val="center"/>
          </w:tcPr>
          <w:p w:rsidR="00E2098A" w:rsidRPr="00852B89" w:rsidRDefault="00E2098A" w:rsidP="00651623">
            <w:pPr>
              <w:jc w:val="center"/>
              <w:rPr>
                <w:rFonts w:cs="Arial"/>
                <w:color w:val="000000"/>
                <w:sz w:val="20"/>
              </w:rPr>
            </w:pPr>
            <w:r w:rsidRPr="00852B89">
              <w:rPr>
                <w:rFonts w:cs="Arial"/>
                <w:color w:val="000000"/>
                <w:sz w:val="20"/>
              </w:rPr>
              <w:t>2015 - 2019</w:t>
            </w:r>
          </w:p>
        </w:tc>
        <w:tc>
          <w:tcPr>
            <w:tcW w:w="1837" w:type="dxa"/>
            <w:vAlign w:val="center"/>
          </w:tcPr>
          <w:p w:rsidR="00E2098A" w:rsidRPr="00852B89" w:rsidRDefault="00E2098A" w:rsidP="00651623">
            <w:pPr>
              <w:jc w:val="center"/>
              <w:rPr>
                <w:rFonts w:cs="Arial"/>
                <w:color w:val="000000"/>
                <w:sz w:val="20"/>
              </w:rPr>
            </w:pPr>
            <w:r w:rsidRPr="00852B89">
              <w:rPr>
                <w:rFonts w:cs="Arial"/>
                <w:color w:val="000000"/>
                <w:sz w:val="20"/>
              </w:rPr>
              <w:t>259 926 113,82</w:t>
            </w:r>
          </w:p>
        </w:tc>
      </w:tr>
      <w:tr w:rsidR="00E2098A" w:rsidRPr="00852B89" w:rsidTr="00651623">
        <w:trPr>
          <w:cantSplit/>
          <w:trHeight w:val="300"/>
        </w:trPr>
        <w:tc>
          <w:tcPr>
            <w:tcW w:w="433" w:type="dxa"/>
            <w:shd w:val="clear" w:color="auto" w:fill="auto"/>
            <w:noWrap/>
            <w:vAlign w:val="center"/>
          </w:tcPr>
          <w:p w:rsidR="00E2098A" w:rsidRPr="00852B89" w:rsidRDefault="00E2098A" w:rsidP="00651623">
            <w:pPr>
              <w:jc w:val="center"/>
              <w:rPr>
                <w:rFonts w:cs="Arial"/>
                <w:color w:val="000000"/>
                <w:sz w:val="20"/>
              </w:rPr>
            </w:pPr>
            <w:r w:rsidRPr="00852B89">
              <w:rPr>
                <w:rFonts w:cs="Arial"/>
                <w:color w:val="000000"/>
                <w:sz w:val="20"/>
              </w:rPr>
              <w:t>6</w:t>
            </w:r>
          </w:p>
        </w:tc>
        <w:tc>
          <w:tcPr>
            <w:tcW w:w="4807" w:type="dxa"/>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Droga ekspresowa S5 odc. Szubin – Jaroszewo</w:t>
            </w:r>
          </w:p>
        </w:tc>
        <w:tc>
          <w:tcPr>
            <w:tcW w:w="1985" w:type="dxa"/>
            <w:vAlign w:val="center"/>
          </w:tcPr>
          <w:p w:rsidR="00E2098A" w:rsidRPr="00852B89" w:rsidRDefault="00E2098A" w:rsidP="00651623">
            <w:pPr>
              <w:jc w:val="center"/>
              <w:rPr>
                <w:rFonts w:cs="Arial"/>
                <w:color w:val="000000"/>
                <w:sz w:val="20"/>
              </w:rPr>
            </w:pPr>
            <w:r w:rsidRPr="00852B89">
              <w:rPr>
                <w:rFonts w:cs="Arial"/>
                <w:color w:val="000000"/>
                <w:sz w:val="20"/>
              </w:rPr>
              <w:t>2015 - 2019</w:t>
            </w:r>
          </w:p>
        </w:tc>
        <w:tc>
          <w:tcPr>
            <w:tcW w:w="1837" w:type="dxa"/>
            <w:vAlign w:val="center"/>
          </w:tcPr>
          <w:p w:rsidR="00E2098A" w:rsidRPr="00852B89" w:rsidRDefault="00E2098A" w:rsidP="00651623">
            <w:pPr>
              <w:jc w:val="center"/>
              <w:rPr>
                <w:rFonts w:cs="Arial"/>
                <w:color w:val="000000"/>
                <w:sz w:val="20"/>
              </w:rPr>
            </w:pPr>
            <w:r w:rsidRPr="00852B89">
              <w:rPr>
                <w:rFonts w:cs="Arial"/>
                <w:color w:val="000000"/>
                <w:sz w:val="20"/>
              </w:rPr>
              <w:t>351 971 806,20</w:t>
            </w:r>
          </w:p>
        </w:tc>
      </w:tr>
      <w:tr w:rsidR="00E2098A" w:rsidRPr="00852B89" w:rsidTr="00651623">
        <w:trPr>
          <w:cantSplit/>
          <w:trHeight w:val="300"/>
        </w:trPr>
        <w:tc>
          <w:tcPr>
            <w:tcW w:w="433" w:type="dxa"/>
            <w:shd w:val="clear" w:color="auto" w:fill="auto"/>
            <w:noWrap/>
            <w:vAlign w:val="center"/>
          </w:tcPr>
          <w:p w:rsidR="00E2098A" w:rsidRPr="00852B89" w:rsidRDefault="00E2098A" w:rsidP="00651623">
            <w:pPr>
              <w:jc w:val="center"/>
              <w:rPr>
                <w:rFonts w:cs="Arial"/>
                <w:color w:val="000000"/>
                <w:sz w:val="20"/>
              </w:rPr>
            </w:pPr>
            <w:r w:rsidRPr="00852B89">
              <w:rPr>
                <w:rFonts w:cs="Arial"/>
                <w:color w:val="000000"/>
                <w:sz w:val="20"/>
              </w:rPr>
              <w:t>7</w:t>
            </w:r>
          </w:p>
        </w:tc>
        <w:tc>
          <w:tcPr>
            <w:tcW w:w="4807" w:type="dxa"/>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Droga ekspresowa S5 odc. Jaroszewo – gr. województwa</w:t>
            </w:r>
          </w:p>
        </w:tc>
        <w:tc>
          <w:tcPr>
            <w:tcW w:w="1985" w:type="dxa"/>
            <w:vAlign w:val="center"/>
          </w:tcPr>
          <w:p w:rsidR="00E2098A" w:rsidRPr="00852B89" w:rsidRDefault="00E2098A" w:rsidP="00651623">
            <w:pPr>
              <w:jc w:val="center"/>
              <w:rPr>
                <w:rFonts w:cs="Arial"/>
                <w:color w:val="000000"/>
                <w:sz w:val="20"/>
              </w:rPr>
            </w:pPr>
            <w:r w:rsidRPr="00852B89">
              <w:rPr>
                <w:rFonts w:cs="Arial"/>
                <w:color w:val="000000"/>
                <w:sz w:val="20"/>
              </w:rPr>
              <w:t>2015 - 2019</w:t>
            </w:r>
          </w:p>
        </w:tc>
        <w:tc>
          <w:tcPr>
            <w:tcW w:w="1837" w:type="dxa"/>
            <w:vAlign w:val="center"/>
          </w:tcPr>
          <w:p w:rsidR="00E2098A" w:rsidRPr="00852B89" w:rsidRDefault="00E2098A" w:rsidP="00651623">
            <w:pPr>
              <w:jc w:val="center"/>
              <w:rPr>
                <w:rFonts w:cs="Arial"/>
                <w:color w:val="000000"/>
                <w:sz w:val="20"/>
              </w:rPr>
            </w:pPr>
            <w:r w:rsidRPr="00852B89">
              <w:rPr>
                <w:rFonts w:cs="Arial"/>
                <w:color w:val="000000"/>
                <w:sz w:val="20"/>
              </w:rPr>
              <w:t>421 818 666,51</w:t>
            </w:r>
          </w:p>
        </w:tc>
      </w:tr>
      <w:tr w:rsidR="00E2098A" w:rsidRPr="00852B89" w:rsidTr="00651623">
        <w:trPr>
          <w:cantSplit/>
          <w:trHeight w:val="300"/>
        </w:trPr>
        <w:tc>
          <w:tcPr>
            <w:tcW w:w="433" w:type="dxa"/>
            <w:shd w:val="clear" w:color="auto" w:fill="auto"/>
            <w:noWrap/>
            <w:vAlign w:val="center"/>
          </w:tcPr>
          <w:p w:rsidR="00E2098A" w:rsidRPr="00852B89" w:rsidRDefault="00E2098A" w:rsidP="00651623">
            <w:pPr>
              <w:jc w:val="center"/>
              <w:rPr>
                <w:rFonts w:cs="Arial"/>
                <w:color w:val="000000"/>
                <w:sz w:val="20"/>
              </w:rPr>
            </w:pPr>
            <w:r w:rsidRPr="00852B89">
              <w:rPr>
                <w:rFonts w:cs="Arial"/>
                <w:color w:val="000000"/>
                <w:sz w:val="20"/>
              </w:rPr>
              <w:t>8</w:t>
            </w:r>
          </w:p>
        </w:tc>
        <w:tc>
          <w:tcPr>
            <w:tcW w:w="4807" w:type="dxa"/>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Budowa obwodnicy Inowrocławia w ciągu drogi krajowej nr 15 i 25 - etap II (łącznik)</w:t>
            </w:r>
          </w:p>
        </w:tc>
        <w:tc>
          <w:tcPr>
            <w:tcW w:w="1985" w:type="dxa"/>
            <w:vAlign w:val="center"/>
          </w:tcPr>
          <w:p w:rsidR="00E2098A" w:rsidRPr="00852B89" w:rsidRDefault="00E2098A" w:rsidP="00651623">
            <w:pPr>
              <w:jc w:val="center"/>
              <w:rPr>
                <w:rFonts w:cs="Arial"/>
                <w:color w:val="000000"/>
                <w:sz w:val="20"/>
              </w:rPr>
            </w:pPr>
            <w:r w:rsidRPr="00852B89">
              <w:rPr>
                <w:rFonts w:cs="Arial"/>
                <w:color w:val="000000"/>
                <w:sz w:val="20"/>
              </w:rPr>
              <w:t>2017 - 2019</w:t>
            </w:r>
          </w:p>
        </w:tc>
        <w:tc>
          <w:tcPr>
            <w:tcW w:w="1837" w:type="dxa"/>
            <w:vAlign w:val="center"/>
          </w:tcPr>
          <w:p w:rsidR="00E2098A" w:rsidRPr="00852B89" w:rsidRDefault="00E2098A" w:rsidP="00651623">
            <w:pPr>
              <w:jc w:val="center"/>
              <w:rPr>
                <w:rFonts w:cs="Arial"/>
                <w:color w:val="000000"/>
                <w:sz w:val="20"/>
              </w:rPr>
            </w:pPr>
            <w:r w:rsidRPr="00852B89">
              <w:rPr>
                <w:rFonts w:cs="Arial"/>
                <w:color w:val="000000"/>
                <w:sz w:val="20"/>
              </w:rPr>
              <w:t>93 972 000,00</w:t>
            </w:r>
          </w:p>
        </w:tc>
      </w:tr>
    </w:tbl>
    <w:p w:rsidR="00E2098A" w:rsidRPr="001A778C" w:rsidRDefault="00E2098A" w:rsidP="00415EDD">
      <w:pPr>
        <w:spacing w:after="240"/>
        <w:jc w:val="center"/>
        <w:rPr>
          <w:rFonts w:cs="Arial"/>
          <w:sz w:val="20"/>
        </w:rPr>
      </w:pPr>
      <w:r w:rsidRPr="001A778C">
        <w:rPr>
          <w:rFonts w:cs="Arial"/>
          <w:sz w:val="20"/>
        </w:rPr>
        <w:t>[Źródło: https://www.gddkia.gov.pl/]</w:t>
      </w:r>
    </w:p>
    <w:p w:rsidR="00E2098A" w:rsidRPr="001A778C" w:rsidRDefault="00E2098A" w:rsidP="00590178">
      <w:pPr>
        <w:pStyle w:val="Nagwek3"/>
        <w:rPr>
          <w:lang w:eastAsia="pl-PL"/>
        </w:rPr>
      </w:pPr>
      <w:bookmarkStart w:id="169" w:name="_Toc3371095"/>
      <w:r w:rsidRPr="001A778C">
        <w:rPr>
          <w:lang w:eastAsia="pl-PL"/>
        </w:rPr>
        <w:t>Kształtowanie klimatu akustycznego w perspektywie długookresowej</w:t>
      </w:r>
      <w:bookmarkEnd w:id="169"/>
    </w:p>
    <w:p w:rsidR="00E2098A" w:rsidRPr="0051354E" w:rsidRDefault="00E2098A" w:rsidP="00E2098A">
      <w:pPr>
        <w:spacing w:before="240"/>
        <w:contextualSpacing/>
        <w:jc w:val="both"/>
        <w:rPr>
          <w:rFonts w:cs="Arial"/>
        </w:rPr>
      </w:pPr>
      <w:r w:rsidRPr="0051354E">
        <w:rPr>
          <w:rFonts w:cs="Arial"/>
        </w:rPr>
        <w:t>Poniżej zestawiono działania długookresowe:</w:t>
      </w:r>
    </w:p>
    <w:p w:rsidR="00DE1F66" w:rsidRPr="0051354E" w:rsidRDefault="00DE1F66" w:rsidP="00E2098A">
      <w:pPr>
        <w:spacing w:before="240"/>
        <w:contextualSpacing/>
        <w:jc w:val="both"/>
        <w:rPr>
          <w:rFonts w:cs="Arial"/>
        </w:rPr>
      </w:pPr>
    </w:p>
    <w:p w:rsidR="00E2098A" w:rsidRPr="0051354E" w:rsidRDefault="00E2098A" w:rsidP="00E2098A">
      <w:pPr>
        <w:numPr>
          <w:ilvl w:val="0"/>
          <w:numId w:val="45"/>
        </w:numPr>
        <w:spacing w:before="240"/>
        <w:contextualSpacing/>
        <w:jc w:val="both"/>
        <w:rPr>
          <w:rFonts w:cs="Arial"/>
        </w:rPr>
      </w:pPr>
      <w:r w:rsidRPr="0051354E">
        <w:rPr>
          <w:rFonts w:cs="Arial"/>
        </w:rPr>
        <w:t>modernizacja i remonty istniejących dróg, szczególnie dr</w:t>
      </w:r>
      <w:r w:rsidR="00331937">
        <w:rPr>
          <w:rFonts w:cs="Arial"/>
        </w:rPr>
        <w:t>óg o dużej wartości wskaźnika M;</w:t>
      </w:r>
    </w:p>
    <w:p w:rsidR="00E2098A" w:rsidRPr="0051354E" w:rsidRDefault="00E2098A" w:rsidP="00E2098A">
      <w:pPr>
        <w:numPr>
          <w:ilvl w:val="0"/>
          <w:numId w:val="45"/>
        </w:numPr>
        <w:spacing w:before="240"/>
        <w:contextualSpacing/>
        <w:jc w:val="both"/>
        <w:rPr>
          <w:rFonts w:cs="Arial"/>
        </w:rPr>
      </w:pPr>
      <w:r w:rsidRPr="0051354E">
        <w:rPr>
          <w:rFonts w:cs="Arial"/>
        </w:rPr>
        <w:t xml:space="preserve">redukcja natężenia ruchu poprzez budowę obwodnic, tworzenie stref z zakazem </w:t>
      </w:r>
      <w:r w:rsidR="00331937">
        <w:rPr>
          <w:rFonts w:cs="Arial"/>
        </w:rPr>
        <w:br/>
      </w:r>
      <w:r w:rsidRPr="0051354E">
        <w:rPr>
          <w:rFonts w:cs="Arial"/>
        </w:rPr>
        <w:t>lub ograniczeniem ruchu pojazdów, szczególn</w:t>
      </w:r>
      <w:r w:rsidR="00331937">
        <w:rPr>
          <w:rFonts w:cs="Arial"/>
        </w:rPr>
        <w:t>ie ruchu samochodów ciężarowych;</w:t>
      </w:r>
    </w:p>
    <w:p w:rsidR="00E2098A" w:rsidRPr="0051354E" w:rsidRDefault="00E2098A" w:rsidP="00E2098A">
      <w:pPr>
        <w:numPr>
          <w:ilvl w:val="0"/>
          <w:numId w:val="45"/>
        </w:numPr>
        <w:spacing w:before="240"/>
        <w:contextualSpacing/>
        <w:jc w:val="both"/>
        <w:rPr>
          <w:rFonts w:cs="Arial"/>
        </w:rPr>
      </w:pPr>
      <w:r w:rsidRPr="0051354E">
        <w:rPr>
          <w:rFonts w:cs="Arial"/>
        </w:rPr>
        <w:t>wspieranie i p</w:t>
      </w:r>
      <w:r w:rsidR="00331937">
        <w:rPr>
          <w:rFonts w:cs="Arial"/>
        </w:rPr>
        <w:t>romowanie komunikacji zbiorowej;</w:t>
      </w:r>
    </w:p>
    <w:p w:rsidR="00E2098A" w:rsidRPr="0051354E" w:rsidRDefault="00E2098A" w:rsidP="00E2098A">
      <w:pPr>
        <w:numPr>
          <w:ilvl w:val="0"/>
          <w:numId w:val="45"/>
        </w:numPr>
        <w:spacing w:before="240"/>
        <w:contextualSpacing/>
        <w:jc w:val="both"/>
        <w:rPr>
          <w:rFonts w:cs="Arial"/>
        </w:rPr>
      </w:pPr>
      <w:r w:rsidRPr="0051354E">
        <w:rPr>
          <w:rFonts w:cs="Arial"/>
        </w:rPr>
        <w:t>promowanie pojazdów elektrycznych i hybrydowych, m.i</w:t>
      </w:r>
      <w:r w:rsidR="00331937">
        <w:rPr>
          <w:rFonts w:cs="Arial"/>
        </w:rPr>
        <w:t>n. poprzez komunikację zbiorową;</w:t>
      </w:r>
    </w:p>
    <w:p w:rsidR="00E2098A" w:rsidRPr="0051354E" w:rsidRDefault="00E2098A" w:rsidP="00E2098A">
      <w:pPr>
        <w:numPr>
          <w:ilvl w:val="0"/>
          <w:numId w:val="45"/>
        </w:numPr>
        <w:spacing w:before="240"/>
        <w:contextualSpacing/>
        <w:jc w:val="both"/>
        <w:rPr>
          <w:rFonts w:cs="Arial"/>
        </w:rPr>
      </w:pPr>
      <w:r w:rsidRPr="0051354E">
        <w:rPr>
          <w:rFonts w:cs="Arial"/>
        </w:rPr>
        <w:t xml:space="preserve">rozpatrzenie konieczności wykonania przeglądu ekologicznego dla rejonów, dla których </w:t>
      </w:r>
      <w:r w:rsidR="00331937">
        <w:rPr>
          <w:rFonts w:cs="Arial"/>
        </w:rPr>
        <w:br/>
      </w:r>
      <w:r w:rsidRPr="0051354E">
        <w:rPr>
          <w:rFonts w:cs="Arial"/>
        </w:rPr>
        <w:t>na etapie aktualizacji mapy akustycznej wykazane zostaną dalsze przekroczenia</w:t>
      </w:r>
      <w:r w:rsidR="00331937">
        <w:rPr>
          <w:rFonts w:cs="Arial"/>
        </w:rPr>
        <w:t xml:space="preserve"> wartości dopuszczalnych hałasu;</w:t>
      </w:r>
    </w:p>
    <w:p w:rsidR="00E2098A" w:rsidRPr="0051354E" w:rsidRDefault="00E2098A" w:rsidP="00E2098A">
      <w:pPr>
        <w:numPr>
          <w:ilvl w:val="0"/>
          <w:numId w:val="45"/>
        </w:numPr>
        <w:spacing w:before="240"/>
        <w:contextualSpacing/>
        <w:jc w:val="both"/>
        <w:rPr>
          <w:rFonts w:cs="Arial"/>
        </w:rPr>
      </w:pPr>
      <w:r w:rsidRPr="0051354E">
        <w:rPr>
          <w:rFonts w:cs="Arial"/>
        </w:rPr>
        <w:t>realizacja działań ciągłych opisanych w Tabeli 6 niniejszego opracowania.</w:t>
      </w:r>
    </w:p>
    <w:p w:rsidR="00E2098A" w:rsidRPr="00852B89" w:rsidRDefault="00E2098A" w:rsidP="00590178">
      <w:pPr>
        <w:pStyle w:val="Nagwek3"/>
        <w:rPr>
          <w:lang w:eastAsia="pl-PL"/>
        </w:rPr>
      </w:pPr>
      <w:bookmarkStart w:id="170" w:name="_Toc3371096"/>
      <w:r w:rsidRPr="00852B89">
        <w:rPr>
          <w:lang w:eastAsia="pl-PL"/>
        </w:rPr>
        <w:lastRenderedPageBreak/>
        <w:t>Przewidywany efekt zaproponowanych działań naprawczych krótkookresowych</w:t>
      </w:r>
      <w:bookmarkEnd w:id="170"/>
    </w:p>
    <w:p w:rsidR="00E2098A" w:rsidRPr="00E50B73" w:rsidRDefault="00E2098A" w:rsidP="00E2098A">
      <w:pPr>
        <w:spacing w:before="240"/>
        <w:jc w:val="both"/>
        <w:rPr>
          <w:rFonts w:cs="Arial"/>
        </w:rPr>
      </w:pPr>
      <w:r w:rsidRPr="00E50B73">
        <w:rPr>
          <w:rFonts w:cs="Arial"/>
        </w:rPr>
        <w:t>Zaproponowane w punkcie 5 działania zabezpieczające środowiska w perspektywie krótkookresowej wpłyną na środowisko w następujący sposób:</w:t>
      </w:r>
    </w:p>
    <w:p w:rsidR="00E2098A" w:rsidRPr="00852B89" w:rsidRDefault="00E2098A" w:rsidP="00CE3365">
      <w:pPr>
        <w:keepNext/>
        <w:spacing w:before="240"/>
        <w:rPr>
          <w:rFonts w:cs="Arial"/>
          <w:sz w:val="20"/>
        </w:rPr>
      </w:pPr>
      <w:bookmarkStart w:id="171" w:name="_Toc3371182"/>
      <w:r w:rsidRPr="00852B89">
        <w:rPr>
          <w:rFonts w:cs="Arial"/>
          <w:sz w:val="20"/>
        </w:rPr>
        <w:t xml:space="preserve">Tabela </w:t>
      </w:r>
      <w:r w:rsidR="00755A57" w:rsidRPr="00852B89">
        <w:rPr>
          <w:rFonts w:cs="Arial"/>
          <w:noProof/>
          <w:sz w:val="20"/>
        </w:rPr>
        <w:fldChar w:fldCharType="begin"/>
      </w:r>
      <w:r w:rsidRPr="00852B89">
        <w:rPr>
          <w:rFonts w:cs="Arial"/>
          <w:noProof/>
          <w:sz w:val="20"/>
        </w:rPr>
        <w:instrText xml:space="preserve"> SEQ Tabela \* ARABIC </w:instrText>
      </w:r>
      <w:r w:rsidR="00755A57" w:rsidRPr="00852B89">
        <w:rPr>
          <w:rFonts w:cs="Arial"/>
          <w:noProof/>
          <w:sz w:val="20"/>
        </w:rPr>
        <w:fldChar w:fldCharType="separate"/>
      </w:r>
      <w:r w:rsidR="00923950">
        <w:rPr>
          <w:rFonts w:cs="Arial"/>
          <w:noProof/>
          <w:sz w:val="20"/>
        </w:rPr>
        <w:t>48</w:t>
      </w:r>
      <w:r w:rsidR="00755A57" w:rsidRPr="00852B89">
        <w:rPr>
          <w:rFonts w:cs="Arial"/>
          <w:noProof/>
          <w:sz w:val="20"/>
        </w:rPr>
        <w:fldChar w:fldCharType="end"/>
      </w:r>
      <w:r w:rsidRPr="00852B89">
        <w:rPr>
          <w:rFonts w:cs="Arial"/>
          <w:sz w:val="20"/>
        </w:rPr>
        <w:t>. Zestawienie przewidywanych efektów zaproponowanych działań krótkookresowych</w:t>
      </w:r>
      <w:bookmarkEnd w:id="1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6"/>
        <w:gridCol w:w="4252"/>
        <w:gridCol w:w="4464"/>
      </w:tblGrid>
      <w:tr w:rsidR="00E2098A" w:rsidRPr="00852B89" w:rsidTr="00651623">
        <w:trPr>
          <w:cantSplit/>
          <w:trHeight w:val="300"/>
          <w:tblHeader/>
        </w:trPr>
        <w:tc>
          <w:tcPr>
            <w:tcW w:w="269" w:type="pct"/>
            <w:tcBorders>
              <w:bottom w:val="double" w:sz="4" w:space="0" w:color="auto"/>
            </w:tcBorders>
            <w:shd w:val="clear" w:color="auto" w:fill="D9D9D9" w:themeFill="background1" w:themeFillShade="D9"/>
            <w:noWrap/>
            <w:vAlign w:val="center"/>
            <w:hideMark/>
          </w:tcPr>
          <w:p w:rsidR="00E2098A" w:rsidRPr="00852B89" w:rsidRDefault="00E2098A" w:rsidP="00651623">
            <w:pPr>
              <w:jc w:val="center"/>
              <w:rPr>
                <w:rFonts w:cs="Arial"/>
                <w:color w:val="000000"/>
                <w:sz w:val="20"/>
                <w:lang w:eastAsia="pl-PL"/>
              </w:rPr>
            </w:pPr>
            <w:r w:rsidRPr="00852B89">
              <w:rPr>
                <w:rFonts w:cs="Arial"/>
                <w:color w:val="000000"/>
                <w:sz w:val="20"/>
                <w:lang w:eastAsia="pl-PL"/>
              </w:rPr>
              <w:t>Lp.</w:t>
            </w:r>
          </w:p>
        </w:tc>
        <w:tc>
          <w:tcPr>
            <w:tcW w:w="2308" w:type="pct"/>
            <w:tcBorders>
              <w:bottom w:val="double" w:sz="4" w:space="0" w:color="auto"/>
            </w:tcBorders>
            <w:shd w:val="clear" w:color="auto" w:fill="D9D9D9" w:themeFill="background1" w:themeFillShade="D9"/>
            <w:vAlign w:val="center"/>
            <w:hideMark/>
          </w:tcPr>
          <w:p w:rsidR="00E2098A" w:rsidRPr="00852B89" w:rsidRDefault="00E2098A" w:rsidP="00651623">
            <w:pPr>
              <w:jc w:val="center"/>
              <w:rPr>
                <w:rFonts w:cs="Arial"/>
                <w:color w:val="000000"/>
                <w:sz w:val="20"/>
                <w:lang w:eastAsia="pl-PL"/>
              </w:rPr>
            </w:pPr>
            <w:r w:rsidRPr="00852B89">
              <w:rPr>
                <w:rFonts w:cs="Arial"/>
                <w:color w:val="000000"/>
                <w:sz w:val="20"/>
                <w:lang w:eastAsia="pl-PL"/>
              </w:rPr>
              <w:t>Nazwa zadania</w:t>
            </w:r>
          </w:p>
        </w:tc>
        <w:tc>
          <w:tcPr>
            <w:tcW w:w="2423" w:type="pct"/>
            <w:tcBorders>
              <w:bottom w:val="double" w:sz="4" w:space="0" w:color="auto"/>
            </w:tcBorders>
            <w:shd w:val="clear" w:color="auto" w:fill="D9D9D9" w:themeFill="background1" w:themeFillShade="D9"/>
            <w:vAlign w:val="center"/>
          </w:tcPr>
          <w:p w:rsidR="00E2098A" w:rsidRPr="00852B89" w:rsidRDefault="00E2098A" w:rsidP="00651623">
            <w:pPr>
              <w:jc w:val="center"/>
              <w:rPr>
                <w:rFonts w:cs="Arial"/>
                <w:color w:val="000000"/>
                <w:sz w:val="20"/>
                <w:lang w:eastAsia="pl-PL"/>
              </w:rPr>
            </w:pPr>
            <w:r w:rsidRPr="00852B89">
              <w:rPr>
                <w:rFonts w:cs="Arial"/>
                <w:color w:val="000000"/>
                <w:sz w:val="20"/>
                <w:lang w:eastAsia="pl-PL"/>
              </w:rPr>
              <w:t>Działania</w:t>
            </w:r>
          </w:p>
        </w:tc>
      </w:tr>
      <w:tr w:rsidR="00E2098A" w:rsidRPr="00852B89" w:rsidTr="00651623">
        <w:trPr>
          <w:cantSplit/>
          <w:trHeight w:val="541"/>
        </w:trPr>
        <w:tc>
          <w:tcPr>
            <w:tcW w:w="269" w:type="pct"/>
            <w:tcBorders>
              <w:top w:val="double" w:sz="4" w:space="0" w:color="auto"/>
            </w:tcBorders>
            <w:shd w:val="clear" w:color="auto" w:fill="auto"/>
            <w:noWrap/>
            <w:vAlign w:val="center"/>
            <w:hideMark/>
          </w:tcPr>
          <w:p w:rsidR="00E2098A" w:rsidRPr="00852B89" w:rsidRDefault="00E2098A" w:rsidP="00651623">
            <w:pPr>
              <w:jc w:val="center"/>
              <w:rPr>
                <w:rFonts w:cs="Arial"/>
                <w:color w:val="000000"/>
                <w:sz w:val="20"/>
                <w:lang w:eastAsia="pl-PL"/>
              </w:rPr>
            </w:pPr>
            <w:r w:rsidRPr="00852B89">
              <w:rPr>
                <w:rFonts w:cs="Arial"/>
                <w:color w:val="000000"/>
                <w:sz w:val="20"/>
                <w:lang w:eastAsia="pl-PL"/>
              </w:rPr>
              <w:t>1</w:t>
            </w:r>
          </w:p>
        </w:tc>
        <w:tc>
          <w:tcPr>
            <w:tcW w:w="2308" w:type="pct"/>
            <w:tcBorders>
              <w:top w:val="double" w:sz="4" w:space="0" w:color="auto"/>
            </w:tcBorders>
            <w:shd w:val="clear" w:color="auto" w:fill="auto"/>
            <w:vAlign w:val="center"/>
          </w:tcPr>
          <w:p w:rsidR="00E2098A" w:rsidRPr="00852B89" w:rsidRDefault="00E2098A" w:rsidP="00651623">
            <w:pPr>
              <w:jc w:val="center"/>
              <w:rPr>
                <w:rFonts w:cs="Arial"/>
                <w:color w:val="000000"/>
                <w:sz w:val="20"/>
                <w:lang w:eastAsia="pl-PL"/>
              </w:rPr>
            </w:pPr>
            <w:r w:rsidRPr="00852B89">
              <w:rPr>
                <w:rFonts w:cs="Arial"/>
                <w:color w:val="000000"/>
                <w:sz w:val="20"/>
              </w:rPr>
              <w:t>Droga ekspresowa S5 odc. Nowe Marzy – Dworzysko</w:t>
            </w:r>
          </w:p>
        </w:tc>
        <w:tc>
          <w:tcPr>
            <w:tcW w:w="2423" w:type="pct"/>
            <w:tcBorders>
              <w:top w:val="double" w:sz="4" w:space="0" w:color="auto"/>
            </w:tcBorders>
            <w:vAlign w:val="center"/>
          </w:tcPr>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Zmiana natężenia ruchu na drodze krajowej nr 5 poprzez budowę nowego przebiegu drogi (przejęcie przez drogę S5 części ruchu z istniejących dróg oraz odsunięcie ruchu ciężkiego od obszarów zabudowanych)</w:t>
            </w:r>
          </w:p>
          <w:p w:rsidR="00E2098A" w:rsidRPr="00852B89" w:rsidRDefault="00E2098A" w:rsidP="00E2098A">
            <w:pPr>
              <w:pStyle w:val="Akapitzlist"/>
              <w:numPr>
                <w:ilvl w:val="0"/>
                <w:numId w:val="24"/>
              </w:numPr>
              <w:spacing w:after="0"/>
              <w:rPr>
                <w:rFonts w:ascii="Arial" w:hAnsi="Arial" w:cs="Arial"/>
                <w:sz w:val="20"/>
                <w:szCs w:val="20"/>
                <w:lang w:eastAsia="pl-PL"/>
              </w:rPr>
            </w:pPr>
            <w:r w:rsidRPr="00852B89">
              <w:rPr>
                <w:rFonts w:ascii="Arial" w:hAnsi="Arial" w:cs="Arial"/>
                <w:sz w:val="20"/>
                <w:szCs w:val="20"/>
              </w:rPr>
              <w:t>Budowa ekranów akustycznych</w:t>
            </w:r>
          </w:p>
        </w:tc>
      </w:tr>
      <w:tr w:rsidR="00E2098A" w:rsidRPr="00852B89" w:rsidTr="00651623">
        <w:trPr>
          <w:cantSplit/>
          <w:trHeight w:val="510"/>
        </w:trPr>
        <w:tc>
          <w:tcPr>
            <w:tcW w:w="269" w:type="pct"/>
            <w:shd w:val="clear" w:color="auto" w:fill="auto"/>
            <w:noWrap/>
            <w:vAlign w:val="center"/>
            <w:hideMark/>
          </w:tcPr>
          <w:p w:rsidR="00E2098A" w:rsidRPr="00852B89" w:rsidRDefault="00E2098A" w:rsidP="00651623">
            <w:pPr>
              <w:jc w:val="center"/>
              <w:rPr>
                <w:rFonts w:cs="Arial"/>
                <w:color w:val="000000"/>
                <w:sz w:val="20"/>
                <w:lang w:eastAsia="pl-PL"/>
              </w:rPr>
            </w:pPr>
            <w:r w:rsidRPr="00852B89">
              <w:rPr>
                <w:rFonts w:cs="Arial"/>
                <w:color w:val="000000"/>
                <w:sz w:val="20"/>
                <w:lang w:eastAsia="pl-PL"/>
              </w:rPr>
              <w:t>2</w:t>
            </w:r>
          </w:p>
        </w:tc>
        <w:tc>
          <w:tcPr>
            <w:tcW w:w="2308" w:type="pct"/>
            <w:shd w:val="clear" w:color="auto" w:fill="auto"/>
            <w:vAlign w:val="center"/>
          </w:tcPr>
          <w:p w:rsidR="00E2098A" w:rsidRPr="00852B89" w:rsidRDefault="00E2098A" w:rsidP="00651623">
            <w:pPr>
              <w:jc w:val="center"/>
              <w:rPr>
                <w:rFonts w:cs="Arial"/>
                <w:color w:val="000000"/>
                <w:sz w:val="20"/>
                <w:lang w:eastAsia="pl-PL"/>
              </w:rPr>
            </w:pPr>
            <w:r w:rsidRPr="00852B89">
              <w:rPr>
                <w:rFonts w:cs="Arial"/>
                <w:color w:val="000000"/>
                <w:sz w:val="20"/>
              </w:rPr>
              <w:t>Droga ekspresowa S5 odc. Dworzysko – Aleksandrowo</w:t>
            </w:r>
          </w:p>
        </w:tc>
        <w:tc>
          <w:tcPr>
            <w:tcW w:w="2423" w:type="pct"/>
            <w:vAlign w:val="center"/>
          </w:tcPr>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Zmiana natężenia ruchu na drodze krajowej nr 5 poprzez budowę nowego przebiegu drogi (przejęcie przez drogę S5 części ruchu z istniejących dróg oraz odsunięcie ruchu ciężkiego od obszarów zabudowanych)</w:t>
            </w:r>
          </w:p>
          <w:p w:rsidR="00E2098A" w:rsidRPr="00852B89" w:rsidRDefault="00E2098A" w:rsidP="00E2098A">
            <w:pPr>
              <w:pStyle w:val="Akapitzlist"/>
              <w:numPr>
                <w:ilvl w:val="0"/>
                <w:numId w:val="24"/>
              </w:numPr>
              <w:spacing w:after="0"/>
              <w:rPr>
                <w:rFonts w:ascii="Arial" w:hAnsi="Arial" w:cs="Arial"/>
                <w:sz w:val="20"/>
                <w:szCs w:val="20"/>
                <w:lang w:eastAsia="pl-PL"/>
              </w:rPr>
            </w:pPr>
            <w:r w:rsidRPr="00852B89">
              <w:rPr>
                <w:rFonts w:ascii="Arial" w:hAnsi="Arial" w:cs="Arial"/>
                <w:sz w:val="20"/>
                <w:szCs w:val="20"/>
              </w:rPr>
              <w:t>Budowa ekranów akustycznych</w:t>
            </w:r>
          </w:p>
        </w:tc>
      </w:tr>
      <w:tr w:rsidR="00E2098A" w:rsidRPr="00852B89" w:rsidTr="00651623">
        <w:trPr>
          <w:cantSplit/>
          <w:trHeight w:val="300"/>
        </w:trPr>
        <w:tc>
          <w:tcPr>
            <w:tcW w:w="269" w:type="pct"/>
            <w:shd w:val="clear" w:color="auto" w:fill="auto"/>
            <w:noWrap/>
            <w:vAlign w:val="center"/>
            <w:hideMark/>
          </w:tcPr>
          <w:p w:rsidR="00E2098A" w:rsidRPr="00852B89" w:rsidRDefault="00E2098A" w:rsidP="00651623">
            <w:pPr>
              <w:jc w:val="center"/>
              <w:rPr>
                <w:rFonts w:cs="Arial"/>
                <w:color w:val="000000"/>
                <w:sz w:val="20"/>
                <w:lang w:eastAsia="pl-PL"/>
              </w:rPr>
            </w:pPr>
            <w:r w:rsidRPr="00852B89">
              <w:rPr>
                <w:rFonts w:cs="Arial"/>
                <w:color w:val="000000"/>
                <w:sz w:val="20"/>
                <w:lang w:eastAsia="pl-PL"/>
              </w:rPr>
              <w:t>3</w:t>
            </w:r>
          </w:p>
        </w:tc>
        <w:tc>
          <w:tcPr>
            <w:tcW w:w="2308" w:type="pct"/>
            <w:shd w:val="clear" w:color="auto" w:fill="auto"/>
            <w:vAlign w:val="center"/>
          </w:tcPr>
          <w:p w:rsidR="00E2098A" w:rsidRPr="00852B89" w:rsidRDefault="00E2098A" w:rsidP="00651623">
            <w:pPr>
              <w:jc w:val="center"/>
              <w:rPr>
                <w:rFonts w:cs="Arial"/>
                <w:color w:val="000000"/>
                <w:sz w:val="20"/>
                <w:lang w:eastAsia="pl-PL"/>
              </w:rPr>
            </w:pPr>
            <w:r w:rsidRPr="00852B89">
              <w:rPr>
                <w:rFonts w:cs="Arial"/>
                <w:color w:val="000000"/>
                <w:sz w:val="20"/>
              </w:rPr>
              <w:t>Droga ekspresowa S5 odc. Aleksandrowo – Tryszczyn</w:t>
            </w:r>
          </w:p>
        </w:tc>
        <w:tc>
          <w:tcPr>
            <w:tcW w:w="2423" w:type="pct"/>
            <w:vAlign w:val="center"/>
          </w:tcPr>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Zmiana natężenia ruchu na drodze krajowej nr 5 poprzez budowę nowego przebiegu drogi (przejęcie przez drogę S5 części ruchu z istniejących dróg oraz odsunięcie ruchu ciężkiego od obszarów zabudowanych)</w:t>
            </w:r>
          </w:p>
          <w:p w:rsidR="00E2098A" w:rsidRPr="00852B89" w:rsidRDefault="00E2098A" w:rsidP="00E2098A">
            <w:pPr>
              <w:pStyle w:val="Akapitzlist"/>
              <w:numPr>
                <w:ilvl w:val="0"/>
                <w:numId w:val="24"/>
              </w:numPr>
              <w:spacing w:after="0"/>
              <w:rPr>
                <w:rFonts w:ascii="Arial" w:hAnsi="Arial" w:cs="Arial"/>
                <w:sz w:val="20"/>
                <w:szCs w:val="20"/>
                <w:lang w:eastAsia="pl-PL"/>
              </w:rPr>
            </w:pPr>
            <w:r w:rsidRPr="00852B89">
              <w:rPr>
                <w:rFonts w:ascii="Arial" w:hAnsi="Arial" w:cs="Arial"/>
                <w:sz w:val="20"/>
                <w:szCs w:val="20"/>
              </w:rPr>
              <w:t>Budowa ekranów akustycznych</w:t>
            </w:r>
          </w:p>
        </w:tc>
      </w:tr>
      <w:tr w:rsidR="00E2098A" w:rsidRPr="00852B89" w:rsidTr="00651623">
        <w:trPr>
          <w:cantSplit/>
          <w:trHeight w:val="300"/>
        </w:trPr>
        <w:tc>
          <w:tcPr>
            <w:tcW w:w="269" w:type="pct"/>
            <w:shd w:val="clear" w:color="auto" w:fill="auto"/>
            <w:noWrap/>
            <w:vAlign w:val="center"/>
          </w:tcPr>
          <w:p w:rsidR="00E2098A" w:rsidRPr="00852B89" w:rsidRDefault="00E2098A" w:rsidP="00651623">
            <w:pPr>
              <w:jc w:val="center"/>
              <w:rPr>
                <w:rFonts w:cs="Arial"/>
                <w:color w:val="000000"/>
                <w:sz w:val="20"/>
                <w:lang w:eastAsia="pl-PL"/>
              </w:rPr>
            </w:pPr>
            <w:r w:rsidRPr="00852B89">
              <w:rPr>
                <w:rFonts w:cs="Arial"/>
                <w:color w:val="000000"/>
                <w:sz w:val="20"/>
                <w:lang w:eastAsia="pl-PL"/>
              </w:rPr>
              <w:t>4</w:t>
            </w:r>
          </w:p>
        </w:tc>
        <w:tc>
          <w:tcPr>
            <w:tcW w:w="2308" w:type="pct"/>
            <w:shd w:val="clear" w:color="auto" w:fill="auto"/>
            <w:vAlign w:val="center"/>
          </w:tcPr>
          <w:p w:rsidR="00E2098A" w:rsidRPr="00852B89" w:rsidRDefault="00E2098A" w:rsidP="00651623">
            <w:pPr>
              <w:jc w:val="center"/>
              <w:rPr>
                <w:rFonts w:cs="Arial"/>
                <w:color w:val="000000"/>
                <w:sz w:val="20"/>
                <w:lang w:eastAsia="pl-PL"/>
              </w:rPr>
            </w:pPr>
            <w:r w:rsidRPr="00852B89">
              <w:rPr>
                <w:rFonts w:cs="Arial"/>
                <w:color w:val="000000"/>
                <w:sz w:val="20"/>
              </w:rPr>
              <w:t>Droga ekspresowa S5 odc. Tryszczyn – Białe Błota</w:t>
            </w:r>
          </w:p>
        </w:tc>
        <w:tc>
          <w:tcPr>
            <w:tcW w:w="2423" w:type="pct"/>
            <w:vAlign w:val="center"/>
          </w:tcPr>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Zmiana natężenia ruchu na drodze krajowej nr 5 poprzez budowę nowego przebiegu drogi (przejęcie przez drogę S5 części ruchu z istniejących dróg oraz odsunięcie ruchu ciężkiego od obszarów zabudowanych)</w:t>
            </w:r>
          </w:p>
          <w:p w:rsidR="00E2098A" w:rsidRPr="00852B89" w:rsidRDefault="00E2098A" w:rsidP="00E2098A">
            <w:pPr>
              <w:pStyle w:val="Akapitzlist"/>
              <w:numPr>
                <w:ilvl w:val="0"/>
                <w:numId w:val="24"/>
              </w:numPr>
              <w:spacing w:after="0"/>
              <w:rPr>
                <w:rFonts w:ascii="Arial" w:hAnsi="Arial" w:cs="Arial"/>
                <w:sz w:val="20"/>
                <w:szCs w:val="20"/>
                <w:lang w:eastAsia="pl-PL"/>
              </w:rPr>
            </w:pPr>
            <w:r w:rsidRPr="00852B89">
              <w:rPr>
                <w:rFonts w:ascii="Arial" w:hAnsi="Arial" w:cs="Arial"/>
                <w:sz w:val="20"/>
                <w:szCs w:val="20"/>
              </w:rPr>
              <w:t>Budowa ekranów akustycznych</w:t>
            </w:r>
          </w:p>
        </w:tc>
      </w:tr>
      <w:tr w:rsidR="00E2098A" w:rsidRPr="00852B89" w:rsidTr="00651623">
        <w:trPr>
          <w:cantSplit/>
          <w:trHeight w:val="300"/>
        </w:trPr>
        <w:tc>
          <w:tcPr>
            <w:tcW w:w="269" w:type="pct"/>
            <w:shd w:val="clear" w:color="auto" w:fill="auto"/>
            <w:noWrap/>
            <w:vAlign w:val="center"/>
          </w:tcPr>
          <w:p w:rsidR="00E2098A" w:rsidRPr="00852B89" w:rsidRDefault="00E2098A" w:rsidP="00651623">
            <w:pPr>
              <w:jc w:val="center"/>
              <w:rPr>
                <w:rFonts w:cs="Arial"/>
                <w:color w:val="000000"/>
                <w:sz w:val="20"/>
                <w:lang w:eastAsia="pl-PL"/>
              </w:rPr>
            </w:pPr>
            <w:r w:rsidRPr="00852B89">
              <w:rPr>
                <w:rFonts w:cs="Arial"/>
                <w:color w:val="000000"/>
                <w:sz w:val="20"/>
                <w:lang w:eastAsia="pl-PL"/>
              </w:rPr>
              <w:t>5</w:t>
            </w:r>
          </w:p>
        </w:tc>
        <w:tc>
          <w:tcPr>
            <w:tcW w:w="2308" w:type="pct"/>
            <w:shd w:val="clear" w:color="auto" w:fill="auto"/>
            <w:vAlign w:val="center"/>
          </w:tcPr>
          <w:p w:rsidR="00E2098A" w:rsidRPr="00852B89" w:rsidRDefault="00E2098A" w:rsidP="00651623">
            <w:pPr>
              <w:jc w:val="center"/>
              <w:rPr>
                <w:rFonts w:cs="Arial"/>
                <w:color w:val="000000"/>
                <w:sz w:val="20"/>
                <w:lang w:eastAsia="pl-PL"/>
              </w:rPr>
            </w:pPr>
            <w:r w:rsidRPr="00852B89">
              <w:rPr>
                <w:rFonts w:cs="Arial"/>
                <w:color w:val="000000"/>
                <w:sz w:val="20"/>
              </w:rPr>
              <w:t>Droga ekspresowa S5 odc. Białe Błota – Szubin</w:t>
            </w:r>
          </w:p>
        </w:tc>
        <w:tc>
          <w:tcPr>
            <w:tcW w:w="2423" w:type="pct"/>
            <w:vAlign w:val="center"/>
          </w:tcPr>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Zmiana natężenia ruchu na drodze krajowej nr 5 poprzez budowę nowego przebiegu drogi (przejęcie przez drogę S5 części ruchu z istniejących dróg oraz odsunięcie ruchu ciężkiego od obszarów zabudowanych)</w:t>
            </w:r>
          </w:p>
          <w:p w:rsidR="00E2098A" w:rsidRPr="00852B89" w:rsidRDefault="00E2098A" w:rsidP="00E2098A">
            <w:pPr>
              <w:pStyle w:val="Akapitzlist"/>
              <w:numPr>
                <w:ilvl w:val="0"/>
                <w:numId w:val="24"/>
              </w:numPr>
              <w:spacing w:after="0"/>
              <w:rPr>
                <w:rFonts w:ascii="Arial" w:hAnsi="Arial" w:cs="Arial"/>
                <w:sz w:val="20"/>
                <w:szCs w:val="20"/>
                <w:lang w:eastAsia="pl-PL"/>
              </w:rPr>
            </w:pPr>
            <w:r w:rsidRPr="00852B89">
              <w:rPr>
                <w:rFonts w:ascii="Arial" w:hAnsi="Arial" w:cs="Arial"/>
                <w:sz w:val="20"/>
                <w:szCs w:val="20"/>
              </w:rPr>
              <w:t>Budowa ekranów akustycznych</w:t>
            </w:r>
          </w:p>
        </w:tc>
      </w:tr>
      <w:tr w:rsidR="00E2098A" w:rsidRPr="00852B89" w:rsidTr="00651623">
        <w:trPr>
          <w:cantSplit/>
          <w:trHeight w:val="300"/>
        </w:trPr>
        <w:tc>
          <w:tcPr>
            <w:tcW w:w="269" w:type="pct"/>
            <w:shd w:val="clear" w:color="auto" w:fill="auto"/>
            <w:noWrap/>
            <w:vAlign w:val="center"/>
          </w:tcPr>
          <w:p w:rsidR="00E2098A" w:rsidRPr="00852B89" w:rsidRDefault="00E2098A" w:rsidP="00651623">
            <w:pPr>
              <w:jc w:val="center"/>
              <w:rPr>
                <w:rFonts w:cs="Arial"/>
                <w:color w:val="000000"/>
                <w:sz w:val="20"/>
                <w:lang w:eastAsia="pl-PL"/>
              </w:rPr>
            </w:pPr>
            <w:r w:rsidRPr="00852B89">
              <w:rPr>
                <w:rFonts w:cs="Arial"/>
                <w:color w:val="000000"/>
                <w:sz w:val="20"/>
                <w:lang w:eastAsia="pl-PL"/>
              </w:rPr>
              <w:t>6</w:t>
            </w:r>
          </w:p>
        </w:tc>
        <w:tc>
          <w:tcPr>
            <w:tcW w:w="2308" w:type="pct"/>
            <w:shd w:val="clear" w:color="auto" w:fill="auto"/>
            <w:vAlign w:val="center"/>
          </w:tcPr>
          <w:p w:rsidR="00E2098A" w:rsidRPr="00852B89" w:rsidRDefault="00E2098A" w:rsidP="00651623">
            <w:pPr>
              <w:jc w:val="center"/>
              <w:rPr>
                <w:rFonts w:cs="Arial"/>
                <w:color w:val="000000"/>
                <w:sz w:val="20"/>
                <w:lang w:eastAsia="pl-PL"/>
              </w:rPr>
            </w:pPr>
            <w:r w:rsidRPr="00852B89">
              <w:rPr>
                <w:rFonts w:cs="Arial"/>
                <w:color w:val="000000"/>
                <w:sz w:val="20"/>
              </w:rPr>
              <w:t>Droga ekspresowa S5 odc. Szubin – Jaroszewo</w:t>
            </w:r>
          </w:p>
        </w:tc>
        <w:tc>
          <w:tcPr>
            <w:tcW w:w="2423" w:type="pct"/>
            <w:vAlign w:val="center"/>
          </w:tcPr>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Zmiana natężenia ruchu na drodze krajowej nr 5 poprzez budowę nowego przebiegu drogi (przejęcie przez drogę S5 części ruchu z istniejących dróg oraz odsunięcie ruchu ciężkiego od obszarów zabudowanych)</w:t>
            </w:r>
          </w:p>
          <w:p w:rsidR="00E2098A" w:rsidRPr="00852B89" w:rsidRDefault="00E2098A" w:rsidP="00E2098A">
            <w:pPr>
              <w:pStyle w:val="Akapitzlist"/>
              <w:numPr>
                <w:ilvl w:val="0"/>
                <w:numId w:val="24"/>
              </w:numPr>
              <w:spacing w:after="0"/>
              <w:rPr>
                <w:rFonts w:ascii="Arial" w:hAnsi="Arial" w:cs="Arial"/>
                <w:sz w:val="20"/>
                <w:szCs w:val="20"/>
                <w:lang w:eastAsia="pl-PL"/>
              </w:rPr>
            </w:pPr>
            <w:r w:rsidRPr="00852B89">
              <w:rPr>
                <w:rFonts w:ascii="Arial" w:hAnsi="Arial" w:cs="Arial"/>
                <w:sz w:val="20"/>
                <w:szCs w:val="20"/>
              </w:rPr>
              <w:t>Budowa ekranów akustycznych</w:t>
            </w:r>
          </w:p>
        </w:tc>
      </w:tr>
      <w:tr w:rsidR="00E2098A" w:rsidRPr="00852B89" w:rsidTr="00651623">
        <w:trPr>
          <w:cantSplit/>
          <w:trHeight w:val="300"/>
        </w:trPr>
        <w:tc>
          <w:tcPr>
            <w:tcW w:w="269" w:type="pct"/>
            <w:shd w:val="clear" w:color="auto" w:fill="auto"/>
            <w:noWrap/>
            <w:vAlign w:val="center"/>
          </w:tcPr>
          <w:p w:rsidR="00E2098A" w:rsidRPr="00852B89" w:rsidRDefault="00E2098A" w:rsidP="00651623">
            <w:pPr>
              <w:jc w:val="center"/>
              <w:rPr>
                <w:rFonts w:cs="Arial"/>
                <w:color w:val="000000"/>
                <w:sz w:val="20"/>
                <w:lang w:eastAsia="pl-PL"/>
              </w:rPr>
            </w:pPr>
            <w:r w:rsidRPr="00852B89">
              <w:rPr>
                <w:rFonts w:cs="Arial"/>
                <w:color w:val="000000"/>
                <w:sz w:val="20"/>
                <w:lang w:eastAsia="pl-PL"/>
              </w:rPr>
              <w:lastRenderedPageBreak/>
              <w:t>7</w:t>
            </w:r>
          </w:p>
        </w:tc>
        <w:tc>
          <w:tcPr>
            <w:tcW w:w="2308" w:type="pct"/>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Droga ekspresowa S5 odc. Jaroszewo – gr. województwa</w:t>
            </w:r>
          </w:p>
        </w:tc>
        <w:tc>
          <w:tcPr>
            <w:tcW w:w="2423" w:type="pct"/>
            <w:vAlign w:val="center"/>
          </w:tcPr>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Zmiana natężenia ruchu na drodze krajowej nr 5 poprzez budowę nowego przebiegu drogi (przejęcie przez drogę S5 części ruchu z istniejących dróg oraz odsunięcie ruchu ciężkiego od obszarów zabudowanych)</w:t>
            </w:r>
          </w:p>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Budowa ekranów akustycznych</w:t>
            </w:r>
          </w:p>
        </w:tc>
      </w:tr>
      <w:tr w:rsidR="00E2098A" w:rsidRPr="00852B89" w:rsidTr="00651623">
        <w:trPr>
          <w:cantSplit/>
          <w:trHeight w:val="300"/>
        </w:trPr>
        <w:tc>
          <w:tcPr>
            <w:tcW w:w="269" w:type="pct"/>
            <w:shd w:val="clear" w:color="auto" w:fill="auto"/>
            <w:noWrap/>
            <w:vAlign w:val="center"/>
          </w:tcPr>
          <w:p w:rsidR="00E2098A" w:rsidRPr="00852B89" w:rsidRDefault="00E2098A" w:rsidP="00651623">
            <w:pPr>
              <w:jc w:val="center"/>
              <w:rPr>
                <w:rFonts w:cs="Arial"/>
                <w:color w:val="000000"/>
                <w:sz w:val="20"/>
                <w:lang w:eastAsia="pl-PL"/>
              </w:rPr>
            </w:pPr>
            <w:r w:rsidRPr="00852B89">
              <w:rPr>
                <w:rFonts w:cs="Arial"/>
                <w:color w:val="000000"/>
                <w:sz w:val="20"/>
                <w:lang w:eastAsia="pl-PL"/>
              </w:rPr>
              <w:t>7</w:t>
            </w:r>
          </w:p>
        </w:tc>
        <w:tc>
          <w:tcPr>
            <w:tcW w:w="2308" w:type="pct"/>
            <w:shd w:val="clear" w:color="auto" w:fill="auto"/>
            <w:vAlign w:val="center"/>
          </w:tcPr>
          <w:p w:rsidR="00E2098A" w:rsidRPr="00852B89" w:rsidRDefault="00E2098A" w:rsidP="00651623">
            <w:pPr>
              <w:jc w:val="center"/>
              <w:rPr>
                <w:rFonts w:cs="Arial"/>
                <w:color w:val="000000"/>
                <w:sz w:val="20"/>
              </w:rPr>
            </w:pPr>
            <w:r w:rsidRPr="00852B89">
              <w:rPr>
                <w:rFonts w:cs="Arial"/>
                <w:color w:val="000000"/>
                <w:sz w:val="20"/>
              </w:rPr>
              <w:t>Budowa obwodnicy Inowrocławia w ciągu drogi krajowej nr 15 i 25 - etap II (łącznik)</w:t>
            </w:r>
          </w:p>
        </w:tc>
        <w:tc>
          <w:tcPr>
            <w:tcW w:w="2423" w:type="pct"/>
            <w:vAlign w:val="center"/>
          </w:tcPr>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Zmiana natężenia ruchu na drodze krajowej nr 25 oraz drodze krajowej nr 15 na terenie miasta Inowrocław</w:t>
            </w:r>
          </w:p>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Remont nawierzchni drogi krajowej nr 25</w:t>
            </w:r>
          </w:p>
          <w:p w:rsidR="00E2098A" w:rsidRPr="00852B89" w:rsidRDefault="00E2098A" w:rsidP="00E2098A">
            <w:pPr>
              <w:pStyle w:val="Akapitzlist"/>
              <w:numPr>
                <w:ilvl w:val="0"/>
                <w:numId w:val="24"/>
              </w:numPr>
              <w:spacing w:after="0"/>
              <w:rPr>
                <w:rFonts w:ascii="Arial" w:hAnsi="Arial" w:cs="Arial"/>
                <w:sz w:val="20"/>
                <w:szCs w:val="20"/>
              </w:rPr>
            </w:pPr>
            <w:r w:rsidRPr="00852B89">
              <w:rPr>
                <w:rFonts w:ascii="Arial" w:hAnsi="Arial" w:cs="Arial"/>
                <w:sz w:val="20"/>
                <w:szCs w:val="20"/>
              </w:rPr>
              <w:t>Budowa ekranów akustycznych</w:t>
            </w:r>
          </w:p>
        </w:tc>
      </w:tr>
    </w:tbl>
    <w:p w:rsidR="00E2098A" w:rsidRPr="00852B89" w:rsidRDefault="00E2098A" w:rsidP="00E2098A">
      <w:pPr>
        <w:jc w:val="center"/>
        <w:rPr>
          <w:rFonts w:cs="Arial"/>
          <w:sz w:val="20"/>
        </w:rPr>
      </w:pPr>
      <w:r w:rsidRPr="00852B89">
        <w:rPr>
          <w:rFonts w:cs="Arial"/>
          <w:sz w:val="20"/>
        </w:rPr>
        <w:t>[Źródło: Opracowanie własne]</w:t>
      </w:r>
    </w:p>
    <w:p w:rsidR="00E2098A" w:rsidRPr="00E50B73" w:rsidRDefault="00E2098A" w:rsidP="00415EDD">
      <w:pPr>
        <w:spacing w:before="240"/>
        <w:jc w:val="both"/>
        <w:rPr>
          <w:rFonts w:cs="Arial"/>
        </w:rPr>
      </w:pPr>
      <w:r w:rsidRPr="00E50B73">
        <w:rPr>
          <w:rFonts w:cs="Arial"/>
          <w:color w:val="000000"/>
          <w:shd w:val="clear" w:color="auto" w:fill="FFFFFF"/>
        </w:rPr>
        <w:t>Funkcjonowanie nowego układu komunikacyjnego wpłynie pozytywnie na środowisko poprzez przejęcie znacznej części ruchu, który w obecnej chwili porusza się po drogach sąsiednich, w tym ruchu szczególnie uciążliwych samochodów ciężkich. Spowoduje to poprawę klimatu akustycznego na terenach znajdujących się w pobliżu dróg, które zostaną odciążone przez drogę ekspresową S5 oraz obwodnicę Inowrocławia. Zastosowanie nowoczesnych materiałów i technologii, w tym wysokiej jakości nawierzchni oraz efektywnych urządzeń ochrony środowiska przyczyni się do zmniejszenia uciążliwości drogi ekspresowej dla środowiska oraz polepszy warunki bezpieczeństwa zarówno dla pieszych jak i dla ruchu samochodowego.</w:t>
      </w:r>
    </w:p>
    <w:p w:rsidR="00E2098A" w:rsidRDefault="00E2098A" w:rsidP="00C203ED"/>
    <w:p w:rsidR="00D8744A" w:rsidRDefault="00D8744A">
      <w:pPr>
        <w:spacing w:after="200" w:line="276" w:lineRule="auto"/>
      </w:pPr>
      <w:r>
        <w:br w:type="page"/>
      </w:r>
    </w:p>
    <w:p w:rsidR="00590178" w:rsidRDefault="00590178">
      <w:pPr>
        <w:pStyle w:val="Spisilustracji"/>
        <w:tabs>
          <w:tab w:val="right" w:leader="dot" w:pos="9062"/>
        </w:tabs>
      </w:pPr>
      <w:r>
        <w:lastRenderedPageBreak/>
        <w:t>Spis rysunków</w:t>
      </w:r>
    </w:p>
    <w:p w:rsidR="009C3218" w:rsidRDefault="00755A57">
      <w:pPr>
        <w:pStyle w:val="Spisilustracji"/>
        <w:tabs>
          <w:tab w:val="right" w:leader="dot" w:pos="9062"/>
        </w:tabs>
        <w:rPr>
          <w:rFonts w:asciiTheme="minorHAnsi" w:eastAsiaTheme="minorEastAsia" w:hAnsiTheme="minorHAnsi" w:cstheme="minorBidi"/>
          <w:noProof/>
          <w:sz w:val="22"/>
          <w:szCs w:val="22"/>
          <w:lang w:eastAsia="pl-PL"/>
        </w:rPr>
      </w:pPr>
      <w:r>
        <w:fldChar w:fldCharType="begin"/>
      </w:r>
      <w:r w:rsidR="00D8744A">
        <w:instrText xml:space="preserve"> TOC \h \z \c "Rysunek" </w:instrText>
      </w:r>
      <w:r>
        <w:fldChar w:fldCharType="separate"/>
      </w:r>
      <w:hyperlink w:anchor="_Toc3371097" w:history="1">
        <w:r w:rsidR="009C3218" w:rsidRPr="00187A70">
          <w:rPr>
            <w:rStyle w:val="Hipercze"/>
            <w:noProof/>
          </w:rPr>
          <w:t>Rysunek 1. Lokalizacja pierwszego z analizowanych odcinków drogi krajowej nr 5 dla km 6+000 – 35+138 [Źródło: Opracowanie własne]</w:t>
        </w:r>
        <w:r w:rsidR="009C3218">
          <w:rPr>
            <w:noProof/>
            <w:webHidden/>
          </w:rPr>
          <w:tab/>
        </w:r>
        <w:r>
          <w:rPr>
            <w:noProof/>
            <w:webHidden/>
          </w:rPr>
          <w:fldChar w:fldCharType="begin"/>
        </w:r>
        <w:r w:rsidR="009C3218">
          <w:rPr>
            <w:noProof/>
            <w:webHidden/>
          </w:rPr>
          <w:instrText xml:space="preserve"> PAGEREF _Toc3371097 \h </w:instrText>
        </w:r>
        <w:r>
          <w:rPr>
            <w:noProof/>
            <w:webHidden/>
          </w:rPr>
        </w:r>
        <w:r>
          <w:rPr>
            <w:noProof/>
            <w:webHidden/>
          </w:rPr>
          <w:fldChar w:fldCharType="separate"/>
        </w:r>
        <w:r w:rsidR="00923950">
          <w:rPr>
            <w:noProof/>
            <w:webHidden/>
          </w:rPr>
          <w:t>9</w:t>
        </w:r>
        <w:r>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098" w:history="1">
        <w:r w:rsidR="009C3218" w:rsidRPr="00187A70">
          <w:rPr>
            <w:rStyle w:val="Hipercze"/>
            <w:noProof/>
          </w:rPr>
          <w:t xml:space="preserve">Rysunek 2. Lokalizacja pierwszego z analizowanych odcinków drogi krajowej nr 5 dla km 45+182 – 50+163; 61+054 – 70+988 </w:t>
        </w:r>
        <w:r w:rsidR="009C3218" w:rsidRPr="00187A70">
          <w:rPr>
            <w:rStyle w:val="Hipercze"/>
            <w:rFonts w:cs="Arial"/>
            <w:noProof/>
            <w:lang w:eastAsia="ar-SA"/>
          </w:rPr>
          <w:t>[Źródło: Opracowanie własne]</w:t>
        </w:r>
        <w:r w:rsidR="009C3218">
          <w:rPr>
            <w:noProof/>
            <w:webHidden/>
          </w:rPr>
          <w:tab/>
        </w:r>
        <w:r w:rsidR="00755A57">
          <w:rPr>
            <w:noProof/>
            <w:webHidden/>
          </w:rPr>
          <w:fldChar w:fldCharType="begin"/>
        </w:r>
        <w:r w:rsidR="009C3218">
          <w:rPr>
            <w:noProof/>
            <w:webHidden/>
          </w:rPr>
          <w:instrText xml:space="preserve"> PAGEREF _Toc3371098 \h </w:instrText>
        </w:r>
        <w:r w:rsidR="00755A57">
          <w:rPr>
            <w:noProof/>
            <w:webHidden/>
          </w:rPr>
        </w:r>
        <w:r w:rsidR="00755A57">
          <w:rPr>
            <w:noProof/>
            <w:webHidden/>
          </w:rPr>
          <w:fldChar w:fldCharType="separate"/>
        </w:r>
        <w:r w:rsidR="00923950">
          <w:rPr>
            <w:noProof/>
            <w:webHidden/>
          </w:rPr>
          <w:t>9</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099" w:history="1">
        <w:r w:rsidR="009C3218" w:rsidRPr="00187A70">
          <w:rPr>
            <w:rStyle w:val="Hipercze"/>
            <w:noProof/>
          </w:rPr>
          <w:t xml:space="preserve">Rysunek 3. Lokalizacja pierwszego z analizowanych odcinków drogi krajowej nr 5 dla km 77+795 – 118+188 </w:t>
        </w:r>
        <w:r w:rsidR="009C3218" w:rsidRPr="00187A70">
          <w:rPr>
            <w:rStyle w:val="Hipercze"/>
            <w:rFonts w:cs="Arial"/>
            <w:noProof/>
            <w:lang w:eastAsia="ar-SA"/>
          </w:rPr>
          <w:t>[Źródło: Opracowanie własne]</w:t>
        </w:r>
        <w:r w:rsidR="009C3218">
          <w:rPr>
            <w:noProof/>
            <w:webHidden/>
          </w:rPr>
          <w:tab/>
        </w:r>
        <w:r w:rsidR="00755A57">
          <w:rPr>
            <w:noProof/>
            <w:webHidden/>
          </w:rPr>
          <w:fldChar w:fldCharType="begin"/>
        </w:r>
        <w:r w:rsidR="009C3218">
          <w:rPr>
            <w:noProof/>
            <w:webHidden/>
          </w:rPr>
          <w:instrText xml:space="preserve"> PAGEREF _Toc3371099 \h </w:instrText>
        </w:r>
        <w:r w:rsidR="00755A57">
          <w:rPr>
            <w:noProof/>
            <w:webHidden/>
          </w:rPr>
        </w:r>
        <w:r w:rsidR="00755A57">
          <w:rPr>
            <w:noProof/>
            <w:webHidden/>
          </w:rPr>
          <w:fldChar w:fldCharType="separate"/>
        </w:r>
        <w:r w:rsidR="00923950">
          <w:rPr>
            <w:noProof/>
            <w:webHidden/>
          </w:rPr>
          <w:t>10</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0" w:history="1">
        <w:r w:rsidR="009C3218" w:rsidRPr="00187A70">
          <w:rPr>
            <w:rStyle w:val="Hipercze"/>
            <w:noProof/>
          </w:rPr>
          <w:t>Rysunek 4. Lokalizacja drugiego z analizowanych odcinków drogi krajowej nr 5 (5b)</w:t>
        </w:r>
        <w:r w:rsidR="009C3218">
          <w:rPr>
            <w:noProof/>
            <w:webHidden/>
          </w:rPr>
          <w:tab/>
        </w:r>
        <w:r w:rsidR="00755A57">
          <w:rPr>
            <w:noProof/>
            <w:webHidden/>
          </w:rPr>
          <w:fldChar w:fldCharType="begin"/>
        </w:r>
        <w:r w:rsidR="009C3218">
          <w:rPr>
            <w:noProof/>
            <w:webHidden/>
          </w:rPr>
          <w:instrText xml:space="preserve"> PAGEREF _Toc3371100 \h </w:instrText>
        </w:r>
        <w:r w:rsidR="00755A57">
          <w:rPr>
            <w:noProof/>
            <w:webHidden/>
          </w:rPr>
        </w:r>
        <w:r w:rsidR="00755A57">
          <w:rPr>
            <w:noProof/>
            <w:webHidden/>
          </w:rPr>
          <w:fldChar w:fldCharType="separate"/>
        </w:r>
        <w:r w:rsidR="00923950">
          <w:rPr>
            <w:noProof/>
            <w:webHidden/>
          </w:rPr>
          <w:t>11</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1" w:history="1">
        <w:r w:rsidR="009C3218" w:rsidRPr="00187A70">
          <w:rPr>
            <w:rStyle w:val="Hipercze"/>
            <w:noProof/>
          </w:rPr>
          <w:t>Rysunek 5. Lokalizacja trzeciego z analizowanych odcinków drogi krajowej nr 5 (5c)</w:t>
        </w:r>
        <w:r w:rsidR="009C3218">
          <w:rPr>
            <w:noProof/>
            <w:webHidden/>
          </w:rPr>
          <w:tab/>
        </w:r>
        <w:r w:rsidR="00755A57">
          <w:rPr>
            <w:noProof/>
            <w:webHidden/>
          </w:rPr>
          <w:fldChar w:fldCharType="begin"/>
        </w:r>
        <w:r w:rsidR="009C3218">
          <w:rPr>
            <w:noProof/>
            <w:webHidden/>
          </w:rPr>
          <w:instrText xml:space="preserve"> PAGEREF _Toc3371101 \h </w:instrText>
        </w:r>
        <w:r w:rsidR="00755A57">
          <w:rPr>
            <w:noProof/>
            <w:webHidden/>
          </w:rPr>
        </w:r>
        <w:r w:rsidR="00755A57">
          <w:rPr>
            <w:noProof/>
            <w:webHidden/>
          </w:rPr>
          <w:fldChar w:fldCharType="separate"/>
        </w:r>
        <w:r w:rsidR="00923950">
          <w:rPr>
            <w:noProof/>
            <w:webHidden/>
          </w:rPr>
          <w:t>12</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2" w:history="1">
        <w:r w:rsidR="009C3218" w:rsidRPr="00187A70">
          <w:rPr>
            <w:rStyle w:val="Hipercze"/>
            <w:noProof/>
          </w:rPr>
          <w:t>Rysunek 6. Lokalizacja analizowanego odcinka drogi krajowej nr 10 dla km 219+283 – 265+368 [Źródło: Opracowanie własne]</w:t>
        </w:r>
        <w:r w:rsidR="009C3218">
          <w:rPr>
            <w:noProof/>
            <w:webHidden/>
          </w:rPr>
          <w:tab/>
        </w:r>
        <w:r w:rsidR="00755A57">
          <w:rPr>
            <w:noProof/>
            <w:webHidden/>
          </w:rPr>
          <w:fldChar w:fldCharType="begin"/>
        </w:r>
        <w:r w:rsidR="009C3218">
          <w:rPr>
            <w:noProof/>
            <w:webHidden/>
          </w:rPr>
          <w:instrText xml:space="preserve"> PAGEREF _Toc3371102 \h </w:instrText>
        </w:r>
        <w:r w:rsidR="00755A57">
          <w:rPr>
            <w:noProof/>
            <w:webHidden/>
          </w:rPr>
        </w:r>
        <w:r w:rsidR="00755A57">
          <w:rPr>
            <w:noProof/>
            <w:webHidden/>
          </w:rPr>
          <w:fldChar w:fldCharType="separate"/>
        </w:r>
        <w:r w:rsidR="00923950">
          <w:rPr>
            <w:noProof/>
            <w:webHidden/>
          </w:rPr>
          <w:t>13</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3" w:history="1">
        <w:r w:rsidR="009C3218" w:rsidRPr="00187A70">
          <w:rPr>
            <w:rStyle w:val="Hipercze"/>
            <w:noProof/>
          </w:rPr>
          <w:t>Rysunek 7. Lokalizacja analizowanego odcinka drogi krajowej nr 10 dla km 265+365 – 304+899 [Źródło: Opracowanie własne]</w:t>
        </w:r>
        <w:r w:rsidR="009C3218">
          <w:rPr>
            <w:noProof/>
            <w:webHidden/>
          </w:rPr>
          <w:tab/>
        </w:r>
        <w:r w:rsidR="00755A57">
          <w:rPr>
            <w:noProof/>
            <w:webHidden/>
          </w:rPr>
          <w:fldChar w:fldCharType="begin"/>
        </w:r>
        <w:r w:rsidR="009C3218">
          <w:rPr>
            <w:noProof/>
            <w:webHidden/>
          </w:rPr>
          <w:instrText xml:space="preserve"> PAGEREF _Toc3371103 \h </w:instrText>
        </w:r>
        <w:r w:rsidR="00755A57">
          <w:rPr>
            <w:noProof/>
            <w:webHidden/>
          </w:rPr>
        </w:r>
        <w:r w:rsidR="00755A57">
          <w:rPr>
            <w:noProof/>
            <w:webHidden/>
          </w:rPr>
          <w:fldChar w:fldCharType="separate"/>
        </w:r>
        <w:r w:rsidR="00923950">
          <w:rPr>
            <w:noProof/>
            <w:webHidden/>
          </w:rPr>
          <w:t>13</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4" w:history="1">
        <w:r w:rsidR="009C3218" w:rsidRPr="00187A70">
          <w:rPr>
            <w:rStyle w:val="Hipercze"/>
            <w:noProof/>
          </w:rPr>
          <w:t>Rysunek 8. Lokalizacja analizowanego odcinka drogi krajowej nr 10 dla km 315+942 – 355+527</w:t>
        </w:r>
        <w:r w:rsidR="009C3218">
          <w:rPr>
            <w:noProof/>
            <w:webHidden/>
          </w:rPr>
          <w:tab/>
        </w:r>
        <w:r w:rsidR="00755A57">
          <w:rPr>
            <w:noProof/>
            <w:webHidden/>
          </w:rPr>
          <w:fldChar w:fldCharType="begin"/>
        </w:r>
        <w:r w:rsidR="009C3218">
          <w:rPr>
            <w:noProof/>
            <w:webHidden/>
          </w:rPr>
          <w:instrText xml:space="preserve"> PAGEREF _Toc3371104 \h </w:instrText>
        </w:r>
        <w:r w:rsidR="00755A57">
          <w:rPr>
            <w:noProof/>
            <w:webHidden/>
          </w:rPr>
        </w:r>
        <w:r w:rsidR="00755A57">
          <w:rPr>
            <w:noProof/>
            <w:webHidden/>
          </w:rPr>
          <w:fldChar w:fldCharType="separate"/>
        </w:r>
        <w:r w:rsidR="00923950">
          <w:rPr>
            <w:noProof/>
            <w:webHidden/>
          </w:rPr>
          <w:t>14</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5" w:history="1">
        <w:r w:rsidR="009C3218" w:rsidRPr="00187A70">
          <w:rPr>
            <w:rStyle w:val="Hipercze"/>
            <w:noProof/>
          </w:rPr>
          <w:t>Rysunek 9. Lokalizacja analizowanego II odcinka drogi krajowej nr 10 (10a).</w:t>
        </w:r>
        <w:r w:rsidR="009C3218">
          <w:rPr>
            <w:noProof/>
            <w:webHidden/>
          </w:rPr>
          <w:tab/>
        </w:r>
        <w:r w:rsidR="00755A57">
          <w:rPr>
            <w:noProof/>
            <w:webHidden/>
          </w:rPr>
          <w:fldChar w:fldCharType="begin"/>
        </w:r>
        <w:r w:rsidR="009C3218">
          <w:rPr>
            <w:noProof/>
            <w:webHidden/>
          </w:rPr>
          <w:instrText xml:space="preserve"> PAGEREF _Toc3371105 \h </w:instrText>
        </w:r>
        <w:r w:rsidR="00755A57">
          <w:rPr>
            <w:noProof/>
            <w:webHidden/>
          </w:rPr>
        </w:r>
        <w:r w:rsidR="00755A57">
          <w:rPr>
            <w:noProof/>
            <w:webHidden/>
          </w:rPr>
          <w:fldChar w:fldCharType="separate"/>
        </w:r>
        <w:r w:rsidR="00923950">
          <w:rPr>
            <w:noProof/>
            <w:webHidden/>
          </w:rPr>
          <w:t>15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6" w:history="1">
        <w:r w:rsidR="009C3218" w:rsidRPr="00187A70">
          <w:rPr>
            <w:rStyle w:val="Hipercze"/>
            <w:noProof/>
          </w:rPr>
          <w:t>Rysunek 10. Lokalizacja pierwszego z analizowanych odcinków drogi krajowej nr 15 dla km 161+762 – 180+506; 182+164 – 199+802</w:t>
        </w:r>
        <w:r w:rsidR="009C3218">
          <w:rPr>
            <w:noProof/>
            <w:webHidden/>
          </w:rPr>
          <w:tab/>
        </w:r>
        <w:r w:rsidR="00755A57">
          <w:rPr>
            <w:noProof/>
            <w:webHidden/>
          </w:rPr>
          <w:fldChar w:fldCharType="begin"/>
        </w:r>
        <w:r w:rsidR="009C3218">
          <w:rPr>
            <w:noProof/>
            <w:webHidden/>
          </w:rPr>
          <w:instrText xml:space="preserve"> PAGEREF _Toc3371106 \h </w:instrText>
        </w:r>
        <w:r w:rsidR="00755A57">
          <w:rPr>
            <w:noProof/>
            <w:webHidden/>
          </w:rPr>
        </w:r>
        <w:r w:rsidR="00755A57">
          <w:rPr>
            <w:noProof/>
            <w:webHidden/>
          </w:rPr>
          <w:fldChar w:fldCharType="separate"/>
        </w:r>
        <w:r w:rsidR="00923950">
          <w:rPr>
            <w:noProof/>
            <w:webHidden/>
          </w:rPr>
          <w:t>16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7" w:history="1">
        <w:r w:rsidR="009C3218" w:rsidRPr="00187A70">
          <w:rPr>
            <w:rStyle w:val="Hipercze"/>
            <w:noProof/>
          </w:rPr>
          <w:t>Rysunek 11. Lokalizacja pierwszego z analizowanych odcinków drogi krajowej nr 15 dla km 201+354 – 230+621 [Źródło: Opracowanie własne]</w:t>
        </w:r>
        <w:r w:rsidR="009C3218">
          <w:rPr>
            <w:noProof/>
            <w:webHidden/>
          </w:rPr>
          <w:tab/>
        </w:r>
        <w:r w:rsidR="00755A57">
          <w:rPr>
            <w:noProof/>
            <w:webHidden/>
          </w:rPr>
          <w:fldChar w:fldCharType="begin"/>
        </w:r>
        <w:r w:rsidR="009C3218">
          <w:rPr>
            <w:noProof/>
            <w:webHidden/>
          </w:rPr>
          <w:instrText xml:space="preserve"> PAGEREF _Toc3371107 \h </w:instrText>
        </w:r>
        <w:r w:rsidR="00755A57">
          <w:rPr>
            <w:noProof/>
            <w:webHidden/>
          </w:rPr>
        </w:r>
        <w:r w:rsidR="00755A57">
          <w:rPr>
            <w:noProof/>
            <w:webHidden/>
          </w:rPr>
          <w:fldChar w:fldCharType="separate"/>
        </w:r>
        <w:r w:rsidR="00923950">
          <w:rPr>
            <w:noProof/>
            <w:webHidden/>
          </w:rPr>
          <w:t>17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8" w:history="1">
        <w:r w:rsidR="009C3218" w:rsidRPr="00187A70">
          <w:rPr>
            <w:rStyle w:val="Hipercze"/>
            <w:noProof/>
          </w:rPr>
          <w:t>Rysunek 12. Lokalizacja pierwszego z analizowanych odcinków drogi krajowej nr 15 dla km 244+539 – 273+085 [Źródło: Opracowanie własne]</w:t>
        </w:r>
        <w:r w:rsidR="009C3218">
          <w:rPr>
            <w:noProof/>
            <w:webHidden/>
          </w:rPr>
          <w:tab/>
        </w:r>
        <w:r w:rsidR="00755A57">
          <w:rPr>
            <w:noProof/>
            <w:webHidden/>
          </w:rPr>
          <w:fldChar w:fldCharType="begin"/>
        </w:r>
        <w:r w:rsidR="009C3218">
          <w:rPr>
            <w:noProof/>
            <w:webHidden/>
          </w:rPr>
          <w:instrText xml:space="preserve"> PAGEREF _Toc3371108 \h </w:instrText>
        </w:r>
        <w:r w:rsidR="00755A57">
          <w:rPr>
            <w:noProof/>
            <w:webHidden/>
          </w:rPr>
        </w:r>
        <w:r w:rsidR="00755A57">
          <w:rPr>
            <w:noProof/>
            <w:webHidden/>
          </w:rPr>
          <w:fldChar w:fldCharType="separate"/>
        </w:r>
        <w:r w:rsidR="00923950">
          <w:rPr>
            <w:noProof/>
            <w:webHidden/>
          </w:rPr>
          <w:t>17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09" w:history="1">
        <w:r w:rsidR="009C3218" w:rsidRPr="00187A70">
          <w:rPr>
            <w:rStyle w:val="Hipercze"/>
            <w:noProof/>
          </w:rPr>
          <w:t>Rysunek 13. Lokalizacja pierwszego z analizowanych odcinków drogi krajowej nr 15 dla km 295+889 – 301+595 [Źródło: Opracowanie własne]</w:t>
        </w:r>
        <w:r w:rsidR="009C3218">
          <w:rPr>
            <w:noProof/>
            <w:webHidden/>
          </w:rPr>
          <w:tab/>
        </w:r>
        <w:r w:rsidR="00755A57">
          <w:rPr>
            <w:noProof/>
            <w:webHidden/>
          </w:rPr>
          <w:fldChar w:fldCharType="begin"/>
        </w:r>
        <w:r w:rsidR="009C3218">
          <w:rPr>
            <w:noProof/>
            <w:webHidden/>
          </w:rPr>
          <w:instrText xml:space="preserve"> PAGEREF _Toc3371109 \h </w:instrText>
        </w:r>
        <w:r w:rsidR="00755A57">
          <w:rPr>
            <w:noProof/>
            <w:webHidden/>
          </w:rPr>
        </w:r>
        <w:r w:rsidR="00755A57">
          <w:rPr>
            <w:noProof/>
            <w:webHidden/>
          </w:rPr>
          <w:fldChar w:fldCharType="separate"/>
        </w:r>
        <w:r w:rsidR="00923950">
          <w:rPr>
            <w:noProof/>
            <w:webHidden/>
          </w:rPr>
          <w:t>18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0" w:history="1">
        <w:r w:rsidR="009C3218" w:rsidRPr="00187A70">
          <w:rPr>
            <w:rStyle w:val="Hipercze"/>
            <w:noProof/>
          </w:rPr>
          <w:t>Rysunek 14. Lokalizacja drugiego z analizowanych odcinków drogi krajowej nr 15 (15c)</w:t>
        </w:r>
        <w:r w:rsidR="009C3218">
          <w:rPr>
            <w:noProof/>
            <w:webHidden/>
          </w:rPr>
          <w:tab/>
        </w:r>
        <w:r w:rsidR="00755A57">
          <w:rPr>
            <w:noProof/>
            <w:webHidden/>
          </w:rPr>
          <w:fldChar w:fldCharType="begin"/>
        </w:r>
        <w:r w:rsidR="009C3218">
          <w:rPr>
            <w:noProof/>
            <w:webHidden/>
          </w:rPr>
          <w:instrText xml:space="preserve"> PAGEREF _Toc3371110 \h </w:instrText>
        </w:r>
        <w:r w:rsidR="00755A57">
          <w:rPr>
            <w:noProof/>
            <w:webHidden/>
          </w:rPr>
        </w:r>
        <w:r w:rsidR="00755A57">
          <w:rPr>
            <w:noProof/>
            <w:webHidden/>
          </w:rPr>
          <w:fldChar w:fldCharType="separate"/>
        </w:r>
        <w:r w:rsidR="00923950">
          <w:rPr>
            <w:noProof/>
            <w:webHidden/>
          </w:rPr>
          <w:t>19</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1" w:history="1">
        <w:r w:rsidR="009C3218" w:rsidRPr="00187A70">
          <w:rPr>
            <w:rStyle w:val="Hipercze"/>
            <w:noProof/>
          </w:rPr>
          <w:t>Rysunek 15. Lokalizacja analizowanego odcinka drogi krajowej nr 16</w:t>
        </w:r>
        <w:r w:rsidR="009C3218">
          <w:rPr>
            <w:noProof/>
            <w:webHidden/>
          </w:rPr>
          <w:tab/>
        </w:r>
        <w:r w:rsidR="00755A57">
          <w:rPr>
            <w:noProof/>
            <w:webHidden/>
          </w:rPr>
          <w:fldChar w:fldCharType="begin"/>
        </w:r>
        <w:r w:rsidR="009C3218">
          <w:rPr>
            <w:noProof/>
            <w:webHidden/>
          </w:rPr>
          <w:instrText xml:space="preserve"> PAGEREF _Toc3371111 \h </w:instrText>
        </w:r>
        <w:r w:rsidR="00755A57">
          <w:rPr>
            <w:noProof/>
            <w:webHidden/>
          </w:rPr>
        </w:r>
        <w:r w:rsidR="00755A57">
          <w:rPr>
            <w:noProof/>
            <w:webHidden/>
          </w:rPr>
          <w:fldChar w:fldCharType="separate"/>
        </w:r>
        <w:r w:rsidR="00923950">
          <w:rPr>
            <w:noProof/>
            <w:webHidden/>
          </w:rPr>
          <w:t>20</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2" w:history="1">
        <w:r w:rsidR="009C3218" w:rsidRPr="00187A70">
          <w:rPr>
            <w:rStyle w:val="Hipercze"/>
            <w:noProof/>
          </w:rPr>
          <w:t>Rysunek 16. Lokalizacja analizowanego odcinka drogi krajowej nr 25 dla km 93+242 – 94+667</w:t>
        </w:r>
        <w:r w:rsidR="009C3218">
          <w:rPr>
            <w:noProof/>
            <w:webHidden/>
          </w:rPr>
          <w:tab/>
        </w:r>
        <w:r w:rsidR="00755A57">
          <w:rPr>
            <w:noProof/>
            <w:webHidden/>
          </w:rPr>
          <w:fldChar w:fldCharType="begin"/>
        </w:r>
        <w:r w:rsidR="009C3218">
          <w:rPr>
            <w:noProof/>
            <w:webHidden/>
          </w:rPr>
          <w:instrText xml:space="preserve"> PAGEREF _Toc3371112 \h </w:instrText>
        </w:r>
        <w:r w:rsidR="00755A57">
          <w:rPr>
            <w:noProof/>
            <w:webHidden/>
          </w:rPr>
        </w:r>
        <w:r w:rsidR="00755A57">
          <w:rPr>
            <w:noProof/>
            <w:webHidden/>
          </w:rPr>
          <w:fldChar w:fldCharType="separate"/>
        </w:r>
        <w:r w:rsidR="00923950">
          <w:rPr>
            <w:noProof/>
            <w:webHidden/>
          </w:rPr>
          <w:t>21</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3" w:history="1">
        <w:r w:rsidR="009C3218" w:rsidRPr="00187A70">
          <w:rPr>
            <w:rStyle w:val="Hipercze"/>
            <w:noProof/>
          </w:rPr>
          <w:t>Rysunek 17. Lokalizacja analizowanego odcinka drogi krajowej nr 25 dla km 142+422 – 145+964</w:t>
        </w:r>
        <w:r w:rsidR="009C3218">
          <w:rPr>
            <w:noProof/>
            <w:webHidden/>
          </w:rPr>
          <w:tab/>
        </w:r>
        <w:r w:rsidR="00755A57">
          <w:rPr>
            <w:noProof/>
            <w:webHidden/>
          </w:rPr>
          <w:fldChar w:fldCharType="begin"/>
        </w:r>
        <w:r w:rsidR="009C3218">
          <w:rPr>
            <w:noProof/>
            <w:webHidden/>
          </w:rPr>
          <w:instrText xml:space="preserve"> PAGEREF _Toc3371113 \h </w:instrText>
        </w:r>
        <w:r w:rsidR="00755A57">
          <w:rPr>
            <w:noProof/>
            <w:webHidden/>
          </w:rPr>
        </w:r>
        <w:r w:rsidR="00755A57">
          <w:rPr>
            <w:noProof/>
            <w:webHidden/>
          </w:rPr>
          <w:fldChar w:fldCharType="separate"/>
        </w:r>
        <w:r w:rsidR="00923950">
          <w:rPr>
            <w:noProof/>
            <w:webHidden/>
          </w:rPr>
          <w:t>22</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4" w:history="1">
        <w:r w:rsidR="009C3218" w:rsidRPr="00187A70">
          <w:rPr>
            <w:rStyle w:val="Hipercze"/>
            <w:noProof/>
          </w:rPr>
          <w:t>Rysunek 18. Lokalizacja analizowanego odcinka drogi krajowej nr 25 dla km 155+764 – 189+509</w:t>
        </w:r>
        <w:r w:rsidR="009C3218">
          <w:rPr>
            <w:noProof/>
            <w:webHidden/>
          </w:rPr>
          <w:tab/>
        </w:r>
        <w:r w:rsidR="00755A57">
          <w:rPr>
            <w:noProof/>
            <w:webHidden/>
          </w:rPr>
          <w:fldChar w:fldCharType="begin"/>
        </w:r>
        <w:r w:rsidR="009C3218">
          <w:rPr>
            <w:noProof/>
            <w:webHidden/>
          </w:rPr>
          <w:instrText xml:space="preserve"> PAGEREF _Toc3371114 \h </w:instrText>
        </w:r>
        <w:r w:rsidR="00755A57">
          <w:rPr>
            <w:noProof/>
            <w:webHidden/>
          </w:rPr>
        </w:r>
        <w:r w:rsidR="00755A57">
          <w:rPr>
            <w:noProof/>
            <w:webHidden/>
          </w:rPr>
          <w:fldChar w:fldCharType="separate"/>
        </w:r>
        <w:r w:rsidR="00923950">
          <w:rPr>
            <w:noProof/>
            <w:webHidden/>
          </w:rPr>
          <w:t>22</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5" w:history="1">
        <w:r w:rsidR="009C3218" w:rsidRPr="00187A70">
          <w:rPr>
            <w:rStyle w:val="Hipercze"/>
            <w:noProof/>
          </w:rPr>
          <w:t xml:space="preserve">Rysunek 19. Lokalizacja analizowanego odcinka drogi krajowej nr 62 dla km 11+103 – 32+007 </w:t>
        </w:r>
        <w:r w:rsidR="009C3218" w:rsidRPr="00187A70">
          <w:rPr>
            <w:rStyle w:val="Hipercze"/>
            <w:rFonts w:cs="Arial"/>
            <w:noProof/>
            <w:lang w:eastAsia="ar-SA"/>
          </w:rPr>
          <w:t>[Źródło: Opracowanie własne]</w:t>
        </w:r>
        <w:r w:rsidR="009C3218">
          <w:rPr>
            <w:noProof/>
            <w:webHidden/>
          </w:rPr>
          <w:tab/>
        </w:r>
        <w:r w:rsidR="00755A57">
          <w:rPr>
            <w:noProof/>
            <w:webHidden/>
          </w:rPr>
          <w:fldChar w:fldCharType="begin"/>
        </w:r>
        <w:r w:rsidR="009C3218">
          <w:rPr>
            <w:noProof/>
            <w:webHidden/>
          </w:rPr>
          <w:instrText xml:space="preserve"> PAGEREF _Toc3371115 \h </w:instrText>
        </w:r>
        <w:r w:rsidR="00755A57">
          <w:rPr>
            <w:noProof/>
            <w:webHidden/>
          </w:rPr>
        </w:r>
        <w:r w:rsidR="00755A57">
          <w:rPr>
            <w:noProof/>
            <w:webHidden/>
          </w:rPr>
          <w:fldChar w:fldCharType="separate"/>
        </w:r>
        <w:r w:rsidR="00923950">
          <w:rPr>
            <w:noProof/>
            <w:webHidden/>
          </w:rPr>
          <w:t>24</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6" w:history="1">
        <w:r w:rsidR="009C3218" w:rsidRPr="00187A70">
          <w:rPr>
            <w:rStyle w:val="Hipercze"/>
            <w:noProof/>
          </w:rPr>
          <w:t xml:space="preserve">Rysunek 20. Lokalizacja analizowanego odcinka drogi krajowej nr 62 dla km 57+247 – 67+082 </w:t>
        </w:r>
        <w:r w:rsidR="009C3218" w:rsidRPr="00187A70">
          <w:rPr>
            <w:rStyle w:val="Hipercze"/>
            <w:rFonts w:cs="Arial"/>
            <w:noProof/>
            <w:lang w:eastAsia="ar-SA"/>
          </w:rPr>
          <w:t>[Źródło: Opracowanie własne]</w:t>
        </w:r>
        <w:r w:rsidR="009C3218">
          <w:rPr>
            <w:noProof/>
            <w:webHidden/>
          </w:rPr>
          <w:tab/>
        </w:r>
        <w:r w:rsidR="00755A57">
          <w:rPr>
            <w:noProof/>
            <w:webHidden/>
          </w:rPr>
          <w:fldChar w:fldCharType="begin"/>
        </w:r>
        <w:r w:rsidR="009C3218">
          <w:rPr>
            <w:noProof/>
            <w:webHidden/>
          </w:rPr>
          <w:instrText xml:space="preserve"> PAGEREF _Toc3371116 \h </w:instrText>
        </w:r>
        <w:r w:rsidR="00755A57">
          <w:rPr>
            <w:noProof/>
            <w:webHidden/>
          </w:rPr>
        </w:r>
        <w:r w:rsidR="00755A57">
          <w:rPr>
            <w:noProof/>
            <w:webHidden/>
          </w:rPr>
          <w:fldChar w:fldCharType="separate"/>
        </w:r>
        <w:r w:rsidR="00923950">
          <w:rPr>
            <w:noProof/>
            <w:webHidden/>
          </w:rPr>
          <w:t>24</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7" w:history="1">
        <w:r w:rsidR="009C3218" w:rsidRPr="00187A70">
          <w:rPr>
            <w:rStyle w:val="Hipercze"/>
            <w:noProof/>
          </w:rPr>
          <w:t>Rysunek 21. Lokalizacja analizowanego odcinka drogi krajowej nr 67</w:t>
        </w:r>
        <w:r w:rsidR="009C3218">
          <w:rPr>
            <w:noProof/>
            <w:webHidden/>
          </w:rPr>
          <w:tab/>
        </w:r>
        <w:r w:rsidR="00755A57">
          <w:rPr>
            <w:noProof/>
            <w:webHidden/>
          </w:rPr>
          <w:fldChar w:fldCharType="begin"/>
        </w:r>
        <w:r w:rsidR="009C3218">
          <w:rPr>
            <w:noProof/>
            <w:webHidden/>
          </w:rPr>
          <w:instrText xml:space="preserve"> PAGEREF _Toc3371117 \h </w:instrText>
        </w:r>
        <w:r w:rsidR="00755A57">
          <w:rPr>
            <w:noProof/>
            <w:webHidden/>
          </w:rPr>
        </w:r>
        <w:r w:rsidR="00755A57">
          <w:rPr>
            <w:noProof/>
            <w:webHidden/>
          </w:rPr>
          <w:fldChar w:fldCharType="separate"/>
        </w:r>
        <w:r w:rsidR="00923950">
          <w:rPr>
            <w:noProof/>
            <w:webHidden/>
          </w:rPr>
          <w:t>25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8" w:history="1">
        <w:r w:rsidR="009C3218" w:rsidRPr="00187A70">
          <w:rPr>
            <w:rStyle w:val="Hipercze"/>
            <w:noProof/>
          </w:rPr>
          <w:t>Rysunek 22. Lokalizacja analizowanego odcinka drogi krajowej nr 80 dla km 0+000 – 0+676</w:t>
        </w:r>
        <w:r w:rsidR="009C3218">
          <w:rPr>
            <w:noProof/>
            <w:webHidden/>
          </w:rPr>
          <w:tab/>
        </w:r>
        <w:r w:rsidR="00755A57">
          <w:rPr>
            <w:noProof/>
            <w:webHidden/>
          </w:rPr>
          <w:fldChar w:fldCharType="begin"/>
        </w:r>
        <w:r w:rsidR="009C3218">
          <w:rPr>
            <w:noProof/>
            <w:webHidden/>
          </w:rPr>
          <w:instrText xml:space="preserve"> PAGEREF _Toc3371118 \h </w:instrText>
        </w:r>
        <w:r w:rsidR="00755A57">
          <w:rPr>
            <w:noProof/>
            <w:webHidden/>
          </w:rPr>
        </w:r>
        <w:r w:rsidR="00755A57">
          <w:rPr>
            <w:noProof/>
            <w:webHidden/>
          </w:rPr>
          <w:fldChar w:fldCharType="separate"/>
        </w:r>
        <w:r w:rsidR="00923950">
          <w:rPr>
            <w:noProof/>
            <w:webHidden/>
          </w:rPr>
          <w:t>26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19" w:history="1">
        <w:r w:rsidR="009C3218" w:rsidRPr="00187A70">
          <w:rPr>
            <w:rStyle w:val="Hipercze"/>
            <w:noProof/>
          </w:rPr>
          <w:t>Rysunek 23. Lokalizacja analizowanego odcinka drogi krajowej nr 80 dla km 16+526 – 44+241</w:t>
        </w:r>
        <w:r w:rsidR="009C3218">
          <w:rPr>
            <w:noProof/>
            <w:webHidden/>
          </w:rPr>
          <w:tab/>
        </w:r>
        <w:r w:rsidR="00755A57">
          <w:rPr>
            <w:noProof/>
            <w:webHidden/>
          </w:rPr>
          <w:fldChar w:fldCharType="begin"/>
        </w:r>
        <w:r w:rsidR="009C3218">
          <w:rPr>
            <w:noProof/>
            <w:webHidden/>
          </w:rPr>
          <w:instrText xml:space="preserve"> PAGEREF _Toc3371119 \h </w:instrText>
        </w:r>
        <w:r w:rsidR="00755A57">
          <w:rPr>
            <w:noProof/>
            <w:webHidden/>
          </w:rPr>
        </w:r>
        <w:r w:rsidR="00755A57">
          <w:rPr>
            <w:noProof/>
            <w:webHidden/>
          </w:rPr>
          <w:fldChar w:fldCharType="separate"/>
        </w:r>
        <w:r w:rsidR="00923950">
          <w:rPr>
            <w:noProof/>
            <w:webHidden/>
          </w:rPr>
          <w:t>27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0" w:history="1">
        <w:r w:rsidR="009C3218" w:rsidRPr="00187A70">
          <w:rPr>
            <w:rStyle w:val="Hipercze"/>
            <w:noProof/>
          </w:rPr>
          <w:t>Rysunek 24. Lokalizacja analizowanego odcinka drogi krajowej nr 80 dla km 53+563 – 53+991</w:t>
        </w:r>
        <w:r w:rsidR="009C3218">
          <w:rPr>
            <w:noProof/>
            <w:webHidden/>
          </w:rPr>
          <w:tab/>
        </w:r>
        <w:r w:rsidR="00755A57">
          <w:rPr>
            <w:noProof/>
            <w:webHidden/>
          </w:rPr>
          <w:fldChar w:fldCharType="begin"/>
        </w:r>
        <w:r w:rsidR="009C3218">
          <w:rPr>
            <w:noProof/>
            <w:webHidden/>
          </w:rPr>
          <w:instrText xml:space="preserve"> PAGEREF _Toc3371120 \h </w:instrText>
        </w:r>
        <w:r w:rsidR="00755A57">
          <w:rPr>
            <w:noProof/>
            <w:webHidden/>
          </w:rPr>
        </w:r>
        <w:r w:rsidR="00755A57">
          <w:rPr>
            <w:noProof/>
            <w:webHidden/>
          </w:rPr>
          <w:fldChar w:fldCharType="separate"/>
        </w:r>
        <w:r w:rsidR="00923950">
          <w:rPr>
            <w:noProof/>
            <w:webHidden/>
          </w:rPr>
          <w:t>27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1" w:history="1">
        <w:r w:rsidR="009C3218" w:rsidRPr="00187A70">
          <w:rPr>
            <w:rStyle w:val="Hipercze"/>
            <w:noProof/>
          </w:rPr>
          <w:t>Rysunek 25. Lokalizacja analizowanego odcinka drogi krajowej nr 91 dla km 115+123 – 121+037</w:t>
        </w:r>
        <w:r w:rsidR="009C3218">
          <w:rPr>
            <w:noProof/>
            <w:webHidden/>
          </w:rPr>
          <w:tab/>
        </w:r>
        <w:r w:rsidR="00755A57">
          <w:rPr>
            <w:noProof/>
            <w:webHidden/>
          </w:rPr>
          <w:fldChar w:fldCharType="begin"/>
        </w:r>
        <w:r w:rsidR="009C3218">
          <w:rPr>
            <w:noProof/>
            <w:webHidden/>
          </w:rPr>
          <w:instrText xml:space="preserve"> PAGEREF _Toc3371121 \h </w:instrText>
        </w:r>
        <w:r w:rsidR="00755A57">
          <w:rPr>
            <w:noProof/>
            <w:webHidden/>
          </w:rPr>
        </w:r>
        <w:r w:rsidR="00755A57">
          <w:rPr>
            <w:noProof/>
            <w:webHidden/>
          </w:rPr>
          <w:fldChar w:fldCharType="separate"/>
        </w:r>
        <w:r w:rsidR="00923950">
          <w:rPr>
            <w:noProof/>
            <w:webHidden/>
          </w:rPr>
          <w:t>28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2" w:history="1">
        <w:r w:rsidR="009C3218" w:rsidRPr="00187A70">
          <w:rPr>
            <w:rStyle w:val="Hipercze"/>
            <w:noProof/>
          </w:rPr>
          <w:t>Rysunek 26. Lokalizacja analizowanego odcinka drogi krajowej nr 91 dla km 138+742 – 168+610</w:t>
        </w:r>
        <w:r w:rsidR="009C3218">
          <w:rPr>
            <w:noProof/>
            <w:webHidden/>
          </w:rPr>
          <w:tab/>
        </w:r>
        <w:r w:rsidR="00755A57">
          <w:rPr>
            <w:noProof/>
            <w:webHidden/>
          </w:rPr>
          <w:fldChar w:fldCharType="begin"/>
        </w:r>
        <w:r w:rsidR="009C3218">
          <w:rPr>
            <w:noProof/>
            <w:webHidden/>
          </w:rPr>
          <w:instrText xml:space="preserve"> PAGEREF _Toc3371122 \h </w:instrText>
        </w:r>
        <w:r w:rsidR="00755A57">
          <w:rPr>
            <w:noProof/>
            <w:webHidden/>
          </w:rPr>
        </w:r>
        <w:r w:rsidR="00755A57">
          <w:rPr>
            <w:noProof/>
            <w:webHidden/>
          </w:rPr>
          <w:fldChar w:fldCharType="separate"/>
        </w:r>
        <w:r w:rsidR="00923950">
          <w:rPr>
            <w:noProof/>
            <w:webHidden/>
          </w:rPr>
          <w:t>29</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3" w:history="1">
        <w:r w:rsidR="009C3218" w:rsidRPr="00187A70">
          <w:rPr>
            <w:rStyle w:val="Hipercze"/>
            <w:noProof/>
          </w:rPr>
          <w:t>Rysunek 27. Lokalizacja analizowanego odcinka drogi krajowej nr 91 dla km 173+599 – 183+843</w:t>
        </w:r>
        <w:r w:rsidR="009C3218">
          <w:rPr>
            <w:noProof/>
            <w:webHidden/>
          </w:rPr>
          <w:tab/>
        </w:r>
        <w:r w:rsidR="00755A57">
          <w:rPr>
            <w:noProof/>
            <w:webHidden/>
          </w:rPr>
          <w:fldChar w:fldCharType="begin"/>
        </w:r>
        <w:r w:rsidR="009C3218">
          <w:rPr>
            <w:noProof/>
            <w:webHidden/>
          </w:rPr>
          <w:instrText xml:space="preserve"> PAGEREF _Toc3371123 \h </w:instrText>
        </w:r>
        <w:r w:rsidR="00755A57">
          <w:rPr>
            <w:noProof/>
            <w:webHidden/>
          </w:rPr>
        </w:r>
        <w:r w:rsidR="00755A57">
          <w:rPr>
            <w:noProof/>
            <w:webHidden/>
          </w:rPr>
          <w:fldChar w:fldCharType="separate"/>
        </w:r>
        <w:r w:rsidR="00923950">
          <w:rPr>
            <w:noProof/>
            <w:webHidden/>
          </w:rPr>
          <w:t>29</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4" w:history="1">
        <w:r w:rsidR="009C3218" w:rsidRPr="00187A70">
          <w:rPr>
            <w:rStyle w:val="Hipercze"/>
            <w:noProof/>
          </w:rPr>
          <w:t>Rysunek 28. Lokalizacja analizowanego odcinka drogi krajowej nr 91 dla km 198+149 – 210+571</w:t>
        </w:r>
        <w:r w:rsidR="009C3218">
          <w:rPr>
            <w:noProof/>
            <w:webHidden/>
          </w:rPr>
          <w:tab/>
        </w:r>
        <w:r w:rsidR="00755A57">
          <w:rPr>
            <w:noProof/>
            <w:webHidden/>
          </w:rPr>
          <w:fldChar w:fldCharType="begin"/>
        </w:r>
        <w:r w:rsidR="009C3218">
          <w:rPr>
            <w:noProof/>
            <w:webHidden/>
          </w:rPr>
          <w:instrText xml:space="preserve"> PAGEREF _Toc3371124 \h </w:instrText>
        </w:r>
        <w:r w:rsidR="00755A57">
          <w:rPr>
            <w:noProof/>
            <w:webHidden/>
          </w:rPr>
        </w:r>
        <w:r w:rsidR="00755A57">
          <w:rPr>
            <w:noProof/>
            <w:webHidden/>
          </w:rPr>
          <w:fldChar w:fldCharType="separate"/>
        </w:r>
        <w:r w:rsidR="00923950">
          <w:rPr>
            <w:noProof/>
            <w:webHidden/>
          </w:rPr>
          <w:t>30</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5" w:history="1">
        <w:r w:rsidR="009C3218" w:rsidRPr="00187A70">
          <w:rPr>
            <w:rStyle w:val="Hipercze"/>
            <w:noProof/>
          </w:rPr>
          <w:t>Rysunek 29. Lokalizacja analizowanego odcinka drogi krajowej nr 91 dla km 248+249 – 257+010</w:t>
        </w:r>
        <w:r w:rsidR="009C3218">
          <w:rPr>
            <w:noProof/>
            <w:webHidden/>
          </w:rPr>
          <w:tab/>
        </w:r>
        <w:r w:rsidR="00755A57">
          <w:rPr>
            <w:noProof/>
            <w:webHidden/>
          </w:rPr>
          <w:fldChar w:fldCharType="begin"/>
        </w:r>
        <w:r w:rsidR="009C3218">
          <w:rPr>
            <w:noProof/>
            <w:webHidden/>
          </w:rPr>
          <w:instrText xml:space="preserve"> PAGEREF _Toc3371125 \h </w:instrText>
        </w:r>
        <w:r w:rsidR="00755A57">
          <w:rPr>
            <w:noProof/>
            <w:webHidden/>
          </w:rPr>
        </w:r>
        <w:r w:rsidR="00755A57">
          <w:rPr>
            <w:noProof/>
            <w:webHidden/>
          </w:rPr>
          <w:fldChar w:fldCharType="separate"/>
        </w:r>
        <w:r w:rsidR="00923950">
          <w:rPr>
            <w:noProof/>
            <w:webHidden/>
          </w:rPr>
          <w:t>30</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6" w:history="1">
        <w:r w:rsidR="009C3218" w:rsidRPr="00187A70">
          <w:rPr>
            <w:rStyle w:val="Hipercze"/>
            <w:noProof/>
          </w:rPr>
          <w:t>Rysunek 30. Lokalizacja analizowanego odcinka drogi ekspresowej nr S5 dla km 0+000 – 6+000</w:t>
        </w:r>
        <w:r w:rsidR="009C3218">
          <w:rPr>
            <w:noProof/>
            <w:webHidden/>
          </w:rPr>
          <w:tab/>
        </w:r>
        <w:r w:rsidR="00755A57">
          <w:rPr>
            <w:noProof/>
            <w:webHidden/>
          </w:rPr>
          <w:fldChar w:fldCharType="begin"/>
        </w:r>
        <w:r w:rsidR="009C3218">
          <w:rPr>
            <w:noProof/>
            <w:webHidden/>
          </w:rPr>
          <w:instrText xml:space="preserve"> PAGEREF _Toc3371126 \h </w:instrText>
        </w:r>
        <w:r w:rsidR="00755A57">
          <w:rPr>
            <w:noProof/>
            <w:webHidden/>
          </w:rPr>
        </w:r>
        <w:r w:rsidR="00755A57">
          <w:rPr>
            <w:noProof/>
            <w:webHidden/>
          </w:rPr>
          <w:fldChar w:fldCharType="separate"/>
        </w:r>
        <w:r w:rsidR="00923950">
          <w:rPr>
            <w:noProof/>
            <w:webHidden/>
          </w:rPr>
          <w:t>32</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7" w:history="1">
        <w:r w:rsidR="009C3218" w:rsidRPr="00187A70">
          <w:rPr>
            <w:rStyle w:val="Hipercze"/>
            <w:noProof/>
          </w:rPr>
          <w:t>Rysunek 31. Lokalizacja analizowanego odcinka drogi ekspresowej nr S5 dla km 50+163 – 61+064 [Źródło: Opracowanie własne]</w:t>
        </w:r>
        <w:r w:rsidR="009C3218">
          <w:rPr>
            <w:noProof/>
            <w:webHidden/>
          </w:rPr>
          <w:tab/>
        </w:r>
        <w:r w:rsidR="00755A57">
          <w:rPr>
            <w:noProof/>
            <w:webHidden/>
          </w:rPr>
          <w:fldChar w:fldCharType="begin"/>
        </w:r>
        <w:r w:rsidR="009C3218">
          <w:rPr>
            <w:noProof/>
            <w:webHidden/>
          </w:rPr>
          <w:instrText xml:space="preserve"> PAGEREF _Toc3371127 \h </w:instrText>
        </w:r>
        <w:r w:rsidR="00755A57">
          <w:rPr>
            <w:noProof/>
            <w:webHidden/>
          </w:rPr>
        </w:r>
        <w:r w:rsidR="00755A57">
          <w:rPr>
            <w:noProof/>
            <w:webHidden/>
          </w:rPr>
          <w:fldChar w:fldCharType="separate"/>
        </w:r>
        <w:r w:rsidR="00923950">
          <w:rPr>
            <w:noProof/>
            <w:webHidden/>
          </w:rPr>
          <w:t>32</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8" w:history="1">
        <w:r w:rsidR="009C3218" w:rsidRPr="00187A70">
          <w:rPr>
            <w:rStyle w:val="Hipercze"/>
            <w:noProof/>
          </w:rPr>
          <w:t>Rysunek 32. Lokalizacja analizowanego odcinka drogi ekspresowej nr S5 (S5c)</w:t>
        </w:r>
        <w:r w:rsidR="009C3218">
          <w:rPr>
            <w:noProof/>
            <w:webHidden/>
          </w:rPr>
          <w:tab/>
        </w:r>
        <w:r w:rsidR="00755A57">
          <w:rPr>
            <w:noProof/>
            <w:webHidden/>
          </w:rPr>
          <w:fldChar w:fldCharType="begin"/>
        </w:r>
        <w:r w:rsidR="009C3218">
          <w:rPr>
            <w:noProof/>
            <w:webHidden/>
          </w:rPr>
          <w:instrText xml:space="preserve"> PAGEREF _Toc3371128 \h </w:instrText>
        </w:r>
        <w:r w:rsidR="00755A57">
          <w:rPr>
            <w:noProof/>
            <w:webHidden/>
          </w:rPr>
        </w:r>
        <w:r w:rsidR="00755A57">
          <w:rPr>
            <w:noProof/>
            <w:webHidden/>
          </w:rPr>
          <w:fldChar w:fldCharType="separate"/>
        </w:r>
        <w:r w:rsidR="00923950">
          <w:rPr>
            <w:noProof/>
            <w:webHidden/>
          </w:rPr>
          <w:t>33</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29" w:history="1">
        <w:r w:rsidR="009C3218" w:rsidRPr="00187A70">
          <w:rPr>
            <w:rStyle w:val="Hipercze"/>
            <w:noProof/>
          </w:rPr>
          <w:t>Rysunek 33. Lokalizacja pierwszego z analizowanych odcinków drogi ekspresowej S10a</w:t>
        </w:r>
        <w:r w:rsidR="009C3218">
          <w:rPr>
            <w:noProof/>
            <w:webHidden/>
          </w:rPr>
          <w:tab/>
        </w:r>
        <w:r w:rsidR="00755A57">
          <w:rPr>
            <w:noProof/>
            <w:webHidden/>
          </w:rPr>
          <w:fldChar w:fldCharType="begin"/>
        </w:r>
        <w:r w:rsidR="009C3218">
          <w:rPr>
            <w:noProof/>
            <w:webHidden/>
          </w:rPr>
          <w:instrText xml:space="preserve"> PAGEREF _Toc3371129 \h </w:instrText>
        </w:r>
        <w:r w:rsidR="00755A57">
          <w:rPr>
            <w:noProof/>
            <w:webHidden/>
          </w:rPr>
        </w:r>
        <w:r w:rsidR="00755A57">
          <w:rPr>
            <w:noProof/>
            <w:webHidden/>
          </w:rPr>
          <w:fldChar w:fldCharType="separate"/>
        </w:r>
        <w:r w:rsidR="00923950">
          <w:rPr>
            <w:noProof/>
            <w:webHidden/>
          </w:rPr>
          <w:t>34</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30" w:history="1">
        <w:r w:rsidR="009C3218" w:rsidRPr="00187A70">
          <w:rPr>
            <w:rStyle w:val="Hipercze"/>
            <w:noProof/>
          </w:rPr>
          <w:t>Rysunek 34. Lokalizacja analizowanego odcinka autostrady A1</w:t>
        </w:r>
        <w:r w:rsidR="009C3218">
          <w:rPr>
            <w:noProof/>
            <w:webHidden/>
          </w:rPr>
          <w:tab/>
        </w:r>
        <w:r w:rsidR="00755A57">
          <w:rPr>
            <w:noProof/>
            <w:webHidden/>
          </w:rPr>
          <w:fldChar w:fldCharType="begin"/>
        </w:r>
        <w:r w:rsidR="009C3218">
          <w:rPr>
            <w:noProof/>
            <w:webHidden/>
          </w:rPr>
          <w:instrText xml:space="preserve"> PAGEREF _Toc3371130 \h </w:instrText>
        </w:r>
        <w:r w:rsidR="00755A57">
          <w:rPr>
            <w:noProof/>
            <w:webHidden/>
          </w:rPr>
        </w:r>
        <w:r w:rsidR="00755A57">
          <w:rPr>
            <w:noProof/>
            <w:webHidden/>
          </w:rPr>
          <w:fldChar w:fldCharType="separate"/>
        </w:r>
        <w:r w:rsidR="00923950">
          <w:rPr>
            <w:noProof/>
            <w:webHidden/>
          </w:rPr>
          <w:t>35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31" w:history="1">
        <w:r w:rsidR="009C3218" w:rsidRPr="00187A70">
          <w:rPr>
            <w:rStyle w:val="Hipercze"/>
            <w:noProof/>
          </w:rPr>
          <w:t xml:space="preserve">Rysunek 35. </w:t>
        </w:r>
        <w:r w:rsidR="009C3218" w:rsidRPr="00187A70">
          <w:rPr>
            <w:rStyle w:val="Hipercze"/>
            <w:rFonts w:cs="Arial"/>
            <w:noProof/>
          </w:rPr>
          <w:t>Sprzęt wykorzystywany przy oczyszczaniu nawierzchni z asfaltu porowatego</w:t>
        </w:r>
        <w:r w:rsidR="009C3218">
          <w:rPr>
            <w:noProof/>
            <w:webHidden/>
          </w:rPr>
          <w:tab/>
        </w:r>
        <w:r w:rsidR="00755A57">
          <w:rPr>
            <w:noProof/>
            <w:webHidden/>
          </w:rPr>
          <w:fldChar w:fldCharType="begin"/>
        </w:r>
        <w:r w:rsidR="009C3218">
          <w:rPr>
            <w:noProof/>
            <w:webHidden/>
          </w:rPr>
          <w:instrText xml:space="preserve"> PAGEREF _Toc3371131 \h </w:instrText>
        </w:r>
        <w:r w:rsidR="00755A57">
          <w:rPr>
            <w:noProof/>
            <w:webHidden/>
          </w:rPr>
        </w:r>
        <w:r w:rsidR="00755A57">
          <w:rPr>
            <w:noProof/>
            <w:webHidden/>
          </w:rPr>
          <w:fldChar w:fldCharType="separate"/>
        </w:r>
        <w:r w:rsidR="00923950">
          <w:rPr>
            <w:noProof/>
            <w:webHidden/>
          </w:rPr>
          <w:t>68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32" w:history="1">
        <w:r w:rsidR="009C3218" w:rsidRPr="00187A70">
          <w:rPr>
            <w:rStyle w:val="Hipercze"/>
            <w:noProof/>
          </w:rPr>
          <w:t xml:space="preserve">Rysunek 36. </w:t>
        </w:r>
        <w:r w:rsidR="009C3218" w:rsidRPr="00187A70">
          <w:rPr>
            <w:rStyle w:val="Hipercze"/>
            <w:rFonts w:cs="Arial"/>
            <w:noProof/>
          </w:rPr>
          <w:t>Przykładowy ekran akustyczny – ziemny ekran akustyczny z konstrukcją stalową.</w:t>
        </w:r>
        <w:r w:rsidR="009C3218">
          <w:rPr>
            <w:noProof/>
            <w:webHidden/>
          </w:rPr>
          <w:tab/>
        </w:r>
        <w:r w:rsidR="00755A57">
          <w:rPr>
            <w:noProof/>
            <w:webHidden/>
          </w:rPr>
          <w:fldChar w:fldCharType="begin"/>
        </w:r>
        <w:r w:rsidR="009C3218">
          <w:rPr>
            <w:noProof/>
            <w:webHidden/>
          </w:rPr>
          <w:instrText xml:space="preserve"> PAGEREF _Toc3371132 \h </w:instrText>
        </w:r>
        <w:r w:rsidR="00755A57">
          <w:rPr>
            <w:noProof/>
            <w:webHidden/>
          </w:rPr>
        </w:r>
        <w:r w:rsidR="00755A57">
          <w:rPr>
            <w:noProof/>
            <w:webHidden/>
          </w:rPr>
          <w:fldChar w:fldCharType="separate"/>
        </w:r>
        <w:r w:rsidR="00923950">
          <w:rPr>
            <w:noProof/>
            <w:webHidden/>
          </w:rPr>
          <w:t>70</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33" w:history="1">
        <w:r w:rsidR="009C3218" w:rsidRPr="00187A70">
          <w:rPr>
            <w:rStyle w:val="Hipercze"/>
            <w:noProof/>
          </w:rPr>
          <w:t>Rysunek 37.</w:t>
        </w:r>
        <w:r w:rsidR="009C3218" w:rsidRPr="00187A70">
          <w:rPr>
            <w:rStyle w:val="Hipercze"/>
            <w:rFonts w:cs="Arial"/>
            <w:noProof/>
          </w:rPr>
          <w:t xml:space="preserve"> Przykładowy półtunel akustyczny [Źródło: KÖNIG STAHL]</w:t>
        </w:r>
        <w:r w:rsidR="009C3218">
          <w:rPr>
            <w:noProof/>
            <w:webHidden/>
          </w:rPr>
          <w:tab/>
        </w:r>
        <w:r w:rsidR="00755A57">
          <w:rPr>
            <w:noProof/>
            <w:webHidden/>
          </w:rPr>
          <w:fldChar w:fldCharType="begin"/>
        </w:r>
        <w:r w:rsidR="009C3218">
          <w:rPr>
            <w:noProof/>
            <w:webHidden/>
          </w:rPr>
          <w:instrText xml:space="preserve"> PAGEREF _Toc3371133 \h </w:instrText>
        </w:r>
        <w:r w:rsidR="00755A57">
          <w:rPr>
            <w:noProof/>
            <w:webHidden/>
          </w:rPr>
        </w:r>
        <w:r w:rsidR="00755A57">
          <w:rPr>
            <w:noProof/>
            <w:webHidden/>
          </w:rPr>
          <w:fldChar w:fldCharType="separate"/>
        </w:r>
        <w:r w:rsidR="00923950">
          <w:rPr>
            <w:noProof/>
            <w:webHidden/>
          </w:rPr>
          <w:t>70</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34" w:history="1">
        <w:r w:rsidR="009C3218" w:rsidRPr="00187A70">
          <w:rPr>
            <w:rStyle w:val="Hipercze"/>
            <w:noProof/>
          </w:rPr>
          <w:t>Rysunek 38. Zasady strefowania zabudowy względem źródła hałasu</w:t>
        </w:r>
        <w:r w:rsidR="009C3218">
          <w:rPr>
            <w:noProof/>
            <w:webHidden/>
          </w:rPr>
          <w:tab/>
        </w:r>
        <w:r w:rsidR="00755A57">
          <w:rPr>
            <w:noProof/>
            <w:webHidden/>
          </w:rPr>
          <w:fldChar w:fldCharType="begin"/>
        </w:r>
        <w:r w:rsidR="009C3218">
          <w:rPr>
            <w:noProof/>
            <w:webHidden/>
          </w:rPr>
          <w:instrText xml:space="preserve"> PAGEREF _Toc3371134 \h </w:instrText>
        </w:r>
        <w:r w:rsidR="00755A57">
          <w:rPr>
            <w:noProof/>
            <w:webHidden/>
          </w:rPr>
        </w:r>
        <w:r w:rsidR="00755A57">
          <w:rPr>
            <w:noProof/>
            <w:webHidden/>
          </w:rPr>
          <w:fldChar w:fldCharType="separate"/>
        </w:r>
        <w:r w:rsidR="00923950">
          <w:rPr>
            <w:noProof/>
            <w:webHidden/>
          </w:rPr>
          <w:t>71</w:t>
        </w:r>
        <w:r w:rsidR="00755A57">
          <w:rPr>
            <w:noProof/>
            <w:webHidden/>
          </w:rPr>
          <w:fldChar w:fldCharType="end"/>
        </w:r>
      </w:hyperlink>
    </w:p>
    <w:p w:rsidR="00D8744A" w:rsidRDefault="00755A57" w:rsidP="00C203ED">
      <w:r>
        <w:fldChar w:fldCharType="end"/>
      </w:r>
    </w:p>
    <w:p w:rsidR="00D8744A" w:rsidRDefault="00D8744A">
      <w:pPr>
        <w:spacing w:after="200" w:line="276" w:lineRule="auto"/>
      </w:pPr>
      <w:r>
        <w:br w:type="page"/>
      </w:r>
    </w:p>
    <w:p w:rsidR="00CC0DD2" w:rsidRDefault="00CC0DD2">
      <w:pPr>
        <w:pStyle w:val="Spisilustracji"/>
        <w:tabs>
          <w:tab w:val="right" w:leader="dot" w:pos="9062"/>
        </w:tabs>
      </w:pPr>
      <w:r>
        <w:lastRenderedPageBreak/>
        <w:t>Spis tabel</w:t>
      </w:r>
    </w:p>
    <w:p w:rsidR="009C3218" w:rsidRDefault="00755A57">
      <w:pPr>
        <w:pStyle w:val="Spisilustracji"/>
        <w:tabs>
          <w:tab w:val="right" w:leader="dot" w:pos="9062"/>
        </w:tabs>
        <w:rPr>
          <w:rFonts w:asciiTheme="minorHAnsi" w:eastAsiaTheme="minorEastAsia" w:hAnsiTheme="minorHAnsi" w:cstheme="minorBidi"/>
          <w:noProof/>
          <w:sz w:val="22"/>
          <w:szCs w:val="22"/>
          <w:lang w:eastAsia="pl-PL"/>
        </w:rPr>
      </w:pPr>
      <w:r>
        <w:fldChar w:fldCharType="begin"/>
      </w:r>
      <w:r w:rsidR="00D8744A">
        <w:instrText xml:space="preserve"> TOC \h \z \c "Tabela" </w:instrText>
      </w:r>
      <w:r>
        <w:fldChar w:fldCharType="separate"/>
      </w:r>
      <w:hyperlink w:anchor="_Toc3371135" w:history="1">
        <w:r w:rsidR="009C3218" w:rsidRPr="007C1F3A">
          <w:rPr>
            <w:rStyle w:val="Hipercze"/>
            <w:noProof/>
          </w:rPr>
          <w:t xml:space="preserve">Tabela 1. </w:t>
        </w:r>
        <w:r w:rsidR="009C3218" w:rsidRPr="007C1F3A">
          <w:rPr>
            <w:rStyle w:val="Hipercze"/>
            <w:rFonts w:cs="Arial"/>
            <w:noProof/>
          </w:rPr>
          <w:t>Dopuszczalne poziomy hałasu w środowisku powodowanego przez poszczególne grupy źródeł hałasu, z wyłączeniem hałasu powodowanego przez starty, lądowania i przeloty statków powietrznych oraz linie elektroenergetyczne.</w:t>
        </w:r>
        <w:r w:rsidR="009C3218">
          <w:rPr>
            <w:noProof/>
            <w:webHidden/>
          </w:rPr>
          <w:tab/>
        </w:r>
        <w:r>
          <w:rPr>
            <w:noProof/>
            <w:webHidden/>
          </w:rPr>
          <w:fldChar w:fldCharType="begin"/>
        </w:r>
        <w:r w:rsidR="009C3218">
          <w:rPr>
            <w:noProof/>
            <w:webHidden/>
          </w:rPr>
          <w:instrText xml:space="preserve"> PAGEREF _Toc3371135 \h </w:instrText>
        </w:r>
        <w:r>
          <w:rPr>
            <w:noProof/>
            <w:webHidden/>
          </w:rPr>
        </w:r>
        <w:r>
          <w:rPr>
            <w:noProof/>
            <w:webHidden/>
          </w:rPr>
          <w:fldChar w:fldCharType="separate"/>
        </w:r>
        <w:r w:rsidR="00923950">
          <w:rPr>
            <w:noProof/>
            <w:webHidden/>
          </w:rPr>
          <w:t>6</w:t>
        </w:r>
        <w:r>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36" w:history="1">
        <w:r w:rsidR="009C3218" w:rsidRPr="007C1F3A">
          <w:rPr>
            <w:rStyle w:val="Hipercze"/>
            <w:noProof/>
          </w:rPr>
          <w:t>Tabela 2. Opis poszczególnych odcinków drogi krajowej nr 5</w:t>
        </w:r>
        <w:r w:rsidR="009C3218">
          <w:rPr>
            <w:noProof/>
            <w:webHidden/>
          </w:rPr>
          <w:tab/>
        </w:r>
        <w:r w:rsidR="00755A57">
          <w:rPr>
            <w:noProof/>
            <w:webHidden/>
          </w:rPr>
          <w:fldChar w:fldCharType="begin"/>
        </w:r>
        <w:r w:rsidR="009C3218">
          <w:rPr>
            <w:noProof/>
            <w:webHidden/>
          </w:rPr>
          <w:instrText xml:space="preserve"> PAGEREF _Toc3371136 \h </w:instrText>
        </w:r>
        <w:r w:rsidR="00755A57">
          <w:rPr>
            <w:noProof/>
            <w:webHidden/>
          </w:rPr>
        </w:r>
        <w:r w:rsidR="00755A57">
          <w:rPr>
            <w:noProof/>
            <w:webHidden/>
          </w:rPr>
          <w:fldChar w:fldCharType="separate"/>
        </w:r>
        <w:r w:rsidR="00923950">
          <w:rPr>
            <w:noProof/>
            <w:webHidden/>
          </w:rPr>
          <w:t>10</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37" w:history="1">
        <w:r w:rsidR="009C3218" w:rsidRPr="007C1F3A">
          <w:rPr>
            <w:rStyle w:val="Hipercze"/>
            <w:noProof/>
          </w:rPr>
          <w:t>Tabela 3. Opis poszczególnych fragmentów drugiego z analizowanych odcinków drogi krajowej nr 5 (5b)</w:t>
        </w:r>
        <w:r w:rsidR="009C3218">
          <w:rPr>
            <w:noProof/>
            <w:webHidden/>
          </w:rPr>
          <w:tab/>
        </w:r>
        <w:r w:rsidR="00755A57">
          <w:rPr>
            <w:noProof/>
            <w:webHidden/>
          </w:rPr>
          <w:fldChar w:fldCharType="begin"/>
        </w:r>
        <w:r w:rsidR="009C3218">
          <w:rPr>
            <w:noProof/>
            <w:webHidden/>
          </w:rPr>
          <w:instrText xml:space="preserve"> PAGEREF _Toc3371137 \h </w:instrText>
        </w:r>
        <w:r w:rsidR="00755A57">
          <w:rPr>
            <w:noProof/>
            <w:webHidden/>
          </w:rPr>
        </w:r>
        <w:r w:rsidR="00755A57">
          <w:rPr>
            <w:noProof/>
            <w:webHidden/>
          </w:rPr>
          <w:fldChar w:fldCharType="separate"/>
        </w:r>
        <w:r w:rsidR="00923950">
          <w:rPr>
            <w:noProof/>
            <w:webHidden/>
          </w:rPr>
          <w:t>11</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38" w:history="1">
        <w:r w:rsidR="009C3218" w:rsidRPr="007C1F3A">
          <w:rPr>
            <w:rStyle w:val="Hipercze"/>
            <w:noProof/>
          </w:rPr>
          <w:t>Tabela 4. Opis poszczególnych fragmentów trzeciego z analizowanych odcinków drogi krajowej nr 5</w:t>
        </w:r>
        <w:r w:rsidR="009C3218">
          <w:rPr>
            <w:noProof/>
            <w:webHidden/>
          </w:rPr>
          <w:tab/>
        </w:r>
        <w:r w:rsidR="00755A57">
          <w:rPr>
            <w:noProof/>
            <w:webHidden/>
          </w:rPr>
          <w:fldChar w:fldCharType="begin"/>
        </w:r>
        <w:r w:rsidR="009C3218">
          <w:rPr>
            <w:noProof/>
            <w:webHidden/>
          </w:rPr>
          <w:instrText xml:space="preserve"> PAGEREF _Toc3371138 \h </w:instrText>
        </w:r>
        <w:r w:rsidR="00755A57">
          <w:rPr>
            <w:noProof/>
            <w:webHidden/>
          </w:rPr>
        </w:r>
        <w:r w:rsidR="00755A57">
          <w:rPr>
            <w:noProof/>
            <w:webHidden/>
          </w:rPr>
          <w:fldChar w:fldCharType="separate"/>
        </w:r>
        <w:r w:rsidR="00923950">
          <w:rPr>
            <w:noProof/>
            <w:webHidden/>
          </w:rPr>
          <w:t>12</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39" w:history="1">
        <w:r w:rsidR="009C3218" w:rsidRPr="007C1F3A">
          <w:rPr>
            <w:rStyle w:val="Hipercze"/>
            <w:noProof/>
          </w:rPr>
          <w:t>Tabela 5. Opis poszczególnych fragmentów analizowanego I odcinka drogi krajowej nr 10.</w:t>
        </w:r>
        <w:r w:rsidR="009C3218">
          <w:rPr>
            <w:noProof/>
            <w:webHidden/>
          </w:rPr>
          <w:tab/>
        </w:r>
        <w:r w:rsidR="00755A57">
          <w:rPr>
            <w:noProof/>
            <w:webHidden/>
          </w:rPr>
          <w:fldChar w:fldCharType="begin"/>
        </w:r>
        <w:r w:rsidR="009C3218">
          <w:rPr>
            <w:noProof/>
            <w:webHidden/>
          </w:rPr>
          <w:instrText xml:space="preserve"> PAGEREF _Toc3371139 \h </w:instrText>
        </w:r>
        <w:r w:rsidR="00755A57">
          <w:rPr>
            <w:noProof/>
            <w:webHidden/>
          </w:rPr>
        </w:r>
        <w:r w:rsidR="00755A57">
          <w:rPr>
            <w:noProof/>
            <w:webHidden/>
          </w:rPr>
          <w:fldChar w:fldCharType="separate"/>
        </w:r>
        <w:r w:rsidR="00923950">
          <w:rPr>
            <w:noProof/>
            <w:webHidden/>
          </w:rPr>
          <w:t>14</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0" w:history="1">
        <w:r w:rsidR="009C3218" w:rsidRPr="007C1F3A">
          <w:rPr>
            <w:rStyle w:val="Hipercze"/>
            <w:noProof/>
          </w:rPr>
          <w:t>Tabela 6. Opis poszczególnych fragmentów analizowanego II odcinka drogi krajowej nr 10.</w:t>
        </w:r>
        <w:r w:rsidR="009C3218">
          <w:rPr>
            <w:noProof/>
            <w:webHidden/>
          </w:rPr>
          <w:tab/>
        </w:r>
        <w:r w:rsidR="00755A57">
          <w:rPr>
            <w:noProof/>
            <w:webHidden/>
          </w:rPr>
          <w:fldChar w:fldCharType="begin"/>
        </w:r>
        <w:r w:rsidR="009C3218">
          <w:rPr>
            <w:noProof/>
            <w:webHidden/>
          </w:rPr>
          <w:instrText xml:space="preserve"> PAGEREF _Toc3371140 \h </w:instrText>
        </w:r>
        <w:r w:rsidR="00755A57">
          <w:rPr>
            <w:noProof/>
            <w:webHidden/>
          </w:rPr>
        </w:r>
        <w:r w:rsidR="00755A57">
          <w:rPr>
            <w:noProof/>
            <w:webHidden/>
          </w:rPr>
          <w:fldChar w:fldCharType="separate"/>
        </w:r>
        <w:r w:rsidR="00923950">
          <w:rPr>
            <w:noProof/>
            <w:webHidden/>
          </w:rPr>
          <w:t>16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1" w:history="1">
        <w:r w:rsidR="009C3218" w:rsidRPr="007C1F3A">
          <w:rPr>
            <w:rStyle w:val="Hipercze"/>
            <w:noProof/>
          </w:rPr>
          <w:t>Tabela 7. Opis poszczególnych fragmentów pierwszego z analizowanych odcinków drogi krajowej nr 15</w:t>
        </w:r>
        <w:r w:rsidR="009C3218">
          <w:rPr>
            <w:noProof/>
            <w:webHidden/>
          </w:rPr>
          <w:tab/>
        </w:r>
        <w:r w:rsidR="00755A57">
          <w:rPr>
            <w:noProof/>
            <w:webHidden/>
          </w:rPr>
          <w:fldChar w:fldCharType="begin"/>
        </w:r>
        <w:r w:rsidR="009C3218">
          <w:rPr>
            <w:noProof/>
            <w:webHidden/>
          </w:rPr>
          <w:instrText xml:space="preserve"> PAGEREF _Toc3371141 \h </w:instrText>
        </w:r>
        <w:r w:rsidR="00755A57">
          <w:rPr>
            <w:noProof/>
            <w:webHidden/>
          </w:rPr>
        </w:r>
        <w:r w:rsidR="00755A57">
          <w:rPr>
            <w:noProof/>
            <w:webHidden/>
          </w:rPr>
          <w:fldChar w:fldCharType="separate"/>
        </w:r>
        <w:r w:rsidR="00923950">
          <w:rPr>
            <w:noProof/>
            <w:webHidden/>
          </w:rPr>
          <w:t>18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2" w:history="1">
        <w:r w:rsidR="009C3218" w:rsidRPr="007C1F3A">
          <w:rPr>
            <w:rStyle w:val="Hipercze"/>
            <w:noProof/>
          </w:rPr>
          <w:t>Tabela 8. Opis poszczególnych fragmentów drugiego z analizowanych odcinków drogi krajowej nr 15</w:t>
        </w:r>
        <w:r w:rsidR="009C3218">
          <w:rPr>
            <w:noProof/>
            <w:webHidden/>
          </w:rPr>
          <w:tab/>
        </w:r>
        <w:r w:rsidR="00755A57">
          <w:rPr>
            <w:noProof/>
            <w:webHidden/>
          </w:rPr>
          <w:fldChar w:fldCharType="begin"/>
        </w:r>
        <w:r w:rsidR="009C3218">
          <w:rPr>
            <w:noProof/>
            <w:webHidden/>
          </w:rPr>
          <w:instrText xml:space="preserve"> PAGEREF _Toc3371142 \h </w:instrText>
        </w:r>
        <w:r w:rsidR="00755A57">
          <w:rPr>
            <w:noProof/>
            <w:webHidden/>
          </w:rPr>
        </w:r>
        <w:r w:rsidR="00755A57">
          <w:rPr>
            <w:noProof/>
            <w:webHidden/>
          </w:rPr>
          <w:fldChar w:fldCharType="separate"/>
        </w:r>
        <w:r w:rsidR="00923950">
          <w:rPr>
            <w:noProof/>
            <w:webHidden/>
          </w:rPr>
          <w:t>20</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3" w:history="1">
        <w:r w:rsidR="009C3218" w:rsidRPr="007C1F3A">
          <w:rPr>
            <w:rStyle w:val="Hipercze"/>
            <w:noProof/>
          </w:rPr>
          <w:t>Tabela 9. Opis poszczególnych fragmentów analizowanego odcinka drogi krajowej nr 16</w:t>
        </w:r>
        <w:r w:rsidR="009C3218">
          <w:rPr>
            <w:noProof/>
            <w:webHidden/>
          </w:rPr>
          <w:tab/>
        </w:r>
        <w:r w:rsidR="00755A57">
          <w:rPr>
            <w:noProof/>
            <w:webHidden/>
          </w:rPr>
          <w:fldChar w:fldCharType="begin"/>
        </w:r>
        <w:r w:rsidR="009C3218">
          <w:rPr>
            <w:noProof/>
            <w:webHidden/>
          </w:rPr>
          <w:instrText xml:space="preserve"> PAGEREF _Toc3371143 \h </w:instrText>
        </w:r>
        <w:r w:rsidR="00755A57">
          <w:rPr>
            <w:noProof/>
            <w:webHidden/>
          </w:rPr>
        </w:r>
        <w:r w:rsidR="00755A57">
          <w:rPr>
            <w:noProof/>
            <w:webHidden/>
          </w:rPr>
          <w:fldChar w:fldCharType="separate"/>
        </w:r>
        <w:r w:rsidR="00923950">
          <w:rPr>
            <w:noProof/>
            <w:webHidden/>
          </w:rPr>
          <w:t>20</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4" w:history="1">
        <w:r w:rsidR="009C3218" w:rsidRPr="007C1F3A">
          <w:rPr>
            <w:rStyle w:val="Hipercze"/>
            <w:noProof/>
          </w:rPr>
          <w:t>Tabela 10. Opis poszczególnych fragmentów analizowanego odcinka drogi krajowej nr 25</w:t>
        </w:r>
        <w:r w:rsidR="009C3218">
          <w:rPr>
            <w:noProof/>
            <w:webHidden/>
          </w:rPr>
          <w:tab/>
        </w:r>
        <w:r w:rsidR="00755A57">
          <w:rPr>
            <w:noProof/>
            <w:webHidden/>
          </w:rPr>
          <w:fldChar w:fldCharType="begin"/>
        </w:r>
        <w:r w:rsidR="009C3218">
          <w:rPr>
            <w:noProof/>
            <w:webHidden/>
          </w:rPr>
          <w:instrText xml:space="preserve"> PAGEREF _Toc3371144 \h </w:instrText>
        </w:r>
        <w:r w:rsidR="00755A57">
          <w:rPr>
            <w:noProof/>
            <w:webHidden/>
          </w:rPr>
        </w:r>
        <w:r w:rsidR="00755A57">
          <w:rPr>
            <w:noProof/>
            <w:webHidden/>
          </w:rPr>
          <w:fldChar w:fldCharType="separate"/>
        </w:r>
        <w:r w:rsidR="00923950">
          <w:rPr>
            <w:noProof/>
            <w:webHidden/>
          </w:rPr>
          <w:t>23</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5" w:history="1">
        <w:r w:rsidR="009C3218" w:rsidRPr="007C1F3A">
          <w:rPr>
            <w:rStyle w:val="Hipercze"/>
            <w:noProof/>
          </w:rPr>
          <w:t>Tabela 11. Opis poszczególnych fragmentów analizowanego odcinka drogi krajowej nr 62</w:t>
        </w:r>
        <w:r w:rsidR="009C3218">
          <w:rPr>
            <w:noProof/>
            <w:webHidden/>
          </w:rPr>
          <w:tab/>
        </w:r>
        <w:r w:rsidR="00755A57">
          <w:rPr>
            <w:noProof/>
            <w:webHidden/>
          </w:rPr>
          <w:fldChar w:fldCharType="begin"/>
        </w:r>
        <w:r w:rsidR="009C3218">
          <w:rPr>
            <w:noProof/>
            <w:webHidden/>
          </w:rPr>
          <w:instrText xml:space="preserve"> PAGEREF _Toc3371145 \h </w:instrText>
        </w:r>
        <w:r w:rsidR="00755A57">
          <w:rPr>
            <w:noProof/>
            <w:webHidden/>
          </w:rPr>
        </w:r>
        <w:r w:rsidR="00755A57">
          <w:rPr>
            <w:noProof/>
            <w:webHidden/>
          </w:rPr>
          <w:fldChar w:fldCharType="separate"/>
        </w:r>
        <w:r w:rsidR="00923950">
          <w:rPr>
            <w:noProof/>
            <w:webHidden/>
          </w:rPr>
          <w:t>25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6" w:history="1">
        <w:r w:rsidR="009C3218" w:rsidRPr="007C1F3A">
          <w:rPr>
            <w:rStyle w:val="Hipercze"/>
            <w:noProof/>
          </w:rPr>
          <w:t>Tabela 12. Opis poszczególnych fragmentów analizowanego odcinka drogi krajowej nr 67</w:t>
        </w:r>
        <w:r w:rsidR="009C3218">
          <w:rPr>
            <w:noProof/>
            <w:webHidden/>
          </w:rPr>
          <w:tab/>
        </w:r>
        <w:r w:rsidR="00755A57">
          <w:rPr>
            <w:noProof/>
            <w:webHidden/>
          </w:rPr>
          <w:fldChar w:fldCharType="begin"/>
        </w:r>
        <w:r w:rsidR="009C3218">
          <w:rPr>
            <w:noProof/>
            <w:webHidden/>
          </w:rPr>
          <w:instrText xml:space="preserve"> PAGEREF _Toc3371146 \h </w:instrText>
        </w:r>
        <w:r w:rsidR="00755A57">
          <w:rPr>
            <w:noProof/>
            <w:webHidden/>
          </w:rPr>
        </w:r>
        <w:r w:rsidR="00755A57">
          <w:rPr>
            <w:noProof/>
            <w:webHidden/>
          </w:rPr>
          <w:fldChar w:fldCharType="separate"/>
        </w:r>
        <w:r w:rsidR="00923950">
          <w:rPr>
            <w:noProof/>
            <w:webHidden/>
          </w:rPr>
          <w:t>26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7" w:history="1">
        <w:r w:rsidR="009C3218" w:rsidRPr="007C1F3A">
          <w:rPr>
            <w:rStyle w:val="Hipercze"/>
            <w:noProof/>
          </w:rPr>
          <w:t>Tabela 13. Opis poszczególnych fragmentów analizowanego odcinka drogi krajowej nr 80</w:t>
        </w:r>
        <w:r w:rsidR="009C3218">
          <w:rPr>
            <w:noProof/>
            <w:webHidden/>
          </w:rPr>
          <w:tab/>
        </w:r>
        <w:r w:rsidR="00755A57">
          <w:rPr>
            <w:noProof/>
            <w:webHidden/>
          </w:rPr>
          <w:fldChar w:fldCharType="begin"/>
        </w:r>
        <w:r w:rsidR="009C3218">
          <w:rPr>
            <w:noProof/>
            <w:webHidden/>
          </w:rPr>
          <w:instrText xml:space="preserve"> PAGEREF _Toc3371147 \h </w:instrText>
        </w:r>
        <w:r w:rsidR="00755A57">
          <w:rPr>
            <w:noProof/>
            <w:webHidden/>
          </w:rPr>
        </w:r>
        <w:r w:rsidR="00755A57">
          <w:rPr>
            <w:noProof/>
            <w:webHidden/>
          </w:rPr>
          <w:fldChar w:fldCharType="separate"/>
        </w:r>
        <w:r w:rsidR="00923950">
          <w:rPr>
            <w:noProof/>
            <w:webHidden/>
          </w:rPr>
          <w:t>28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8" w:history="1">
        <w:r w:rsidR="009C3218" w:rsidRPr="007C1F3A">
          <w:rPr>
            <w:rStyle w:val="Hipercze"/>
            <w:noProof/>
          </w:rPr>
          <w:t>Tabela 14. Opis poszczególnych fragmentów pierwszego z analizowanych odcinków drogi krajowej nr 91</w:t>
        </w:r>
        <w:r w:rsidR="009C3218">
          <w:rPr>
            <w:noProof/>
            <w:webHidden/>
          </w:rPr>
          <w:tab/>
        </w:r>
        <w:r w:rsidR="00755A57">
          <w:rPr>
            <w:noProof/>
            <w:webHidden/>
          </w:rPr>
          <w:fldChar w:fldCharType="begin"/>
        </w:r>
        <w:r w:rsidR="009C3218">
          <w:rPr>
            <w:noProof/>
            <w:webHidden/>
          </w:rPr>
          <w:instrText xml:space="preserve"> PAGEREF _Toc3371148 \h </w:instrText>
        </w:r>
        <w:r w:rsidR="00755A57">
          <w:rPr>
            <w:noProof/>
            <w:webHidden/>
          </w:rPr>
        </w:r>
        <w:r w:rsidR="00755A57">
          <w:rPr>
            <w:noProof/>
            <w:webHidden/>
          </w:rPr>
          <w:fldChar w:fldCharType="separate"/>
        </w:r>
        <w:r w:rsidR="00923950">
          <w:rPr>
            <w:noProof/>
            <w:webHidden/>
          </w:rPr>
          <w:t>31</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49" w:history="1">
        <w:r w:rsidR="009C3218" w:rsidRPr="007C1F3A">
          <w:rPr>
            <w:rStyle w:val="Hipercze"/>
            <w:noProof/>
          </w:rPr>
          <w:t>Tabela 15. Opis poszczególnych fragmentów analizowanego odcinka drogi ekspresowej nr S5</w:t>
        </w:r>
        <w:r w:rsidR="009C3218">
          <w:rPr>
            <w:noProof/>
            <w:webHidden/>
          </w:rPr>
          <w:tab/>
        </w:r>
        <w:r w:rsidR="00755A57">
          <w:rPr>
            <w:noProof/>
            <w:webHidden/>
          </w:rPr>
          <w:fldChar w:fldCharType="begin"/>
        </w:r>
        <w:r w:rsidR="009C3218">
          <w:rPr>
            <w:noProof/>
            <w:webHidden/>
          </w:rPr>
          <w:instrText xml:space="preserve"> PAGEREF _Toc3371149 \h </w:instrText>
        </w:r>
        <w:r w:rsidR="00755A57">
          <w:rPr>
            <w:noProof/>
            <w:webHidden/>
          </w:rPr>
        </w:r>
        <w:r w:rsidR="00755A57">
          <w:rPr>
            <w:noProof/>
            <w:webHidden/>
          </w:rPr>
          <w:fldChar w:fldCharType="separate"/>
        </w:r>
        <w:r w:rsidR="00923950">
          <w:rPr>
            <w:noProof/>
            <w:webHidden/>
          </w:rPr>
          <w:t>33</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0" w:history="1">
        <w:r w:rsidR="009C3218" w:rsidRPr="007C1F3A">
          <w:rPr>
            <w:rStyle w:val="Hipercze"/>
            <w:noProof/>
          </w:rPr>
          <w:t>Tabela 16. Opis poszczególnych fragmentów analizowanego drugiego odcinka drogi ekspresowej nr S5</w:t>
        </w:r>
        <w:r w:rsidR="009C3218">
          <w:rPr>
            <w:noProof/>
            <w:webHidden/>
          </w:rPr>
          <w:tab/>
        </w:r>
        <w:r w:rsidR="00755A57">
          <w:rPr>
            <w:noProof/>
            <w:webHidden/>
          </w:rPr>
          <w:fldChar w:fldCharType="begin"/>
        </w:r>
        <w:r w:rsidR="009C3218">
          <w:rPr>
            <w:noProof/>
            <w:webHidden/>
          </w:rPr>
          <w:instrText xml:space="preserve"> PAGEREF _Toc3371150 \h </w:instrText>
        </w:r>
        <w:r w:rsidR="00755A57">
          <w:rPr>
            <w:noProof/>
            <w:webHidden/>
          </w:rPr>
        </w:r>
        <w:r w:rsidR="00755A57">
          <w:rPr>
            <w:noProof/>
            <w:webHidden/>
          </w:rPr>
          <w:fldChar w:fldCharType="separate"/>
        </w:r>
        <w:r w:rsidR="00923950">
          <w:rPr>
            <w:noProof/>
            <w:webHidden/>
          </w:rPr>
          <w:t>34</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1" w:history="1">
        <w:r w:rsidR="009C3218" w:rsidRPr="007C1F3A">
          <w:rPr>
            <w:rStyle w:val="Hipercze"/>
            <w:noProof/>
          </w:rPr>
          <w:t>Tabela 17. Opis poszczególnych fragmentów odcinka drogi ekspresowej S10a</w:t>
        </w:r>
        <w:r w:rsidR="009C3218">
          <w:rPr>
            <w:noProof/>
            <w:webHidden/>
          </w:rPr>
          <w:tab/>
        </w:r>
        <w:r w:rsidR="00755A57">
          <w:rPr>
            <w:noProof/>
            <w:webHidden/>
          </w:rPr>
          <w:fldChar w:fldCharType="begin"/>
        </w:r>
        <w:r w:rsidR="009C3218">
          <w:rPr>
            <w:noProof/>
            <w:webHidden/>
          </w:rPr>
          <w:instrText xml:space="preserve"> PAGEREF _Toc3371151 \h </w:instrText>
        </w:r>
        <w:r w:rsidR="00755A57">
          <w:rPr>
            <w:noProof/>
            <w:webHidden/>
          </w:rPr>
        </w:r>
        <w:r w:rsidR="00755A57">
          <w:rPr>
            <w:noProof/>
            <w:webHidden/>
          </w:rPr>
          <w:fldChar w:fldCharType="separate"/>
        </w:r>
        <w:r w:rsidR="00923950">
          <w:rPr>
            <w:noProof/>
            <w:webHidden/>
          </w:rPr>
          <w:t>35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2" w:history="1">
        <w:r w:rsidR="009C3218" w:rsidRPr="007C1F3A">
          <w:rPr>
            <w:rStyle w:val="Hipercze"/>
            <w:noProof/>
          </w:rPr>
          <w:t>Tabela 18. Opis poszczególnych fragmentów analizowanego odcinka autostrady A1</w:t>
        </w:r>
        <w:r w:rsidR="009C3218">
          <w:rPr>
            <w:noProof/>
            <w:webHidden/>
          </w:rPr>
          <w:tab/>
        </w:r>
        <w:r w:rsidR="00755A57">
          <w:rPr>
            <w:noProof/>
            <w:webHidden/>
          </w:rPr>
          <w:fldChar w:fldCharType="begin"/>
        </w:r>
        <w:r w:rsidR="009C3218">
          <w:rPr>
            <w:noProof/>
            <w:webHidden/>
          </w:rPr>
          <w:instrText xml:space="preserve"> PAGEREF _Toc3371152 \h </w:instrText>
        </w:r>
        <w:r w:rsidR="00755A57">
          <w:rPr>
            <w:noProof/>
            <w:webHidden/>
          </w:rPr>
        </w:r>
        <w:r w:rsidR="00755A57">
          <w:rPr>
            <w:noProof/>
            <w:webHidden/>
          </w:rPr>
          <w:fldChar w:fldCharType="separate"/>
        </w:r>
        <w:r w:rsidR="00923950">
          <w:rPr>
            <w:noProof/>
            <w:webHidden/>
          </w:rPr>
          <w:t>35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3" w:history="1">
        <w:r w:rsidR="009C3218" w:rsidRPr="007C1F3A">
          <w:rPr>
            <w:rStyle w:val="Hipercze"/>
            <w:noProof/>
          </w:rPr>
          <w:t>Tabela 19. Zestawienie przekroczeń dopuszczalnych poziomów hałasu drogowego dla województwa kujawsko-pomorskiego</w:t>
        </w:r>
        <w:r w:rsidR="009C3218">
          <w:rPr>
            <w:noProof/>
            <w:webHidden/>
          </w:rPr>
          <w:tab/>
        </w:r>
        <w:r w:rsidR="00755A57">
          <w:rPr>
            <w:noProof/>
            <w:webHidden/>
          </w:rPr>
          <w:fldChar w:fldCharType="begin"/>
        </w:r>
        <w:r w:rsidR="009C3218">
          <w:rPr>
            <w:noProof/>
            <w:webHidden/>
          </w:rPr>
          <w:instrText xml:space="preserve"> PAGEREF _Toc3371153 \h </w:instrText>
        </w:r>
        <w:r w:rsidR="00755A57">
          <w:rPr>
            <w:noProof/>
            <w:webHidden/>
          </w:rPr>
        </w:r>
        <w:r w:rsidR="00755A57">
          <w:rPr>
            <w:noProof/>
            <w:webHidden/>
          </w:rPr>
          <w:fldChar w:fldCharType="separate"/>
        </w:r>
        <w:r w:rsidR="00923950">
          <w:rPr>
            <w:noProof/>
            <w:webHidden/>
          </w:rPr>
          <w:t>37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4" w:history="1">
        <w:r w:rsidR="009C3218" w:rsidRPr="007C1F3A">
          <w:rPr>
            <w:rStyle w:val="Hipercze"/>
            <w:noProof/>
          </w:rPr>
          <w:t>Tabela 20. Zestawienie przekroczeń dopuszczalnych poziomów hałasu drogowego dla województwa kujawsko-pomorskiego</w:t>
        </w:r>
        <w:r w:rsidR="009C3218">
          <w:rPr>
            <w:noProof/>
            <w:webHidden/>
          </w:rPr>
          <w:tab/>
        </w:r>
        <w:r w:rsidR="00755A57">
          <w:rPr>
            <w:noProof/>
            <w:webHidden/>
          </w:rPr>
          <w:fldChar w:fldCharType="begin"/>
        </w:r>
        <w:r w:rsidR="009C3218">
          <w:rPr>
            <w:noProof/>
            <w:webHidden/>
          </w:rPr>
          <w:instrText xml:space="preserve"> PAGEREF _Toc3371154 \h </w:instrText>
        </w:r>
        <w:r w:rsidR="00755A57">
          <w:rPr>
            <w:noProof/>
            <w:webHidden/>
          </w:rPr>
        </w:r>
        <w:r w:rsidR="00755A57">
          <w:rPr>
            <w:noProof/>
            <w:webHidden/>
          </w:rPr>
          <w:fldChar w:fldCharType="separate"/>
        </w:r>
        <w:r w:rsidR="00923950">
          <w:rPr>
            <w:noProof/>
            <w:webHidden/>
          </w:rPr>
          <w:t>37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5" w:history="1">
        <w:r w:rsidR="009C3218" w:rsidRPr="007C1F3A">
          <w:rPr>
            <w:rStyle w:val="Hipercze"/>
            <w:noProof/>
          </w:rPr>
          <w:t>Tabela 21. Zestawienie budynków związanych ze stałym lub czasowym pobytem dzieci i młodzieży zagrożonych ponadnormatywnym poziomem hałasu - wskaźnik L</w:t>
        </w:r>
        <w:r w:rsidR="009C3218" w:rsidRPr="007C1F3A">
          <w:rPr>
            <w:rStyle w:val="Hipercze"/>
            <w:noProof/>
            <w:vertAlign w:val="subscript"/>
          </w:rPr>
          <w:t>DWN</w:t>
        </w:r>
        <w:r w:rsidR="009C3218">
          <w:rPr>
            <w:noProof/>
            <w:webHidden/>
          </w:rPr>
          <w:tab/>
        </w:r>
        <w:r w:rsidR="00755A57">
          <w:rPr>
            <w:noProof/>
            <w:webHidden/>
          </w:rPr>
          <w:fldChar w:fldCharType="begin"/>
        </w:r>
        <w:r w:rsidR="009C3218">
          <w:rPr>
            <w:noProof/>
            <w:webHidden/>
          </w:rPr>
          <w:instrText xml:space="preserve"> PAGEREF _Toc3371155 \h </w:instrText>
        </w:r>
        <w:r w:rsidR="00755A57">
          <w:rPr>
            <w:noProof/>
            <w:webHidden/>
          </w:rPr>
        </w:r>
        <w:r w:rsidR="00755A57">
          <w:rPr>
            <w:noProof/>
            <w:webHidden/>
          </w:rPr>
          <w:fldChar w:fldCharType="separate"/>
        </w:r>
        <w:r w:rsidR="00923950">
          <w:rPr>
            <w:noProof/>
            <w:webHidden/>
          </w:rPr>
          <w:t>38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6" w:history="1">
        <w:r w:rsidR="009C3218" w:rsidRPr="007C1F3A">
          <w:rPr>
            <w:rStyle w:val="Hipercze"/>
            <w:noProof/>
          </w:rPr>
          <w:t>Tabela 22. Zestawienie budynków związanych ze stałym lub czasowym pobytem dzieci i młodzieży zagrożonych ponadnormatywnym poziomem hałasu - wskaźnik L</w:t>
        </w:r>
        <w:r w:rsidR="009C3218" w:rsidRPr="007C1F3A">
          <w:rPr>
            <w:rStyle w:val="Hipercze"/>
            <w:noProof/>
            <w:vertAlign w:val="subscript"/>
          </w:rPr>
          <w:t>N</w:t>
        </w:r>
        <w:r w:rsidR="009C3218">
          <w:rPr>
            <w:noProof/>
            <w:webHidden/>
          </w:rPr>
          <w:tab/>
        </w:r>
        <w:r w:rsidR="00755A57">
          <w:rPr>
            <w:noProof/>
            <w:webHidden/>
          </w:rPr>
          <w:fldChar w:fldCharType="begin"/>
        </w:r>
        <w:r w:rsidR="009C3218">
          <w:rPr>
            <w:noProof/>
            <w:webHidden/>
          </w:rPr>
          <w:instrText xml:space="preserve"> PAGEREF _Toc3371156 \h </w:instrText>
        </w:r>
        <w:r w:rsidR="00755A57">
          <w:rPr>
            <w:noProof/>
            <w:webHidden/>
          </w:rPr>
        </w:r>
        <w:r w:rsidR="00755A57">
          <w:rPr>
            <w:noProof/>
            <w:webHidden/>
          </w:rPr>
          <w:fldChar w:fldCharType="separate"/>
        </w:r>
        <w:r w:rsidR="00923950">
          <w:rPr>
            <w:noProof/>
            <w:webHidden/>
          </w:rPr>
          <w:t>38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7" w:history="1">
        <w:r w:rsidR="009C3218" w:rsidRPr="007C1F3A">
          <w:rPr>
            <w:rStyle w:val="Hipercze"/>
            <w:noProof/>
          </w:rPr>
          <w:t>Tabela 23. Zestawienie szpitali i domów opieki zdrowotnej zagrożonych ponadnormatywnym poziomem hałasu - wskaźnik L</w:t>
        </w:r>
        <w:r w:rsidR="009C3218" w:rsidRPr="007C1F3A">
          <w:rPr>
            <w:rStyle w:val="Hipercze"/>
            <w:noProof/>
            <w:vertAlign w:val="subscript"/>
          </w:rPr>
          <w:t>DWN</w:t>
        </w:r>
        <w:r w:rsidR="009C3218">
          <w:rPr>
            <w:noProof/>
            <w:webHidden/>
          </w:rPr>
          <w:tab/>
        </w:r>
        <w:r w:rsidR="00755A57">
          <w:rPr>
            <w:noProof/>
            <w:webHidden/>
          </w:rPr>
          <w:fldChar w:fldCharType="begin"/>
        </w:r>
        <w:r w:rsidR="009C3218">
          <w:rPr>
            <w:noProof/>
            <w:webHidden/>
          </w:rPr>
          <w:instrText xml:space="preserve"> PAGEREF _Toc3371157 \h </w:instrText>
        </w:r>
        <w:r w:rsidR="00755A57">
          <w:rPr>
            <w:noProof/>
            <w:webHidden/>
          </w:rPr>
        </w:r>
        <w:r w:rsidR="00755A57">
          <w:rPr>
            <w:noProof/>
            <w:webHidden/>
          </w:rPr>
          <w:fldChar w:fldCharType="separate"/>
        </w:r>
        <w:r w:rsidR="00923950">
          <w:rPr>
            <w:noProof/>
            <w:webHidden/>
          </w:rPr>
          <w:t>38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8" w:history="1">
        <w:r w:rsidR="009C3218" w:rsidRPr="007C1F3A">
          <w:rPr>
            <w:rStyle w:val="Hipercze"/>
            <w:noProof/>
          </w:rPr>
          <w:t>Tabela 24. Zestawienie szpitali i domów opieki zdrowotnej zagrożonych ponadnormatywnym poziomem hałasu - wskaźnik L</w:t>
        </w:r>
        <w:r w:rsidR="009C3218" w:rsidRPr="007C1F3A">
          <w:rPr>
            <w:rStyle w:val="Hipercze"/>
            <w:noProof/>
            <w:vertAlign w:val="subscript"/>
          </w:rPr>
          <w:t>N</w:t>
        </w:r>
        <w:r w:rsidR="009C3218">
          <w:rPr>
            <w:noProof/>
            <w:webHidden/>
          </w:rPr>
          <w:tab/>
        </w:r>
        <w:r w:rsidR="00755A57">
          <w:rPr>
            <w:noProof/>
            <w:webHidden/>
          </w:rPr>
          <w:fldChar w:fldCharType="begin"/>
        </w:r>
        <w:r w:rsidR="009C3218">
          <w:rPr>
            <w:noProof/>
            <w:webHidden/>
          </w:rPr>
          <w:instrText xml:space="preserve"> PAGEREF _Toc3371158 \h </w:instrText>
        </w:r>
        <w:r w:rsidR="00755A57">
          <w:rPr>
            <w:noProof/>
            <w:webHidden/>
          </w:rPr>
        </w:r>
        <w:r w:rsidR="00755A57">
          <w:rPr>
            <w:noProof/>
            <w:webHidden/>
          </w:rPr>
          <w:fldChar w:fldCharType="separate"/>
        </w:r>
        <w:r w:rsidR="00923950">
          <w:rPr>
            <w:noProof/>
            <w:webHidden/>
          </w:rPr>
          <w:t>39</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59" w:history="1">
        <w:r w:rsidR="009C3218" w:rsidRPr="007C1F3A">
          <w:rPr>
            <w:rStyle w:val="Hipercze"/>
            <w:noProof/>
          </w:rPr>
          <w:t xml:space="preserve">Tabela 25. </w:t>
        </w:r>
        <w:r w:rsidR="009C3218" w:rsidRPr="007C1F3A">
          <w:rPr>
            <w:rStyle w:val="Hipercze"/>
            <w:rFonts w:cs="Arial"/>
            <w:noProof/>
          </w:rPr>
          <w:t>Działania Programu</w:t>
        </w:r>
        <w:r w:rsidR="009C3218">
          <w:rPr>
            <w:noProof/>
            <w:webHidden/>
          </w:rPr>
          <w:tab/>
        </w:r>
        <w:r w:rsidR="00755A57">
          <w:rPr>
            <w:noProof/>
            <w:webHidden/>
          </w:rPr>
          <w:fldChar w:fldCharType="begin"/>
        </w:r>
        <w:r w:rsidR="009C3218">
          <w:rPr>
            <w:noProof/>
            <w:webHidden/>
          </w:rPr>
          <w:instrText xml:space="preserve"> PAGEREF _Toc3371159 \h </w:instrText>
        </w:r>
        <w:r w:rsidR="00755A57">
          <w:rPr>
            <w:noProof/>
            <w:webHidden/>
          </w:rPr>
        </w:r>
        <w:r w:rsidR="00755A57">
          <w:rPr>
            <w:noProof/>
            <w:webHidden/>
          </w:rPr>
          <w:fldChar w:fldCharType="separate"/>
        </w:r>
        <w:r w:rsidR="00923950">
          <w:rPr>
            <w:noProof/>
            <w:webHidden/>
          </w:rPr>
          <w:t>39</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0" w:history="1">
        <w:r w:rsidR="009C3218" w:rsidRPr="007C1F3A">
          <w:rPr>
            <w:rStyle w:val="Hipercze"/>
            <w:noProof/>
          </w:rPr>
          <w:t xml:space="preserve">Tabela 26. </w:t>
        </w:r>
        <w:r w:rsidR="009C3218" w:rsidRPr="007C1F3A">
          <w:rPr>
            <w:rStyle w:val="Hipercze"/>
            <w:rFonts w:cs="Arial"/>
            <w:noProof/>
          </w:rPr>
          <w:t>Ograniczenia i obowiązki podmiotów uczestniczących w realizacji Programu</w:t>
        </w:r>
        <w:r w:rsidR="009C3218">
          <w:rPr>
            <w:noProof/>
            <w:webHidden/>
          </w:rPr>
          <w:tab/>
        </w:r>
        <w:r w:rsidR="00755A57">
          <w:rPr>
            <w:noProof/>
            <w:webHidden/>
          </w:rPr>
          <w:fldChar w:fldCharType="begin"/>
        </w:r>
        <w:r w:rsidR="009C3218">
          <w:rPr>
            <w:noProof/>
            <w:webHidden/>
          </w:rPr>
          <w:instrText xml:space="preserve"> PAGEREF _Toc3371160 \h </w:instrText>
        </w:r>
        <w:r w:rsidR="00755A57">
          <w:rPr>
            <w:noProof/>
            <w:webHidden/>
          </w:rPr>
        </w:r>
        <w:r w:rsidR="00755A57">
          <w:rPr>
            <w:noProof/>
            <w:webHidden/>
          </w:rPr>
          <w:fldChar w:fldCharType="separate"/>
        </w:r>
        <w:r w:rsidR="00923950">
          <w:rPr>
            <w:noProof/>
            <w:webHidden/>
          </w:rPr>
          <w:t>43</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1" w:history="1">
        <w:r w:rsidR="009C3218" w:rsidRPr="007C1F3A">
          <w:rPr>
            <w:rStyle w:val="Hipercze"/>
            <w:noProof/>
          </w:rPr>
          <w:t xml:space="preserve">Tabela 27. </w:t>
        </w:r>
        <w:r w:rsidR="009C3218" w:rsidRPr="007C1F3A">
          <w:rPr>
            <w:rStyle w:val="Hipercze"/>
            <w:rFonts w:cs="Arial"/>
            <w:noProof/>
          </w:rPr>
          <w:t xml:space="preserve">Szacunkowa liczba mieszkańców (tys.) narażonych na hałas – wskaźnik </w:t>
        </w:r>
        <w:r w:rsidR="009C3218" w:rsidRPr="007C1F3A">
          <w:rPr>
            <w:rStyle w:val="Hipercze"/>
            <w:noProof/>
          </w:rPr>
          <w:t>L</w:t>
        </w:r>
        <w:r w:rsidR="009C3218" w:rsidRPr="007C1F3A">
          <w:rPr>
            <w:rStyle w:val="Hipercze"/>
            <w:noProof/>
            <w:vertAlign w:val="subscript"/>
          </w:rPr>
          <w:t>DWN</w:t>
        </w:r>
        <w:r w:rsidR="009C3218">
          <w:rPr>
            <w:noProof/>
            <w:webHidden/>
          </w:rPr>
          <w:tab/>
        </w:r>
        <w:r w:rsidR="00755A57">
          <w:rPr>
            <w:noProof/>
            <w:webHidden/>
          </w:rPr>
          <w:fldChar w:fldCharType="begin"/>
        </w:r>
        <w:r w:rsidR="009C3218">
          <w:rPr>
            <w:noProof/>
            <w:webHidden/>
          </w:rPr>
          <w:instrText xml:space="preserve"> PAGEREF _Toc3371161 \h </w:instrText>
        </w:r>
        <w:r w:rsidR="00755A57">
          <w:rPr>
            <w:noProof/>
            <w:webHidden/>
          </w:rPr>
        </w:r>
        <w:r w:rsidR="00755A57">
          <w:rPr>
            <w:noProof/>
            <w:webHidden/>
          </w:rPr>
          <w:fldChar w:fldCharType="separate"/>
        </w:r>
        <w:r w:rsidR="00923950">
          <w:rPr>
            <w:noProof/>
            <w:webHidden/>
          </w:rPr>
          <w:t>45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2" w:history="1">
        <w:r w:rsidR="009C3218" w:rsidRPr="007C1F3A">
          <w:rPr>
            <w:rStyle w:val="Hipercze"/>
            <w:noProof/>
          </w:rPr>
          <w:t xml:space="preserve">Tabela 28. </w:t>
        </w:r>
        <w:r w:rsidR="009C3218" w:rsidRPr="007C1F3A">
          <w:rPr>
            <w:rStyle w:val="Hipercze"/>
            <w:rFonts w:cs="Arial"/>
            <w:noProof/>
          </w:rPr>
          <w:t xml:space="preserve">Szacunkowa liczba mieszkańców (tys.) narażonych na hałas – wskaźnik </w:t>
        </w:r>
        <w:r w:rsidR="009C3218" w:rsidRPr="007C1F3A">
          <w:rPr>
            <w:rStyle w:val="Hipercze"/>
            <w:noProof/>
          </w:rPr>
          <w:t>L</w:t>
        </w:r>
        <w:r w:rsidR="009C3218" w:rsidRPr="007C1F3A">
          <w:rPr>
            <w:rStyle w:val="Hipercze"/>
            <w:noProof/>
            <w:vertAlign w:val="subscript"/>
          </w:rPr>
          <w:t>N</w:t>
        </w:r>
        <w:r w:rsidR="009C3218">
          <w:rPr>
            <w:noProof/>
            <w:webHidden/>
          </w:rPr>
          <w:tab/>
        </w:r>
        <w:r w:rsidR="00755A57">
          <w:rPr>
            <w:noProof/>
            <w:webHidden/>
          </w:rPr>
          <w:fldChar w:fldCharType="begin"/>
        </w:r>
        <w:r w:rsidR="009C3218">
          <w:rPr>
            <w:noProof/>
            <w:webHidden/>
          </w:rPr>
          <w:instrText xml:space="preserve"> PAGEREF _Toc3371162 \h </w:instrText>
        </w:r>
        <w:r w:rsidR="00755A57">
          <w:rPr>
            <w:noProof/>
            <w:webHidden/>
          </w:rPr>
        </w:r>
        <w:r w:rsidR="00755A57">
          <w:rPr>
            <w:noProof/>
            <w:webHidden/>
          </w:rPr>
          <w:fldChar w:fldCharType="separate"/>
        </w:r>
        <w:r w:rsidR="00923950">
          <w:rPr>
            <w:noProof/>
            <w:webHidden/>
          </w:rPr>
          <w:t>46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3" w:history="1">
        <w:r w:rsidR="009C3218" w:rsidRPr="007C1F3A">
          <w:rPr>
            <w:rStyle w:val="Hipercze"/>
            <w:noProof/>
          </w:rPr>
          <w:t xml:space="preserve">Tabela 29. </w:t>
        </w:r>
        <w:r w:rsidR="009C3218" w:rsidRPr="007C1F3A">
          <w:rPr>
            <w:rStyle w:val="Hipercze"/>
            <w:rFonts w:cs="Arial"/>
            <w:noProof/>
          </w:rPr>
          <w:t xml:space="preserve">Szacunkowa liczba mieszkańców (tys.) zagrożonych ponadnormatywnym oddziaływaniem hałasu – wskaźnik </w:t>
        </w:r>
        <w:r w:rsidR="009C3218" w:rsidRPr="007C1F3A">
          <w:rPr>
            <w:rStyle w:val="Hipercze"/>
            <w:noProof/>
          </w:rPr>
          <w:t>L</w:t>
        </w:r>
        <w:r w:rsidR="009C3218" w:rsidRPr="007C1F3A">
          <w:rPr>
            <w:rStyle w:val="Hipercze"/>
            <w:noProof/>
            <w:vertAlign w:val="subscript"/>
          </w:rPr>
          <w:t>DWN</w:t>
        </w:r>
        <w:r w:rsidR="009C3218">
          <w:rPr>
            <w:noProof/>
            <w:webHidden/>
          </w:rPr>
          <w:tab/>
        </w:r>
        <w:r w:rsidR="00755A57">
          <w:rPr>
            <w:noProof/>
            <w:webHidden/>
          </w:rPr>
          <w:fldChar w:fldCharType="begin"/>
        </w:r>
        <w:r w:rsidR="009C3218">
          <w:rPr>
            <w:noProof/>
            <w:webHidden/>
          </w:rPr>
          <w:instrText xml:space="preserve"> PAGEREF _Toc3371163 \h </w:instrText>
        </w:r>
        <w:r w:rsidR="00755A57">
          <w:rPr>
            <w:noProof/>
            <w:webHidden/>
          </w:rPr>
        </w:r>
        <w:r w:rsidR="00755A57">
          <w:rPr>
            <w:noProof/>
            <w:webHidden/>
          </w:rPr>
          <w:fldChar w:fldCharType="separate"/>
        </w:r>
        <w:r w:rsidR="00923950">
          <w:rPr>
            <w:noProof/>
            <w:webHidden/>
          </w:rPr>
          <w:t>46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4" w:history="1">
        <w:r w:rsidR="009C3218" w:rsidRPr="007C1F3A">
          <w:rPr>
            <w:rStyle w:val="Hipercze"/>
            <w:noProof/>
          </w:rPr>
          <w:t xml:space="preserve">Tabela 30. </w:t>
        </w:r>
        <w:r w:rsidR="009C3218" w:rsidRPr="007C1F3A">
          <w:rPr>
            <w:rStyle w:val="Hipercze"/>
            <w:rFonts w:cs="Arial"/>
            <w:noProof/>
          </w:rPr>
          <w:t xml:space="preserve">Szacunkowa liczba mieszkańców (tys.) zagrożonych ponadnormatywnym oddziaływaniem hałasu – wskaźnik </w:t>
        </w:r>
        <w:r w:rsidR="009C3218" w:rsidRPr="007C1F3A">
          <w:rPr>
            <w:rStyle w:val="Hipercze"/>
            <w:noProof/>
          </w:rPr>
          <w:t>L</w:t>
        </w:r>
        <w:r w:rsidR="009C3218" w:rsidRPr="007C1F3A">
          <w:rPr>
            <w:rStyle w:val="Hipercze"/>
            <w:noProof/>
            <w:vertAlign w:val="subscript"/>
          </w:rPr>
          <w:t>N</w:t>
        </w:r>
        <w:r w:rsidR="009C3218">
          <w:rPr>
            <w:noProof/>
            <w:webHidden/>
          </w:rPr>
          <w:tab/>
        </w:r>
        <w:r w:rsidR="00755A57">
          <w:rPr>
            <w:noProof/>
            <w:webHidden/>
          </w:rPr>
          <w:fldChar w:fldCharType="begin"/>
        </w:r>
        <w:r w:rsidR="009C3218">
          <w:rPr>
            <w:noProof/>
            <w:webHidden/>
          </w:rPr>
          <w:instrText xml:space="preserve"> PAGEREF _Toc3371164 \h </w:instrText>
        </w:r>
        <w:r w:rsidR="00755A57">
          <w:rPr>
            <w:noProof/>
            <w:webHidden/>
          </w:rPr>
        </w:r>
        <w:r w:rsidR="00755A57">
          <w:rPr>
            <w:noProof/>
            <w:webHidden/>
          </w:rPr>
          <w:fldChar w:fldCharType="separate"/>
        </w:r>
        <w:r w:rsidR="00923950">
          <w:rPr>
            <w:noProof/>
            <w:webHidden/>
          </w:rPr>
          <w:t>47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5" w:history="1">
        <w:r w:rsidR="009C3218" w:rsidRPr="007C1F3A">
          <w:rPr>
            <w:rStyle w:val="Hipercze"/>
            <w:noProof/>
          </w:rPr>
          <w:t xml:space="preserve">Tabela 31. </w:t>
        </w:r>
        <w:r w:rsidR="009C3218" w:rsidRPr="007C1F3A">
          <w:rPr>
            <w:rStyle w:val="Hipercze"/>
            <w:rFonts w:cs="Arial"/>
            <w:noProof/>
          </w:rPr>
          <w:t>Powierzchnia (km</w:t>
        </w:r>
        <w:r w:rsidR="009C3218" w:rsidRPr="007C1F3A">
          <w:rPr>
            <w:rStyle w:val="Hipercze"/>
            <w:rFonts w:cs="Arial"/>
            <w:noProof/>
            <w:vertAlign w:val="superscript"/>
          </w:rPr>
          <w:t>2</w:t>
        </w:r>
        <w:r w:rsidR="009C3218" w:rsidRPr="007C1F3A">
          <w:rPr>
            <w:rStyle w:val="Hipercze"/>
            <w:rFonts w:cs="Arial"/>
            <w:noProof/>
          </w:rPr>
          <w:t xml:space="preserve">) terenów zagrożonych ponadnormatywnym oddziaływaniem hałasu. – wskaźnik </w:t>
        </w:r>
        <w:r w:rsidR="009C3218" w:rsidRPr="007C1F3A">
          <w:rPr>
            <w:rStyle w:val="Hipercze"/>
            <w:noProof/>
          </w:rPr>
          <w:t>L</w:t>
        </w:r>
        <w:r w:rsidR="009C3218" w:rsidRPr="007C1F3A">
          <w:rPr>
            <w:rStyle w:val="Hipercze"/>
            <w:noProof/>
            <w:vertAlign w:val="subscript"/>
          </w:rPr>
          <w:t>DWN</w:t>
        </w:r>
        <w:r w:rsidR="009C3218">
          <w:rPr>
            <w:noProof/>
            <w:webHidden/>
          </w:rPr>
          <w:tab/>
        </w:r>
        <w:r w:rsidR="00755A57">
          <w:rPr>
            <w:noProof/>
            <w:webHidden/>
          </w:rPr>
          <w:fldChar w:fldCharType="begin"/>
        </w:r>
        <w:r w:rsidR="009C3218">
          <w:rPr>
            <w:noProof/>
            <w:webHidden/>
          </w:rPr>
          <w:instrText xml:space="preserve"> PAGEREF _Toc3371165 \h </w:instrText>
        </w:r>
        <w:r w:rsidR="00755A57">
          <w:rPr>
            <w:noProof/>
            <w:webHidden/>
          </w:rPr>
        </w:r>
        <w:r w:rsidR="00755A57">
          <w:rPr>
            <w:noProof/>
            <w:webHidden/>
          </w:rPr>
          <w:fldChar w:fldCharType="separate"/>
        </w:r>
        <w:r w:rsidR="00923950">
          <w:rPr>
            <w:noProof/>
            <w:webHidden/>
          </w:rPr>
          <w:t>47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6" w:history="1">
        <w:r w:rsidR="009C3218" w:rsidRPr="007C1F3A">
          <w:rPr>
            <w:rStyle w:val="Hipercze"/>
            <w:noProof/>
          </w:rPr>
          <w:t xml:space="preserve">Tabela 32. </w:t>
        </w:r>
        <w:r w:rsidR="009C3218" w:rsidRPr="007C1F3A">
          <w:rPr>
            <w:rStyle w:val="Hipercze"/>
            <w:rFonts w:cs="Arial"/>
            <w:noProof/>
          </w:rPr>
          <w:t>Powierzchnia (km</w:t>
        </w:r>
        <w:r w:rsidR="009C3218" w:rsidRPr="007C1F3A">
          <w:rPr>
            <w:rStyle w:val="Hipercze"/>
            <w:rFonts w:cs="Arial"/>
            <w:noProof/>
            <w:vertAlign w:val="superscript"/>
          </w:rPr>
          <w:t>2</w:t>
        </w:r>
        <w:r w:rsidR="009C3218" w:rsidRPr="007C1F3A">
          <w:rPr>
            <w:rStyle w:val="Hipercze"/>
            <w:rFonts w:cs="Arial"/>
            <w:noProof/>
          </w:rPr>
          <w:t xml:space="preserve">) terenów zagrożonych ponadnormatywnym oddziaływaniem hałasu. – wskaźnik </w:t>
        </w:r>
        <w:r w:rsidR="009C3218" w:rsidRPr="007C1F3A">
          <w:rPr>
            <w:rStyle w:val="Hipercze"/>
            <w:noProof/>
          </w:rPr>
          <w:t>L</w:t>
        </w:r>
        <w:r w:rsidR="009C3218" w:rsidRPr="007C1F3A">
          <w:rPr>
            <w:rStyle w:val="Hipercze"/>
            <w:noProof/>
            <w:vertAlign w:val="subscript"/>
          </w:rPr>
          <w:t>N</w:t>
        </w:r>
        <w:r w:rsidR="009C3218">
          <w:rPr>
            <w:noProof/>
            <w:webHidden/>
          </w:rPr>
          <w:tab/>
        </w:r>
        <w:r w:rsidR="00755A57">
          <w:rPr>
            <w:noProof/>
            <w:webHidden/>
          </w:rPr>
          <w:fldChar w:fldCharType="begin"/>
        </w:r>
        <w:r w:rsidR="009C3218">
          <w:rPr>
            <w:noProof/>
            <w:webHidden/>
          </w:rPr>
          <w:instrText xml:space="preserve"> PAGEREF _Toc3371166 \h </w:instrText>
        </w:r>
        <w:r w:rsidR="00755A57">
          <w:rPr>
            <w:noProof/>
            <w:webHidden/>
          </w:rPr>
        </w:r>
        <w:r w:rsidR="00755A57">
          <w:rPr>
            <w:noProof/>
            <w:webHidden/>
          </w:rPr>
          <w:fldChar w:fldCharType="separate"/>
        </w:r>
        <w:r w:rsidR="00923950">
          <w:rPr>
            <w:noProof/>
            <w:webHidden/>
          </w:rPr>
          <w:t>48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7" w:history="1">
        <w:r w:rsidR="009C3218" w:rsidRPr="007C1F3A">
          <w:rPr>
            <w:rStyle w:val="Hipercze"/>
            <w:noProof/>
          </w:rPr>
          <w:t xml:space="preserve">Tabela 33. </w:t>
        </w:r>
        <w:r w:rsidR="009C3218" w:rsidRPr="007C1F3A">
          <w:rPr>
            <w:rStyle w:val="Hipercze"/>
            <w:rFonts w:cs="Arial"/>
            <w:noProof/>
          </w:rPr>
          <w:t>Struktura ruchu na analizowanych odcinkach dróg.</w:t>
        </w:r>
        <w:r w:rsidR="009C3218">
          <w:rPr>
            <w:noProof/>
            <w:webHidden/>
          </w:rPr>
          <w:tab/>
        </w:r>
        <w:r w:rsidR="00755A57">
          <w:rPr>
            <w:noProof/>
            <w:webHidden/>
          </w:rPr>
          <w:fldChar w:fldCharType="begin"/>
        </w:r>
        <w:r w:rsidR="009C3218">
          <w:rPr>
            <w:noProof/>
            <w:webHidden/>
          </w:rPr>
          <w:instrText xml:space="preserve"> PAGEREF _Toc3371167 \h </w:instrText>
        </w:r>
        <w:r w:rsidR="00755A57">
          <w:rPr>
            <w:noProof/>
            <w:webHidden/>
          </w:rPr>
        </w:r>
        <w:r w:rsidR="00755A57">
          <w:rPr>
            <w:noProof/>
            <w:webHidden/>
          </w:rPr>
          <w:fldChar w:fldCharType="separate"/>
        </w:r>
        <w:r w:rsidR="00923950">
          <w:rPr>
            <w:noProof/>
            <w:webHidden/>
          </w:rPr>
          <w:t>48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8" w:history="1">
        <w:r w:rsidR="009C3218" w:rsidRPr="007C1F3A">
          <w:rPr>
            <w:rStyle w:val="Hipercze"/>
            <w:noProof/>
          </w:rPr>
          <w:t>Tabela 34. Zestawienie działań naprawczych do wykonania w celu poprawy klimatu akustycznego - działania krótkookresowe</w:t>
        </w:r>
        <w:r w:rsidR="009C3218">
          <w:rPr>
            <w:noProof/>
            <w:webHidden/>
          </w:rPr>
          <w:tab/>
        </w:r>
        <w:r w:rsidR="00755A57">
          <w:rPr>
            <w:noProof/>
            <w:webHidden/>
          </w:rPr>
          <w:fldChar w:fldCharType="begin"/>
        </w:r>
        <w:r w:rsidR="009C3218">
          <w:rPr>
            <w:noProof/>
            <w:webHidden/>
          </w:rPr>
          <w:instrText xml:space="preserve"> PAGEREF _Toc3371168 \h </w:instrText>
        </w:r>
        <w:r w:rsidR="00755A57">
          <w:rPr>
            <w:noProof/>
            <w:webHidden/>
          </w:rPr>
        </w:r>
        <w:r w:rsidR="00755A57">
          <w:rPr>
            <w:noProof/>
            <w:webHidden/>
          </w:rPr>
          <w:fldChar w:fldCharType="separate"/>
        </w:r>
        <w:r w:rsidR="00923950">
          <w:rPr>
            <w:noProof/>
            <w:webHidden/>
          </w:rPr>
          <w:t>56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69" w:history="1">
        <w:r w:rsidR="009C3218" w:rsidRPr="007C1F3A">
          <w:rPr>
            <w:rStyle w:val="Hipercze"/>
            <w:noProof/>
          </w:rPr>
          <w:t>Tabela 35. Zestawienie niezrealizowanych części Programu.</w:t>
        </w:r>
        <w:r w:rsidR="009C3218">
          <w:rPr>
            <w:noProof/>
            <w:webHidden/>
          </w:rPr>
          <w:tab/>
        </w:r>
        <w:r w:rsidR="00755A57">
          <w:rPr>
            <w:noProof/>
            <w:webHidden/>
          </w:rPr>
          <w:fldChar w:fldCharType="begin"/>
        </w:r>
        <w:r w:rsidR="009C3218">
          <w:rPr>
            <w:noProof/>
            <w:webHidden/>
          </w:rPr>
          <w:instrText xml:space="preserve"> PAGEREF _Toc3371169 \h </w:instrText>
        </w:r>
        <w:r w:rsidR="00755A57">
          <w:rPr>
            <w:noProof/>
            <w:webHidden/>
          </w:rPr>
        </w:r>
        <w:r w:rsidR="00755A57">
          <w:rPr>
            <w:noProof/>
            <w:webHidden/>
          </w:rPr>
          <w:fldChar w:fldCharType="separate"/>
        </w:r>
        <w:r w:rsidR="00923950">
          <w:rPr>
            <w:noProof/>
            <w:webHidden/>
          </w:rPr>
          <w:t>57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0" w:history="1">
        <w:r w:rsidR="009C3218" w:rsidRPr="007C1F3A">
          <w:rPr>
            <w:rStyle w:val="Hipercze"/>
            <w:noProof/>
          </w:rPr>
          <w:t xml:space="preserve">Tabela 36. </w:t>
        </w:r>
        <w:r w:rsidR="009C3218" w:rsidRPr="007C1F3A">
          <w:rPr>
            <w:rStyle w:val="Hipercze"/>
            <w:rFonts w:cs="Arial"/>
            <w:noProof/>
          </w:rPr>
          <w:t>Poziom hałasu pojazdów silnikowych</w:t>
        </w:r>
        <w:r w:rsidR="009C3218">
          <w:rPr>
            <w:noProof/>
            <w:webHidden/>
          </w:rPr>
          <w:tab/>
        </w:r>
        <w:r w:rsidR="00755A57">
          <w:rPr>
            <w:noProof/>
            <w:webHidden/>
          </w:rPr>
          <w:fldChar w:fldCharType="begin"/>
        </w:r>
        <w:r w:rsidR="009C3218">
          <w:rPr>
            <w:noProof/>
            <w:webHidden/>
          </w:rPr>
          <w:instrText xml:space="preserve"> PAGEREF _Toc3371170 \h </w:instrText>
        </w:r>
        <w:r w:rsidR="00755A57">
          <w:rPr>
            <w:noProof/>
            <w:webHidden/>
          </w:rPr>
        </w:r>
        <w:r w:rsidR="00755A57">
          <w:rPr>
            <w:noProof/>
            <w:webHidden/>
          </w:rPr>
          <w:fldChar w:fldCharType="separate"/>
        </w:r>
        <w:r w:rsidR="00923950">
          <w:rPr>
            <w:noProof/>
            <w:webHidden/>
          </w:rPr>
          <w:t>64</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1" w:history="1">
        <w:r w:rsidR="009C3218" w:rsidRPr="007C1F3A">
          <w:rPr>
            <w:rStyle w:val="Hipercze"/>
            <w:noProof/>
          </w:rPr>
          <w:t xml:space="preserve">Tabela 37. </w:t>
        </w:r>
        <w:r w:rsidR="009C3218" w:rsidRPr="007C1F3A">
          <w:rPr>
            <w:rStyle w:val="Hipercze"/>
            <w:rFonts w:cs="Arial"/>
            <w:noProof/>
          </w:rPr>
          <w:t>Redukcja poziomu hałasu pojazdów w zależności od zmiany prędkości ruchu na asfalcie tradycyjnym</w:t>
        </w:r>
        <w:r w:rsidR="009C3218">
          <w:rPr>
            <w:noProof/>
            <w:webHidden/>
          </w:rPr>
          <w:tab/>
        </w:r>
        <w:r w:rsidR="00755A57">
          <w:rPr>
            <w:noProof/>
            <w:webHidden/>
          </w:rPr>
          <w:fldChar w:fldCharType="begin"/>
        </w:r>
        <w:r w:rsidR="009C3218">
          <w:rPr>
            <w:noProof/>
            <w:webHidden/>
          </w:rPr>
          <w:instrText xml:space="preserve"> PAGEREF _Toc3371171 \h </w:instrText>
        </w:r>
        <w:r w:rsidR="00755A57">
          <w:rPr>
            <w:noProof/>
            <w:webHidden/>
          </w:rPr>
        </w:r>
        <w:r w:rsidR="00755A57">
          <w:rPr>
            <w:noProof/>
            <w:webHidden/>
          </w:rPr>
          <w:fldChar w:fldCharType="separate"/>
        </w:r>
        <w:r w:rsidR="00923950">
          <w:rPr>
            <w:noProof/>
            <w:webHidden/>
          </w:rPr>
          <w:t>65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2" w:history="1">
        <w:r w:rsidR="009C3218" w:rsidRPr="007C1F3A">
          <w:rPr>
            <w:rStyle w:val="Hipercze"/>
            <w:noProof/>
          </w:rPr>
          <w:t xml:space="preserve">Tabela 38. </w:t>
        </w:r>
        <w:r w:rsidR="009C3218" w:rsidRPr="007C1F3A">
          <w:rPr>
            <w:rStyle w:val="Hipercze"/>
            <w:rFonts w:cs="Arial"/>
            <w:noProof/>
          </w:rPr>
          <w:t>Redukcja poziomu hałasu przy zmianie natężenia ruchu</w:t>
        </w:r>
        <w:r w:rsidR="009C3218">
          <w:rPr>
            <w:noProof/>
            <w:webHidden/>
          </w:rPr>
          <w:tab/>
        </w:r>
        <w:r w:rsidR="00755A57">
          <w:rPr>
            <w:noProof/>
            <w:webHidden/>
          </w:rPr>
          <w:fldChar w:fldCharType="begin"/>
        </w:r>
        <w:r w:rsidR="009C3218">
          <w:rPr>
            <w:noProof/>
            <w:webHidden/>
          </w:rPr>
          <w:instrText xml:space="preserve"> PAGEREF _Toc3371172 \h </w:instrText>
        </w:r>
        <w:r w:rsidR="00755A57">
          <w:rPr>
            <w:noProof/>
            <w:webHidden/>
          </w:rPr>
        </w:r>
        <w:r w:rsidR="00755A57">
          <w:rPr>
            <w:noProof/>
            <w:webHidden/>
          </w:rPr>
          <w:fldChar w:fldCharType="separate"/>
        </w:r>
        <w:r w:rsidR="00923950">
          <w:rPr>
            <w:noProof/>
            <w:webHidden/>
          </w:rPr>
          <w:t>66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3" w:history="1">
        <w:r w:rsidR="009C3218" w:rsidRPr="007C1F3A">
          <w:rPr>
            <w:rStyle w:val="Hipercze"/>
            <w:noProof/>
          </w:rPr>
          <w:t xml:space="preserve">Tabela 39. </w:t>
        </w:r>
        <w:r w:rsidR="009C3218" w:rsidRPr="007C1F3A">
          <w:rPr>
            <w:rStyle w:val="Hipercze"/>
            <w:rFonts w:cs="Arial"/>
            <w:noProof/>
          </w:rPr>
          <w:t>Redukcja poziomu hałasu przy zmianie udziału pojazdów ciężkich w potoku ruchu</w:t>
        </w:r>
        <w:r w:rsidR="009C3218">
          <w:rPr>
            <w:noProof/>
            <w:webHidden/>
          </w:rPr>
          <w:tab/>
        </w:r>
        <w:r w:rsidR="00755A57">
          <w:rPr>
            <w:noProof/>
            <w:webHidden/>
          </w:rPr>
          <w:fldChar w:fldCharType="begin"/>
        </w:r>
        <w:r w:rsidR="009C3218">
          <w:rPr>
            <w:noProof/>
            <w:webHidden/>
          </w:rPr>
          <w:instrText xml:space="preserve"> PAGEREF _Toc3371173 \h </w:instrText>
        </w:r>
        <w:r w:rsidR="00755A57">
          <w:rPr>
            <w:noProof/>
            <w:webHidden/>
          </w:rPr>
        </w:r>
        <w:r w:rsidR="00755A57">
          <w:rPr>
            <w:noProof/>
            <w:webHidden/>
          </w:rPr>
          <w:fldChar w:fldCharType="separate"/>
        </w:r>
        <w:r w:rsidR="00923950">
          <w:rPr>
            <w:noProof/>
            <w:webHidden/>
          </w:rPr>
          <w:t>66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4" w:history="1">
        <w:r w:rsidR="009C3218" w:rsidRPr="007C1F3A">
          <w:rPr>
            <w:rStyle w:val="Hipercze"/>
            <w:noProof/>
          </w:rPr>
          <w:t xml:space="preserve">Tabela 40. </w:t>
        </w:r>
        <w:r w:rsidR="009C3218" w:rsidRPr="007C1F3A">
          <w:rPr>
            <w:rStyle w:val="Hipercze"/>
            <w:rFonts w:cs="Arial"/>
            <w:noProof/>
          </w:rPr>
          <w:t>Klasyfikacja nawierzchni pod względem hałaśliwości</w:t>
        </w:r>
        <w:r w:rsidR="009C3218">
          <w:rPr>
            <w:noProof/>
            <w:webHidden/>
          </w:rPr>
          <w:tab/>
        </w:r>
        <w:r w:rsidR="00755A57">
          <w:rPr>
            <w:noProof/>
            <w:webHidden/>
          </w:rPr>
          <w:fldChar w:fldCharType="begin"/>
        </w:r>
        <w:r w:rsidR="009C3218">
          <w:rPr>
            <w:noProof/>
            <w:webHidden/>
          </w:rPr>
          <w:instrText xml:space="preserve"> PAGEREF _Toc3371174 \h </w:instrText>
        </w:r>
        <w:r w:rsidR="00755A57">
          <w:rPr>
            <w:noProof/>
            <w:webHidden/>
          </w:rPr>
        </w:r>
        <w:r w:rsidR="00755A57">
          <w:rPr>
            <w:noProof/>
            <w:webHidden/>
          </w:rPr>
          <w:fldChar w:fldCharType="separate"/>
        </w:r>
        <w:r w:rsidR="00923950">
          <w:rPr>
            <w:noProof/>
            <w:webHidden/>
          </w:rPr>
          <w:t>66</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5" w:history="1">
        <w:r w:rsidR="009C3218" w:rsidRPr="007C1F3A">
          <w:rPr>
            <w:rStyle w:val="Hipercze"/>
            <w:noProof/>
          </w:rPr>
          <w:t xml:space="preserve">Tabela 41. </w:t>
        </w:r>
        <w:r w:rsidR="009C3218" w:rsidRPr="007C1F3A">
          <w:rPr>
            <w:rStyle w:val="Hipercze"/>
            <w:rFonts w:cs="Arial"/>
            <w:noProof/>
          </w:rPr>
          <w:t>Klasyfikacja nawierzchni pod względem hałaśliwości</w:t>
        </w:r>
        <w:r w:rsidR="009C3218">
          <w:rPr>
            <w:noProof/>
            <w:webHidden/>
          </w:rPr>
          <w:tab/>
        </w:r>
        <w:r w:rsidR="00755A57">
          <w:rPr>
            <w:noProof/>
            <w:webHidden/>
          </w:rPr>
          <w:fldChar w:fldCharType="begin"/>
        </w:r>
        <w:r w:rsidR="009C3218">
          <w:rPr>
            <w:noProof/>
            <w:webHidden/>
          </w:rPr>
          <w:instrText xml:space="preserve"> PAGEREF _Toc3371175 \h </w:instrText>
        </w:r>
        <w:r w:rsidR="00755A57">
          <w:rPr>
            <w:noProof/>
            <w:webHidden/>
          </w:rPr>
        </w:r>
        <w:r w:rsidR="00755A57">
          <w:rPr>
            <w:noProof/>
            <w:webHidden/>
          </w:rPr>
          <w:fldChar w:fldCharType="separate"/>
        </w:r>
        <w:r w:rsidR="00923950">
          <w:rPr>
            <w:noProof/>
            <w:webHidden/>
          </w:rPr>
          <w:t>67</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6" w:history="1">
        <w:r w:rsidR="009C3218" w:rsidRPr="007C1F3A">
          <w:rPr>
            <w:rStyle w:val="Hipercze"/>
            <w:noProof/>
          </w:rPr>
          <w:t xml:space="preserve">Tabela 42. </w:t>
        </w:r>
        <w:r w:rsidR="009C3218" w:rsidRPr="007C1F3A">
          <w:rPr>
            <w:rStyle w:val="Hipercze"/>
            <w:rFonts w:cs="Arial"/>
            <w:noProof/>
          </w:rPr>
          <w:t>Wpływ ruchu opóźnionego i przyspieszonego na hałas drogowy</w:t>
        </w:r>
        <w:r w:rsidR="009C3218">
          <w:rPr>
            <w:noProof/>
            <w:webHidden/>
          </w:rPr>
          <w:tab/>
        </w:r>
        <w:r w:rsidR="00755A57">
          <w:rPr>
            <w:noProof/>
            <w:webHidden/>
          </w:rPr>
          <w:fldChar w:fldCharType="begin"/>
        </w:r>
        <w:r w:rsidR="009C3218">
          <w:rPr>
            <w:noProof/>
            <w:webHidden/>
          </w:rPr>
          <w:instrText xml:space="preserve"> PAGEREF _Toc3371176 \h </w:instrText>
        </w:r>
        <w:r w:rsidR="00755A57">
          <w:rPr>
            <w:noProof/>
            <w:webHidden/>
          </w:rPr>
        </w:r>
        <w:r w:rsidR="00755A57">
          <w:rPr>
            <w:noProof/>
            <w:webHidden/>
          </w:rPr>
          <w:fldChar w:fldCharType="separate"/>
        </w:r>
        <w:r w:rsidR="00923950">
          <w:rPr>
            <w:noProof/>
            <w:webHidden/>
          </w:rPr>
          <w:t>68</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7" w:history="1">
        <w:r w:rsidR="009C3218" w:rsidRPr="007C1F3A">
          <w:rPr>
            <w:rStyle w:val="Hipercze"/>
            <w:noProof/>
          </w:rPr>
          <w:t xml:space="preserve">Tabela 43. </w:t>
        </w:r>
        <w:r w:rsidR="009C3218" w:rsidRPr="007C1F3A">
          <w:rPr>
            <w:rStyle w:val="Hipercze"/>
            <w:rFonts w:cs="Arial"/>
            <w:noProof/>
          </w:rPr>
          <w:t>Skuteczność akustyczna ekranu (środek ekranu)</w:t>
        </w:r>
        <w:r w:rsidR="009C3218">
          <w:rPr>
            <w:noProof/>
            <w:webHidden/>
          </w:rPr>
          <w:tab/>
        </w:r>
        <w:r w:rsidR="00755A57">
          <w:rPr>
            <w:noProof/>
            <w:webHidden/>
          </w:rPr>
          <w:fldChar w:fldCharType="begin"/>
        </w:r>
        <w:r w:rsidR="009C3218">
          <w:rPr>
            <w:noProof/>
            <w:webHidden/>
          </w:rPr>
          <w:instrText xml:space="preserve"> PAGEREF _Toc3371177 \h </w:instrText>
        </w:r>
        <w:r w:rsidR="00755A57">
          <w:rPr>
            <w:noProof/>
            <w:webHidden/>
          </w:rPr>
        </w:r>
        <w:r w:rsidR="00755A57">
          <w:rPr>
            <w:noProof/>
            <w:webHidden/>
          </w:rPr>
          <w:fldChar w:fldCharType="separate"/>
        </w:r>
        <w:r w:rsidR="00923950">
          <w:rPr>
            <w:noProof/>
            <w:webHidden/>
          </w:rPr>
          <w:t>69</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8" w:history="1">
        <w:r w:rsidR="009C3218" w:rsidRPr="007C1F3A">
          <w:rPr>
            <w:rStyle w:val="Hipercze"/>
            <w:noProof/>
          </w:rPr>
          <w:t xml:space="preserve">Tabela 44. </w:t>
        </w:r>
        <w:r w:rsidR="009C3218" w:rsidRPr="007C1F3A">
          <w:rPr>
            <w:rStyle w:val="Hipercze"/>
            <w:rFonts w:cs="Arial"/>
            <w:noProof/>
          </w:rPr>
          <w:t>Skuteczność akustyczna ekranu (skraj ekranu)</w:t>
        </w:r>
        <w:r w:rsidR="009C3218">
          <w:rPr>
            <w:noProof/>
            <w:webHidden/>
          </w:rPr>
          <w:tab/>
        </w:r>
        <w:r w:rsidR="00755A57">
          <w:rPr>
            <w:noProof/>
            <w:webHidden/>
          </w:rPr>
          <w:fldChar w:fldCharType="begin"/>
        </w:r>
        <w:r w:rsidR="009C3218">
          <w:rPr>
            <w:noProof/>
            <w:webHidden/>
          </w:rPr>
          <w:instrText xml:space="preserve"> PAGEREF _Toc3371178 \h </w:instrText>
        </w:r>
        <w:r w:rsidR="00755A57">
          <w:rPr>
            <w:noProof/>
            <w:webHidden/>
          </w:rPr>
        </w:r>
        <w:r w:rsidR="00755A57">
          <w:rPr>
            <w:noProof/>
            <w:webHidden/>
          </w:rPr>
          <w:fldChar w:fldCharType="separate"/>
        </w:r>
        <w:r w:rsidR="00923950">
          <w:rPr>
            <w:noProof/>
            <w:webHidden/>
          </w:rPr>
          <w:t>69</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79" w:history="1">
        <w:r w:rsidR="009C3218" w:rsidRPr="007C1F3A">
          <w:rPr>
            <w:rStyle w:val="Hipercze"/>
            <w:noProof/>
          </w:rPr>
          <w:t>Tabela 45. Zestawienie przewidywanych efektów zaproponowanych działań krótkookresowych</w:t>
        </w:r>
        <w:r w:rsidR="009C3218">
          <w:rPr>
            <w:noProof/>
            <w:webHidden/>
          </w:rPr>
          <w:tab/>
        </w:r>
        <w:r w:rsidR="00755A57">
          <w:rPr>
            <w:noProof/>
            <w:webHidden/>
          </w:rPr>
          <w:fldChar w:fldCharType="begin"/>
        </w:r>
        <w:r w:rsidR="009C3218">
          <w:rPr>
            <w:noProof/>
            <w:webHidden/>
          </w:rPr>
          <w:instrText xml:space="preserve"> PAGEREF _Toc3371179 \h </w:instrText>
        </w:r>
        <w:r w:rsidR="00755A57">
          <w:rPr>
            <w:noProof/>
            <w:webHidden/>
          </w:rPr>
        </w:r>
        <w:r w:rsidR="00755A57">
          <w:rPr>
            <w:noProof/>
            <w:webHidden/>
          </w:rPr>
          <w:fldChar w:fldCharType="separate"/>
        </w:r>
        <w:r w:rsidR="00923950">
          <w:rPr>
            <w:noProof/>
            <w:webHidden/>
          </w:rPr>
          <w:t>72</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80" w:history="1">
        <w:r w:rsidR="009C3218" w:rsidRPr="007C1F3A">
          <w:rPr>
            <w:rStyle w:val="Hipercze"/>
            <w:noProof/>
          </w:rPr>
          <w:t>Tabela 46. Analiza techniczno-ekonomiczna</w:t>
        </w:r>
        <w:r w:rsidR="009C3218">
          <w:rPr>
            <w:noProof/>
            <w:webHidden/>
          </w:rPr>
          <w:tab/>
        </w:r>
        <w:r w:rsidR="00755A57">
          <w:rPr>
            <w:noProof/>
            <w:webHidden/>
          </w:rPr>
          <w:fldChar w:fldCharType="begin"/>
        </w:r>
        <w:r w:rsidR="009C3218">
          <w:rPr>
            <w:noProof/>
            <w:webHidden/>
          </w:rPr>
          <w:instrText xml:space="preserve"> PAGEREF _Toc3371180 \h </w:instrText>
        </w:r>
        <w:r w:rsidR="00755A57">
          <w:rPr>
            <w:noProof/>
            <w:webHidden/>
          </w:rPr>
        </w:r>
        <w:r w:rsidR="00755A57">
          <w:rPr>
            <w:noProof/>
            <w:webHidden/>
          </w:rPr>
          <w:fldChar w:fldCharType="separate"/>
        </w:r>
        <w:r w:rsidR="00923950">
          <w:rPr>
            <w:noProof/>
            <w:webHidden/>
          </w:rPr>
          <w:t>75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81" w:history="1">
        <w:r w:rsidR="009C3218" w:rsidRPr="007C1F3A">
          <w:rPr>
            <w:rStyle w:val="Hipercze"/>
            <w:noProof/>
          </w:rPr>
          <w:t>Tabela 47. Zestawienie wartości wskaźnika M - harmonogram realizacji</w:t>
        </w:r>
        <w:r w:rsidR="009C3218">
          <w:rPr>
            <w:noProof/>
            <w:webHidden/>
          </w:rPr>
          <w:tab/>
        </w:r>
        <w:r w:rsidR="00755A57">
          <w:rPr>
            <w:noProof/>
            <w:webHidden/>
          </w:rPr>
          <w:fldChar w:fldCharType="begin"/>
        </w:r>
        <w:r w:rsidR="009C3218">
          <w:rPr>
            <w:noProof/>
            <w:webHidden/>
          </w:rPr>
          <w:instrText xml:space="preserve"> PAGEREF _Toc3371181 \h </w:instrText>
        </w:r>
        <w:r w:rsidR="00755A57">
          <w:rPr>
            <w:noProof/>
            <w:webHidden/>
          </w:rPr>
        </w:r>
        <w:r w:rsidR="00755A57">
          <w:rPr>
            <w:noProof/>
            <w:webHidden/>
          </w:rPr>
          <w:fldChar w:fldCharType="separate"/>
        </w:r>
        <w:r w:rsidR="00923950">
          <w:rPr>
            <w:noProof/>
            <w:webHidden/>
          </w:rPr>
          <w:t>75</w:t>
        </w:r>
        <w:r w:rsidR="00755A57">
          <w:rPr>
            <w:noProof/>
            <w:webHidden/>
          </w:rPr>
          <w:fldChar w:fldCharType="end"/>
        </w:r>
      </w:hyperlink>
    </w:p>
    <w:p w:rsidR="009C3218" w:rsidRDefault="00E01657">
      <w:pPr>
        <w:pStyle w:val="Spisilustracji"/>
        <w:tabs>
          <w:tab w:val="right" w:leader="dot" w:pos="9062"/>
        </w:tabs>
        <w:rPr>
          <w:rFonts w:asciiTheme="minorHAnsi" w:eastAsiaTheme="minorEastAsia" w:hAnsiTheme="minorHAnsi" w:cstheme="minorBidi"/>
          <w:noProof/>
          <w:sz w:val="22"/>
          <w:szCs w:val="22"/>
          <w:lang w:eastAsia="pl-PL"/>
        </w:rPr>
      </w:pPr>
      <w:hyperlink w:anchor="_Toc3371182" w:history="1">
        <w:r w:rsidR="009C3218" w:rsidRPr="007C1F3A">
          <w:rPr>
            <w:rStyle w:val="Hipercze"/>
            <w:rFonts w:cs="Arial"/>
            <w:noProof/>
          </w:rPr>
          <w:t>Tabela 48. Zestawienie przewidywanych efektów zaproponowanych działań krótkookresowych</w:t>
        </w:r>
        <w:r w:rsidR="009C3218">
          <w:rPr>
            <w:noProof/>
            <w:webHidden/>
          </w:rPr>
          <w:tab/>
        </w:r>
        <w:r w:rsidR="00755A57">
          <w:rPr>
            <w:noProof/>
            <w:webHidden/>
          </w:rPr>
          <w:fldChar w:fldCharType="begin"/>
        </w:r>
        <w:r w:rsidR="009C3218">
          <w:rPr>
            <w:noProof/>
            <w:webHidden/>
          </w:rPr>
          <w:instrText xml:space="preserve"> PAGEREF _Toc3371182 \h </w:instrText>
        </w:r>
        <w:r w:rsidR="00755A57">
          <w:rPr>
            <w:noProof/>
            <w:webHidden/>
          </w:rPr>
        </w:r>
        <w:r w:rsidR="00755A57">
          <w:rPr>
            <w:noProof/>
            <w:webHidden/>
          </w:rPr>
          <w:fldChar w:fldCharType="separate"/>
        </w:r>
        <w:r w:rsidR="00923950">
          <w:rPr>
            <w:noProof/>
            <w:webHidden/>
          </w:rPr>
          <w:t>89</w:t>
        </w:r>
        <w:r w:rsidR="00755A57">
          <w:rPr>
            <w:noProof/>
            <w:webHidden/>
          </w:rPr>
          <w:fldChar w:fldCharType="end"/>
        </w:r>
      </w:hyperlink>
    </w:p>
    <w:p w:rsidR="00D8744A" w:rsidRPr="00C203ED" w:rsidRDefault="00755A57" w:rsidP="00C203ED">
      <w:r>
        <w:lastRenderedPageBreak/>
        <w:fldChar w:fldCharType="end"/>
      </w:r>
    </w:p>
    <w:sectPr w:rsidR="00D8744A" w:rsidRPr="00C203ED" w:rsidSect="00EC5426">
      <w:headerReference w:type="default" r:id="rId49"/>
      <w:footerReference w:type="default" r:id="rId50"/>
      <w:headerReference w:type="first" r:id="rId51"/>
      <w:pgSz w:w="11906" w:h="16838"/>
      <w:pgMar w:top="1417" w:right="1417" w:bottom="1417" w:left="1417" w:header="454" w:footer="39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1657" w:rsidRDefault="00E01657" w:rsidP="00A82227">
      <w:r>
        <w:separator/>
      </w:r>
    </w:p>
  </w:endnote>
  <w:endnote w:type="continuationSeparator" w:id="0">
    <w:p w:rsidR="00E01657" w:rsidRDefault="00E01657" w:rsidP="00A822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EE"/>
    <w:family w:val="roman"/>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Segoe UI">
    <w:panose1 w:val="020B0502040204020203"/>
    <w:charset w:val="EE"/>
    <w:family w:val="swiss"/>
    <w:pitch w:val="variable"/>
    <w:sig w:usb0="E10022FF" w:usb1="C000E47F" w:usb2="00000029" w:usb3="00000000" w:csb0="000001DF" w:csb1="00000000"/>
  </w:font>
  <w:font w:name="CG Times (WE)">
    <w:altName w:val="Times New Roman"/>
    <w:panose1 w:val="00000000000000000000"/>
    <w:charset w:val="EE"/>
    <w:family w:val="roman"/>
    <w:notTrueType/>
    <w:pitch w:val="variable"/>
    <w:sig w:usb0="00000005" w:usb1="00000000" w:usb2="00000000" w:usb3="00000000" w:csb0="00000002"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Verdana">
    <w:panose1 w:val="020B0604030504040204"/>
    <w:charset w:val="EE"/>
    <w:family w:val="swiss"/>
    <w:pitch w:val="variable"/>
    <w:sig w:usb0="A10006FF" w:usb1="4000205B" w:usb2="00000010" w:usb3="00000000" w:csb0="0000019F" w:csb1="00000000"/>
  </w:font>
  <w:font w:name="BookAntiqua">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EE"/>
    <w:family w:val="roman"/>
    <w:pitch w:val="variable"/>
    <w:sig w:usb0="E00002FF" w:usb1="420024FF" w:usb2="00000000" w:usb3="00000000" w:csb0="0000019F" w:csb1="00000000"/>
  </w:font>
  <w:font w:name="Helvetica">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4300" w:rsidRPr="004929CD" w:rsidRDefault="00D94300" w:rsidP="00D6314D">
    <w:pPr>
      <w:jc w:val="center"/>
      <w:rPr>
        <w:rFonts w:cs="Arial"/>
        <w:sz w:val="18"/>
      </w:rPr>
    </w:pPr>
    <w:r>
      <w:rPr>
        <w:rFonts w:cs="Arial"/>
        <w:sz w:val="18"/>
      </w:rPr>
      <w:t>__________________________________________________________________________________________</w:t>
    </w:r>
  </w:p>
  <w:p w:rsidR="00D94300" w:rsidRPr="004148D5" w:rsidRDefault="00E01657" w:rsidP="00234F46">
    <w:pPr>
      <w:pStyle w:val="Spistreci2"/>
    </w:pPr>
    <w:sdt>
      <w:sdtPr>
        <w:id w:val="-53851092"/>
        <w:docPartObj>
          <w:docPartGallery w:val="Page Numbers (Bottom of Page)"/>
          <w:docPartUnique/>
        </w:docPartObj>
      </w:sdtPr>
      <w:sdtEndPr/>
      <w:sdtContent>
        <w:r>
          <w:rPr>
            <w:noProof/>
          </w:rPr>
          <w:fldChar w:fldCharType="begin"/>
        </w:r>
        <w:r>
          <w:rPr>
            <w:noProof/>
          </w:rPr>
          <w:instrText>PAGE   \* MERGEFORMAT</w:instrText>
        </w:r>
        <w:r>
          <w:rPr>
            <w:noProof/>
          </w:rPr>
          <w:fldChar w:fldCharType="separate"/>
        </w:r>
        <w:r w:rsidR="00604450">
          <w:rPr>
            <w:noProof/>
          </w:rPr>
          <w:t>3</w:t>
        </w:r>
        <w:r>
          <w:rPr>
            <w:noProof/>
          </w:rPr>
          <w:fldChar w:fldCharType="end"/>
        </w:r>
      </w:sdtContent>
    </w:sdt>
  </w:p>
  <w:p w:rsidR="00D94300" w:rsidRDefault="00D94300" w:rsidP="00234F46">
    <w:pPr>
      <w:pStyle w:val="Spistreci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1657" w:rsidRDefault="00E01657" w:rsidP="00A82227">
      <w:r>
        <w:separator/>
      </w:r>
    </w:p>
  </w:footnote>
  <w:footnote w:type="continuationSeparator" w:id="0">
    <w:p w:rsidR="00E01657" w:rsidRDefault="00E01657" w:rsidP="00A822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4300" w:rsidRDefault="00D94300" w:rsidP="00964E84">
    <w:pPr>
      <w:jc w:val="center"/>
      <w:rPr>
        <w:rFonts w:cs="Arial"/>
        <w:sz w:val="18"/>
      </w:rPr>
    </w:pPr>
    <w:r w:rsidRPr="00FC1C61">
      <w:rPr>
        <w:rFonts w:cs="Arial"/>
        <w:sz w:val="18"/>
      </w:rPr>
      <w:t xml:space="preserve">Program ochrony środowiska przed hałasem dla dróg krajowych o ruchu powyżej 3 000 000 pojazdów rocznie </w:t>
    </w:r>
    <w:r w:rsidR="00BE0284">
      <w:rPr>
        <w:rFonts w:cs="Arial"/>
        <w:sz w:val="18"/>
      </w:rPr>
      <w:br/>
      <w:t>na terenie województwa kujawsko-</w:t>
    </w:r>
    <w:r w:rsidRPr="00FC1C61">
      <w:rPr>
        <w:rFonts w:cs="Arial"/>
        <w:sz w:val="18"/>
      </w:rPr>
      <w:t>pomorskiego</w:t>
    </w:r>
  </w:p>
  <w:p w:rsidR="00D94300" w:rsidRPr="004929CD" w:rsidRDefault="00D94300" w:rsidP="00D6314D">
    <w:pPr>
      <w:jc w:val="center"/>
      <w:rPr>
        <w:rFonts w:cs="Arial"/>
        <w:sz w:val="18"/>
      </w:rPr>
    </w:pPr>
    <w:r>
      <w:rPr>
        <w:rFonts w:cs="Arial"/>
        <w:sz w:val="18"/>
      </w:rPr>
      <w:t>__________________________________________________________________________________________</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3A74" w:rsidRPr="00142DFE" w:rsidRDefault="00B13A74" w:rsidP="00B13A74">
    <w:pPr>
      <w:pStyle w:val="Nagwek"/>
      <w:spacing w:line="360" w:lineRule="auto"/>
      <w:ind w:left="7088" w:hanging="142"/>
      <w:jc w:val="left"/>
      <w:rPr>
        <w:rFonts w:ascii="Times New Roman" w:hAnsi="Times New Roman" w:cs="Times New Roman"/>
      </w:rPr>
    </w:pPr>
    <w:r w:rsidRPr="00142DFE">
      <w:rPr>
        <w:rFonts w:ascii="Times New Roman" w:hAnsi="Times New Roman" w:cs="Times New Roman"/>
      </w:rPr>
      <w:t xml:space="preserve">Załącznik do uchwały </w:t>
    </w:r>
  </w:p>
  <w:p w:rsidR="00B13A74" w:rsidRPr="00142DFE" w:rsidRDefault="00B13A74" w:rsidP="00B13A74">
    <w:pPr>
      <w:pStyle w:val="Nagwek"/>
      <w:spacing w:line="360" w:lineRule="auto"/>
      <w:ind w:left="7088" w:hanging="142"/>
      <w:jc w:val="left"/>
      <w:rPr>
        <w:rFonts w:ascii="Times New Roman" w:hAnsi="Times New Roman" w:cs="Times New Roman"/>
      </w:rPr>
    </w:pPr>
    <w:r w:rsidRPr="00142DFE">
      <w:rPr>
        <w:rFonts w:ascii="Times New Roman" w:hAnsi="Times New Roman" w:cs="Times New Roman"/>
      </w:rPr>
      <w:t>Nr………………………</w:t>
    </w:r>
  </w:p>
  <w:p w:rsidR="00B13A74" w:rsidRPr="00142DFE" w:rsidRDefault="00B13A74" w:rsidP="00B13A74">
    <w:pPr>
      <w:pStyle w:val="Nagwek"/>
      <w:spacing w:line="360" w:lineRule="auto"/>
      <w:ind w:left="7088" w:hanging="142"/>
      <w:jc w:val="left"/>
      <w:rPr>
        <w:rFonts w:ascii="Times New Roman" w:hAnsi="Times New Roman" w:cs="Times New Roman"/>
      </w:rPr>
    </w:pPr>
    <w:r w:rsidRPr="00142DFE">
      <w:rPr>
        <w:rFonts w:ascii="Times New Roman" w:hAnsi="Times New Roman" w:cs="Times New Roman"/>
      </w:rPr>
      <w:t xml:space="preserve">Sejmiku Województwa </w:t>
    </w:r>
  </w:p>
  <w:p w:rsidR="00B13A74" w:rsidRPr="00142DFE" w:rsidRDefault="00B13A74" w:rsidP="00B13A74">
    <w:pPr>
      <w:pStyle w:val="Nagwek"/>
      <w:spacing w:line="360" w:lineRule="auto"/>
      <w:ind w:left="7088" w:hanging="142"/>
      <w:jc w:val="left"/>
      <w:rPr>
        <w:rFonts w:ascii="Times New Roman" w:hAnsi="Times New Roman" w:cs="Times New Roman"/>
      </w:rPr>
    </w:pPr>
    <w:r w:rsidRPr="00142DFE">
      <w:rPr>
        <w:rFonts w:ascii="Times New Roman" w:hAnsi="Times New Roman" w:cs="Times New Roman"/>
      </w:rPr>
      <w:t>Kujawsko-Pomorskiego</w:t>
    </w:r>
  </w:p>
  <w:p w:rsidR="00B13A74" w:rsidRPr="00142DFE" w:rsidRDefault="00B13A74" w:rsidP="00B13A74">
    <w:pPr>
      <w:pStyle w:val="Nagwek"/>
      <w:spacing w:line="360" w:lineRule="auto"/>
      <w:ind w:left="7088" w:hanging="142"/>
      <w:jc w:val="left"/>
      <w:rPr>
        <w:rFonts w:ascii="Times New Roman" w:hAnsi="Times New Roman" w:cs="Times New Roman"/>
      </w:rPr>
    </w:pPr>
    <w:r w:rsidRPr="00142DFE">
      <w:rPr>
        <w:rFonts w:ascii="Times New Roman" w:hAnsi="Times New Roman" w:cs="Times New Roman"/>
      </w:rPr>
      <w:t>Z dnia…………….......</w:t>
    </w:r>
  </w:p>
  <w:p w:rsidR="00B13A74" w:rsidRDefault="00B13A74">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EE9A2B14"/>
    <w:lvl w:ilvl="0">
      <w:numFmt w:val="decimal"/>
      <w:pStyle w:val="Listapunktowana2"/>
      <w:lvlText w:val="*"/>
      <w:lvlJc w:val="left"/>
      <w:rPr>
        <w:rFonts w:cs="Times New Roman"/>
      </w:rPr>
    </w:lvl>
  </w:abstractNum>
  <w:abstractNum w:abstractNumId="1" w15:restartNumberingAfterBreak="0">
    <w:nsid w:val="03C72B36"/>
    <w:multiLevelType w:val="hybridMultilevel"/>
    <w:tmpl w:val="FD4AC0E6"/>
    <w:lvl w:ilvl="0" w:tplc="FFFFFFFF">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D6112B"/>
    <w:multiLevelType w:val="hybridMultilevel"/>
    <w:tmpl w:val="A45CD2B0"/>
    <w:lvl w:ilvl="0" w:tplc="04150003">
      <w:start w:val="1"/>
      <w:numFmt w:val="bullet"/>
      <w:lvlText w:val="o"/>
      <w:lvlJc w:val="left"/>
      <w:pPr>
        <w:ind w:left="1352" w:hanging="360"/>
      </w:pPr>
      <w:rPr>
        <w:rFonts w:ascii="Courier New" w:hAnsi="Courier New" w:cs="Courier New" w:hint="default"/>
      </w:rPr>
    </w:lvl>
    <w:lvl w:ilvl="1" w:tplc="04150003">
      <w:start w:val="1"/>
      <w:numFmt w:val="bullet"/>
      <w:lvlText w:val="o"/>
      <w:lvlJc w:val="left"/>
      <w:pPr>
        <w:ind w:left="2072" w:hanging="360"/>
      </w:pPr>
      <w:rPr>
        <w:rFonts w:ascii="Courier New" w:hAnsi="Courier New" w:cs="Courier New" w:hint="default"/>
      </w:rPr>
    </w:lvl>
    <w:lvl w:ilvl="2" w:tplc="04150005">
      <w:start w:val="1"/>
      <w:numFmt w:val="bullet"/>
      <w:lvlText w:val=""/>
      <w:lvlJc w:val="left"/>
      <w:pPr>
        <w:ind w:left="2792" w:hanging="360"/>
      </w:pPr>
      <w:rPr>
        <w:rFonts w:ascii="Wingdings" w:hAnsi="Wingdings" w:hint="default"/>
      </w:rPr>
    </w:lvl>
    <w:lvl w:ilvl="3" w:tplc="04150001">
      <w:start w:val="1"/>
      <w:numFmt w:val="bullet"/>
      <w:lvlText w:val=""/>
      <w:lvlJc w:val="left"/>
      <w:pPr>
        <w:ind w:left="3512" w:hanging="360"/>
      </w:pPr>
      <w:rPr>
        <w:rFonts w:ascii="Symbol" w:hAnsi="Symbol" w:hint="default"/>
      </w:rPr>
    </w:lvl>
    <w:lvl w:ilvl="4" w:tplc="04150003">
      <w:start w:val="1"/>
      <w:numFmt w:val="bullet"/>
      <w:lvlText w:val="o"/>
      <w:lvlJc w:val="left"/>
      <w:pPr>
        <w:ind w:left="4232" w:hanging="360"/>
      </w:pPr>
      <w:rPr>
        <w:rFonts w:ascii="Courier New" w:hAnsi="Courier New" w:cs="Courier New" w:hint="default"/>
      </w:rPr>
    </w:lvl>
    <w:lvl w:ilvl="5" w:tplc="04150005">
      <w:start w:val="1"/>
      <w:numFmt w:val="bullet"/>
      <w:lvlText w:val=""/>
      <w:lvlJc w:val="left"/>
      <w:pPr>
        <w:ind w:left="4952" w:hanging="360"/>
      </w:pPr>
      <w:rPr>
        <w:rFonts w:ascii="Wingdings" w:hAnsi="Wingdings" w:hint="default"/>
      </w:rPr>
    </w:lvl>
    <w:lvl w:ilvl="6" w:tplc="04150001">
      <w:start w:val="1"/>
      <w:numFmt w:val="bullet"/>
      <w:lvlText w:val=""/>
      <w:lvlJc w:val="left"/>
      <w:pPr>
        <w:ind w:left="5672" w:hanging="360"/>
      </w:pPr>
      <w:rPr>
        <w:rFonts w:ascii="Symbol" w:hAnsi="Symbol" w:hint="default"/>
      </w:rPr>
    </w:lvl>
    <w:lvl w:ilvl="7" w:tplc="04150003">
      <w:start w:val="1"/>
      <w:numFmt w:val="bullet"/>
      <w:lvlText w:val="o"/>
      <w:lvlJc w:val="left"/>
      <w:pPr>
        <w:ind w:left="6392" w:hanging="360"/>
      </w:pPr>
      <w:rPr>
        <w:rFonts w:ascii="Courier New" w:hAnsi="Courier New" w:cs="Courier New" w:hint="default"/>
      </w:rPr>
    </w:lvl>
    <w:lvl w:ilvl="8" w:tplc="04150005">
      <w:start w:val="1"/>
      <w:numFmt w:val="bullet"/>
      <w:lvlText w:val=""/>
      <w:lvlJc w:val="left"/>
      <w:pPr>
        <w:ind w:left="7112" w:hanging="360"/>
      </w:pPr>
      <w:rPr>
        <w:rFonts w:ascii="Wingdings" w:hAnsi="Wingdings" w:hint="default"/>
      </w:rPr>
    </w:lvl>
  </w:abstractNum>
  <w:abstractNum w:abstractNumId="3" w15:restartNumberingAfterBreak="0">
    <w:nsid w:val="060757EC"/>
    <w:multiLevelType w:val="hybridMultilevel"/>
    <w:tmpl w:val="A75054C2"/>
    <w:lvl w:ilvl="0" w:tplc="04150003">
      <w:start w:val="1"/>
      <w:numFmt w:val="bullet"/>
      <w:lvlText w:val="o"/>
      <w:lvlJc w:val="left"/>
      <w:pPr>
        <w:tabs>
          <w:tab w:val="num" w:pos="502"/>
        </w:tabs>
        <w:ind w:left="502" w:hanging="360"/>
      </w:pPr>
      <w:rPr>
        <w:rFonts w:ascii="Courier New" w:hAnsi="Courier New" w:cs="Courier New" w:hint="default"/>
      </w:rPr>
    </w:lvl>
    <w:lvl w:ilvl="1" w:tplc="6EB21820">
      <w:start w:val="1"/>
      <w:numFmt w:val="bullet"/>
      <w:lvlText w:val="-"/>
      <w:lvlJc w:val="left"/>
      <w:pPr>
        <w:tabs>
          <w:tab w:val="num" w:pos="992"/>
        </w:tabs>
        <w:ind w:left="992" w:hanging="360"/>
      </w:pPr>
      <w:rPr>
        <w:rFonts w:ascii="Courier New" w:hAnsi="Courier New" w:cs="Times New Roman" w:hint="default"/>
      </w:rPr>
    </w:lvl>
    <w:lvl w:ilvl="2" w:tplc="04150005">
      <w:start w:val="1"/>
      <w:numFmt w:val="bullet"/>
      <w:lvlText w:val=""/>
      <w:lvlJc w:val="left"/>
      <w:pPr>
        <w:tabs>
          <w:tab w:val="num" w:pos="1942"/>
        </w:tabs>
        <w:ind w:left="1942" w:hanging="360"/>
      </w:pPr>
      <w:rPr>
        <w:rFonts w:ascii="Wingdings" w:hAnsi="Wingdings" w:hint="default"/>
      </w:rPr>
    </w:lvl>
    <w:lvl w:ilvl="3" w:tplc="04150001">
      <w:start w:val="1"/>
      <w:numFmt w:val="bullet"/>
      <w:lvlText w:val=""/>
      <w:lvlJc w:val="left"/>
      <w:pPr>
        <w:tabs>
          <w:tab w:val="num" w:pos="2662"/>
        </w:tabs>
        <w:ind w:left="2662" w:hanging="360"/>
      </w:pPr>
      <w:rPr>
        <w:rFonts w:ascii="Symbol" w:hAnsi="Symbol" w:hint="default"/>
      </w:rPr>
    </w:lvl>
    <w:lvl w:ilvl="4" w:tplc="04150003">
      <w:start w:val="1"/>
      <w:numFmt w:val="bullet"/>
      <w:lvlText w:val="o"/>
      <w:lvlJc w:val="left"/>
      <w:pPr>
        <w:tabs>
          <w:tab w:val="num" w:pos="3382"/>
        </w:tabs>
        <w:ind w:left="3382" w:hanging="360"/>
      </w:pPr>
      <w:rPr>
        <w:rFonts w:ascii="Courier New" w:hAnsi="Courier New" w:cs="Courier New" w:hint="default"/>
      </w:rPr>
    </w:lvl>
    <w:lvl w:ilvl="5" w:tplc="04150005">
      <w:start w:val="1"/>
      <w:numFmt w:val="bullet"/>
      <w:lvlText w:val=""/>
      <w:lvlJc w:val="left"/>
      <w:pPr>
        <w:tabs>
          <w:tab w:val="num" w:pos="4102"/>
        </w:tabs>
        <w:ind w:left="4102" w:hanging="360"/>
      </w:pPr>
      <w:rPr>
        <w:rFonts w:ascii="Wingdings" w:hAnsi="Wingdings" w:hint="default"/>
      </w:rPr>
    </w:lvl>
    <w:lvl w:ilvl="6" w:tplc="04150001">
      <w:start w:val="1"/>
      <w:numFmt w:val="bullet"/>
      <w:lvlText w:val=""/>
      <w:lvlJc w:val="left"/>
      <w:pPr>
        <w:tabs>
          <w:tab w:val="num" w:pos="4822"/>
        </w:tabs>
        <w:ind w:left="4822" w:hanging="360"/>
      </w:pPr>
      <w:rPr>
        <w:rFonts w:ascii="Symbol" w:hAnsi="Symbol" w:hint="default"/>
      </w:rPr>
    </w:lvl>
    <w:lvl w:ilvl="7" w:tplc="04150003">
      <w:start w:val="1"/>
      <w:numFmt w:val="bullet"/>
      <w:lvlText w:val="o"/>
      <w:lvlJc w:val="left"/>
      <w:pPr>
        <w:tabs>
          <w:tab w:val="num" w:pos="5542"/>
        </w:tabs>
        <w:ind w:left="5542" w:hanging="360"/>
      </w:pPr>
      <w:rPr>
        <w:rFonts w:ascii="Courier New" w:hAnsi="Courier New" w:cs="Courier New" w:hint="default"/>
      </w:rPr>
    </w:lvl>
    <w:lvl w:ilvl="8" w:tplc="04150005">
      <w:start w:val="1"/>
      <w:numFmt w:val="bullet"/>
      <w:lvlText w:val=""/>
      <w:lvlJc w:val="left"/>
      <w:pPr>
        <w:tabs>
          <w:tab w:val="num" w:pos="6262"/>
        </w:tabs>
        <w:ind w:left="6262" w:hanging="360"/>
      </w:pPr>
      <w:rPr>
        <w:rFonts w:ascii="Wingdings" w:hAnsi="Wingdings" w:hint="default"/>
      </w:rPr>
    </w:lvl>
  </w:abstractNum>
  <w:abstractNum w:abstractNumId="4" w15:restartNumberingAfterBreak="0">
    <w:nsid w:val="103749CD"/>
    <w:multiLevelType w:val="hybridMultilevel"/>
    <w:tmpl w:val="04C0818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1AD4807"/>
    <w:multiLevelType w:val="hybridMultilevel"/>
    <w:tmpl w:val="F3407F92"/>
    <w:lvl w:ilvl="0" w:tplc="F2B2587C">
      <w:start w:val="1"/>
      <w:numFmt w:val="bullet"/>
      <w:pStyle w:val="Nagwek5"/>
      <w:lvlText w:val=""/>
      <w:lvlJc w:val="left"/>
      <w:pPr>
        <w:ind w:left="1854" w:hanging="360"/>
      </w:pPr>
      <w:rPr>
        <w:rFonts w:ascii="Wingdings" w:hAnsi="Wingdings" w:hint="default"/>
      </w:rPr>
    </w:lvl>
    <w:lvl w:ilvl="1" w:tplc="04150003" w:tentative="1">
      <w:start w:val="1"/>
      <w:numFmt w:val="bullet"/>
      <w:lvlText w:val="o"/>
      <w:lvlJc w:val="left"/>
      <w:pPr>
        <w:ind w:left="2574" w:hanging="360"/>
      </w:pPr>
      <w:rPr>
        <w:rFonts w:ascii="Courier New" w:hAnsi="Courier New" w:cs="Courier New"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6" w15:restartNumberingAfterBreak="0">
    <w:nsid w:val="14CC1885"/>
    <w:multiLevelType w:val="hybridMultilevel"/>
    <w:tmpl w:val="ED78AE0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611418F"/>
    <w:multiLevelType w:val="hybridMultilevel"/>
    <w:tmpl w:val="75F84C92"/>
    <w:lvl w:ilvl="0" w:tplc="FFFFFFFF">
      <w:start w:val="1"/>
      <w:numFmt w:val="bullet"/>
      <w:lvlText w:val="­"/>
      <w:lvlJc w:val="left"/>
      <w:pPr>
        <w:ind w:left="1080" w:hanging="360"/>
      </w:pPr>
      <w:rPr>
        <w:rFonts w:ascii="Courier New" w:hAnsi="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15:restartNumberingAfterBreak="0">
    <w:nsid w:val="174C7791"/>
    <w:multiLevelType w:val="hybridMultilevel"/>
    <w:tmpl w:val="2D488858"/>
    <w:name w:val="WW8Num1952"/>
    <w:lvl w:ilvl="0" w:tplc="FFFFFFFF">
      <w:start w:val="1"/>
      <w:numFmt w:val="decimal"/>
      <w:lvlText w:val="%1."/>
      <w:lvlJc w:val="left"/>
      <w:pPr>
        <w:tabs>
          <w:tab w:val="num" w:pos="717"/>
        </w:tabs>
        <w:ind w:left="700" w:hanging="340"/>
      </w:pPr>
      <w:rPr>
        <w:rFonts w:ascii="Bookman Old Style" w:hAnsi="Bookman Old Style" w:cs="Times New Roman" w:hint="default"/>
        <w:b w:val="0"/>
      </w:rPr>
    </w:lvl>
    <w:lvl w:ilvl="1" w:tplc="FFFFFFFF">
      <w:start w:val="1"/>
      <w:numFmt w:val="lowerLetter"/>
      <w:lvlText w:val="%2."/>
      <w:lvlJc w:val="left"/>
      <w:pPr>
        <w:tabs>
          <w:tab w:val="num" w:pos="1800"/>
        </w:tabs>
        <w:ind w:left="1800" w:hanging="360"/>
      </w:pPr>
      <w:rPr>
        <w:rFonts w:cs="Times New Roman"/>
      </w:rPr>
    </w:lvl>
    <w:lvl w:ilvl="2" w:tplc="FFFFFFFF">
      <w:start w:val="1"/>
      <w:numFmt w:val="lowerRoman"/>
      <w:lvlText w:val="%3."/>
      <w:lvlJc w:val="right"/>
      <w:pPr>
        <w:tabs>
          <w:tab w:val="num" w:pos="2520"/>
        </w:tabs>
        <w:ind w:left="2520" w:hanging="180"/>
      </w:pPr>
      <w:rPr>
        <w:rFonts w:cs="Times New Roman"/>
      </w:rPr>
    </w:lvl>
    <w:lvl w:ilvl="3" w:tplc="FFFFFFFF">
      <w:start w:val="1"/>
      <w:numFmt w:val="decimal"/>
      <w:lvlText w:val="%4."/>
      <w:lvlJc w:val="left"/>
      <w:pPr>
        <w:tabs>
          <w:tab w:val="num" w:pos="3240"/>
        </w:tabs>
        <w:ind w:left="3240" w:hanging="360"/>
      </w:pPr>
      <w:rPr>
        <w:rFonts w:cs="Times New Roman"/>
      </w:rPr>
    </w:lvl>
    <w:lvl w:ilvl="4" w:tplc="FFFFFFFF">
      <w:start w:val="1"/>
      <w:numFmt w:val="lowerLetter"/>
      <w:lvlText w:val="%5."/>
      <w:lvlJc w:val="left"/>
      <w:pPr>
        <w:tabs>
          <w:tab w:val="num" w:pos="3960"/>
        </w:tabs>
        <w:ind w:left="3960" w:hanging="360"/>
      </w:pPr>
      <w:rPr>
        <w:rFonts w:cs="Times New Roman"/>
      </w:rPr>
    </w:lvl>
    <w:lvl w:ilvl="5" w:tplc="FFFFFFFF">
      <w:start w:val="1"/>
      <w:numFmt w:val="lowerRoman"/>
      <w:lvlText w:val="%6."/>
      <w:lvlJc w:val="right"/>
      <w:pPr>
        <w:tabs>
          <w:tab w:val="num" w:pos="4680"/>
        </w:tabs>
        <w:ind w:left="4680" w:hanging="180"/>
      </w:pPr>
      <w:rPr>
        <w:rFonts w:cs="Times New Roman"/>
      </w:rPr>
    </w:lvl>
    <w:lvl w:ilvl="6" w:tplc="FFFFFFFF">
      <w:start w:val="1"/>
      <w:numFmt w:val="decimal"/>
      <w:lvlText w:val="%7."/>
      <w:lvlJc w:val="left"/>
      <w:pPr>
        <w:tabs>
          <w:tab w:val="num" w:pos="5400"/>
        </w:tabs>
        <w:ind w:left="5400" w:hanging="360"/>
      </w:pPr>
      <w:rPr>
        <w:rFonts w:cs="Times New Roman"/>
      </w:rPr>
    </w:lvl>
    <w:lvl w:ilvl="7" w:tplc="FFFFFFFF">
      <w:start w:val="1"/>
      <w:numFmt w:val="lowerLetter"/>
      <w:lvlText w:val="%8."/>
      <w:lvlJc w:val="left"/>
      <w:pPr>
        <w:tabs>
          <w:tab w:val="num" w:pos="6120"/>
        </w:tabs>
        <w:ind w:left="6120" w:hanging="360"/>
      </w:pPr>
      <w:rPr>
        <w:rFonts w:cs="Times New Roman"/>
      </w:rPr>
    </w:lvl>
    <w:lvl w:ilvl="8" w:tplc="FFFFFFFF">
      <w:start w:val="1"/>
      <w:numFmt w:val="lowerRoman"/>
      <w:lvlText w:val="%9."/>
      <w:lvlJc w:val="right"/>
      <w:pPr>
        <w:tabs>
          <w:tab w:val="num" w:pos="6840"/>
        </w:tabs>
        <w:ind w:left="6840" w:hanging="180"/>
      </w:pPr>
      <w:rPr>
        <w:rFonts w:cs="Times New Roman"/>
      </w:rPr>
    </w:lvl>
  </w:abstractNum>
  <w:abstractNum w:abstractNumId="9" w15:restartNumberingAfterBreak="0">
    <w:nsid w:val="177D54EA"/>
    <w:multiLevelType w:val="multilevel"/>
    <w:tmpl w:val="848422B8"/>
    <w:lvl w:ilvl="0">
      <w:start w:val="1"/>
      <w:numFmt w:val="decimal"/>
      <w:pStyle w:val="Nagwek2"/>
      <w:lvlText w:val="%1."/>
      <w:lvlJc w:val="left"/>
      <w:pPr>
        <w:ind w:left="720" w:hanging="360"/>
      </w:pPr>
      <w:rPr>
        <w:rFonts w:hint="default"/>
      </w:rPr>
    </w:lvl>
    <w:lvl w:ilvl="1">
      <w:start w:val="1"/>
      <w:numFmt w:val="decimal"/>
      <w:lvlRestart w:val="0"/>
      <w:pStyle w:val="Nagwek3"/>
      <w:lvlText w:val="%1.%2."/>
      <w:lvlJc w:val="left"/>
      <w:pPr>
        <w:ind w:left="1333" w:hanging="34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88B48E4"/>
    <w:multiLevelType w:val="hybridMultilevel"/>
    <w:tmpl w:val="25F46598"/>
    <w:lvl w:ilvl="0" w:tplc="6EB2182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99E65E8"/>
    <w:multiLevelType w:val="multilevel"/>
    <w:tmpl w:val="4502B606"/>
    <w:lvl w:ilvl="0">
      <w:start w:val="1"/>
      <w:numFmt w:val="decimal"/>
      <w:pStyle w:val="Listapunktowana"/>
      <w:lvlText w:val="%1."/>
      <w:lvlJc w:val="left"/>
      <w:pPr>
        <w:tabs>
          <w:tab w:val="num" w:pos="567"/>
        </w:tabs>
        <w:ind w:left="567" w:hanging="567"/>
      </w:pPr>
      <w:rPr>
        <w:rFonts w:ascii="Bookman Old Style" w:hAnsi="Bookman Old Style" w:cs="Times New Roman" w:hint="default"/>
        <w:b w:val="0"/>
        <w:i w:val="0"/>
        <w:sz w:val="24"/>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2" w15:restartNumberingAfterBreak="0">
    <w:nsid w:val="1DFF010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03C5123"/>
    <w:multiLevelType w:val="hybridMultilevel"/>
    <w:tmpl w:val="FB98BDEC"/>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5155361"/>
    <w:multiLevelType w:val="hybridMultilevel"/>
    <w:tmpl w:val="D946016C"/>
    <w:lvl w:ilvl="0" w:tplc="604CB63C">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63319B0"/>
    <w:multiLevelType w:val="multilevel"/>
    <w:tmpl w:val="848422B8"/>
    <w:lvl w:ilvl="0">
      <w:start w:val="1"/>
      <w:numFmt w:val="decimal"/>
      <w:lvlText w:val="%1."/>
      <w:lvlJc w:val="left"/>
      <w:pPr>
        <w:ind w:left="720" w:hanging="360"/>
      </w:pPr>
      <w:rPr>
        <w:rFonts w:hint="default"/>
      </w:rPr>
    </w:lvl>
    <w:lvl w:ilvl="1">
      <w:start w:val="1"/>
      <w:numFmt w:val="decimal"/>
      <w:lvlRestart w:val="0"/>
      <w:lvlText w:val="%1.%2."/>
      <w:lvlJc w:val="left"/>
      <w:pPr>
        <w:ind w:left="1191" w:hanging="34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271F0F43"/>
    <w:multiLevelType w:val="hybridMultilevel"/>
    <w:tmpl w:val="4A923842"/>
    <w:lvl w:ilvl="0" w:tplc="604CB63C">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B261129"/>
    <w:multiLevelType w:val="hybridMultilevel"/>
    <w:tmpl w:val="76BECBDE"/>
    <w:lvl w:ilvl="0" w:tplc="FFFFFFFF">
      <w:start w:val="1"/>
      <w:numFmt w:val="bullet"/>
      <w:lvlText w:val="­"/>
      <w:lvlJc w:val="left"/>
      <w:pPr>
        <w:tabs>
          <w:tab w:val="num" w:pos="502"/>
        </w:tabs>
        <w:ind w:left="502" w:hanging="360"/>
      </w:pPr>
      <w:rPr>
        <w:rFonts w:ascii="Courier New" w:hAnsi="Courier New" w:hint="default"/>
      </w:rPr>
    </w:lvl>
    <w:lvl w:ilvl="1" w:tplc="6EB21820">
      <w:start w:val="1"/>
      <w:numFmt w:val="bullet"/>
      <w:lvlText w:val="-"/>
      <w:lvlJc w:val="left"/>
      <w:pPr>
        <w:tabs>
          <w:tab w:val="num" w:pos="992"/>
        </w:tabs>
        <w:ind w:left="992" w:hanging="360"/>
      </w:pPr>
      <w:rPr>
        <w:rFonts w:ascii="Courier New" w:hAnsi="Courier New" w:cs="Times New Roman" w:hint="default"/>
      </w:rPr>
    </w:lvl>
    <w:lvl w:ilvl="2" w:tplc="04150005">
      <w:start w:val="1"/>
      <w:numFmt w:val="bullet"/>
      <w:lvlText w:val=""/>
      <w:lvlJc w:val="left"/>
      <w:pPr>
        <w:tabs>
          <w:tab w:val="num" w:pos="1942"/>
        </w:tabs>
        <w:ind w:left="1942" w:hanging="360"/>
      </w:pPr>
      <w:rPr>
        <w:rFonts w:ascii="Wingdings" w:hAnsi="Wingdings" w:hint="default"/>
      </w:rPr>
    </w:lvl>
    <w:lvl w:ilvl="3" w:tplc="04150001">
      <w:start w:val="1"/>
      <w:numFmt w:val="bullet"/>
      <w:lvlText w:val=""/>
      <w:lvlJc w:val="left"/>
      <w:pPr>
        <w:tabs>
          <w:tab w:val="num" w:pos="2662"/>
        </w:tabs>
        <w:ind w:left="2662" w:hanging="360"/>
      </w:pPr>
      <w:rPr>
        <w:rFonts w:ascii="Symbol" w:hAnsi="Symbol" w:hint="default"/>
      </w:rPr>
    </w:lvl>
    <w:lvl w:ilvl="4" w:tplc="04150003">
      <w:start w:val="1"/>
      <w:numFmt w:val="bullet"/>
      <w:lvlText w:val="o"/>
      <w:lvlJc w:val="left"/>
      <w:pPr>
        <w:tabs>
          <w:tab w:val="num" w:pos="3382"/>
        </w:tabs>
        <w:ind w:left="3382" w:hanging="360"/>
      </w:pPr>
      <w:rPr>
        <w:rFonts w:ascii="Courier New" w:hAnsi="Courier New" w:cs="Courier New" w:hint="default"/>
      </w:rPr>
    </w:lvl>
    <w:lvl w:ilvl="5" w:tplc="04150005">
      <w:start w:val="1"/>
      <w:numFmt w:val="bullet"/>
      <w:lvlText w:val=""/>
      <w:lvlJc w:val="left"/>
      <w:pPr>
        <w:tabs>
          <w:tab w:val="num" w:pos="4102"/>
        </w:tabs>
        <w:ind w:left="4102" w:hanging="360"/>
      </w:pPr>
      <w:rPr>
        <w:rFonts w:ascii="Wingdings" w:hAnsi="Wingdings" w:hint="default"/>
      </w:rPr>
    </w:lvl>
    <w:lvl w:ilvl="6" w:tplc="04150001">
      <w:start w:val="1"/>
      <w:numFmt w:val="bullet"/>
      <w:lvlText w:val=""/>
      <w:lvlJc w:val="left"/>
      <w:pPr>
        <w:tabs>
          <w:tab w:val="num" w:pos="4822"/>
        </w:tabs>
        <w:ind w:left="4822" w:hanging="360"/>
      </w:pPr>
      <w:rPr>
        <w:rFonts w:ascii="Symbol" w:hAnsi="Symbol" w:hint="default"/>
      </w:rPr>
    </w:lvl>
    <w:lvl w:ilvl="7" w:tplc="04150003">
      <w:start w:val="1"/>
      <w:numFmt w:val="bullet"/>
      <w:lvlText w:val="o"/>
      <w:lvlJc w:val="left"/>
      <w:pPr>
        <w:tabs>
          <w:tab w:val="num" w:pos="5542"/>
        </w:tabs>
        <w:ind w:left="5542" w:hanging="360"/>
      </w:pPr>
      <w:rPr>
        <w:rFonts w:ascii="Courier New" w:hAnsi="Courier New" w:cs="Courier New" w:hint="default"/>
      </w:rPr>
    </w:lvl>
    <w:lvl w:ilvl="8" w:tplc="04150005">
      <w:start w:val="1"/>
      <w:numFmt w:val="bullet"/>
      <w:lvlText w:val=""/>
      <w:lvlJc w:val="left"/>
      <w:pPr>
        <w:tabs>
          <w:tab w:val="num" w:pos="6262"/>
        </w:tabs>
        <w:ind w:left="6262" w:hanging="360"/>
      </w:pPr>
      <w:rPr>
        <w:rFonts w:ascii="Wingdings" w:hAnsi="Wingdings" w:hint="default"/>
      </w:rPr>
    </w:lvl>
  </w:abstractNum>
  <w:abstractNum w:abstractNumId="18" w15:restartNumberingAfterBreak="0">
    <w:nsid w:val="2B70311A"/>
    <w:multiLevelType w:val="hybridMultilevel"/>
    <w:tmpl w:val="F88A72C2"/>
    <w:lvl w:ilvl="0" w:tplc="BA62EA2E">
      <w:start w:val="1"/>
      <w:numFmt w:val="bullet"/>
      <w:lvlText w:val="-"/>
      <w:lvlJc w:val="left"/>
      <w:pPr>
        <w:ind w:left="720" w:hanging="360"/>
      </w:pPr>
      <w:rPr>
        <w:rFonts w:ascii="Andalus" w:hAnsi="Andalu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EEE28E2"/>
    <w:multiLevelType w:val="hybridMultilevel"/>
    <w:tmpl w:val="23C0F9CC"/>
    <w:lvl w:ilvl="0" w:tplc="FFFFFFFF">
      <w:start w:val="1"/>
      <w:numFmt w:val="bullet"/>
      <w:lvlText w:val="­"/>
      <w:lvlJc w:val="left"/>
      <w:pPr>
        <w:tabs>
          <w:tab w:val="num" w:pos="720"/>
        </w:tabs>
        <w:ind w:left="720" w:hanging="360"/>
      </w:pPr>
      <w:rPr>
        <w:rFonts w:ascii="Courier New" w:hAnsi="Courier New" w:hint="default"/>
      </w:rPr>
    </w:lvl>
    <w:lvl w:ilvl="1" w:tplc="6EB21820">
      <w:start w:val="1"/>
      <w:numFmt w:val="bullet"/>
      <w:lvlText w:val="-"/>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078328F"/>
    <w:multiLevelType w:val="hybridMultilevel"/>
    <w:tmpl w:val="B4720C40"/>
    <w:lvl w:ilvl="0" w:tplc="BA62EA2E">
      <w:start w:val="1"/>
      <w:numFmt w:val="bullet"/>
      <w:lvlText w:val="-"/>
      <w:lvlJc w:val="left"/>
      <w:pPr>
        <w:ind w:left="720" w:hanging="360"/>
      </w:pPr>
      <w:rPr>
        <w:rFonts w:ascii="Andalus" w:hAnsi="Andalu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A24364D"/>
    <w:multiLevelType w:val="hybridMultilevel"/>
    <w:tmpl w:val="A81E007E"/>
    <w:lvl w:ilvl="0" w:tplc="604CB63C">
      <w:start w:val="1"/>
      <w:numFmt w:val="bullet"/>
      <w:lvlText w:val=""/>
      <w:lvlJc w:val="left"/>
      <w:pPr>
        <w:tabs>
          <w:tab w:val="num" w:pos="870"/>
        </w:tabs>
        <w:ind w:left="870" w:hanging="360"/>
      </w:pPr>
      <w:rPr>
        <w:rFonts w:ascii="Symbol" w:hAnsi="Symbol" w:hint="default"/>
      </w:rPr>
    </w:lvl>
    <w:lvl w:ilvl="1" w:tplc="04150003" w:tentative="1">
      <w:start w:val="1"/>
      <w:numFmt w:val="bullet"/>
      <w:lvlText w:val="o"/>
      <w:lvlJc w:val="left"/>
      <w:pPr>
        <w:tabs>
          <w:tab w:val="num" w:pos="1590"/>
        </w:tabs>
        <w:ind w:left="1590" w:hanging="360"/>
      </w:pPr>
      <w:rPr>
        <w:rFonts w:ascii="Courier New" w:hAnsi="Courier New" w:cs="Courier New" w:hint="default"/>
      </w:rPr>
    </w:lvl>
    <w:lvl w:ilvl="2" w:tplc="04150005" w:tentative="1">
      <w:start w:val="1"/>
      <w:numFmt w:val="bullet"/>
      <w:lvlText w:val=""/>
      <w:lvlJc w:val="left"/>
      <w:pPr>
        <w:tabs>
          <w:tab w:val="num" w:pos="2310"/>
        </w:tabs>
        <w:ind w:left="2310" w:hanging="360"/>
      </w:pPr>
      <w:rPr>
        <w:rFonts w:ascii="Wingdings" w:hAnsi="Wingdings" w:hint="default"/>
      </w:rPr>
    </w:lvl>
    <w:lvl w:ilvl="3" w:tplc="04150001" w:tentative="1">
      <w:start w:val="1"/>
      <w:numFmt w:val="bullet"/>
      <w:lvlText w:val=""/>
      <w:lvlJc w:val="left"/>
      <w:pPr>
        <w:tabs>
          <w:tab w:val="num" w:pos="3030"/>
        </w:tabs>
        <w:ind w:left="3030" w:hanging="360"/>
      </w:pPr>
      <w:rPr>
        <w:rFonts w:ascii="Symbol" w:hAnsi="Symbol" w:hint="default"/>
      </w:rPr>
    </w:lvl>
    <w:lvl w:ilvl="4" w:tplc="04150003" w:tentative="1">
      <w:start w:val="1"/>
      <w:numFmt w:val="bullet"/>
      <w:lvlText w:val="o"/>
      <w:lvlJc w:val="left"/>
      <w:pPr>
        <w:tabs>
          <w:tab w:val="num" w:pos="3750"/>
        </w:tabs>
        <w:ind w:left="3750" w:hanging="360"/>
      </w:pPr>
      <w:rPr>
        <w:rFonts w:ascii="Courier New" w:hAnsi="Courier New" w:cs="Courier New" w:hint="default"/>
      </w:rPr>
    </w:lvl>
    <w:lvl w:ilvl="5" w:tplc="04150005" w:tentative="1">
      <w:start w:val="1"/>
      <w:numFmt w:val="bullet"/>
      <w:lvlText w:val=""/>
      <w:lvlJc w:val="left"/>
      <w:pPr>
        <w:tabs>
          <w:tab w:val="num" w:pos="4470"/>
        </w:tabs>
        <w:ind w:left="4470" w:hanging="360"/>
      </w:pPr>
      <w:rPr>
        <w:rFonts w:ascii="Wingdings" w:hAnsi="Wingdings" w:hint="default"/>
      </w:rPr>
    </w:lvl>
    <w:lvl w:ilvl="6" w:tplc="04150001" w:tentative="1">
      <w:start w:val="1"/>
      <w:numFmt w:val="bullet"/>
      <w:lvlText w:val=""/>
      <w:lvlJc w:val="left"/>
      <w:pPr>
        <w:tabs>
          <w:tab w:val="num" w:pos="5190"/>
        </w:tabs>
        <w:ind w:left="5190" w:hanging="360"/>
      </w:pPr>
      <w:rPr>
        <w:rFonts w:ascii="Symbol" w:hAnsi="Symbol" w:hint="default"/>
      </w:rPr>
    </w:lvl>
    <w:lvl w:ilvl="7" w:tplc="04150003" w:tentative="1">
      <w:start w:val="1"/>
      <w:numFmt w:val="bullet"/>
      <w:lvlText w:val="o"/>
      <w:lvlJc w:val="left"/>
      <w:pPr>
        <w:tabs>
          <w:tab w:val="num" w:pos="5910"/>
        </w:tabs>
        <w:ind w:left="5910" w:hanging="360"/>
      </w:pPr>
      <w:rPr>
        <w:rFonts w:ascii="Courier New" w:hAnsi="Courier New" w:cs="Courier New" w:hint="default"/>
      </w:rPr>
    </w:lvl>
    <w:lvl w:ilvl="8" w:tplc="04150005" w:tentative="1">
      <w:start w:val="1"/>
      <w:numFmt w:val="bullet"/>
      <w:lvlText w:val=""/>
      <w:lvlJc w:val="left"/>
      <w:pPr>
        <w:tabs>
          <w:tab w:val="num" w:pos="6630"/>
        </w:tabs>
        <w:ind w:left="6630" w:hanging="360"/>
      </w:pPr>
      <w:rPr>
        <w:rFonts w:ascii="Wingdings" w:hAnsi="Wingdings" w:hint="default"/>
      </w:rPr>
    </w:lvl>
  </w:abstractNum>
  <w:abstractNum w:abstractNumId="22" w15:restartNumberingAfterBreak="0">
    <w:nsid w:val="3F67113D"/>
    <w:multiLevelType w:val="hybridMultilevel"/>
    <w:tmpl w:val="EAA2CCBE"/>
    <w:name w:val="WW8Num712"/>
    <w:lvl w:ilvl="0" w:tplc="FFFFFFFF">
      <w:start w:val="1"/>
      <w:numFmt w:val="bullet"/>
      <w:lvlText w:val="­"/>
      <w:lvlJc w:val="left"/>
      <w:pPr>
        <w:tabs>
          <w:tab w:val="num" w:pos="397"/>
        </w:tabs>
        <w:ind w:left="397" w:hanging="397"/>
      </w:pPr>
      <w:rPr>
        <w:rFonts w:ascii="Courier New" w:hAnsi="Courier New"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50F0838"/>
    <w:multiLevelType w:val="hybridMultilevel"/>
    <w:tmpl w:val="13C6D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5C43B89"/>
    <w:multiLevelType w:val="hybridMultilevel"/>
    <w:tmpl w:val="8C44B726"/>
    <w:lvl w:ilvl="0" w:tplc="6EB21820">
      <w:start w:val="1"/>
      <w:numFmt w:val="bullet"/>
      <w:lvlText w:val="-"/>
      <w:lvlJc w:val="left"/>
      <w:pPr>
        <w:ind w:left="927" w:hanging="360"/>
      </w:pPr>
      <w:rPr>
        <w:rFonts w:ascii="Courier New" w:hAnsi="Courier New"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25" w15:restartNumberingAfterBreak="0">
    <w:nsid w:val="48C03E13"/>
    <w:multiLevelType w:val="hybridMultilevel"/>
    <w:tmpl w:val="A2DC7A70"/>
    <w:lvl w:ilvl="0" w:tplc="FFFFFFFF">
      <w:start w:val="1"/>
      <w:numFmt w:val="bullet"/>
      <w:lvlText w:val="­"/>
      <w:lvlJc w:val="left"/>
      <w:pPr>
        <w:tabs>
          <w:tab w:val="num" w:pos="785"/>
        </w:tabs>
        <w:ind w:left="785" w:hanging="360"/>
      </w:pPr>
      <w:rPr>
        <w:rFonts w:ascii="Courier New" w:hAnsi="Courier New" w:hint="default"/>
      </w:rPr>
    </w:lvl>
    <w:lvl w:ilvl="1" w:tplc="04150003">
      <w:start w:val="1"/>
      <w:numFmt w:val="bullet"/>
      <w:lvlText w:val="o"/>
      <w:lvlJc w:val="left"/>
      <w:pPr>
        <w:tabs>
          <w:tab w:val="num" w:pos="2804"/>
        </w:tabs>
        <w:ind w:left="2804" w:hanging="360"/>
      </w:pPr>
      <w:rPr>
        <w:rFonts w:ascii="Courier New" w:hAnsi="Courier New" w:cs="Courier New" w:hint="default"/>
      </w:rPr>
    </w:lvl>
    <w:lvl w:ilvl="2" w:tplc="04150005" w:tentative="1">
      <w:start w:val="1"/>
      <w:numFmt w:val="bullet"/>
      <w:lvlText w:val=""/>
      <w:lvlJc w:val="left"/>
      <w:pPr>
        <w:tabs>
          <w:tab w:val="num" w:pos="3524"/>
        </w:tabs>
        <w:ind w:left="3524" w:hanging="360"/>
      </w:pPr>
      <w:rPr>
        <w:rFonts w:ascii="Wingdings" w:hAnsi="Wingdings" w:hint="default"/>
      </w:rPr>
    </w:lvl>
    <w:lvl w:ilvl="3" w:tplc="04150001" w:tentative="1">
      <w:start w:val="1"/>
      <w:numFmt w:val="bullet"/>
      <w:lvlText w:val=""/>
      <w:lvlJc w:val="left"/>
      <w:pPr>
        <w:tabs>
          <w:tab w:val="num" w:pos="4244"/>
        </w:tabs>
        <w:ind w:left="4244" w:hanging="360"/>
      </w:pPr>
      <w:rPr>
        <w:rFonts w:ascii="Symbol" w:hAnsi="Symbol" w:hint="default"/>
      </w:rPr>
    </w:lvl>
    <w:lvl w:ilvl="4" w:tplc="04150003" w:tentative="1">
      <w:start w:val="1"/>
      <w:numFmt w:val="bullet"/>
      <w:lvlText w:val="o"/>
      <w:lvlJc w:val="left"/>
      <w:pPr>
        <w:tabs>
          <w:tab w:val="num" w:pos="4964"/>
        </w:tabs>
        <w:ind w:left="4964" w:hanging="360"/>
      </w:pPr>
      <w:rPr>
        <w:rFonts w:ascii="Courier New" w:hAnsi="Courier New" w:cs="Courier New" w:hint="default"/>
      </w:rPr>
    </w:lvl>
    <w:lvl w:ilvl="5" w:tplc="04150005" w:tentative="1">
      <w:start w:val="1"/>
      <w:numFmt w:val="bullet"/>
      <w:lvlText w:val=""/>
      <w:lvlJc w:val="left"/>
      <w:pPr>
        <w:tabs>
          <w:tab w:val="num" w:pos="5684"/>
        </w:tabs>
        <w:ind w:left="5684" w:hanging="360"/>
      </w:pPr>
      <w:rPr>
        <w:rFonts w:ascii="Wingdings" w:hAnsi="Wingdings" w:hint="default"/>
      </w:rPr>
    </w:lvl>
    <w:lvl w:ilvl="6" w:tplc="04150001" w:tentative="1">
      <w:start w:val="1"/>
      <w:numFmt w:val="bullet"/>
      <w:lvlText w:val=""/>
      <w:lvlJc w:val="left"/>
      <w:pPr>
        <w:tabs>
          <w:tab w:val="num" w:pos="6404"/>
        </w:tabs>
        <w:ind w:left="6404" w:hanging="360"/>
      </w:pPr>
      <w:rPr>
        <w:rFonts w:ascii="Symbol" w:hAnsi="Symbol" w:hint="default"/>
      </w:rPr>
    </w:lvl>
    <w:lvl w:ilvl="7" w:tplc="04150003" w:tentative="1">
      <w:start w:val="1"/>
      <w:numFmt w:val="bullet"/>
      <w:lvlText w:val="o"/>
      <w:lvlJc w:val="left"/>
      <w:pPr>
        <w:tabs>
          <w:tab w:val="num" w:pos="7124"/>
        </w:tabs>
        <w:ind w:left="7124" w:hanging="360"/>
      </w:pPr>
      <w:rPr>
        <w:rFonts w:ascii="Courier New" w:hAnsi="Courier New" w:cs="Courier New" w:hint="default"/>
      </w:rPr>
    </w:lvl>
    <w:lvl w:ilvl="8" w:tplc="04150005" w:tentative="1">
      <w:start w:val="1"/>
      <w:numFmt w:val="bullet"/>
      <w:lvlText w:val=""/>
      <w:lvlJc w:val="left"/>
      <w:pPr>
        <w:tabs>
          <w:tab w:val="num" w:pos="7844"/>
        </w:tabs>
        <w:ind w:left="7844" w:hanging="360"/>
      </w:pPr>
      <w:rPr>
        <w:rFonts w:ascii="Wingdings" w:hAnsi="Wingdings" w:hint="default"/>
      </w:rPr>
    </w:lvl>
  </w:abstractNum>
  <w:abstractNum w:abstractNumId="26" w15:restartNumberingAfterBreak="0">
    <w:nsid w:val="4A7667F8"/>
    <w:multiLevelType w:val="hybridMultilevel"/>
    <w:tmpl w:val="C92AF1F4"/>
    <w:lvl w:ilvl="0" w:tplc="19485A58">
      <w:start w:val="1"/>
      <w:numFmt w:val="bullet"/>
      <w:pStyle w:val="WW-Nagwektabeli"/>
      <w:lvlText w:val=""/>
      <w:lvlJc w:val="left"/>
      <w:pPr>
        <w:tabs>
          <w:tab w:val="num" w:pos="283"/>
        </w:tabs>
        <w:ind w:left="284" w:hanging="284"/>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B8A21C1"/>
    <w:multiLevelType w:val="hybridMultilevel"/>
    <w:tmpl w:val="489C0F70"/>
    <w:lvl w:ilvl="0" w:tplc="604CB63C">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F85554E"/>
    <w:multiLevelType w:val="hybridMultilevel"/>
    <w:tmpl w:val="C7CA421A"/>
    <w:lvl w:ilvl="0" w:tplc="BA62EA2E">
      <w:start w:val="1"/>
      <w:numFmt w:val="bullet"/>
      <w:lvlText w:val="-"/>
      <w:lvlJc w:val="left"/>
      <w:pPr>
        <w:ind w:left="720" w:hanging="360"/>
      </w:pPr>
      <w:rPr>
        <w:rFonts w:ascii="Andalus" w:hAnsi="Andalu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57174ED6"/>
    <w:multiLevelType w:val="hybridMultilevel"/>
    <w:tmpl w:val="6A105844"/>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7482F5B"/>
    <w:multiLevelType w:val="hybridMultilevel"/>
    <w:tmpl w:val="C12A0A02"/>
    <w:lvl w:ilvl="0" w:tplc="E6E0CB1E">
      <w:start w:val="1"/>
      <w:numFmt w:val="bullet"/>
      <w:lvlText w:val="-"/>
      <w:lvlJc w:val="left"/>
      <w:pPr>
        <w:tabs>
          <w:tab w:val="num" w:pos="1080"/>
        </w:tabs>
        <w:ind w:left="1080" w:hanging="360"/>
      </w:pPr>
      <w:rPr>
        <w:color w:val="000000"/>
      </w:rPr>
    </w:lvl>
    <w:lvl w:ilvl="1" w:tplc="04150003">
      <w:start w:val="1"/>
      <w:numFmt w:val="bullet"/>
      <w:lvlText w:val="o"/>
      <w:lvlJc w:val="left"/>
      <w:pPr>
        <w:tabs>
          <w:tab w:val="num" w:pos="1800"/>
        </w:tabs>
        <w:ind w:left="1800" w:hanging="360"/>
      </w:pPr>
      <w:rPr>
        <w:rFonts w:ascii="Courier New" w:hAnsi="Courier New" w:cs="Times New Roman" w:hint="default"/>
      </w:rPr>
    </w:lvl>
    <w:lvl w:ilvl="2" w:tplc="04150005">
      <w:start w:val="1"/>
      <w:numFmt w:val="bullet"/>
      <w:lvlText w:val=""/>
      <w:lvlJc w:val="left"/>
      <w:pPr>
        <w:tabs>
          <w:tab w:val="num" w:pos="2520"/>
        </w:tabs>
        <w:ind w:left="2520" w:hanging="360"/>
      </w:pPr>
      <w:rPr>
        <w:rFonts w:ascii="Wingdings" w:hAnsi="Wingdings" w:hint="default"/>
      </w:rPr>
    </w:lvl>
    <w:lvl w:ilvl="3" w:tplc="04150001">
      <w:start w:val="1"/>
      <w:numFmt w:val="bullet"/>
      <w:lvlText w:val=""/>
      <w:lvlJc w:val="left"/>
      <w:pPr>
        <w:tabs>
          <w:tab w:val="num" w:pos="3240"/>
        </w:tabs>
        <w:ind w:left="3240" w:hanging="360"/>
      </w:pPr>
      <w:rPr>
        <w:rFonts w:ascii="Symbol" w:hAnsi="Symbol" w:hint="default"/>
      </w:rPr>
    </w:lvl>
    <w:lvl w:ilvl="4" w:tplc="04150003">
      <w:start w:val="1"/>
      <w:numFmt w:val="bullet"/>
      <w:lvlText w:val="o"/>
      <w:lvlJc w:val="left"/>
      <w:pPr>
        <w:tabs>
          <w:tab w:val="num" w:pos="3960"/>
        </w:tabs>
        <w:ind w:left="3960" w:hanging="360"/>
      </w:pPr>
      <w:rPr>
        <w:rFonts w:ascii="Courier New" w:hAnsi="Courier New" w:cs="Times New Roman" w:hint="default"/>
      </w:rPr>
    </w:lvl>
    <w:lvl w:ilvl="5" w:tplc="04150005">
      <w:start w:val="1"/>
      <w:numFmt w:val="bullet"/>
      <w:lvlText w:val=""/>
      <w:lvlJc w:val="left"/>
      <w:pPr>
        <w:tabs>
          <w:tab w:val="num" w:pos="4680"/>
        </w:tabs>
        <w:ind w:left="4680" w:hanging="360"/>
      </w:pPr>
      <w:rPr>
        <w:rFonts w:ascii="Wingdings" w:hAnsi="Wingdings" w:hint="default"/>
      </w:rPr>
    </w:lvl>
    <w:lvl w:ilvl="6" w:tplc="04150001">
      <w:start w:val="1"/>
      <w:numFmt w:val="bullet"/>
      <w:lvlText w:val=""/>
      <w:lvlJc w:val="left"/>
      <w:pPr>
        <w:tabs>
          <w:tab w:val="num" w:pos="5400"/>
        </w:tabs>
        <w:ind w:left="5400" w:hanging="360"/>
      </w:pPr>
      <w:rPr>
        <w:rFonts w:ascii="Symbol" w:hAnsi="Symbol" w:hint="default"/>
      </w:rPr>
    </w:lvl>
    <w:lvl w:ilvl="7" w:tplc="04150003">
      <w:start w:val="1"/>
      <w:numFmt w:val="bullet"/>
      <w:lvlText w:val="o"/>
      <w:lvlJc w:val="left"/>
      <w:pPr>
        <w:tabs>
          <w:tab w:val="num" w:pos="6120"/>
        </w:tabs>
        <w:ind w:left="6120" w:hanging="360"/>
      </w:pPr>
      <w:rPr>
        <w:rFonts w:ascii="Courier New" w:hAnsi="Courier New" w:cs="Times New Roman" w:hint="default"/>
      </w:rPr>
    </w:lvl>
    <w:lvl w:ilvl="8" w:tplc="04150005">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605566D7"/>
    <w:multiLevelType w:val="hybridMultilevel"/>
    <w:tmpl w:val="8C6CB4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1D33335"/>
    <w:multiLevelType w:val="hybridMultilevel"/>
    <w:tmpl w:val="4F8ADA68"/>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26218C4"/>
    <w:multiLevelType w:val="hybridMultilevel"/>
    <w:tmpl w:val="AF3E8AC4"/>
    <w:lvl w:ilvl="0" w:tplc="BA62EA2E">
      <w:start w:val="1"/>
      <w:numFmt w:val="bullet"/>
      <w:lvlText w:val="-"/>
      <w:lvlJc w:val="left"/>
      <w:pPr>
        <w:ind w:left="720" w:hanging="360"/>
      </w:pPr>
      <w:rPr>
        <w:rFonts w:ascii="Andalus" w:hAnsi="Andalu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665F1298"/>
    <w:multiLevelType w:val="hybridMultilevel"/>
    <w:tmpl w:val="113C95B6"/>
    <w:lvl w:ilvl="0" w:tplc="BA62EA2E">
      <w:start w:val="1"/>
      <w:numFmt w:val="bullet"/>
      <w:lvlText w:val="-"/>
      <w:lvlJc w:val="left"/>
      <w:pPr>
        <w:ind w:left="720" w:hanging="360"/>
      </w:pPr>
      <w:rPr>
        <w:rFonts w:ascii="Andalus" w:hAnsi="Andalu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8781983"/>
    <w:multiLevelType w:val="hybridMultilevel"/>
    <w:tmpl w:val="CC8834CE"/>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A7319DE"/>
    <w:multiLevelType w:val="hybridMultilevel"/>
    <w:tmpl w:val="4532F35A"/>
    <w:lvl w:ilvl="0" w:tplc="B1F6A86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B8D5884"/>
    <w:multiLevelType w:val="hybridMultilevel"/>
    <w:tmpl w:val="1346E626"/>
    <w:lvl w:ilvl="0" w:tplc="04150005">
      <w:start w:val="1"/>
      <w:numFmt w:val="bullet"/>
      <w:lvlText w:val=""/>
      <w:lvlJc w:val="left"/>
      <w:pPr>
        <w:ind w:left="1352" w:hanging="360"/>
      </w:pPr>
      <w:rPr>
        <w:rFonts w:ascii="Wingdings" w:hAnsi="Wingdings" w:hint="default"/>
      </w:rPr>
    </w:lvl>
    <w:lvl w:ilvl="1" w:tplc="04150003">
      <w:start w:val="1"/>
      <w:numFmt w:val="bullet"/>
      <w:lvlText w:val="o"/>
      <w:lvlJc w:val="left"/>
      <w:pPr>
        <w:ind w:left="2072" w:hanging="360"/>
      </w:pPr>
      <w:rPr>
        <w:rFonts w:ascii="Courier New" w:hAnsi="Courier New" w:cs="Courier New" w:hint="default"/>
      </w:rPr>
    </w:lvl>
    <w:lvl w:ilvl="2" w:tplc="04150005">
      <w:start w:val="1"/>
      <w:numFmt w:val="bullet"/>
      <w:lvlText w:val=""/>
      <w:lvlJc w:val="left"/>
      <w:pPr>
        <w:ind w:left="2792" w:hanging="360"/>
      </w:pPr>
      <w:rPr>
        <w:rFonts w:ascii="Wingdings" w:hAnsi="Wingdings" w:hint="default"/>
      </w:rPr>
    </w:lvl>
    <w:lvl w:ilvl="3" w:tplc="04150001">
      <w:start w:val="1"/>
      <w:numFmt w:val="bullet"/>
      <w:lvlText w:val=""/>
      <w:lvlJc w:val="left"/>
      <w:pPr>
        <w:ind w:left="3512" w:hanging="360"/>
      </w:pPr>
      <w:rPr>
        <w:rFonts w:ascii="Symbol" w:hAnsi="Symbol" w:hint="default"/>
      </w:rPr>
    </w:lvl>
    <w:lvl w:ilvl="4" w:tplc="04150003">
      <w:start w:val="1"/>
      <w:numFmt w:val="bullet"/>
      <w:lvlText w:val="o"/>
      <w:lvlJc w:val="left"/>
      <w:pPr>
        <w:ind w:left="4232" w:hanging="360"/>
      </w:pPr>
      <w:rPr>
        <w:rFonts w:ascii="Courier New" w:hAnsi="Courier New" w:cs="Courier New" w:hint="default"/>
      </w:rPr>
    </w:lvl>
    <w:lvl w:ilvl="5" w:tplc="04150005">
      <w:start w:val="1"/>
      <w:numFmt w:val="bullet"/>
      <w:lvlText w:val=""/>
      <w:lvlJc w:val="left"/>
      <w:pPr>
        <w:ind w:left="4952" w:hanging="360"/>
      </w:pPr>
      <w:rPr>
        <w:rFonts w:ascii="Wingdings" w:hAnsi="Wingdings" w:hint="default"/>
      </w:rPr>
    </w:lvl>
    <w:lvl w:ilvl="6" w:tplc="04150001">
      <w:start w:val="1"/>
      <w:numFmt w:val="bullet"/>
      <w:lvlText w:val=""/>
      <w:lvlJc w:val="left"/>
      <w:pPr>
        <w:ind w:left="5672" w:hanging="360"/>
      </w:pPr>
      <w:rPr>
        <w:rFonts w:ascii="Symbol" w:hAnsi="Symbol" w:hint="default"/>
      </w:rPr>
    </w:lvl>
    <w:lvl w:ilvl="7" w:tplc="04150003">
      <w:start w:val="1"/>
      <w:numFmt w:val="bullet"/>
      <w:lvlText w:val="o"/>
      <w:lvlJc w:val="left"/>
      <w:pPr>
        <w:ind w:left="6392" w:hanging="360"/>
      </w:pPr>
      <w:rPr>
        <w:rFonts w:ascii="Courier New" w:hAnsi="Courier New" w:cs="Courier New" w:hint="default"/>
      </w:rPr>
    </w:lvl>
    <w:lvl w:ilvl="8" w:tplc="04150005">
      <w:start w:val="1"/>
      <w:numFmt w:val="bullet"/>
      <w:lvlText w:val=""/>
      <w:lvlJc w:val="left"/>
      <w:pPr>
        <w:ind w:left="7112" w:hanging="360"/>
      </w:pPr>
      <w:rPr>
        <w:rFonts w:ascii="Wingdings" w:hAnsi="Wingdings" w:hint="default"/>
      </w:rPr>
    </w:lvl>
  </w:abstractNum>
  <w:abstractNum w:abstractNumId="38" w15:restartNumberingAfterBreak="0">
    <w:nsid w:val="6BAB3ABF"/>
    <w:multiLevelType w:val="multilevel"/>
    <w:tmpl w:val="C4AA2AA6"/>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930"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6C4F5234"/>
    <w:multiLevelType w:val="hybridMultilevel"/>
    <w:tmpl w:val="97925B66"/>
    <w:lvl w:ilvl="0" w:tplc="FFFFFFFF">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0" w15:restartNumberingAfterBreak="0">
    <w:nsid w:val="71C2006D"/>
    <w:multiLevelType w:val="hybridMultilevel"/>
    <w:tmpl w:val="4C886D3C"/>
    <w:lvl w:ilvl="0" w:tplc="27740BD8">
      <w:start w:val="1"/>
      <w:numFmt w:val="bullet"/>
      <w:pStyle w:val="Nagwek4"/>
      <w:lvlText w:val=""/>
      <w:lvlJc w:val="left"/>
      <w:pPr>
        <w:ind w:left="720" w:hanging="360"/>
      </w:pPr>
      <w:rPr>
        <w:rFonts w:cs="Times New Roman"/>
        <w:b w:val="0"/>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4D55B35"/>
    <w:multiLevelType w:val="hybridMultilevel"/>
    <w:tmpl w:val="D8C6B52C"/>
    <w:lvl w:ilvl="0" w:tplc="FFFFFFFF">
      <w:start w:val="1"/>
      <w:numFmt w:val="bullet"/>
      <w:lvlText w:val="­"/>
      <w:lvlJc w:val="left"/>
      <w:pPr>
        <w:tabs>
          <w:tab w:val="num" w:pos="1068"/>
        </w:tabs>
        <w:ind w:left="1068" w:hanging="360"/>
      </w:pPr>
      <w:rPr>
        <w:rFonts w:ascii="Courier New" w:hAnsi="Courier New" w:hint="default"/>
      </w:rPr>
    </w:lvl>
    <w:lvl w:ilvl="1" w:tplc="04150005">
      <w:start w:val="1"/>
      <w:numFmt w:val="bullet"/>
      <w:lvlText w:val=""/>
      <w:lvlJc w:val="left"/>
      <w:pPr>
        <w:tabs>
          <w:tab w:val="num" w:pos="1788"/>
        </w:tabs>
        <w:ind w:left="1788" w:hanging="360"/>
      </w:pPr>
      <w:rPr>
        <w:rFonts w:ascii="Wingdings" w:hAnsi="Wingdings" w:hint="default"/>
      </w:rPr>
    </w:lvl>
    <w:lvl w:ilvl="2" w:tplc="04150005" w:tentative="1">
      <w:start w:val="1"/>
      <w:numFmt w:val="bullet"/>
      <w:lvlText w:val=""/>
      <w:lvlJc w:val="left"/>
      <w:pPr>
        <w:tabs>
          <w:tab w:val="num" w:pos="2508"/>
        </w:tabs>
        <w:ind w:left="2508" w:hanging="360"/>
      </w:pPr>
      <w:rPr>
        <w:rFonts w:ascii="Wingdings" w:hAnsi="Wingdings" w:hint="default"/>
      </w:rPr>
    </w:lvl>
    <w:lvl w:ilvl="3" w:tplc="04150001" w:tentative="1">
      <w:start w:val="1"/>
      <w:numFmt w:val="bullet"/>
      <w:lvlText w:val=""/>
      <w:lvlJc w:val="left"/>
      <w:pPr>
        <w:tabs>
          <w:tab w:val="num" w:pos="3228"/>
        </w:tabs>
        <w:ind w:left="3228" w:hanging="360"/>
      </w:pPr>
      <w:rPr>
        <w:rFonts w:ascii="Symbol" w:hAnsi="Symbol" w:hint="default"/>
      </w:rPr>
    </w:lvl>
    <w:lvl w:ilvl="4" w:tplc="04150003" w:tentative="1">
      <w:start w:val="1"/>
      <w:numFmt w:val="bullet"/>
      <w:lvlText w:val="o"/>
      <w:lvlJc w:val="left"/>
      <w:pPr>
        <w:tabs>
          <w:tab w:val="num" w:pos="3948"/>
        </w:tabs>
        <w:ind w:left="3948" w:hanging="360"/>
      </w:pPr>
      <w:rPr>
        <w:rFonts w:ascii="Courier New" w:hAnsi="Courier New" w:cs="Courier New" w:hint="default"/>
      </w:rPr>
    </w:lvl>
    <w:lvl w:ilvl="5" w:tplc="04150005" w:tentative="1">
      <w:start w:val="1"/>
      <w:numFmt w:val="bullet"/>
      <w:lvlText w:val=""/>
      <w:lvlJc w:val="left"/>
      <w:pPr>
        <w:tabs>
          <w:tab w:val="num" w:pos="4668"/>
        </w:tabs>
        <w:ind w:left="4668" w:hanging="360"/>
      </w:pPr>
      <w:rPr>
        <w:rFonts w:ascii="Wingdings" w:hAnsi="Wingdings" w:hint="default"/>
      </w:rPr>
    </w:lvl>
    <w:lvl w:ilvl="6" w:tplc="04150001" w:tentative="1">
      <w:start w:val="1"/>
      <w:numFmt w:val="bullet"/>
      <w:lvlText w:val=""/>
      <w:lvlJc w:val="left"/>
      <w:pPr>
        <w:tabs>
          <w:tab w:val="num" w:pos="5388"/>
        </w:tabs>
        <w:ind w:left="5388" w:hanging="360"/>
      </w:pPr>
      <w:rPr>
        <w:rFonts w:ascii="Symbol" w:hAnsi="Symbol" w:hint="default"/>
      </w:rPr>
    </w:lvl>
    <w:lvl w:ilvl="7" w:tplc="04150003" w:tentative="1">
      <w:start w:val="1"/>
      <w:numFmt w:val="bullet"/>
      <w:lvlText w:val="o"/>
      <w:lvlJc w:val="left"/>
      <w:pPr>
        <w:tabs>
          <w:tab w:val="num" w:pos="6108"/>
        </w:tabs>
        <w:ind w:left="6108" w:hanging="360"/>
      </w:pPr>
      <w:rPr>
        <w:rFonts w:ascii="Courier New" w:hAnsi="Courier New" w:cs="Courier New" w:hint="default"/>
      </w:rPr>
    </w:lvl>
    <w:lvl w:ilvl="8" w:tplc="04150005" w:tentative="1">
      <w:start w:val="1"/>
      <w:numFmt w:val="bullet"/>
      <w:lvlText w:val=""/>
      <w:lvlJc w:val="left"/>
      <w:pPr>
        <w:tabs>
          <w:tab w:val="num" w:pos="6828"/>
        </w:tabs>
        <w:ind w:left="6828" w:hanging="360"/>
      </w:pPr>
      <w:rPr>
        <w:rFonts w:ascii="Wingdings" w:hAnsi="Wingdings" w:hint="default"/>
      </w:rPr>
    </w:lvl>
  </w:abstractNum>
  <w:abstractNum w:abstractNumId="42" w15:restartNumberingAfterBreak="0">
    <w:nsid w:val="790912D4"/>
    <w:multiLevelType w:val="hybridMultilevel"/>
    <w:tmpl w:val="EE689F8E"/>
    <w:lvl w:ilvl="0" w:tplc="6EB21820">
      <w:start w:val="1"/>
      <w:numFmt w:val="bullet"/>
      <w:lvlText w:val="-"/>
      <w:lvlJc w:val="left"/>
      <w:pPr>
        <w:tabs>
          <w:tab w:val="num" w:pos="1440"/>
        </w:tabs>
        <w:ind w:left="1440" w:hanging="360"/>
      </w:pPr>
      <w:rPr>
        <w:rFonts w:ascii="Courier New" w:hAnsi="Courier New" w:cs="Times New Roman"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97B2ADD"/>
    <w:multiLevelType w:val="hybridMultilevel"/>
    <w:tmpl w:val="52F4D164"/>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7EFB476A"/>
    <w:multiLevelType w:val="hybridMultilevel"/>
    <w:tmpl w:val="C68A526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F9261C4"/>
    <w:multiLevelType w:val="multilevel"/>
    <w:tmpl w:val="2F9A7538"/>
    <w:lvl w:ilvl="0">
      <w:start w:val="5"/>
      <w:numFmt w:val="decimal"/>
      <w:pStyle w:val="Nagwektabeli"/>
      <w:suff w:val="space"/>
      <w:lvlText w:val="Tabela nr %1. "/>
      <w:lvlJc w:val="left"/>
      <w:pPr>
        <w:ind w:left="1871" w:hanging="431"/>
      </w:pPr>
      <w:rPr>
        <w:rFonts w:ascii="Bookman Old Style" w:hAnsi="Bookman Old Style" w:cs="Times New Roman" w:hint="default"/>
        <w:b w:val="0"/>
        <w:i w:val="0"/>
        <w:color w:val="auto"/>
        <w:sz w:val="24"/>
      </w:rPr>
    </w:lvl>
    <w:lvl w:ilvl="1">
      <w:start w:val="1"/>
      <w:numFmt w:val="decimal"/>
      <w:lvlText w:val="%1.%2."/>
      <w:lvlJc w:val="left"/>
      <w:pPr>
        <w:tabs>
          <w:tab w:val="num" w:pos="-840"/>
        </w:tabs>
        <w:ind w:left="-984" w:hanging="576"/>
      </w:pPr>
      <w:rPr>
        <w:rFonts w:cs="Times New Roman" w:hint="default"/>
      </w:rPr>
    </w:lvl>
    <w:lvl w:ilvl="2">
      <w:start w:val="1"/>
      <w:numFmt w:val="decimal"/>
      <w:lvlText w:val="%1.%2.%3. "/>
      <w:lvlJc w:val="left"/>
      <w:pPr>
        <w:tabs>
          <w:tab w:val="num" w:pos="-480"/>
        </w:tabs>
        <w:ind w:left="-840" w:hanging="720"/>
      </w:pPr>
      <w:rPr>
        <w:rFonts w:cs="Times New Roman" w:hint="default"/>
      </w:rPr>
    </w:lvl>
    <w:lvl w:ilvl="3">
      <w:start w:val="1"/>
      <w:numFmt w:val="decimal"/>
      <w:lvlText w:val="%3%1.%2..%4."/>
      <w:lvlJc w:val="left"/>
      <w:pPr>
        <w:tabs>
          <w:tab w:val="num" w:pos="368"/>
        </w:tabs>
        <w:ind w:left="368" w:hanging="1928"/>
      </w:pPr>
      <w:rPr>
        <w:rFonts w:cs="Times New Roman" w:hint="default"/>
      </w:rPr>
    </w:lvl>
    <w:lvl w:ilvl="4">
      <w:start w:val="1"/>
      <w:numFmt w:val="decimal"/>
      <w:lvlRestart w:val="0"/>
      <w:lvlText w:val="Tabela nr %5."/>
      <w:lvlJc w:val="left"/>
      <w:pPr>
        <w:tabs>
          <w:tab w:val="num" w:pos="141"/>
        </w:tabs>
        <w:ind w:left="141" w:hanging="1701"/>
      </w:pPr>
      <w:rPr>
        <w:rFonts w:ascii="Bookman Old Style" w:hAnsi="Bookman Old Style" w:cs="Times New Roman" w:hint="default"/>
        <w:b w:val="0"/>
        <w:i w:val="0"/>
        <w:sz w:val="24"/>
      </w:rPr>
    </w:lvl>
    <w:lvl w:ilvl="5">
      <w:start w:val="1"/>
      <w:numFmt w:val="decimal"/>
      <w:lvlText w:val="%1.%2.%3.%4.%5.%6"/>
      <w:lvlJc w:val="left"/>
      <w:pPr>
        <w:tabs>
          <w:tab w:val="num" w:pos="-408"/>
        </w:tabs>
        <w:ind w:left="-408" w:hanging="1152"/>
      </w:pPr>
      <w:rPr>
        <w:rFonts w:cs="Times New Roman" w:hint="default"/>
      </w:rPr>
    </w:lvl>
    <w:lvl w:ilvl="6">
      <w:start w:val="1"/>
      <w:numFmt w:val="decimal"/>
      <w:lvlText w:val="%1.%2.%3.%4.%5.%6.%7"/>
      <w:lvlJc w:val="left"/>
      <w:pPr>
        <w:tabs>
          <w:tab w:val="num" w:pos="-264"/>
        </w:tabs>
        <w:ind w:left="-264" w:hanging="1296"/>
      </w:pPr>
      <w:rPr>
        <w:rFonts w:cs="Times New Roman" w:hint="default"/>
      </w:rPr>
    </w:lvl>
    <w:lvl w:ilvl="7">
      <w:start w:val="1"/>
      <w:numFmt w:val="decimal"/>
      <w:lvlText w:val="%1.%2.%3.%4.%5.%6.%7.%8"/>
      <w:lvlJc w:val="left"/>
      <w:pPr>
        <w:tabs>
          <w:tab w:val="num" w:pos="-120"/>
        </w:tabs>
        <w:ind w:left="-120" w:hanging="1440"/>
      </w:pPr>
      <w:rPr>
        <w:rFonts w:cs="Times New Roman" w:hint="default"/>
      </w:rPr>
    </w:lvl>
    <w:lvl w:ilvl="8">
      <w:start w:val="1"/>
      <w:numFmt w:val="decimal"/>
      <w:lvlText w:val="Tabela nr %9."/>
      <w:lvlJc w:val="left"/>
      <w:pPr>
        <w:tabs>
          <w:tab w:val="num" w:pos="24"/>
        </w:tabs>
        <w:ind w:left="24" w:hanging="1584"/>
      </w:pPr>
      <w:rPr>
        <w:rFonts w:ascii="Bookman Old Style" w:hAnsi="Bookman Old Style" w:cs="Times New Roman" w:hint="default"/>
        <w:b w:val="0"/>
        <w:i w:val="0"/>
        <w:caps w:val="0"/>
        <w:strike w:val="0"/>
        <w:dstrike w:val="0"/>
        <w:vanish w:val="0"/>
        <w:color w:val="000000"/>
        <w:sz w:val="24"/>
        <w:vertAlign w:val="baseline"/>
      </w:rPr>
    </w:lvl>
  </w:abstractNum>
  <w:num w:numId="1">
    <w:abstractNumId w:val="9"/>
  </w:num>
  <w:num w:numId="2">
    <w:abstractNumId w:val="5"/>
  </w:num>
  <w:num w:numId="3">
    <w:abstractNumId w:val="22"/>
  </w:num>
  <w:num w:numId="4">
    <w:abstractNumId w:val="14"/>
  </w:num>
  <w:num w:numId="5">
    <w:abstractNumId w:val="27"/>
  </w:num>
  <w:num w:numId="6">
    <w:abstractNumId w:val="16"/>
  </w:num>
  <w:num w:numId="7">
    <w:abstractNumId w:val="21"/>
  </w:num>
  <w:num w:numId="8">
    <w:abstractNumId w:val="25"/>
  </w:num>
  <w:num w:numId="9">
    <w:abstractNumId w:val="44"/>
  </w:num>
  <w:num w:numId="10">
    <w:abstractNumId w:val="0"/>
    <w:lvlOverride w:ilvl="0">
      <w:lvl w:ilvl="0">
        <w:start w:val="1"/>
        <w:numFmt w:val="bullet"/>
        <w:pStyle w:val="Listapunktowana2"/>
        <w:lvlText w:val=""/>
        <w:legacy w:legacy="1" w:legacySpace="0" w:legacyIndent="283"/>
        <w:lvlJc w:val="left"/>
        <w:pPr>
          <w:ind w:left="283" w:hanging="283"/>
        </w:pPr>
        <w:rPr>
          <w:rFonts w:ascii="Symbol" w:hAnsi="Symbol" w:hint="default"/>
        </w:rPr>
      </w:lvl>
    </w:lvlOverride>
  </w:num>
  <w:num w:numId="11">
    <w:abstractNumId w:val="24"/>
  </w:num>
  <w:num w:numId="12">
    <w:abstractNumId w:val="10"/>
  </w:num>
  <w:num w:numId="13">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0"/>
  </w:num>
  <w:num w:numId="15">
    <w:abstractNumId w:val="42"/>
  </w:num>
  <w:num w:numId="16">
    <w:abstractNumId w:val="17"/>
  </w:num>
  <w:num w:numId="17">
    <w:abstractNumId w:val="2"/>
  </w:num>
  <w:num w:numId="18">
    <w:abstractNumId w:val="37"/>
  </w:num>
  <w:num w:numId="19">
    <w:abstractNumId w:val="3"/>
  </w:num>
  <w:num w:numId="20">
    <w:abstractNumId w:val="41"/>
  </w:num>
  <w:num w:numId="21">
    <w:abstractNumId w:val="29"/>
  </w:num>
  <w:num w:numId="22">
    <w:abstractNumId w:val="32"/>
  </w:num>
  <w:num w:numId="23">
    <w:abstractNumId w:val="23"/>
  </w:num>
  <w:num w:numId="24">
    <w:abstractNumId w:val="31"/>
  </w:num>
  <w:num w:numId="25">
    <w:abstractNumId w:val="1"/>
  </w:num>
  <w:num w:numId="26">
    <w:abstractNumId w:val="19"/>
  </w:num>
  <w:num w:numId="27">
    <w:abstractNumId w:val="39"/>
  </w:num>
  <w:num w:numId="28">
    <w:abstractNumId w:val="7"/>
  </w:num>
  <w:num w:numId="29">
    <w:abstractNumId w:val="26"/>
  </w:num>
  <w:num w:numId="30">
    <w:abstractNumId w:val="6"/>
  </w:num>
  <w:num w:numId="31">
    <w:abstractNumId w:val="40"/>
  </w:num>
  <w:num w:numId="32">
    <w:abstractNumId w:val="15"/>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num>
  <w:num w:numId="35">
    <w:abstractNumId w:val="13"/>
  </w:num>
  <w:num w:numId="36">
    <w:abstractNumId w:val="43"/>
  </w:num>
  <w:num w:numId="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6"/>
  </w:num>
  <w:num w:numId="41">
    <w:abstractNumId w:val="35"/>
  </w:num>
  <w:num w:numId="42">
    <w:abstractNumId w:val="45"/>
  </w:num>
  <w:num w:numId="43">
    <w:abstractNumId w:val="11"/>
  </w:num>
  <w:num w:numId="44">
    <w:abstractNumId w:val="12"/>
  </w:num>
  <w:num w:numId="45">
    <w:abstractNumId w:val="38"/>
  </w:num>
  <w:num w:numId="46">
    <w:abstractNumId w:val="4"/>
  </w:num>
  <w:num w:numId="4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4"/>
  </w:num>
  <w:num w:numId="49">
    <w:abstractNumId w:val="28"/>
  </w:num>
  <w:num w:numId="50">
    <w:abstractNumId w:val="18"/>
  </w:num>
  <w:num w:numId="51">
    <w:abstractNumId w:val="33"/>
  </w:num>
  <w:num w:numId="52">
    <w:abstractNumId w:val="2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FBE"/>
    <w:rsid w:val="0000138E"/>
    <w:rsid w:val="00006BB0"/>
    <w:rsid w:val="00010CA5"/>
    <w:rsid w:val="000120D5"/>
    <w:rsid w:val="00012982"/>
    <w:rsid w:val="00012DCC"/>
    <w:rsid w:val="0001348E"/>
    <w:rsid w:val="000149AD"/>
    <w:rsid w:val="00014E69"/>
    <w:rsid w:val="0001628D"/>
    <w:rsid w:val="000174B7"/>
    <w:rsid w:val="00017D43"/>
    <w:rsid w:val="00025940"/>
    <w:rsid w:val="000276C0"/>
    <w:rsid w:val="00030FE7"/>
    <w:rsid w:val="00031BC3"/>
    <w:rsid w:val="00031DD0"/>
    <w:rsid w:val="0003207C"/>
    <w:rsid w:val="000366CF"/>
    <w:rsid w:val="00036C97"/>
    <w:rsid w:val="00037C25"/>
    <w:rsid w:val="00041880"/>
    <w:rsid w:val="00042A5F"/>
    <w:rsid w:val="000453E2"/>
    <w:rsid w:val="0004594F"/>
    <w:rsid w:val="00045ED0"/>
    <w:rsid w:val="00047817"/>
    <w:rsid w:val="00047F93"/>
    <w:rsid w:val="0005088F"/>
    <w:rsid w:val="000539BC"/>
    <w:rsid w:val="000551AF"/>
    <w:rsid w:val="000555B5"/>
    <w:rsid w:val="000568C0"/>
    <w:rsid w:val="00062DE1"/>
    <w:rsid w:val="00063255"/>
    <w:rsid w:val="0006353F"/>
    <w:rsid w:val="000635C3"/>
    <w:rsid w:val="00063CAF"/>
    <w:rsid w:val="00064706"/>
    <w:rsid w:val="00067C1A"/>
    <w:rsid w:val="0007138E"/>
    <w:rsid w:val="00073078"/>
    <w:rsid w:val="000738F1"/>
    <w:rsid w:val="00073948"/>
    <w:rsid w:val="00075E25"/>
    <w:rsid w:val="00080142"/>
    <w:rsid w:val="00082B7F"/>
    <w:rsid w:val="00083396"/>
    <w:rsid w:val="00084344"/>
    <w:rsid w:val="00085DF5"/>
    <w:rsid w:val="000868DE"/>
    <w:rsid w:val="00086F43"/>
    <w:rsid w:val="0008715A"/>
    <w:rsid w:val="00090456"/>
    <w:rsid w:val="00090869"/>
    <w:rsid w:val="000913DB"/>
    <w:rsid w:val="000923AF"/>
    <w:rsid w:val="00093EB9"/>
    <w:rsid w:val="000940AC"/>
    <w:rsid w:val="0009473B"/>
    <w:rsid w:val="000951C7"/>
    <w:rsid w:val="000960F2"/>
    <w:rsid w:val="00096F96"/>
    <w:rsid w:val="000A0CC9"/>
    <w:rsid w:val="000A1635"/>
    <w:rsid w:val="000A1779"/>
    <w:rsid w:val="000A31A2"/>
    <w:rsid w:val="000A39B2"/>
    <w:rsid w:val="000A5C66"/>
    <w:rsid w:val="000B1618"/>
    <w:rsid w:val="000B2B23"/>
    <w:rsid w:val="000B2FB0"/>
    <w:rsid w:val="000B3142"/>
    <w:rsid w:val="000B45EC"/>
    <w:rsid w:val="000B6465"/>
    <w:rsid w:val="000C0183"/>
    <w:rsid w:val="000C3CA2"/>
    <w:rsid w:val="000C6C63"/>
    <w:rsid w:val="000D0144"/>
    <w:rsid w:val="000D24C1"/>
    <w:rsid w:val="000D4358"/>
    <w:rsid w:val="000D4DE9"/>
    <w:rsid w:val="000D5454"/>
    <w:rsid w:val="000D5F60"/>
    <w:rsid w:val="000D7048"/>
    <w:rsid w:val="000D7888"/>
    <w:rsid w:val="000D7B78"/>
    <w:rsid w:val="000E08A7"/>
    <w:rsid w:val="000E2870"/>
    <w:rsid w:val="000E39BF"/>
    <w:rsid w:val="000F2227"/>
    <w:rsid w:val="000F35BC"/>
    <w:rsid w:val="000F50BC"/>
    <w:rsid w:val="000F5219"/>
    <w:rsid w:val="000F53A7"/>
    <w:rsid w:val="000F7755"/>
    <w:rsid w:val="00100957"/>
    <w:rsid w:val="00101971"/>
    <w:rsid w:val="001034D3"/>
    <w:rsid w:val="0010576A"/>
    <w:rsid w:val="0010583D"/>
    <w:rsid w:val="00105DE4"/>
    <w:rsid w:val="001077E5"/>
    <w:rsid w:val="00107A56"/>
    <w:rsid w:val="00110757"/>
    <w:rsid w:val="001132C0"/>
    <w:rsid w:val="00115C2E"/>
    <w:rsid w:val="00116699"/>
    <w:rsid w:val="00116FF5"/>
    <w:rsid w:val="00120399"/>
    <w:rsid w:val="00120654"/>
    <w:rsid w:val="0012104B"/>
    <w:rsid w:val="00125E77"/>
    <w:rsid w:val="00131560"/>
    <w:rsid w:val="00133B94"/>
    <w:rsid w:val="0013587E"/>
    <w:rsid w:val="0013652B"/>
    <w:rsid w:val="001367E3"/>
    <w:rsid w:val="00140096"/>
    <w:rsid w:val="001410E2"/>
    <w:rsid w:val="00141461"/>
    <w:rsid w:val="00141CF8"/>
    <w:rsid w:val="00145531"/>
    <w:rsid w:val="00145E53"/>
    <w:rsid w:val="00153B3C"/>
    <w:rsid w:val="00154E09"/>
    <w:rsid w:val="001556DE"/>
    <w:rsid w:val="00156301"/>
    <w:rsid w:val="00156D38"/>
    <w:rsid w:val="0015747E"/>
    <w:rsid w:val="0016047B"/>
    <w:rsid w:val="001625F5"/>
    <w:rsid w:val="00164F1C"/>
    <w:rsid w:val="001653AA"/>
    <w:rsid w:val="00175B8C"/>
    <w:rsid w:val="001816E9"/>
    <w:rsid w:val="001824BE"/>
    <w:rsid w:val="00183AE9"/>
    <w:rsid w:val="001859CF"/>
    <w:rsid w:val="00187989"/>
    <w:rsid w:val="001910A0"/>
    <w:rsid w:val="0019179B"/>
    <w:rsid w:val="0019206C"/>
    <w:rsid w:val="00193383"/>
    <w:rsid w:val="00194447"/>
    <w:rsid w:val="00197224"/>
    <w:rsid w:val="001A00B1"/>
    <w:rsid w:val="001A038A"/>
    <w:rsid w:val="001A09DC"/>
    <w:rsid w:val="001A104D"/>
    <w:rsid w:val="001A138F"/>
    <w:rsid w:val="001A2A27"/>
    <w:rsid w:val="001A32E6"/>
    <w:rsid w:val="001A3FE2"/>
    <w:rsid w:val="001A486F"/>
    <w:rsid w:val="001A55C0"/>
    <w:rsid w:val="001A7981"/>
    <w:rsid w:val="001B15C5"/>
    <w:rsid w:val="001B19F5"/>
    <w:rsid w:val="001B2678"/>
    <w:rsid w:val="001B27F6"/>
    <w:rsid w:val="001B334B"/>
    <w:rsid w:val="001B62C9"/>
    <w:rsid w:val="001B64BE"/>
    <w:rsid w:val="001C15D8"/>
    <w:rsid w:val="001C1BCB"/>
    <w:rsid w:val="001C224B"/>
    <w:rsid w:val="001C27B2"/>
    <w:rsid w:val="001C2DA4"/>
    <w:rsid w:val="001C3F6D"/>
    <w:rsid w:val="001C3FF6"/>
    <w:rsid w:val="001C4B05"/>
    <w:rsid w:val="001C74C0"/>
    <w:rsid w:val="001C77DA"/>
    <w:rsid w:val="001C7E8A"/>
    <w:rsid w:val="001D10D1"/>
    <w:rsid w:val="001D2DBB"/>
    <w:rsid w:val="001D7D8F"/>
    <w:rsid w:val="001E04C7"/>
    <w:rsid w:val="001E34C3"/>
    <w:rsid w:val="001E4186"/>
    <w:rsid w:val="001E5BFB"/>
    <w:rsid w:val="001E71BC"/>
    <w:rsid w:val="001F0354"/>
    <w:rsid w:val="001F2DC1"/>
    <w:rsid w:val="001F5C61"/>
    <w:rsid w:val="001F6668"/>
    <w:rsid w:val="001F754B"/>
    <w:rsid w:val="001F7550"/>
    <w:rsid w:val="00200E1F"/>
    <w:rsid w:val="00205275"/>
    <w:rsid w:val="00205625"/>
    <w:rsid w:val="00206925"/>
    <w:rsid w:val="0021281D"/>
    <w:rsid w:val="00215B12"/>
    <w:rsid w:val="002161E4"/>
    <w:rsid w:val="00222411"/>
    <w:rsid w:val="00223CF5"/>
    <w:rsid w:val="00225421"/>
    <w:rsid w:val="002320BF"/>
    <w:rsid w:val="00233B69"/>
    <w:rsid w:val="00234A27"/>
    <w:rsid w:val="00234F46"/>
    <w:rsid w:val="00235D06"/>
    <w:rsid w:val="00237542"/>
    <w:rsid w:val="002401E1"/>
    <w:rsid w:val="002409A2"/>
    <w:rsid w:val="00246ED2"/>
    <w:rsid w:val="0025021B"/>
    <w:rsid w:val="002504C9"/>
    <w:rsid w:val="00251A79"/>
    <w:rsid w:val="0025742F"/>
    <w:rsid w:val="002577BB"/>
    <w:rsid w:val="00257D6D"/>
    <w:rsid w:val="0026431C"/>
    <w:rsid w:val="002644AB"/>
    <w:rsid w:val="002649A0"/>
    <w:rsid w:val="00264AE2"/>
    <w:rsid w:val="002651C5"/>
    <w:rsid w:val="002675F3"/>
    <w:rsid w:val="00270D74"/>
    <w:rsid w:val="00271525"/>
    <w:rsid w:val="0027537F"/>
    <w:rsid w:val="00275957"/>
    <w:rsid w:val="00275AF7"/>
    <w:rsid w:val="00280C8E"/>
    <w:rsid w:val="002815CE"/>
    <w:rsid w:val="002818F2"/>
    <w:rsid w:val="00281C4C"/>
    <w:rsid w:val="00281D21"/>
    <w:rsid w:val="0028287B"/>
    <w:rsid w:val="00282887"/>
    <w:rsid w:val="00283A20"/>
    <w:rsid w:val="00283FD2"/>
    <w:rsid w:val="0028588D"/>
    <w:rsid w:val="00294EBA"/>
    <w:rsid w:val="00295A7F"/>
    <w:rsid w:val="002966ED"/>
    <w:rsid w:val="002967CF"/>
    <w:rsid w:val="0029786A"/>
    <w:rsid w:val="00297DBA"/>
    <w:rsid w:val="002A06B6"/>
    <w:rsid w:val="002A1220"/>
    <w:rsid w:val="002A2B10"/>
    <w:rsid w:val="002A460D"/>
    <w:rsid w:val="002A4881"/>
    <w:rsid w:val="002A4A3B"/>
    <w:rsid w:val="002A4E7F"/>
    <w:rsid w:val="002B304C"/>
    <w:rsid w:val="002B7E97"/>
    <w:rsid w:val="002C0783"/>
    <w:rsid w:val="002C1FF2"/>
    <w:rsid w:val="002C2E10"/>
    <w:rsid w:val="002C611F"/>
    <w:rsid w:val="002D0CF3"/>
    <w:rsid w:val="002D12B7"/>
    <w:rsid w:val="002D21F4"/>
    <w:rsid w:val="002D2A4F"/>
    <w:rsid w:val="002D2D09"/>
    <w:rsid w:val="002E1F45"/>
    <w:rsid w:val="002E5166"/>
    <w:rsid w:val="002E7D5D"/>
    <w:rsid w:val="002F16CB"/>
    <w:rsid w:val="002F349C"/>
    <w:rsid w:val="002F3F47"/>
    <w:rsid w:val="002F4168"/>
    <w:rsid w:val="002F4858"/>
    <w:rsid w:val="002F6363"/>
    <w:rsid w:val="002F72BE"/>
    <w:rsid w:val="002F79ED"/>
    <w:rsid w:val="00300AD1"/>
    <w:rsid w:val="00303921"/>
    <w:rsid w:val="00310F08"/>
    <w:rsid w:val="003114C7"/>
    <w:rsid w:val="0031282D"/>
    <w:rsid w:val="00315892"/>
    <w:rsid w:val="0031664C"/>
    <w:rsid w:val="003175E0"/>
    <w:rsid w:val="00317802"/>
    <w:rsid w:val="003233D4"/>
    <w:rsid w:val="00326518"/>
    <w:rsid w:val="00327D60"/>
    <w:rsid w:val="0033087D"/>
    <w:rsid w:val="00330AD7"/>
    <w:rsid w:val="00330E80"/>
    <w:rsid w:val="00331937"/>
    <w:rsid w:val="00333649"/>
    <w:rsid w:val="00334299"/>
    <w:rsid w:val="00336B7B"/>
    <w:rsid w:val="00336CAF"/>
    <w:rsid w:val="003374F6"/>
    <w:rsid w:val="003428A3"/>
    <w:rsid w:val="00342AF1"/>
    <w:rsid w:val="00343B33"/>
    <w:rsid w:val="00343C3A"/>
    <w:rsid w:val="00344387"/>
    <w:rsid w:val="00345262"/>
    <w:rsid w:val="0034526A"/>
    <w:rsid w:val="0034612F"/>
    <w:rsid w:val="00346B2B"/>
    <w:rsid w:val="0034704A"/>
    <w:rsid w:val="0034779D"/>
    <w:rsid w:val="00347D6E"/>
    <w:rsid w:val="0035336F"/>
    <w:rsid w:val="00355D42"/>
    <w:rsid w:val="00360516"/>
    <w:rsid w:val="003617F4"/>
    <w:rsid w:val="0036450B"/>
    <w:rsid w:val="003646A3"/>
    <w:rsid w:val="00364A4D"/>
    <w:rsid w:val="003668FD"/>
    <w:rsid w:val="003674E1"/>
    <w:rsid w:val="003717DA"/>
    <w:rsid w:val="003754E8"/>
    <w:rsid w:val="00376315"/>
    <w:rsid w:val="00380811"/>
    <w:rsid w:val="00382B50"/>
    <w:rsid w:val="0038627D"/>
    <w:rsid w:val="003863E5"/>
    <w:rsid w:val="0038764C"/>
    <w:rsid w:val="00391109"/>
    <w:rsid w:val="003917D5"/>
    <w:rsid w:val="0039229E"/>
    <w:rsid w:val="00392EC6"/>
    <w:rsid w:val="00393200"/>
    <w:rsid w:val="00393990"/>
    <w:rsid w:val="003964B6"/>
    <w:rsid w:val="003A02C6"/>
    <w:rsid w:val="003A055A"/>
    <w:rsid w:val="003A1D27"/>
    <w:rsid w:val="003A31F7"/>
    <w:rsid w:val="003A52F3"/>
    <w:rsid w:val="003A5877"/>
    <w:rsid w:val="003A6CB2"/>
    <w:rsid w:val="003B141E"/>
    <w:rsid w:val="003B1E0A"/>
    <w:rsid w:val="003B29CD"/>
    <w:rsid w:val="003B36DB"/>
    <w:rsid w:val="003B3E35"/>
    <w:rsid w:val="003B4A54"/>
    <w:rsid w:val="003B55AC"/>
    <w:rsid w:val="003C0575"/>
    <w:rsid w:val="003C0ACA"/>
    <w:rsid w:val="003C3363"/>
    <w:rsid w:val="003C3C9A"/>
    <w:rsid w:val="003C418A"/>
    <w:rsid w:val="003C4D49"/>
    <w:rsid w:val="003C59BC"/>
    <w:rsid w:val="003C6424"/>
    <w:rsid w:val="003C64E3"/>
    <w:rsid w:val="003D10DB"/>
    <w:rsid w:val="003D384A"/>
    <w:rsid w:val="003D58B2"/>
    <w:rsid w:val="003E330E"/>
    <w:rsid w:val="003E399D"/>
    <w:rsid w:val="003E5C1B"/>
    <w:rsid w:val="003E79A1"/>
    <w:rsid w:val="003F09B2"/>
    <w:rsid w:val="003F1256"/>
    <w:rsid w:val="003F413F"/>
    <w:rsid w:val="003F6E50"/>
    <w:rsid w:val="003F7B88"/>
    <w:rsid w:val="00400C7D"/>
    <w:rsid w:val="00401077"/>
    <w:rsid w:val="00401A39"/>
    <w:rsid w:val="00403EB4"/>
    <w:rsid w:val="00403EB7"/>
    <w:rsid w:val="00404B29"/>
    <w:rsid w:val="00404DA8"/>
    <w:rsid w:val="00404FF9"/>
    <w:rsid w:val="00405513"/>
    <w:rsid w:val="00406E52"/>
    <w:rsid w:val="004074B2"/>
    <w:rsid w:val="00407A9C"/>
    <w:rsid w:val="00407D55"/>
    <w:rsid w:val="00410E6B"/>
    <w:rsid w:val="004112D9"/>
    <w:rsid w:val="00413E1D"/>
    <w:rsid w:val="004148D5"/>
    <w:rsid w:val="00415883"/>
    <w:rsid w:val="00415EDD"/>
    <w:rsid w:val="00416DC4"/>
    <w:rsid w:val="004203CA"/>
    <w:rsid w:val="00422366"/>
    <w:rsid w:val="00424DB1"/>
    <w:rsid w:val="00427076"/>
    <w:rsid w:val="004301F6"/>
    <w:rsid w:val="00430988"/>
    <w:rsid w:val="00432104"/>
    <w:rsid w:val="004337F8"/>
    <w:rsid w:val="00436022"/>
    <w:rsid w:val="004448F8"/>
    <w:rsid w:val="00447866"/>
    <w:rsid w:val="00450951"/>
    <w:rsid w:val="00451851"/>
    <w:rsid w:val="00451892"/>
    <w:rsid w:val="00452B19"/>
    <w:rsid w:val="00454859"/>
    <w:rsid w:val="0045539C"/>
    <w:rsid w:val="00455B8E"/>
    <w:rsid w:val="004564D5"/>
    <w:rsid w:val="0045794A"/>
    <w:rsid w:val="00462B0B"/>
    <w:rsid w:val="004641CF"/>
    <w:rsid w:val="004667BB"/>
    <w:rsid w:val="0046691B"/>
    <w:rsid w:val="0046733A"/>
    <w:rsid w:val="004675E0"/>
    <w:rsid w:val="0046779F"/>
    <w:rsid w:val="00470B03"/>
    <w:rsid w:val="00471209"/>
    <w:rsid w:val="0048474C"/>
    <w:rsid w:val="004870D2"/>
    <w:rsid w:val="00491689"/>
    <w:rsid w:val="00491FD0"/>
    <w:rsid w:val="004924E4"/>
    <w:rsid w:val="004925BF"/>
    <w:rsid w:val="00493467"/>
    <w:rsid w:val="0049435E"/>
    <w:rsid w:val="00495071"/>
    <w:rsid w:val="00495B58"/>
    <w:rsid w:val="0049647E"/>
    <w:rsid w:val="004A1E88"/>
    <w:rsid w:val="004A240D"/>
    <w:rsid w:val="004A51B8"/>
    <w:rsid w:val="004A7A13"/>
    <w:rsid w:val="004B168C"/>
    <w:rsid w:val="004B197E"/>
    <w:rsid w:val="004B39B6"/>
    <w:rsid w:val="004B5085"/>
    <w:rsid w:val="004B6C85"/>
    <w:rsid w:val="004C283F"/>
    <w:rsid w:val="004C3E32"/>
    <w:rsid w:val="004C43B7"/>
    <w:rsid w:val="004C48EB"/>
    <w:rsid w:val="004D1088"/>
    <w:rsid w:val="004D3285"/>
    <w:rsid w:val="004D47DA"/>
    <w:rsid w:val="004D5003"/>
    <w:rsid w:val="004D59D7"/>
    <w:rsid w:val="004D6CE1"/>
    <w:rsid w:val="004E2165"/>
    <w:rsid w:val="004E2D27"/>
    <w:rsid w:val="004E5B17"/>
    <w:rsid w:val="004E5D1A"/>
    <w:rsid w:val="004F081D"/>
    <w:rsid w:val="004F3D64"/>
    <w:rsid w:val="004F4967"/>
    <w:rsid w:val="004F52DF"/>
    <w:rsid w:val="004F538D"/>
    <w:rsid w:val="004F54D8"/>
    <w:rsid w:val="004F6841"/>
    <w:rsid w:val="004F7C8C"/>
    <w:rsid w:val="005004D0"/>
    <w:rsid w:val="00500BA3"/>
    <w:rsid w:val="005026D0"/>
    <w:rsid w:val="00502B7D"/>
    <w:rsid w:val="00506AEC"/>
    <w:rsid w:val="00506E30"/>
    <w:rsid w:val="00507E7C"/>
    <w:rsid w:val="00510D9C"/>
    <w:rsid w:val="0051181F"/>
    <w:rsid w:val="00511C56"/>
    <w:rsid w:val="0051354E"/>
    <w:rsid w:val="0051483B"/>
    <w:rsid w:val="00517017"/>
    <w:rsid w:val="0051708D"/>
    <w:rsid w:val="0051777F"/>
    <w:rsid w:val="00521244"/>
    <w:rsid w:val="0052517D"/>
    <w:rsid w:val="005259C2"/>
    <w:rsid w:val="00527CCB"/>
    <w:rsid w:val="005333E7"/>
    <w:rsid w:val="00533C43"/>
    <w:rsid w:val="00536E0C"/>
    <w:rsid w:val="005373D9"/>
    <w:rsid w:val="005400DB"/>
    <w:rsid w:val="00543280"/>
    <w:rsid w:val="00543E26"/>
    <w:rsid w:val="00544392"/>
    <w:rsid w:val="005510C6"/>
    <w:rsid w:val="0055161E"/>
    <w:rsid w:val="00552CB8"/>
    <w:rsid w:val="005531C4"/>
    <w:rsid w:val="00553CED"/>
    <w:rsid w:val="005553BF"/>
    <w:rsid w:val="00555D18"/>
    <w:rsid w:val="00561A20"/>
    <w:rsid w:val="00562DC4"/>
    <w:rsid w:val="00563604"/>
    <w:rsid w:val="005657CD"/>
    <w:rsid w:val="00565B71"/>
    <w:rsid w:val="00566845"/>
    <w:rsid w:val="005673FB"/>
    <w:rsid w:val="00570362"/>
    <w:rsid w:val="00571368"/>
    <w:rsid w:val="0057136C"/>
    <w:rsid w:val="00576F7A"/>
    <w:rsid w:val="00580D0A"/>
    <w:rsid w:val="0058721A"/>
    <w:rsid w:val="00590178"/>
    <w:rsid w:val="00592398"/>
    <w:rsid w:val="005928BD"/>
    <w:rsid w:val="00592A8F"/>
    <w:rsid w:val="005939AE"/>
    <w:rsid w:val="00594ABD"/>
    <w:rsid w:val="005A133D"/>
    <w:rsid w:val="005A1E0B"/>
    <w:rsid w:val="005A20E9"/>
    <w:rsid w:val="005B300C"/>
    <w:rsid w:val="005B6F31"/>
    <w:rsid w:val="005B74C8"/>
    <w:rsid w:val="005C6AB2"/>
    <w:rsid w:val="005D24A1"/>
    <w:rsid w:val="005D2B3A"/>
    <w:rsid w:val="005D5044"/>
    <w:rsid w:val="005D6FCD"/>
    <w:rsid w:val="005E14E9"/>
    <w:rsid w:val="005E31E4"/>
    <w:rsid w:val="005E3EB7"/>
    <w:rsid w:val="005E4CE8"/>
    <w:rsid w:val="005E7364"/>
    <w:rsid w:val="005F3EED"/>
    <w:rsid w:val="005F4671"/>
    <w:rsid w:val="005F4A89"/>
    <w:rsid w:val="005F573E"/>
    <w:rsid w:val="00600E6A"/>
    <w:rsid w:val="00601A1E"/>
    <w:rsid w:val="00603076"/>
    <w:rsid w:val="00604450"/>
    <w:rsid w:val="00604A5B"/>
    <w:rsid w:val="00604BC0"/>
    <w:rsid w:val="006063E2"/>
    <w:rsid w:val="006076EF"/>
    <w:rsid w:val="0060784B"/>
    <w:rsid w:val="006107D0"/>
    <w:rsid w:val="006118A3"/>
    <w:rsid w:val="00615CA9"/>
    <w:rsid w:val="00615FA6"/>
    <w:rsid w:val="00616718"/>
    <w:rsid w:val="006175DB"/>
    <w:rsid w:val="00617692"/>
    <w:rsid w:val="006202C9"/>
    <w:rsid w:val="00620AC4"/>
    <w:rsid w:val="0062258B"/>
    <w:rsid w:val="0062347E"/>
    <w:rsid w:val="00625309"/>
    <w:rsid w:val="006279C1"/>
    <w:rsid w:val="006318A5"/>
    <w:rsid w:val="00632B37"/>
    <w:rsid w:val="00632D2D"/>
    <w:rsid w:val="00634ECB"/>
    <w:rsid w:val="00634FE2"/>
    <w:rsid w:val="00635A87"/>
    <w:rsid w:val="00640400"/>
    <w:rsid w:val="006404F2"/>
    <w:rsid w:val="00640802"/>
    <w:rsid w:val="00640967"/>
    <w:rsid w:val="00641A8D"/>
    <w:rsid w:val="00642CD6"/>
    <w:rsid w:val="0064549D"/>
    <w:rsid w:val="00646929"/>
    <w:rsid w:val="006500EC"/>
    <w:rsid w:val="00651623"/>
    <w:rsid w:val="00656026"/>
    <w:rsid w:val="006566E2"/>
    <w:rsid w:val="006638A1"/>
    <w:rsid w:val="00664854"/>
    <w:rsid w:val="0067106A"/>
    <w:rsid w:val="00671916"/>
    <w:rsid w:val="00671D34"/>
    <w:rsid w:val="00671EE8"/>
    <w:rsid w:val="00672361"/>
    <w:rsid w:val="006748A8"/>
    <w:rsid w:val="0067606B"/>
    <w:rsid w:val="00676239"/>
    <w:rsid w:val="00676415"/>
    <w:rsid w:val="00676543"/>
    <w:rsid w:val="00677546"/>
    <w:rsid w:val="00682895"/>
    <w:rsid w:val="006834DC"/>
    <w:rsid w:val="00684072"/>
    <w:rsid w:val="00684607"/>
    <w:rsid w:val="00684A92"/>
    <w:rsid w:val="00686580"/>
    <w:rsid w:val="00694D47"/>
    <w:rsid w:val="00694EB2"/>
    <w:rsid w:val="006A183F"/>
    <w:rsid w:val="006A30BE"/>
    <w:rsid w:val="006A4795"/>
    <w:rsid w:val="006A6251"/>
    <w:rsid w:val="006B163A"/>
    <w:rsid w:val="006B21D6"/>
    <w:rsid w:val="006B465B"/>
    <w:rsid w:val="006B4ACC"/>
    <w:rsid w:val="006B55E5"/>
    <w:rsid w:val="006B5735"/>
    <w:rsid w:val="006C2C47"/>
    <w:rsid w:val="006C71A3"/>
    <w:rsid w:val="006C7AC5"/>
    <w:rsid w:val="006D0097"/>
    <w:rsid w:val="006D1C94"/>
    <w:rsid w:val="006D774F"/>
    <w:rsid w:val="006D7E9D"/>
    <w:rsid w:val="006E155F"/>
    <w:rsid w:val="006E1720"/>
    <w:rsid w:val="006E4E40"/>
    <w:rsid w:val="006E50C5"/>
    <w:rsid w:val="006E595C"/>
    <w:rsid w:val="006E5EBC"/>
    <w:rsid w:val="006E6767"/>
    <w:rsid w:val="006E6C75"/>
    <w:rsid w:val="006F1AB6"/>
    <w:rsid w:val="006F29BC"/>
    <w:rsid w:val="006F472C"/>
    <w:rsid w:val="006F4CA4"/>
    <w:rsid w:val="006F5E83"/>
    <w:rsid w:val="006F79C1"/>
    <w:rsid w:val="00702713"/>
    <w:rsid w:val="00703A11"/>
    <w:rsid w:val="0070434F"/>
    <w:rsid w:val="00705C13"/>
    <w:rsid w:val="00716ACC"/>
    <w:rsid w:val="00721B36"/>
    <w:rsid w:val="007220A7"/>
    <w:rsid w:val="00722298"/>
    <w:rsid w:val="00722F79"/>
    <w:rsid w:val="0072369F"/>
    <w:rsid w:val="00724F61"/>
    <w:rsid w:val="00726525"/>
    <w:rsid w:val="00730F3D"/>
    <w:rsid w:val="0073475E"/>
    <w:rsid w:val="00734AA1"/>
    <w:rsid w:val="00734BC4"/>
    <w:rsid w:val="007369C9"/>
    <w:rsid w:val="00736A47"/>
    <w:rsid w:val="00737547"/>
    <w:rsid w:val="00737627"/>
    <w:rsid w:val="00742B32"/>
    <w:rsid w:val="00743779"/>
    <w:rsid w:val="00746FED"/>
    <w:rsid w:val="0074772C"/>
    <w:rsid w:val="00747D1B"/>
    <w:rsid w:val="00750734"/>
    <w:rsid w:val="00751F3B"/>
    <w:rsid w:val="0075374E"/>
    <w:rsid w:val="007548A7"/>
    <w:rsid w:val="007556F3"/>
    <w:rsid w:val="00755A57"/>
    <w:rsid w:val="00757445"/>
    <w:rsid w:val="00757C23"/>
    <w:rsid w:val="007636CB"/>
    <w:rsid w:val="00764D0A"/>
    <w:rsid w:val="007656C5"/>
    <w:rsid w:val="00765D43"/>
    <w:rsid w:val="00765D79"/>
    <w:rsid w:val="007675DA"/>
    <w:rsid w:val="007675F5"/>
    <w:rsid w:val="00770B52"/>
    <w:rsid w:val="007711B0"/>
    <w:rsid w:val="00773B25"/>
    <w:rsid w:val="007870F8"/>
    <w:rsid w:val="007873DE"/>
    <w:rsid w:val="00791347"/>
    <w:rsid w:val="00791739"/>
    <w:rsid w:val="00793EEF"/>
    <w:rsid w:val="00794F7D"/>
    <w:rsid w:val="007974BF"/>
    <w:rsid w:val="007A53D3"/>
    <w:rsid w:val="007A554A"/>
    <w:rsid w:val="007A5DB9"/>
    <w:rsid w:val="007A65F9"/>
    <w:rsid w:val="007B663B"/>
    <w:rsid w:val="007C1BF4"/>
    <w:rsid w:val="007C2D6F"/>
    <w:rsid w:val="007C317C"/>
    <w:rsid w:val="007C5A9E"/>
    <w:rsid w:val="007C5F4D"/>
    <w:rsid w:val="007C723D"/>
    <w:rsid w:val="007D0409"/>
    <w:rsid w:val="007D0DB0"/>
    <w:rsid w:val="007D167A"/>
    <w:rsid w:val="007D48CA"/>
    <w:rsid w:val="007D6080"/>
    <w:rsid w:val="007E1AF5"/>
    <w:rsid w:val="007E462B"/>
    <w:rsid w:val="007E4AB2"/>
    <w:rsid w:val="007E54C9"/>
    <w:rsid w:val="007E5FBE"/>
    <w:rsid w:val="007E67C6"/>
    <w:rsid w:val="007F027B"/>
    <w:rsid w:val="007F3B77"/>
    <w:rsid w:val="007F43C3"/>
    <w:rsid w:val="007F5186"/>
    <w:rsid w:val="007F5A01"/>
    <w:rsid w:val="007F7101"/>
    <w:rsid w:val="007F76FC"/>
    <w:rsid w:val="007F7C80"/>
    <w:rsid w:val="00800C24"/>
    <w:rsid w:val="0080346E"/>
    <w:rsid w:val="008068FC"/>
    <w:rsid w:val="00814239"/>
    <w:rsid w:val="008144B2"/>
    <w:rsid w:val="008148F0"/>
    <w:rsid w:val="00817271"/>
    <w:rsid w:val="00817CB1"/>
    <w:rsid w:val="008219DB"/>
    <w:rsid w:val="008242D6"/>
    <w:rsid w:val="008266BB"/>
    <w:rsid w:val="008278E6"/>
    <w:rsid w:val="008338FE"/>
    <w:rsid w:val="008430CD"/>
    <w:rsid w:val="00843761"/>
    <w:rsid w:val="00843E85"/>
    <w:rsid w:val="008462AF"/>
    <w:rsid w:val="008464AE"/>
    <w:rsid w:val="008505F9"/>
    <w:rsid w:val="00852D1E"/>
    <w:rsid w:val="00853E52"/>
    <w:rsid w:val="0085457C"/>
    <w:rsid w:val="00857967"/>
    <w:rsid w:val="00862DA4"/>
    <w:rsid w:val="00863E97"/>
    <w:rsid w:val="008643A1"/>
    <w:rsid w:val="00865923"/>
    <w:rsid w:val="008661A7"/>
    <w:rsid w:val="008665F5"/>
    <w:rsid w:val="00867DD1"/>
    <w:rsid w:val="00870318"/>
    <w:rsid w:val="00870D3F"/>
    <w:rsid w:val="00872A38"/>
    <w:rsid w:val="00873948"/>
    <w:rsid w:val="00874547"/>
    <w:rsid w:val="00874858"/>
    <w:rsid w:val="0087545D"/>
    <w:rsid w:val="008755A5"/>
    <w:rsid w:val="0087696F"/>
    <w:rsid w:val="00884B76"/>
    <w:rsid w:val="00885AA8"/>
    <w:rsid w:val="00887C92"/>
    <w:rsid w:val="008920E1"/>
    <w:rsid w:val="008931B7"/>
    <w:rsid w:val="00894A1E"/>
    <w:rsid w:val="00896FBC"/>
    <w:rsid w:val="008A187F"/>
    <w:rsid w:val="008A4549"/>
    <w:rsid w:val="008A4D2F"/>
    <w:rsid w:val="008A7EB4"/>
    <w:rsid w:val="008B0E9C"/>
    <w:rsid w:val="008B3959"/>
    <w:rsid w:val="008B3F6C"/>
    <w:rsid w:val="008B472E"/>
    <w:rsid w:val="008B5CC5"/>
    <w:rsid w:val="008C0EF1"/>
    <w:rsid w:val="008C12FD"/>
    <w:rsid w:val="008C1502"/>
    <w:rsid w:val="008C2FC8"/>
    <w:rsid w:val="008C3D0E"/>
    <w:rsid w:val="008C5CDA"/>
    <w:rsid w:val="008D1336"/>
    <w:rsid w:val="008D2A06"/>
    <w:rsid w:val="008D3D6D"/>
    <w:rsid w:val="008D5F32"/>
    <w:rsid w:val="008D625F"/>
    <w:rsid w:val="008E241E"/>
    <w:rsid w:val="008E4033"/>
    <w:rsid w:val="008E5EE5"/>
    <w:rsid w:val="008F0347"/>
    <w:rsid w:val="008F0C05"/>
    <w:rsid w:val="008F3987"/>
    <w:rsid w:val="008F3F90"/>
    <w:rsid w:val="008F4BC8"/>
    <w:rsid w:val="008F725E"/>
    <w:rsid w:val="008F7BF9"/>
    <w:rsid w:val="008F7C13"/>
    <w:rsid w:val="008F7E18"/>
    <w:rsid w:val="00900B8B"/>
    <w:rsid w:val="00901073"/>
    <w:rsid w:val="009013F6"/>
    <w:rsid w:val="00903B8E"/>
    <w:rsid w:val="00903C72"/>
    <w:rsid w:val="0090462C"/>
    <w:rsid w:val="00904675"/>
    <w:rsid w:val="00910159"/>
    <w:rsid w:val="00910A04"/>
    <w:rsid w:val="00911629"/>
    <w:rsid w:val="0091315B"/>
    <w:rsid w:val="0091504F"/>
    <w:rsid w:val="009154F9"/>
    <w:rsid w:val="009158E2"/>
    <w:rsid w:val="00915EB5"/>
    <w:rsid w:val="00917007"/>
    <w:rsid w:val="009177FA"/>
    <w:rsid w:val="00922AA2"/>
    <w:rsid w:val="00923950"/>
    <w:rsid w:val="00924A9A"/>
    <w:rsid w:val="0092515A"/>
    <w:rsid w:val="00926032"/>
    <w:rsid w:val="00930144"/>
    <w:rsid w:val="00931074"/>
    <w:rsid w:val="00931665"/>
    <w:rsid w:val="00934584"/>
    <w:rsid w:val="00934BA1"/>
    <w:rsid w:val="009350CF"/>
    <w:rsid w:val="009374BC"/>
    <w:rsid w:val="009408D0"/>
    <w:rsid w:val="00941629"/>
    <w:rsid w:val="00944219"/>
    <w:rsid w:val="0094551A"/>
    <w:rsid w:val="009467FB"/>
    <w:rsid w:val="00951915"/>
    <w:rsid w:val="00952AED"/>
    <w:rsid w:val="009540FC"/>
    <w:rsid w:val="009544E5"/>
    <w:rsid w:val="00954840"/>
    <w:rsid w:val="00962BF0"/>
    <w:rsid w:val="00963D55"/>
    <w:rsid w:val="00964E84"/>
    <w:rsid w:val="009662CF"/>
    <w:rsid w:val="0097151B"/>
    <w:rsid w:val="00975C4F"/>
    <w:rsid w:val="009804DE"/>
    <w:rsid w:val="00980BB6"/>
    <w:rsid w:val="0098131C"/>
    <w:rsid w:val="00982F4D"/>
    <w:rsid w:val="00983386"/>
    <w:rsid w:val="00996E2D"/>
    <w:rsid w:val="00997A77"/>
    <w:rsid w:val="009A2136"/>
    <w:rsid w:val="009A39B5"/>
    <w:rsid w:val="009A5BB7"/>
    <w:rsid w:val="009A6204"/>
    <w:rsid w:val="009A624A"/>
    <w:rsid w:val="009A6B69"/>
    <w:rsid w:val="009A6C00"/>
    <w:rsid w:val="009A791D"/>
    <w:rsid w:val="009A7A8A"/>
    <w:rsid w:val="009B2B3B"/>
    <w:rsid w:val="009B43C5"/>
    <w:rsid w:val="009B5A30"/>
    <w:rsid w:val="009B5CEA"/>
    <w:rsid w:val="009B68BC"/>
    <w:rsid w:val="009B7164"/>
    <w:rsid w:val="009C28F7"/>
    <w:rsid w:val="009C3218"/>
    <w:rsid w:val="009C3EBA"/>
    <w:rsid w:val="009D0BCE"/>
    <w:rsid w:val="009D76DE"/>
    <w:rsid w:val="009E2196"/>
    <w:rsid w:val="009E24B1"/>
    <w:rsid w:val="009E3E25"/>
    <w:rsid w:val="009E78B0"/>
    <w:rsid w:val="009E7D93"/>
    <w:rsid w:val="009E7FEE"/>
    <w:rsid w:val="009F09EC"/>
    <w:rsid w:val="009F1658"/>
    <w:rsid w:val="009F1EB3"/>
    <w:rsid w:val="009F5822"/>
    <w:rsid w:val="00A00476"/>
    <w:rsid w:val="00A027CD"/>
    <w:rsid w:val="00A029B5"/>
    <w:rsid w:val="00A042E4"/>
    <w:rsid w:val="00A0650F"/>
    <w:rsid w:val="00A06DAB"/>
    <w:rsid w:val="00A074FA"/>
    <w:rsid w:val="00A07690"/>
    <w:rsid w:val="00A170CD"/>
    <w:rsid w:val="00A176A8"/>
    <w:rsid w:val="00A23A3B"/>
    <w:rsid w:val="00A23B79"/>
    <w:rsid w:val="00A23ED4"/>
    <w:rsid w:val="00A24B46"/>
    <w:rsid w:val="00A2536B"/>
    <w:rsid w:val="00A3128C"/>
    <w:rsid w:val="00A31AF4"/>
    <w:rsid w:val="00A3468C"/>
    <w:rsid w:val="00A361BC"/>
    <w:rsid w:val="00A42F24"/>
    <w:rsid w:val="00A44AA0"/>
    <w:rsid w:val="00A44F6B"/>
    <w:rsid w:val="00A45CAB"/>
    <w:rsid w:val="00A46444"/>
    <w:rsid w:val="00A532E7"/>
    <w:rsid w:val="00A54BC8"/>
    <w:rsid w:val="00A55E5A"/>
    <w:rsid w:val="00A6130D"/>
    <w:rsid w:val="00A61337"/>
    <w:rsid w:val="00A62B1F"/>
    <w:rsid w:val="00A63922"/>
    <w:rsid w:val="00A64673"/>
    <w:rsid w:val="00A66B48"/>
    <w:rsid w:val="00A66EC1"/>
    <w:rsid w:val="00A710A7"/>
    <w:rsid w:val="00A717A7"/>
    <w:rsid w:val="00A726A6"/>
    <w:rsid w:val="00A74441"/>
    <w:rsid w:val="00A7494A"/>
    <w:rsid w:val="00A75D8A"/>
    <w:rsid w:val="00A76D41"/>
    <w:rsid w:val="00A8169A"/>
    <w:rsid w:val="00A82227"/>
    <w:rsid w:val="00A8536E"/>
    <w:rsid w:val="00A86B42"/>
    <w:rsid w:val="00A87E6B"/>
    <w:rsid w:val="00A87FFA"/>
    <w:rsid w:val="00A91567"/>
    <w:rsid w:val="00A9263A"/>
    <w:rsid w:val="00A967A9"/>
    <w:rsid w:val="00AA1956"/>
    <w:rsid w:val="00AB151F"/>
    <w:rsid w:val="00AB455F"/>
    <w:rsid w:val="00AB6417"/>
    <w:rsid w:val="00AC1038"/>
    <w:rsid w:val="00AC1EFB"/>
    <w:rsid w:val="00AC3D8E"/>
    <w:rsid w:val="00AC4CEE"/>
    <w:rsid w:val="00AD0601"/>
    <w:rsid w:val="00AD1F01"/>
    <w:rsid w:val="00AD6EE6"/>
    <w:rsid w:val="00AD7527"/>
    <w:rsid w:val="00AE1B73"/>
    <w:rsid w:val="00AE3301"/>
    <w:rsid w:val="00AE4A4A"/>
    <w:rsid w:val="00AE4E50"/>
    <w:rsid w:val="00AE523B"/>
    <w:rsid w:val="00AE5476"/>
    <w:rsid w:val="00AE5FC3"/>
    <w:rsid w:val="00AF00D6"/>
    <w:rsid w:val="00AF565C"/>
    <w:rsid w:val="00AF6C18"/>
    <w:rsid w:val="00AF7626"/>
    <w:rsid w:val="00AF7C31"/>
    <w:rsid w:val="00B005C2"/>
    <w:rsid w:val="00B0090A"/>
    <w:rsid w:val="00B00928"/>
    <w:rsid w:val="00B02849"/>
    <w:rsid w:val="00B029E5"/>
    <w:rsid w:val="00B0479F"/>
    <w:rsid w:val="00B05D26"/>
    <w:rsid w:val="00B1116E"/>
    <w:rsid w:val="00B116EC"/>
    <w:rsid w:val="00B12CA2"/>
    <w:rsid w:val="00B12FAC"/>
    <w:rsid w:val="00B13A74"/>
    <w:rsid w:val="00B159D1"/>
    <w:rsid w:val="00B16151"/>
    <w:rsid w:val="00B17799"/>
    <w:rsid w:val="00B20D6E"/>
    <w:rsid w:val="00B214CF"/>
    <w:rsid w:val="00B21C57"/>
    <w:rsid w:val="00B22810"/>
    <w:rsid w:val="00B24917"/>
    <w:rsid w:val="00B25163"/>
    <w:rsid w:val="00B25404"/>
    <w:rsid w:val="00B27174"/>
    <w:rsid w:val="00B360B1"/>
    <w:rsid w:val="00B3752D"/>
    <w:rsid w:val="00B37C47"/>
    <w:rsid w:val="00B40E02"/>
    <w:rsid w:val="00B42123"/>
    <w:rsid w:val="00B42265"/>
    <w:rsid w:val="00B43768"/>
    <w:rsid w:val="00B4494F"/>
    <w:rsid w:val="00B45BDB"/>
    <w:rsid w:val="00B46141"/>
    <w:rsid w:val="00B472DE"/>
    <w:rsid w:val="00B47D43"/>
    <w:rsid w:val="00B47F84"/>
    <w:rsid w:val="00B5105E"/>
    <w:rsid w:val="00B51163"/>
    <w:rsid w:val="00B536D1"/>
    <w:rsid w:val="00B57FA4"/>
    <w:rsid w:val="00B62BA8"/>
    <w:rsid w:val="00B65A0E"/>
    <w:rsid w:val="00B66A57"/>
    <w:rsid w:val="00B67CCD"/>
    <w:rsid w:val="00B70C6C"/>
    <w:rsid w:val="00B8077D"/>
    <w:rsid w:val="00B842A2"/>
    <w:rsid w:val="00B86C1F"/>
    <w:rsid w:val="00B910A5"/>
    <w:rsid w:val="00B94442"/>
    <w:rsid w:val="00B954E7"/>
    <w:rsid w:val="00B97A33"/>
    <w:rsid w:val="00B97DEB"/>
    <w:rsid w:val="00BA041D"/>
    <w:rsid w:val="00BA174A"/>
    <w:rsid w:val="00BA2CB6"/>
    <w:rsid w:val="00BA3AE6"/>
    <w:rsid w:val="00BA6CB0"/>
    <w:rsid w:val="00BA7A5B"/>
    <w:rsid w:val="00BA7C36"/>
    <w:rsid w:val="00BB5977"/>
    <w:rsid w:val="00BB5E46"/>
    <w:rsid w:val="00BB762C"/>
    <w:rsid w:val="00BC0AB7"/>
    <w:rsid w:val="00BC18D6"/>
    <w:rsid w:val="00BC34B0"/>
    <w:rsid w:val="00BC34D9"/>
    <w:rsid w:val="00BC42ED"/>
    <w:rsid w:val="00BC56F5"/>
    <w:rsid w:val="00BC637B"/>
    <w:rsid w:val="00BC6B44"/>
    <w:rsid w:val="00BC7678"/>
    <w:rsid w:val="00BD1391"/>
    <w:rsid w:val="00BD2E4B"/>
    <w:rsid w:val="00BD4BFB"/>
    <w:rsid w:val="00BD63F6"/>
    <w:rsid w:val="00BD6ADB"/>
    <w:rsid w:val="00BE0284"/>
    <w:rsid w:val="00BE038E"/>
    <w:rsid w:val="00BE0A0C"/>
    <w:rsid w:val="00BE0F34"/>
    <w:rsid w:val="00BE10CA"/>
    <w:rsid w:val="00BE2878"/>
    <w:rsid w:val="00BE551B"/>
    <w:rsid w:val="00BE6EDE"/>
    <w:rsid w:val="00BF09CC"/>
    <w:rsid w:val="00BF135A"/>
    <w:rsid w:val="00BF1C9E"/>
    <w:rsid w:val="00BF23E9"/>
    <w:rsid w:val="00BF25C5"/>
    <w:rsid w:val="00BF3933"/>
    <w:rsid w:val="00BF3F27"/>
    <w:rsid w:val="00BF44C4"/>
    <w:rsid w:val="00BF5637"/>
    <w:rsid w:val="00C04FA8"/>
    <w:rsid w:val="00C0590D"/>
    <w:rsid w:val="00C05DDA"/>
    <w:rsid w:val="00C10210"/>
    <w:rsid w:val="00C12473"/>
    <w:rsid w:val="00C142EE"/>
    <w:rsid w:val="00C1677B"/>
    <w:rsid w:val="00C16AD4"/>
    <w:rsid w:val="00C203ED"/>
    <w:rsid w:val="00C2138A"/>
    <w:rsid w:val="00C230DA"/>
    <w:rsid w:val="00C24265"/>
    <w:rsid w:val="00C26013"/>
    <w:rsid w:val="00C311F0"/>
    <w:rsid w:val="00C3249F"/>
    <w:rsid w:val="00C32C1E"/>
    <w:rsid w:val="00C334E6"/>
    <w:rsid w:val="00C34E89"/>
    <w:rsid w:val="00C35669"/>
    <w:rsid w:val="00C37D12"/>
    <w:rsid w:val="00C40E7D"/>
    <w:rsid w:val="00C430F3"/>
    <w:rsid w:val="00C43809"/>
    <w:rsid w:val="00C46376"/>
    <w:rsid w:val="00C467D1"/>
    <w:rsid w:val="00C47447"/>
    <w:rsid w:val="00C47E18"/>
    <w:rsid w:val="00C47FD6"/>
    <w:rsid w:val="00C504FD"/>
    <w:rsid w:val="00C50E75"/>
    <w:rsid w:val="00C51117"/>
    <w:rsid w:val="00C51603"/>
    <w:rsid w:val="00C5392D"/>
    <w:rsid w:val="00C53A7C"/>
    <w:rsid w:val="00C540A2"/>
    <w:rsid w:val="00C55687"/>
    <w:rsid w:val="00C56EB9"/>
    <w:rsid w:val="00C601C0"/>
    <w:rsid w:val="00C61D40"/>
    <w:rsid w:val="00C67C26"/>
    <w:rsid w:val="00C7140A"/>
    <w:rsid w:val="00C71B06"/>
    <w:rsid w:val="00C727A4"/>
    <w:rsid w:val="00C75B4B"/>
    <w:rsid w:val="00C763DD"/>
    <w:rsid w:val="00C766B5"/>
    <w:rsid w:val="00C76BD4"/>
    <w:rsid w:val="00C77FD1"/>
    <w:rsid w:val="00C8077B"/>
    <w:rsid w:val="00C807A7"/>
    <w:rsid w:val="00C81367"/>
    <w:rsid w:val="00C81E52"/>
    <w:rsid w:val="00C820A5"/>
    <w:rsid w:val="00C8244A"/>
    <w:rsid w:val="00C829B9"/>
    <w:rsid w:val="00C82B89"/>
    <w:rsid w:val="00C82BC2"/>
    <w:rsid w:val="00C845DD"/>
    <w:rsid w:val="00C86280"/>
    <w:rsid w:val="00C87982"/>
    <w:rsid w:val="00C903CE"/>
    <w:rsid w:val="00C90970"/>
    <w:rsid w:val="00C92604"/>
    <w:rsid w:val="00C92CF4"/>
    <w:rsid w:val="00C93021"/>
    <w:rsid w:val="00C9363A"/>
    <w:rsid w:val="00C93A0F"/>
    <w:rsid w:val="00C95432"/>
    <w:rsid w:val="00CA0488"/>
    <w:rsid w:val="00CA3C19"/>
    <w:rsid w:val="00CA3C8C"/>
    <w:rsid w:val="00CA3F69"/>
    <w:rsid w:val="00CA5F1E"/>
    <w:rsid w:val="00CA6929"/>
    <w:rsid w:val="00CB06BE"/>
    <w:rsid w:val="00CB19AE"/>
    <w:rsid w:val="00CB1A26"/>
    <w:rsid w:val="00CB2661"/>
    <w:rsid w:val="00CB4747"/>
    <w:rsid w:val="00CB718D"/>
    <w:rsid w:val="00CB79EB"/>
    <w:rsid w:val="00CB7D86"/>
    <w:rsid w:val="00CC063D"/>
    <w:rsid w:val="00CC0DD2"/>
    <w:rsid w:val="00CC2A85"/>
    <w:rsid w:val="00CC3872"/>
    <w:rsid w:val="00CC5094"/>
    <w:rsid w:val="00CC55D1"/>
    <w:rsid w:val="00CC7A49"/>
    <w:rsid w:val="00CD1758"/>
    <w:rsid w:val="00CD1CC6"/>
    <w:rsid w:val="00CD6B50"/>
    <w:rsid w:val="00CD7544"/>
    <w:rsid w:val="00CD79E6"/>
    <w:rsid w:val="00CE1FEE"/>
    <w:rsid w:val="00CE2F38"/>
    <w:rsid w:val="00CE3365"/>
    <w:rsid w:val="00CE453D"/>
    <w:rsid w:val="00CE4DAD"/>
    <w:rsid w:val="00CE6077"/>
    <w:rsid w:val="00CF0C7C"/>
    <w:rsid w:val="00CF1B6D"/>
    <w:rsid w:val="00CF31B7"/>
    <w:rsid w:val="00CF3738"/>
    <w:rsid w:val="00CF67E9"/>
    <w:rsid w:val="00CF6A59"/>
    <w:rsid w:val="00CF73A3"/>
    <w:rsid w:val="00D0015F"/>
    <w:rsid w:val="00D00E49"/>
    <w:rsid w:val="00D0126C"/>
    <w:rsid w:val="00D04FA7"/>
    <w:rsid w:val="00D0557D"/>
    <w:rsid w:val="00D118C3"/>
    <w:rsid w:val="00D123AF"/>
    <w:rsid w:val="00D141A2"/>
    <w:rsid w:val="00D15779"/>
    <w:rsid w:val="00D161CE"/>
    <w:rsid w:val="00D17A3B"/>
    <w:rsid w:val="00D20E11"/>
    <w:rsid w:val="00D22D10"/>
    <w:rsid w:val="00D24E80"/>
    <w:rsid w:val="00D2595D"/>
    <w:rsid w:val="00D27A08"/>
    <w:rsid w:val="00D310E6"/>
    <w:rsid w:val="00D31C68"/>
    <w:rsid w:val="00D32F25"/>
    <w:rsid w:val="00D35FD3"/>
    <w:rsid w:val="00D40888"/>
    <w:rsid w:val="00D4152F"/>
    <w:rsid w:val="00D427B3"/>
    <w:rsid w:val="00D4305B"/>
    <w:rsid w:val="00D44100"/>
    <w:rsid w:val="00D45CA2"/>
    <w:rsid w:val="00D474C8"/>
    <w:rsid w:val="00D52518"/>
    <w:rsid w:val="00D53ED2"/>
    <w:rsid w:val="00D54C4C"/>
    <w:rsid w:val="00D554C6"/>
    <w:rsid w:val="00D5566F"/>
    <w:rsid w:val="00D5590C"/>
    <w:rsid w:val="00D55C83"/>
    <w:rsid w:val="00D60F36"/>
    <w:rsid w:val="00D62A70"/>
    <w:rsid w:val="00D6314D"/>
    <w:rsid w:val="00D633AA"/>
    <w:rsid w:val="00D64B98"/>
    <w:rsid w:val="00D71767"/>
    <w:rsid w:val="00D720B9"/>
    <w:rsid w:val="00D72437"/>
    <w:rsid w:val="00D73A3C"/>
    <w:rsid w:val="00D74045"/>
    <w:rsid w:val="00D74D7D"/>
    <w:rsid w:val="00D75244"/>
    <w:rsid w:val="00D75A2E"/>
    <w:rsid w:val="00D83437"/>
    <w:rsid w:val="00D84382"/>
    <w:rsid w:val="00D86EC1"/>
    <w:rsid w:val="00D872A1"/>
    <w:rsid w:val="00D8744A"/>
    <w:rsid w:val="00D92027"/>
    <w:rsid w:val="00D920BA"/>
    <w:rsid w:val="00D920E4"/>
    <w:rsid w:val="00D92BC2"/>
    <w:rsid w:val="00D93FB6"/>
    <w:rsid w:val="00D94300"/>
    <w:rsid w:val="00D94471"/>
    <w:rsid w:val="00D94780"/>
    <w:rsid w:val="00D95541"/>
    <w:rsid w:val="00D97B2C"/>
    <w:rsid w:val="00D97B69"/>
    <w:rsid w:val="00DA0417"/>
    <w:rsid w:val="00DA0823"/>
    <w:rsid w:val="00DA3AC9"/>
    <w:rsid w:val="00DA3D80"/>
    <w:rsid w:val="00DA4275"/>
    <w:rsid w:val="00DA6B7A"/>
    <w:rsid w:val="00DB0887"/>
    <w:rsid w:val="00DB55EE"/>
    <w:rsid w:val="00DB6055"/>
    <w:rsid w:val="00DB682A"/>
    <w:rsid w:val="00DC5600"/>
    <w:rsid w:val="00DC5B16"/>
    <w:rsid w:val="00DC618E"/>
    <w:rsid w:val="00DC69FA"/>
    <w:rsid w:val="00DC7E06"/>
    <w:rsid w:val="00DD1954"/>
    <w:rsid w:val="00DD2B6E"/>
    <w:rsid w:val="00DD7534"/>
    <w:rsid w:val="00DE1F66"/>
    <w:rsid w:val="00DE4DAB"/>
    <w:rsid w:val="00DE6522"/>
    <w:rsid w:val="00DE68A7"/>
    <w:rsid w:val="00DF041F"/>
    <w:rsid w:val="00DF38AE"/>
    <w:rsid w:val="00DF4361"/>
    <w:rsid w:val="00DF6208"/>
    <w:rsid w:val="00DF6CA3"/>
    <w:rsid w:val="00DF6FAA"/>
    <w:rsid w:val="00DF712B"/>
    <w:rsid w:val="00E01657"/>
    <w:rsid w:val="00E0177A"/>
    <w:rsid w:val="00E01FBD"/>
    <w:rsid w:val="00E0636D"/>
    <w:rsid w:val="00E07B73"/>
    <w:rsid w:val="00E07EB4"/>
    <w:rsid w:val="00E15310"/>
    <w:rsid w:val="00E177B5"/>
    <w:rsid w:val="00E2098A"/>
    <w:rsid w:val="00E22529"/>
    <w:rsid w:val="00E229C4"/>
    <w:rsid w:val="00E23442"/>
    <w:rsid w:val="00E248C1"/>
    <w:rsid w:val="00E27200"/>
    <w:rsid w:val="00E3040A"/>
    <w:rsid w:val="00E32447"/>
    <w:rsid w:val="00E3246D"/>
    <w:rsid w:val="00E32772"/>
    <w:rsid w:val="00E32A8C"/>
    <w:rsid w:val="00E35E15"/>
    <w:rsid w:val="00E3773E"/>
    <w:rsid w:val="00E420B3"/>
    <w:rsid w:val="00E46B1C"/>
    <w:rsid w:val="00E47223"/>
    <w:rsid w:val="00E50B73"/>
    <w:rsid w:val="00E51907"/>
    <w:rsid w:val="00E53B3E"/>
    <w:rsid w:val="00E609A9"/>
    <w:rsid w:val="00E62EBE"/>
    <w:rsid w:val="00E63446"/>
    <w:rsid w:val="00E636DD"/>
    <w:rsid w:val="00E64552"/>
    <w:rsid w:val="00E667A6"/>
    <w:rsid w:val="00E67A0C"/>
    <w:rsid w:val="00E71F3F"/>
    <w:rsid w:val="00E7575D"/>
    <w:rsid w:val="00E76A04"/>
    <w:rsid w:val="00E77E91"/>
    <w:rsid w:val="00E81D9F"/>
    <w:rsid w:val="00E82A4C"/>
    <w:rsid w:val="00E83433"/>
    <w:rsid w:val="00E8591F"/>
    <w:rsid w:val="00E86258"/>
    <w:rsid w:val="00E86799"/>
    <w:rsid w:val="00E920BF"/>
    <w:rsid w:val="00EA0823"/>
    <w:rsid w:val="00EA1DE8"/>
    <w:rsid w:val="00EA2FA7"/>
    <w:rsid w:val="00EA335B"/>
    <w:rsid w:val="00EA6604"/>
    <w:rsid w:val="00EA6B5A"/>
    <w:rsid w:val="00EA7602"/>
    <w:rsid w:val="00EA794A"/>
    <w:rsid w:val="00EA7ED0"/>
    <w:rsid w:val="00EB316C"/>
    <w:rsid w:val="00EB6699"/>
    <w:rsid w:val="00EB7515"/>
    <w:rsid w:val="00EC3733"/>
    <w:rsid w:val="00EC5426"/>
    <w:rsid w:val="00EC62CB"/>
    <w:rsid w:val="00EC6625"/>
    <w:rsid w:val="00ED0E3A"/>
    <w:rsid w:val="00ED2023"/>
    <w:rsid w:val="00ED28D6"/>
    <w:rsid w:val="00ED2DD4"/>
    <w:rsid w:val="00ED2F80"/>
    <w:rsid w:val="00ED35AD"/>
    <w:rsid w:val="00ED5626"/>
    <w:rsid w:val="00ED61FE"/>
    <w:rsid w:val="00EE1251"/>
    <w:rsid w:val="00EE2151"/>
    <w:rsid w:val="00EE2712"/>
    <w:rsid w:val="00EE62A2"/>
    <w:rsid w:val="00EE75A4"/>
    <w:rsid w:val="00EE79D2"/>
    <w:rsid w:val="00EE7CD9"/>
    <w:rsid w:val="00EE7D52"/>
    <w:rsid w:val="00EF32C7"/>
    <w:rsid w:val="00EF5AF1"/>
    <w:rsid w:val="00F02F9D"/>
    <w:rsid w:val="00F07C71"/>
    <w:rsid w:val="00F122ED"/>
    <w:rsid w:val="00F13520"/>
    <w:rsid w:val="00F146D0"/>
    <w:rsid w:val="00F15225"/>
    <w:rsid w:val="00F15A2A"/>
    <w:rsid w:val="00F22BC8"/>
    <w:rsid w:val="00F231B9"/>
    <w:rsid w:val="00F236C6"/>
    <w:rsid w:val="00F24F6D"/>
    <w:rsid w:val="00F27581"/>
    <w:rsid w:val="00F36086"/>
    <w:rsid w:val="00F3638E"/>
    <w:rsid w:val="00F36FE9"/>
    <w:rsid w:val="00F405C6"/>
    <w:rsid w:val="00F4095A"/>
    <w:rsid w:val="00F41BA1"/>
    <w:rsid w:val="00F41DA8"/>
    <w:rsid w:val="00F4372C"/>
    <w:rsid w:val="00F473AE"/>
    <w:rsid w:val="00F51BCD"/>
    <w:rsid w:val="00F5223B"/>
    <w:rsid w:val="00F53062"/>
    <w:rsid w:val="00F53B19"/>
    <w:rsid w:val="00F55CEB"/>
    <w:rsid w:val="00F609A7"/>
    <w:rsid w:val="00F60B4E"/>
    <w:rsid w:val="00F6417C"/>
    <w:rsid w:val="00F64586"/>
    <w:rsid w:val="00F64C85"/>
    <w:rsid w:val="00F66ACB"/>
    <w:rsid w:val="00F674DC"/>
    <w:rsid w:val="00F679CE"/>
    <w:rsid w:val="00F70FE5"/>
    <w:rsid w:val="00F716C6"/>
    <w:rsid w:val="00F721FE"/>
    <w:rsid w:val="00F75BF1"/>
    <w:rsid w:val="00F8090C"/>
    <w:rsid w:val="00F82AA3"/>
    <w:rsid w:val="00F848CB"/>
    <w:rsid w:val="00F856B4"/>
    <w:rsid w:val="00F863CE"/>
    <w:rsid w:val="00F9616E"/>
    <w:rsid w:val="00F96AFE"/>
    <w:rsid w:val="00F97572"/>
    <w:rsid w:val="00FA0F35"/>
    <w:rsid w:val="00FA1004"/>
    <w:rsid w:val="00FA1CF4"/>
    <w:rsid w:val="00FA1F3C"/>
    <w:rsid w:val="00FA3201"/>
    <w:rsid w:val="00FA36B3"/>
    <w:rsid w:val="00FA4698"/>
    <w:rsid w:val="00FA64B8"/>
    <w:rsid w:val="00FA65AA"/>
    <w:rsid w:val="00FB1833"/>
    <w:rsid w:val="00FB1E53"/>
    <w:rsid w:val="00FB2A54"/>
    <w:rsid w:val="00FB3E21"/>
    <w:rsid w:val="00FB40A0"/>
    <w:rsid w:val="00FB7A6D"/>
    <w:rsid w:val="00FC073D"/>
    <w:rsid w:val="00FC1C61"/>
    <w:rsid w:val="00FC21E7"/>
    <w:rsid w:val="00FC241F"/>
    <w:rsid w:val="00FC3031"/>
    <w:rsid w:val="00FC6B4E"/>
    <w:rsid w:val="00FC7159"/>
    <w:rsid w:val="00FC7167"/>
    <w:rsid w:val="00FD123F"/>
    <w:rsid w:val="00FD174F"/>
    <w:rsid w:val="00FD3648"/>
    <w:rsid w:val="00FD42F5"/>
    <w:rsid w:val="00FE0B20"/>
    <w:rsid w:val="00FE1A07"/>
    <w:rsid w:val="00FE21E1"/>
    <w:rsid w:val="00FE31AD"/>
    <w:rsid w:val="00FE3BD8"/>
    <w:rsid w:val="00FE46E1"/>
    <w:rsid w:val="00FE6EC8"/>
    <w:rsid w:val="00FF380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37AF2DA-E50C-4FA2-8481-6A5EA6470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rsid w:val="000F35BC"/>
    <w:pPr>
      <w:spacing w:after="0" w:line="240" w:lineRule="auto"/>
    </w:pPr>
    <w:rPr>
      <w:rFonts w:ascii="Arial" w:eastAsia="Calibri" w:hAnsi="Arial" w:cs="Times New Roman"/>
      <w:sz w:val="21"/>
      <w:szCs w:val="21"/>
    </w:rPr>
  </w:style>
  <w:style w:type="paragraph" w:styleId="Nagwek1">
    <w:name w:val="heading 1"/>
    <w:aliases w:val="TOM,Tytuł1"/>
    <w:basedOn w:val="Normalny"/>
    <w:next w:val="Normalny"/>
    <w:link w:val="Nagwek1Znak"/>
    <w:qFormat/>
    <w:rsid w:val="00952AED"/>
    <w:pPr>
      <w:keepNext/>
      <w:keepLines/>
      <w:spacing w:before="300" w:after="300"/>
      <w:outlineLvl w:val="0"/>
    </w:pPr>
    <w:rPr>
      <w:rFonts w:eastAsiaTheme="majorEastAsia" w:cstheme="majorBidi"/>
      <w:b/>
      <w:bCs/>
      <w:sz w:val="28"/>
      <w:szCs w:val="28"/>
    </w:rPr>
  </w:style>
  <w:style w:type="paragraph" w:styleId="Nagwek2">
    <w:name w:val="heading 2"/>
    <w:aliases w:val="Poziom 1,Paragraaf,Podtytuł1,Podtytuł1 + Verdana,(Łaciński) 10 pt,Czarny,Podtytuł1 + ..."/>
    <w:basedOn w:val="Normalny"/>
    <w:next w:val="Normalny"/>
    <w:link w:val="Nagwek2Znak"/>
    <w:unhideWhenUsed/>
    <w:qFormat/>
    <w:rsid w:val="00952AED"/>
    <w:pPr>
      <w:keepNext/>
      <w:keepLines/>
      <w:numPr>
        <w:numId w:val="34"/>
      </w:numPr>
      <w:spacing w:before="200" w:after="200"/>
      <w:outlineLvl w:val="1"/>
    </w:pPr>
    <w:rPr>
      <w:rFonts w:eastAsiaTheme="majorEastAsia" w:cstheme="majorBidi"/>
      <w:b/>
      <w:sz w:val="26"/>
      <w:szCs w:val="26"/>
    </w:rPr>
  </w:style>
  <w:style w:type="paragraph" w:styleId="Nagwek3">
    <w:name w:val="heading 3"/>
    <w:aliases w:val="Poziom 2,Subparagraaf,Podtytuł2,raaf"/>
    <w:basedOn w:val="Nagwek2"/>
    <w:next w:val="Normalny"/>
    <w:link w:val="Nagwek3Znak"/>
    <w:unhideWhenUsed/>
    <w:qFormat/>
    <w:rsid w:val="00952AED"/>
    <w:pPr>
      <w:numPr>
        <w:ilvl w:val="1"/>
      </w:numPr>
      <w:outlineLvl w:val="2"/>
    </w:pPr>
    <w:rPr>
      <w:bCs/>
      <w:sz w:val="22"/>
    </w:rPr>
  </w:style>
  <w:style w:type="paragraph" w:styleId="Nagwek4">
    <w:name w:val="heading 4"/>
    <w:aliases w:val="Punkty,Bijlage,Bijlage Znak"/>
    <w:basedOn w:val="Normalny"/>
    <w:next w:val="Normalny"/>
    <w:link w:val="Nagwek4Znak"/>
    <w:unhideWhenUsed/>
    <w:qFormat/>
    <w:rsid w:val="00183AE9"/>
    <w:pPr>
      <w:keepNext/>
      <w:keepLines/>
      <w:numPr>
        <w:numId w:val="31"/>
      </w:numPr>
      <w:spacing w:before="200"/>
      <w:outlineLvl w:val="3"/>
    </w:pPr>
    <w:rPr>
      <w:rFonts w:eastAsiaTheme="majorEastAsia" w:cstheme="majorBidi"/>
      <w:b/>
      <w:bCs/>
      <w:iCs/>
    </w:rPr>
  </w:style>
  <w:style w:type="paragraph" w:styleId="Nagwek5">
    <w:name w:val="heading 5"/>
    <w:basedOn w:val="Normalny"/>
    <w:next w:val="Normalny"/>
    <w:link w:val="Nagwek5Znak"/>
    <w:uiPriority w:val="9"/>
    <w:unhideWhenUsed/>
    <w:qFormat/>
    <w:rsid w:val="00030FE7"/>
    <w:pPr>
      <w:keepNext/>
      <w:keepLines/>
      <w:numPr>
        <w:numId w:val="2"/>
      </w:numPr>
      <w:spacing w:before="120" w:after="120"/>
      <w:ind w:left="1360" w:hanging="680"/>
      <w:outlineLvl w:val="4"/>
    </w:pPr>
    <w:rPr>
      <w:rFonts w:eastAsiaTheme="majorEastAsia" w:cstheme="majorBidi"/>
      <w:b/>
      <w:szCs w:val="22"/>
    </w:rPr>
  </w:style>
  <w:style w:type="paragraph" w:styleId="Nagwek6">
    <w:name w:val="heading 6"/>
    <w:basedOn w:val="Normalny"/>
    <w:next w:val="Normalny"/>
    <w:link w:val="Nagwek6Znak"/>
    <w:qFormat/>
    <w:rsid w:val="0004594F"/>
    <w:pPr>
      <w:keepNext/>
      <w:keepLines/>
      <w:spacing w:before="200"/>
      <w:jc w:val="both"/>
      <w:outlineLvl w:val="5"/>
    </w:pPr>
    <w:rPr>
      <w:rFonts w:asciiTheme="majorHAnsi" w:eastAsiaTheme="majorEastAsia" w:hAnsiTheme="majorHAnsi" w:cstheme="majorBidi"/>
      <w:i/>
      <w:iCs/>
      <w:color w:val="243F60" w:themeColor="accent1" w:themeShade="7F"/>
      <w:sz w:val="20"/>
      <w:szCs w:val="22"/>
    </w:rPr>
  </w:style>
  <w:style w:type="paragraph" w:styleId="Nagwek7">
    <w:name w:val="heading 7"/>
    <w:basedOn w:val="Normalny"/>
    <w:next w:val="Nagwek4"/>
    <w:link w:val="Nagwek7Znak"/>
    <w:qFormat/>
    <w:rsid w:val="0004594F"/>
    <w:pPr>
      <w:tabs>
        <w:tab w:val="num" w:pos="1296"/>
      </w:tabs>
      <w:ind w:left="1296" w:hanging="1296"/>
      <w:outlineLvl w:val="6"/>
    </w:pPr>
    <w:rPr>
      <w:rFonts w:ascii="Times New Roman" w:eastAsia="Times New Roman" w:hAnsi="Times New Roman"/>
      <w:i/>
      <w:sz w:val="24"/>
      <w:szCs w:val="20"/>
      <w:lang w:eastAsia="pl-PL"/>
    </w:rPr>
  </w:style>
  <w:style w:type="paragraph" w:styleId="Nagwek8">
    <w:name w:val="heading 8"/>
    <w:basedOn w:val="Normalny"/>
    <w:next w:val="Nagwek4"/>
    <w:link w:val="Nagwek8Znak"/>
    <w:qFormat/>
    <w:rsid w:val="0004594F"/>
    <w:pPr>
      <w:tabs>
        <w:tab w:val="num" w:pos="2160"/>
      </w:tabs>
      <w:ind w:left="2160" w:hanging="2160"/>
      <w:outlineLvl w:val="7"/>
    </w:pPr>
    <w:rPr>
      <w:rFonts w:ascii="Times New Roman" w:eastAsia="Times New Roman" w:hAnsi="Times New Roman"/>
      <w:i/>
      <w:sz w:val="24"/>
      <w:szCs w:val="20"/>
      <w:lang w:eastAsia="pl-PL"/>
    </w:rPr>
  </w:style>
  <w:style w:type="paragraph" w:styleId="Nagwek9">
    <w:name w:val="heading 9"/>
    <w:aliases w:val="nagłówek tabeli"/>
    <w:basedOn w:val="Normalny"/>
    <w:next w:val="Normalny"/>
    <w:link w:val="Nagwek9Znak"/>
    <w:qFormat/>
    <w:rsid w:val="0004594F"/>
    <w:pPr>
      <w:tabs>
        <w:tab w:val="num" w:pos="1584"/>
      </w:tabs>
      <w:spacing w:before="240" w:after="60"/>
      <w:ind w:left="1584" w:hanging="1584"/>
      <w:outlineLvl w:val="8"/>
    </w:pPr>
    <w:rPr>
      <w:rFonts w:eastAsia="Times New Roman" w:cs="Arial"/>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Czerwznak">
    <w:name w:val="Czerw_znak"/>
    <w:uiPriority w:val="10"/>
    <w:qFormat/>
    <w:rsid w:val="00F41DA8"/>
    <w:rPr>
      <w:rFonts w:ascii="Arial" w:hAnsi="Arial"/>
      <w:color w:val="FF0000"/>
      <w:sz w:val="21"/>
    </w:rPr>
  </w:style>
  <w:style w:type="character" w:customStyle="1" w:styleId="Kursywa">
    <w:name w:val="Kursywa"/>
    <w:uiPriority w:val="4"/>
    <w:qFormat/>
    <w:rsid w:val="00F41DA8"/>
    <w:rPr>
      <w:rFonts w:ascii="Arial" w:hAnsi="Arial"/>
      <w:i/>
      <w:sz w:val="21"/>
    </w:rPr>
  </w:style>
  <w:style w:type="character" w:customStyle="1" w:styleId="Podkrelenie">
    <w:name w:val="Podkreślenie"/>
    <w:uiPriority w:val="5"/>
    <w:rsid w:val="00F41DA8"/>
    <w:rPr>
      <w:rFonts w:ascii="Arial" w:hAnsi="Arial"/>
      <w:sz w:val="21"/>
      <w:u w:val="single"/>
    </w:rPr>
  </w:style>
  <w:style w:type="character" w:styleId="Pogrubienie">
    <w:name w:val="Strong"/>
    <w:qFormat/>
    <w:rsid w:val="00F41DA8"/>
    <w:rPr>
      <w:b/>
      <w:bCs/>
    </w:rPr>
  </w:style>
  <w:style w:type="character" w:customStyle="1" w:styleId="Przekrelenie">
    <w:name w:val="Przekreślenie"/>
    <w:uiPriority w:val="6"/>
    <w:rsid w:val="00F41DA8"/>
    <w:rPr>
      <w:rFonts w:ascii="Arial" w:hAnsi="Arial"/>
      <w:strike/>
      <w:dstrike w:val="0"/>
      <w:sz w:val="21"/>
    </w:rPr>
  </w:style>
  <w:style w:type="paragraph" w:customStyle="1" w:styleId="Tre0">
    <w:name w:val="Treść_0"/>
    <w:link w:val="Tre0Znak"/>
    <w:qFormat/>
    <w:rsid w:val="00F41DA8"/>
    <w:pPr>
      <w:spacing w:after="0" w:line="268" w:lineRule="exact"/>
    </w:pPr>
    <w:rPr>
      <w:rFonts w:ascii="Arial" w:eastAsia="Calibri" w:hAnsi="Arial" w:cs="Times New Roman"/>
      <w:color w:val="000000"/>
      <w:sz w:val="21"/>
      <w:szCs w:val="20"/>
    </w:rPr>
  </w:style>
  <w:style w:type="character" w:customStyle="1" w:styleId="Tre0Znak">
    <w:name w:val="Treść_0 Znak"/>
    <w:link w:val="Tre0"/>
    <w:rsid w:val="00F41DA8"/>
    <w:rPr>
      <w:rFonts w:ascii="Arial" w:eastAsia="Calibri" w:hAnsi="Arial" w:cs="Times New Roman"/>
      <w:color w:val="000000"/>
      <w:sz w:val="21"/>
      <w:szCs w:val="20"/>
    </w:rPr>
  </w:style>
  <w:style w:type="paragraph" w:customStyle="1" w:styleId="Tre134">
    <w:name w:val="Treść_13.4"/>
    <w:next w:val="Tre0"/>
    <w:link w:val="Tre134Znak"/>
    <w:qFormat/>
    <w:rsid w:val="00F41DA8"/>
    <w:pPr>
      <w:spacing w:after="268" w:line="268" w:lineRule="exact"/>
    </w:pPr>
    <w:rPr>
      <w:rFonts w:ascii="Arial" w:eastAsia="Calibri" w:hAnsi="Arial" w:cs="Times New Roman"/>
      <w:color w:val="000000"/>
      <w:sz w:val="21"/>
      <w:szCs w:val="20"/>
    </w:rPr>
  </w:style>
  <w:style w:type="character" w:customStyle="1" w:styleId="Tre134Znak">
    <w:name w:val="Treść_13.4 Znak"/>
    <w:basedOn w:val="Tre0Znak"/>
    <w:link w:val="Tre134"/>
    <w:rsid w:val="00F41DA8"/>
    <w:rPr>
      <w:rFonts w:ascii="Arial" w:eastAsia="Calibri" w:hAnsi="Arial" w:cs="Times New Roman"/>
      <w:color w:val="000000"/>
      <w:sz w:val="21"/>
      <w:szCs w:val="20"/>
    </w:rPr>
  </w:style>
  <w:style w:type="paragraph" w:customStyle="1" w:styleId="TreBold">
    <w:name w:val="Treść_Bold"/>
    <w:link w:val="TreBoldZnak"/>
    <w:uiPriority w:val="1"/>
    <w:qFormat/>
    <w:rsid w:val="00F41DA8"/>
    <w:pPr>
      <w:spacing w:after="0" w:line="268" w:lineRule="exact"/>
    </w:pPr>
    <w:rPr>
      <w:rFonts w:ascii="Arial" w:eastAsia="Calibri" w:hAnsi="Arial" w:cs="Times New Roman"/>
      <w:b/>
      <w:bCs/>
      <w:color w:val="000000"/>
      <w:sz w:val="21"/>
      <w:szCs w:val="21"/>
    </w:rPr>
  </w:style>
  <w:style w:type="character" w:customStyle="1" w:styleId="TreBoldZnak">
    <w:name w:val="Treść_Bold Znak"/>
    <w:link w:val="TreBold"/>
    <w:uiPriority w:val="1"/>
    <w:rsid w:val="00F41DA8"/>
    <w:rPr>
      <w:rFonts w:ascii="Arial" w:eastAsia="Calibri" w:hAnsi="Arial" w:cs="Times New Roman"/>
      <w:b/>
      <w:bCs/>
      <w:color w:val="000000"/>
      <w:sz w:val="21"/>
      <w:szCs w:val="21"/>
    </w:rPr>
  </w:style>
  <w:style w:type="character" w:styleId="Wyrnieniedelikatne">
    <w:name w:val="Subtle Emphasis"/>
    <w:uiPriority w:val="19"/>
    <w:qFormat/>
    <w:rsid w:val="00F41DA8"/>
    <w:rPr>
      <w:i/>
      <w:iCs/>
      <w:color w:val="808080"/>
    </w:rPr>
  </w:style>
  <w:style w:type="character" w:styleId="Wyrnienieintensywne">
    <w:name w:val="Intense Emphasis"/>
    <w:uiPriority w:val="21"/>
    <w:qFormat/>
    <w:rsid w:val="00F41DA8"/>
    <w:rPr>
      <w:b/>
      <w:bCs/>
      <w:i/>
      <w:iCs/>
      <w:color w:val="4F81BD"/>
    </w:rPr>
  </w:style>
  <w:style w:type="character" w:customStyle="1" w:styleId="Znak">
    <w:name w:val="Znak"/>
    <w:basedOn w:val="Domylnaczcionkaakapitu"/>
    <w:uiPriority w:val="2"/>
    <w:qFormat/>
    <w:rsid w:val="00F41DA8"/>
    <w:rPr>
      <w:rFonts w:ascii="Arial" w:hAnsi="Arial"/>
      <w:sz w:val="21"/>
    </w:rPr>
  </w:style>
  <w:style w:type="paragraph" w:styleId="Poprawka">
    <w:name w:val="Revision"/>
    <w:hidden/>
    <w:uiPriority w:val="99"/>
    <w:semiHidden/>
    <w:rsid w:val="00F856B4"/>
    <w:pPr>
      <w:spacing w:after="0" w:line="240" w:lineRule="auto"/>
    </w:pPr>
    <w:rPr>
      <w:rFonts w:ascii="Arial" w:eastAsia="Calibri" w:hAnsi="Arial" w:cs="Times New Roman"/>
      <w:sz w:val="21"/>
      <w:szCs w:val="21"/>
    </w:rPr>
  </w:style>
  <w:style w:type="paragraph" w:styleId="Akapitzlist">
    <w:name w:val="List Paragraph"/>
    <w:basedOn w:val="Normalny"/>
    <w:link w:val="AkapitzlistZnak"/>
    <w:uiPriority w:val="34"/>
    <w:qFormat/>
    <w:rsid w:val="00E51907"/>
    <w:pPr>
      <w:spacing w:after="200" w:line="276" w:lineRule="auto"/>
      <w:ind w:left="720"/>
      <w:contextualSpacing/>
    </w:pPr>
    <w:rPr>
      <w:rFonts w:ascii="Times New Roman" w:eastAsiaTheme="minorHAnsi" w:hAnsi="Times New Roman"/>
      <w:color w:val="000000"/>
      <w:sz w:val="24"/>
      <w:szCs w:val="24"/>
    </w:rPr>
  </w:style>
  <w:style w:type="paragraph" w:styleId="Tekstdymka">
    <w:name w:val="Balloon Text"/>
    <w:basedOn w:val="Normalny"/>
    <w:link w:val="TekstdymkaZnak"/>
    <w:semiHidden/>
    <w:unhideWhenUsed/>
    <w:rsid w:val="00910159"/>
    <w:rPr>
      <w:rFonts w:ascii="Segoe UI" w:hAnsi="Segoe UI" w:cs="Segoe UI"/>
      <w:sz w:val="18"/>
      <w:szCs w:val="18"/>
    </w:rPr>
  </w:style>
  <w:style w:type="character" w:customStyle="1" w:styleId="TekstdymkaZnak">
    <w:name w:val="Tekst dymka Znak"/>
    <w:basedOn w:val="Domylnaczcionkaakapitu"/>
    <w:link w:val="Tekstdymka"/>
    <w:semiHidden/>
    <w:rsid w:val="00910159"/>
    <w:rPr>
      <w:rFonts w:ascii="Segoe UI" w:eastAsia="Calibri" w:hAnsi="Segoe UI" w:cs="Segoe UI"/>
      <w:sz w:val="18"/>
      <w:szCs w:val="18"/>
    </w:rPr>
  </w:style>
  <w:style w:type="paragraph" w:styleId="NormalnyWeb">
    <w:name w:val="Normal (Web)"/>
    <w:basedOn w:val="Normalny"/>
    <w:link w:val="NormalnyWebZnak"/>
    <w:rsid w:val="00EA6604"/>
    <w:pPr>
      <w:spacing w:before="100" w:beforeAutospacing="1" w:after="100" w:afterAutospacing="1"/>
    </w:pPr>
    <w:rPr>
      <w:rFonts w:ascii="Times New Roman" w:eastAsiaTheme="minorHAnsi" w:hAnsi="Times New Roman"/>
      <w:sz w:val="24"/>
      <w:szCs w:val="24"/>
      <w:lang w:eastAsia="pl-PL"/>
    </w:rPr>
  </w:style>
  <w:style w:type="character" w:customStyle="1" w:styleId="Teksttreci26pt">
    <w:name w:val="Tekst treści (2) + 6 pt"/>
    <w:basedOn w:val="Domylnaczcionkaakapitu"/>
    <w:rsid w:val="008462AF"/>
    <w:rPr>
      <w:rFonts w:ascii="Arial" w:eastAsia="Arial" w:hAnsi="Arial" w:cs="Arial"/>
      <w:b w:val="0"/>
      <w:bCs w:val="0"/>
      <w:i w:val="0"/>
      <w:iCs w:val="0"/>
      <w:smallCaps w:val="0"/>
      <w:strike w:val="0"/>
      <w:color w:val="000000"/>
      <w:spacing w:val="0"/>
      <w:w w:val="100"/>
      <w:position w:val="0"/>
      <w:sz w:val="12"/>
      <w:szCs w:val="12"/>
      <w:u w:val="none"/>
      <w:lang w:val="pl-PL" w:eastAsia="pl-PL" w:bidi="pl-PL"/>
    </w:rPr>
  </w:style>
  <w:style w:type="character" w:styleId="Tekstzastpczy">
    <w:name w:val="Placeholder Text"/>
    <w:basedOn w:val="Domylnaczcionkaakapitu"/>
    <w:uiPriority w:val="99"/>
    <w:semiHidden/>
    <w:rsid w:val="001F2DC1"/>
    <w:rPr>
      <w:color w:val="808080"/>
    </w:rPr>
  </w:style>
  <w:style w:type="table" w:styleId="Tabela-Siatka">
    <w:name w:val="Table Grid"/>
    <w:basedOn w:val="Standardowy"/>
    <w:rsid w:val="003F41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
    <w:name w:val="Nagłówek 2 Znak"/>
    <w:aliases w:val="Poziom 1 Znak,Paragraaf Znak,Podtytuł1 Znak,Podtytuł1 + Verdana Znak,(Łaciński) 10 pt Znak,Czarny Znak,Podtytuł1 + ... Znak"/>
    <w:basedOn w:val="Domylnaczcionkaakapitu"/>
    <w:link w:val="Nagwek2"/>
    <w:rsid w:val="00952AED"/>
    <w:rPr>
      <w:rFonts w:ascii="Arial" w:eastAsiaTheme="majorEastAsia" w:hAnsi="Arial" w:cstheme="majorBidi"/>
      <w:b/>
      <w:sz w:val="26"/>
      <w:szCs w:val="26"/>
    </w:rPr>
  </w:style>
  <w:style w:type="table" w:customStyle="1" w:styleId="Tabela-Siatka1">
    <w:name w:val="Tabela - Siatka1"/>
    <w:basedOn w:val="Standardowy"/>
    <w:next w:val="Tabela-Siatka"/>
    <w:uiPriority w:val="59"/>
    <w:rsid w:val="00843E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ial10i50">
    <w:name w:val="Arial_10i5_0"/>
    <w:link w:val="Arial10i50Znak"/>
    <w:qFormat/>
    <w:rsid w:val="00E46B1C"/>
    <w:pPr>
      <w:spacing w:after="0" w:line="268" w:lineRule="exact"/>
    </w:pPr>
    <w:rPr>
      <w:rFonts w:ascii="Arial" w:hAnsi="Arial"/>
      <w:color w:val="000000"/>
      <w:sz w:val="21"/>
    </w:rPr>
  </w:style>
  <w:style w:type="character" w:customStyle="1" w:styleId="Arial10i50Znak">
    <w:name w:val="Arial_10i5_0 Znak"/>
    <w:basedOn w:val="Domylnaczcionkaakapitu"/>
    <w:link w:val="Arial10i50"/>
    <w:rsid w:val="00E46B1C"/>
    <w:rPr>
      <w:rFonts w:ascii="Arial" w:hAnsi="Arial"/>
      <w:color w:val="000000"/>
      <w:sz w:val="21"/>
    </w:rPr>
  </w:style>
  <w:style w:type="character" w:styleId="Odwoaniedokomentarza">
    <w:name w:val="annotation reference"/>
    <w:semiHidden/>
    <w:unhideWhenUsed/>
    <w:rsid w:val="002D0CF3"/>
    <w:rPr>
      <w:sz w:val="16"/>
      <w:szCs w:val="16"/>
    </w:rPr>
  </w:style>
  <w:style w:type="paragraph" w:styleId="Tekstkomentarza">
    <w:name w:val="annotation text"/>
    <w:basedOn w:val="Normalny"/>
    <w:link w:val="TekstkomentarzaZnak"/>
    <w:semiHidden/>
    <w:unhideWhenUsed/>
    <w:rsid w:val="002D0CF3"/>
    <w:rPr>
      <w:sz w:val="20"/>
      <w:szCs w:val="20"/>
    </w:rPr>
  </w:style>
  <w:style w:type="character" w:customStyle="1" w:styleId="TekstkomentarzaZnak">
    <w:name w:val="Tekst komentarza Znak"/>
    <w:basedOn w:val="Domylnaczcionkaakapitu"/>
    <w:link w:val="Tekstkomentarza"/>
    <w:semiHidden/>
    <w:rsid w:val="002D0CF3"/>
    <w:rPr>
      <w:rFonts w:ascii="Arial" w:eastAsia="Calibri" w:hAnsi="Arial" w:cs="Times New Roman"/>
      <w:sz w:val="20"/>
      <w:szCs w:val="20"/>
    </w:rPr>
  </w:style>
  <w:style w:type="paragraph" w:styleId="Bezodstpw">
    <w:name w:val="No Spacing"/>
    <w:uiPriority w:val="1"/>
    <w:qFormat/>
    <w:rsid w:val="00067C1A"/>
    <w:pPr>
      <w:spacing w:after="0" w:line="240" w:lineRule="auto"/>
    </w:pPr>
    <w:rPr>
      <w:rFonts w:ascii="Arial" w:eastAsia="Calibri" w:hAnsi="Arial" w:cs="Times New Roman"/>
      <w:sz w:val="21"/>
      <w:szCs w:val="21"/>
    </w:rPr>
  </w:style>
  <w:style w:type="character" w:customStyle="1" w:styleId="Nagwek1Znak">
    <w:name w:val="Nagłówek 1 Znak"/>
    <w:aliases w:val="TOM Znak,Tytuł1 Znak"/>
    <w:basedOn w:val="Domylnaczcionkaakapitu"/>
    <w:link w:val="Nagwek1"/>
    <w:rsid w:val="00952AED"/>
    <w:rPr>
      <w:rFonts w:ascii="Arial" w:eastAsiaTheme="majorEastAsia" w:hAnsi="Arial" w:cstheme="majorBidi"/>
      <w:b/>
      <w:bCs/>
      <w:sz w:val="28"/>
      <w:szCs w:val="28"/>
    </w:rPr>
  </w:style>
  <w:style w:type="character" w:customStyle="1" w:styleId="Nagwek3Znak">
    <w:name w:val="Nagłówek 3 Znak"/>
    <w:aliases w:val="Poziom 2 Znak,Subparagraaf Znak,Podtytuł2 Znak,raaf Znak"/>
    <w:basedOn w:val="Domylnaczcionkaakapitu"/>
    <w:link w:val="Nagwek3"/>
    <w:rsid w:val="00952AED"/>
    <w:rPr>
      <w:rFonts w:ascii="Arial" w:eastAsiaTheme="majorEastAsia" w:hAnsi="Arial" w:cstheme="majorBidi"/>
      <w:b/>
      <w:bCs/>
      <w:szCs w:val="26"/>
    </w:rPr>
  </w:style>
  <w:style w:type="character" w:customStyle="1" w:styleId="Nagwek4Znak">
    <w:name w:val="Nagłówek 4 Znak"/>
    <w:aliases w:val="Punkty Znak,Bijlage Znak1,Bijlage Znak Znak"/>
    <w:basedOn w:val="Domylnaczcionkaakapitu"/>
    <w:link w:val="Nagwek4"/>
    <w:rsid w:val="00C81E52"/>
    <w:rPr>
      <w:rFonts w:ascii="Arial" w:eastAsiaTheme="majorEastAsia" w:hAnsi="Arial" w:cstheme="majorBidi"/>
      <w:b/>
      <w:bCs/>
      <w:iCs/>
      <w:sz w:val="21"/>
      <w:szCs w:val="21"/>
    </w:rPr>
  </w:style>
  <w:style w:type="character" w:customStyle="1" w:styleId="Nagwek5Znak">
    <w:name w:val="Nagłówek 5 Znak"/>
    <w:basedOn w:val="Domylnaczcionkaakapitu"/>
    <w:link w:val="Nagwek5"/>
    <w:uiPriority w:val="9"/>
    <w:rsid w:val="00030FE7"/>
    <w:rPr>
      <w:rFonts w:ascii="Arial" w:eastAsiaTheme="majorEastAsia" w:hAnsi="Arial" w:cstheme="majorBidi"/>
      <w:b/>
      <w:sz w:val="21"/>
    </w:rPr>
  </w:style>
  <w:style w:type="character" w:customStyle="1" w:styleId="Nagwek6Znak">
    <w:name w:val="Nagłówek 6 Znak"/>
    <w:basedOn w:val="Domylnaczcionkaakapitu"/>
    <w:link w:val="Nagwek6"/>
    <w:rsid w:val="0004594F"/>
    <w:rPr>
      <w:rFonts w:asciiTheme="majorHAnsi" w:eastAsiaTheme="majorEastAsia" w:hAnsiTheme="majorHAnsi" w:cstheme="majorBidi"/>
      <w:i/>
      <w:iCs/>
      <w:color w:val="243F60" w:themeColor="accent1" w:themeShade="7F"/>
      <w:sz w:val="20"/>
    </w:rPr>
  </w:style>
  <w:style w:type="character" w:customStyle="1" w:styleId="Nagwek7Znak">
    <w:name w:val="Nagłówek 7 Znak"/>
    <w:basedOn w:val="Domylnaczcionkaakapitu"/>
    <w:link w:val="Nagwek7"/>
    <w:rsid w:val="0004594F"/>
    <w:rPr>
      <w:rFonts w:ascii="Times New Roman" w:eastAsia="Times New Roman" w:hAnsi="Times New Roman" w:cs="Times New Roman"/>
      <w:i/>
      <w:sz w:val="24"/>
      <w:szCs w:val="20"/>
      <w:lang w:eastAsia="pl-PL"/>
    </w:rPr>
  </w:style>
  <w:style w:type="character" w:customStyle="1" w:styleId="Nagwek8Znak">
    <w:name w:val="Nagłówek 8 Znak"/>
    <w:basedOn w:val="Domylnaczcionkaakapitu"/>
    <w:link w:val="Nagwek8"/>
    <w:rsid w:val="0004594F"/>
    <w:rPr>
      <w:rFonts w:ascii="Times New Roman" w:eastAsia="Times New Roman" w:hAnsi="Times New Roman" w:cs="Times New Roman"/>
      <w:i/>
      <w:sz w:val="24"/>
      <w:szCs w:val="20"/>
      <w:lang w:eastAsia="pl-PL"/>
    </w:rPr>
  </w:style>
  <w:style w:type="character" w:customStyle="1" w:styleId="Nagwek9Znak">
    <w:name w:val="Nagłówek 9 Znak"/>
    <w:aliases w:val="nagłówek tabeli Znak"/>
    <w:basedOn w:val="Domylnaczcionkaakapitu"/>
    <w:link w:val="Nagwek9"/>
    <w:rsid w:val="0004594F"/>
    <w:rPr>
      <w:rFonts w:ascii="Arial" w:eastAsia="Times New Roman" w:hAnsi="Arial" w:cs="Arial"/>
      <w:sz w:val="24"/>
      <w:szCs w:val="24"/>
      <w:lang w:eastAsia="pl-PL"/>
    </w:rPr>
  </w:style>
  <w:style w:type="numbering" w:customStyle="1" w:styleId="Bezlisty1">
    <w:name w:val="Bez listy1"/>
    <w:next w:val="Bezlisty"/>
    <w:uiPriority w:val="99"/>
    <w:semiHidden/>
    <w:unhideWhenUsed/>
    <w:rsid w:val="0004594F"/>
  </w:style>
  <w:style w:type="paragraph" w:styleId="Nagwek">
    <w:name w:val="header"/>
    <w:aliases w:val="Nagłówek strony1"/>
    <w:basedOn w:val="Normalny"/>
    <w:link w:val="NagwekZnak"/>
    <w:semiHidden/>
    <w:rsid w:val="0004594F"/>
    <w:pPr>
      <w:tabs>
        <w:tab w:val="center" w:pos="4536"/>
        <w:tab w:val="right" w:pos="9072"/>
      </w:tabs>
      <w:jc w:val="both"/>
    </w:pPr>
    <w:rPr>
      <w:rFonts w:eastAsiaTheme="minorHAnsi" w:cstheme="minorBidi"/>
      <w:sz w:val="20"/>
      <w:szCs w:val="22"/>
    </w:rPr>
  </w:style>
  <w:style w:type="character" w:customStyle="1" w:styleId="NagwekZnak">
    <w:name w:val="Nagłówek Znak"/>
    <w:aliases w:val="Nagłówek strony1 Znak"/>
    <w:basedOn w:val="Domylnaczcionkaakapitu"/>
    <w:link w:val="Nagwek"/>
    <w:semiHidden/>
    <w:rsid w:val="0004594F"/>
    <w:rPr>
      <w:rFonts w:ascii="Arial" w:hAnsi="Arial"/>
      <w:sz w:val="20"/>
    </w:rPr>
  </w:style>
  <w:style w:type="paragraph" w:styleId="Stopka">
    <w:name w:val="footer"/>
    <w:basedOn w:val="Normalny"/>
    <w:link w:val="StopkaZnak"/>
    <w:rsid w:val="0004594F"/>
    <w:pPr>
      <w:tabs>
        <w:tab w:val="center" w:pos="4536"/>
        <w:tab w:val="right" w:pos="9072"/>
      </w:tabs>
      <w:jc w:val="both"/>
    </w:pPr>
    <w:rPr>
      <w:rFonts w:eastAsiaTheme="minorHAnsi" w:cstheme="minorBidi"/>
      <w:sz w:val="20"/>
      <w:szCs w:val="22"/>
    </w:rPr>
  </w:style>
  <w:style w:type="character" w:customStyle="1" w:styleId="StopkaZnak">
    <w:name w:val="Stopka Znak"/>
    <w:basedOn w:val="Domylnaczcionkaakapitu"/>
    <w:link w:val="Stopka"/>
    <w:rsid w:val="0004594F"/>
    <w:rPr>
      <w:rFonts w:ascii="Arial" w:hAnsi="Arial"/>
      <w:sz w:val="20"/>
    </w:rPr>
  </w:style>
  <w:style w:type="paragraph" w:styleId="Spistreci1">
    <w:name w:val="toc 1"/>
    <w:next w:val="Normalny"/>
    <w:autoRedefine/>
    <w:uiPriority w:val="39"/>
    <w:qFormat/>
    <w:rsid w:val="00200E1F"/>
    <w:pPr>
      <w:tabs>
        <w:tab w:val="right" w:leader="dot" w:pos="9062"/>
      </w:tabs>
      <w:spacing w:before="30" w:after="30" w:line="240" w:lineRule="auto"/>
      <w:ind w:left="851" w:hanging="851"/>
      <w:jc w:val="both"/>
    </w:pPr>
    <w:rPr>
      <w:rFonts w:ascii="Arial" w:eastAsiaTheme="majorEastAsia" w:hAnsi="Arial" w:cstheme="majorBidi"/>
      <w:b/>
      <w:bCs/>
      <w:sz w:val="21"/>
      <w:szCs w:val="28"/>
    </w:rPr>
  </w:style>
  <w:style w:type="paragraph" w:styleId="Spistreci2">
    <w:name w:val="toc 2"/>
    <w:next w:val="Normalny"/>
    <w:autoRedefine/>
    <w:uiPriority w:val="39"/>
    <w:qFormat/>
    <w:rsid w:val="00234F46"/>
    <w:pPr>
      <w:tabs>
        <w:tab w:val="left" w:pos="851"/>
        <w:tab w:val="right" w:leader="dot" w:pos="9062"/>
      </w:tabs>
      <w:spacing w:before="30" w:after="30" w:line="240" w:lineRule="auto"/>
      <w:ind w:left="227"/>
      <w:jc w:val="both"/>
    </w:pPr>
    <w:rPr>
      <w:rFonts w:ascii="Arial" w:eastAsiaTheme="majorEastAsia" w:hAnsi="Arial" w:cstheme="majorBidi"/>
      <w:sz w:val="21"/>
      <w:szCs w:val="26"/>
    </w:rPr>
  </w:style>
  <w:style w:type="paragraph" w:styleId="Spistreci3">
    <w:name w:val="toc 3"/>
    <w:next w:val="Normalny"/>
    <w:autoRedefine/>
    <w:uiPriority w:val="39"/>
    <w:qFormat/>
    <w:rsid w:val="009C28F7"/>
    <w:pPr>
      <w:tabs>
        <w:tab w:val="left" w:pos="1134"/>
        <w:tab w:val="right" w:leader="dot" w:pos="9062"/>
      </w:tabs>
      <w:spacing w:before="30" w:after="30" w:line="240" w:lineRule="auto"/>
      <w:ind w:left="454"/>
      <w:jc w:val="both"/>
    </w:pPr>
    <w:rPr>
      <w:rFonts w:ascii="Arial" w:eastAsiaTheme="majorEastAsia" w:hAnsi="Arial" w:cstheme="majorBidi"/>
      <w:bCs/>
      <w:sz w:val="21"/>
      <w:szCs w:val="26"/>
    </w:rPr>
  </w:style>
  <w:style w:type="character" w:styleId="Hipercze">
    <w:name w:val="Hyperlink"/>
    <w:basedOn w:val="Domylnaczcionkaakapitu"/>
    <w:uiPriority w:val="99"/>
    <w:rsid w:val="0004594F"/>
    <w:rPr>
      <w:color w:val="0000FF" w:themeColor="hyperlink"/>
      <w:u w:val="single"/>
    </w:rPr>
  </w:style>
  <w:style w:type="paragraph" w:styleId="Nagwekspisutreci">
    <w:name w:val="TOC Heading"/>
    <w:basedOn w:val="Nagwek1"/>
    <w:next w:val="Normalny"/>
    <w:uiPriority w:val="39"/>
    <w:unhideWhenUsed/>
    <w:qFormat/>
    <w:rsid w:val="0004594F"/>
    <w:pPr>
      <w:spacing w:line="276" w:lineRule="auto"/>
      <w:outlineLvl w:val="9"/>
    </w:pPr>
    <w:rPr>
      <w:lang w:eastAsia="pl-PL"/>
    </w:rPr>
  </w:style>
  <w:style w:type="paragraph" w:styleId="Legenda">
    <w:name w:val="caption"/>
    <w:aliases w:val="Tabela,Legenda Znak,Legenda Znak Znak Znak,Legenda Znak Znak Znak Znak,Legenda Znak Znak Znak Znak Znak Znak,Legenda Znak Znak Znak Znak Znak Znak Znak,Legenda Znak Znak,Legenda Znak Znak Znak Znak Znak Znak Znak Znak Znak Z Znak Znak Znak Znak"/>
    <w:basedOn w:val="Normalny"/>
    <w:next w:val="Normalny"/>
    <w:link w:val="LegendaZnak1"/>
    <w:uiPriority w:val="99"/>
    <w:qFormat/>
    <w:rsid w:val="0004594F"/>
    <w:pPr>
      <w:spacing w:before="120"/>
      <w:ind w:left="907" w:hanging="907"/>
      <w:jc w:val="both"/>
    </w:pPr>
    <w:rPr>
      <w:rFonts w:eastAsiaTheme="minorHAnsi" w:cstheme="minorBidi"/>
      <w:bCs/>
      <w:color w:val="000000" w:themeColor="text1"/>
      <w:sz w:val="20"/>
      <w:szCs w:val="18"/>
    </w:rPr>
  </w:style>
  <w:style w:type="paragraph" w:customStyle="1" w:styleId="Rysunek">
    <w:name w:val="Rysunek"/>
    <w:basedOn w:val="Normalny"/>
    <w:next w:val="Normalny"/>
    <w:uiPriority w:val="1"/>
    <w:qFormat/>
    <w:rsid w:val="00C540A2"/>
    <w:pPr>
      <w:jc w:val="center"/>
    </w:pPr>
    <w:rPr>
      <w:rFonts w:eastAsiaTheme="minorHAnsi" w:cstheme="minorBidi"/>
      <w:szCs w:val="22"/>
    </w:rPr>
  </w:style>
  <w:style w:type="paragraph" w:styleId="Tematkomentarza">
    <w:name w:val="annotation subject"/>
    <w:basedOn w:val="Tekstkomentarza"/>
    <w:next w:val="Tekstkomentarza"/>
    <w:link w:val="TematkomentarzaZnak"/>
    <w:unhideWhenUsed/>
    <w:rsid w:val="0004594F"/>
    <w:pPr>
      <w:jc w:val="both"/>
    </w:pPr>
    <w:rPr>
      <w:rFonts w:eastAsiaTheme="minorHAnsi" w:cstheme="minorBidi"/>
      <w:b/>
      <w:bCs/>
    </w:rPr>
  </w:style>
  <w:style w:type="character" w:customStyle="1" w:styleId="TematkomentarzaZnak">
    <w:name w:val="Temat komentarza Znak"/>
    <w:basedOn w:val="TekstkomentarzaZnak"/>
    <w:link w:val="Tematkomentarza"/>
    <w:rsid w:val="0004594F"/>
    <w:rPr>
      <w:rFonts w:ascii="Arial" w:eastAsia="Calibri" w:hAnsi="Arial" w:cs="Times New Roman"/>
      <w:b/>
      <w:bCs/>
      <w:sz w:val="20"/>
      <w:szCs w:val="20"/>
    </w:rPr>
  </w:style>
  <w:style w:type="paragraph" w:customStyle="1" w:styleId="TekstZnakZnakZnakZnakZnakZnak">
    <w:name w:val="Tekst Znak Znak Znak Znak Znak Znak"/>
    <w:basedOn w:val="Normalny"/>
    <w:link w:val="TekstZnakZnakZnakZnakZnakZnakZnak"/>
    <w:rsid w:val="0004594F"/>
    <w:pPr>
      <w:spacing w:after="200"/>
      <w:jc w:val="both"/>
    </w:pPr>
    <w:rPr>
      <w:rFonts w:ascii="Bookman Old Style" w:hAnsi="Bookman Old Style"/>
      <w:sz w:val="24"/>
      <w:szCs w:val="20"/>
    </w:rPr>
  </w:style>
  <w:style w:type="character" w:customStyle="1" w:styleId="TekstZnakZnakZnakZnakZnakZnakZnak">
    <w:name w:val="Tekst Znak Znak Znak Znak Znak Znak Znak"/>
    <w:link w:val="TekstZnakZnakZnakZnakZnakZnak"/>
    <w:locked/>
    <w:rsid w:val="0004594F"/>
    <w:rPr>
      <w:rFonts w:ascii="Bookman Old Style" w:eastAsia="Calibri" w:hAnsi="Bookman Old Style" w:cs="Times New Roman"/>
      <w:sz w:val="24"/>
      <w:szCs w:val="20"/>
    </w:rPr>
  </w:style>
  <w:style w:type="character" w:customStyle="1" w:styleId="AkapitzlistZnak">
    <w:name w:val="Akapit z listą Znak"/>
    <w:link w:val="Akapitzlist"/>
    <w:uiPriority w:val="34"/>
    <w:rsid w:val="0004594F"/>
    <w:rPr>
      <w:rFonts w:ascii="Times New Roman" w:hAnsi="Times New Roman" w:cs="Times New Roman"/>
      <w:color w:val="000000"/>
      <w:sz w:val="24"/>
      <w:szCs w:val="24"/>
    </w:rPr>
  </w:style>
  <w:style w:type="paragraph" w:customStyle="1" w:styleId="Tekst">
    <w:name w:val="Tekst"/>
    <w:basedOn w:val="Normalny"/>
    <w:link w:val="TekstZnak"/>
    <w:rsid w:val="0004594F"/>
    <w:pPr>
      <w:contextualSpacing/>
      <w:jc w:val="both"/>
    </w:pPr>
    <w:rPr>
      <w:rFonts w:ascii="Bookman Old Style" w:hAnsi="Bookman Old Style"/>
      <w:sz w:val="24"/>
      <w:szCs w:val="20"/>
    </w:rPr>
  </w:style>
  <w:style w:type="character" w:customStyle="1" w:styleId="TekstZnak">
    <w:name w:val="Tekst Znak"/>
    <w:link w:val="Tekst"/>
    <w:rsid w:val="0004594F"/>
    <w:rPr>
      <w:rFonts w:ascii="Bookman Old Style" w:eastAsia="Calibri" w:hAnsi="Bookman Old Style" w:cs="Times New Roman"/>
      <w:sz w:val="24"/>
      <w:szCs w:val="20"/>
    </w:rPr>
  </w:style>
  <w:style w:type="paragraph" w:styleId="Listapunktowana2">
    <w:name w:val="List Bullet 2"/>
    <w:basedOn w:val="Normalny"/>
    <w:autoRedefine/>
    <w:rsid w:val="0004594F"/>
    <w:pPr>
      <w:numPr>
        <w:numId w:val="10"/>
      </w:numPr>
      <w:spacing w:before="180"/>
      <w:ind w:left="566"/>
      <w:contextualSpacing/>
      <w:jc w:val="both"/>
    </w:pPr>
    <w:rPr>
      <w:strike/>
      <w:sz w:val="22"/>
      <w:szCs w:val="20"/>
      <w:lang w:eastAsia="pl-PL"/>
    </w:rPr>
  </w:style>
  <w:style w:type="character" w:customStyle="1" w:styleId="NormalnyWebZnak">
    <w:name w:val="Normalny (Web) Znak"/>
    <w:link w:val="NormalnyWeb"/>
    <w:locked/>
    <w:rsid w:val="0004594F"/>
    <w:rPr>
      <w:rFonts w:ascii="Times New Roman" w:hAnsi="Times New Roman" w:cs="Times New Roman"/>
      <w:sz w:val="24"/>
      <w:szCs w:val="24"/>
      <w:lang w:eastAsia="pl-PL"/>
    </w:rPr>
  </w:style>
  <w:style w:type="paragraph" w:styleId="Spistreci4">
    <w:name w:val="toc 4"/>
    <w:basedOn w:val="Normalny"/>
    <w:next w:val="Normalny"/>
    <w:autoRedefine/>
    <w:uiPriority w:val="39"/>
    <w:unhideWhenUsed/>
    <w:rsid w:val="0004594F"/>
    <w:pPr>
      <w:spacing w:after="100"/>
      <w:ind w:left="600"/>
      <w:jc w:val="both"/>
    </w:pPr>
    <w:rPr>
      <w:rFonts w:eastAsiaTheme="minorHAnsi" w:cstheme="minorBidi"/>
      <w:sz w:val="20"/>
      <w:szCs w:val="22"/>
    </w:rPr>
  </w:style>
  <w:style w:type="paragraph" w:styleId="Spistreci5">
    <w:name w:val="toc 5"/>
    <w:basedOn w:val="Normalny"/>
    <w:next w:val="Normalny"/>
    <w:autoRedefine/>
    <w:uiPriority w:val="39"/>
    <w:unhideWhenUsed/>
    <w:rsid w:val="0004594F"/>
    <w:pPr>
      <w:spacing w:after="100"/>
      <w:ind w:left="800"/>
      <w:jc w:val="both"/>
    </w:pPr>
    <w:rPr>
      <w:rFonts w:eastAsiaTheme="minorHAnsi" w:cstheme="minorBidi"/>
      <w:sz w:val="20"/>
      <w:szCs w:val="22"/>
    </w:rPr>
  </w:style>
  <w:style w:type="paragraph" w:styleId="Spistreci6">
    <w:name w:val="toc 6"/>
    <w:basedOn w:val="Normalny"/>
    <w:next w:val="Normalny"/>
    <w:autoRedefine/>
    <w:uiPriority w:val="39"/>
    <w:unhideWhenUsed/>
    <w:rsid w:val="0004594F"/>
    <w:pPr>
      <w:spacing w:after="100" w:line="259" w:lineRule="auto"/>
      <w:ind w:left="1100"/>
    </w:pPr>
    <w:rPr>
      <w:rFonts w:asciiTheme="minorHAnsi" w:eastAsiaTheme="minorEastAsia" w:hAnsiTheme="minorHAnsi" w:cstheme="minorBidi"/>
      <w:sz w:val="22"/>
      <w:szCs w:val="22"/>
      <w:lang w:eastAsia="pl-PL"/>
    </w:rPr>
  </w:style>
  <w:style w:type="paragraph" w:styleId="Spistreci7">
    <w:name w:val="toc 7"/>
    <w:basedOn w:val="Normalny"/>
    <w:next w:val="Normalny"/>
    <w:autoRedefine/>
    <w:uiPriority w:val="39"/>
    <w:unhideWhenUsed/>
    <w:rsid w:val="0004594F"/>
    <w:pPr>
      <w:spacing w:after="100" w:line="259" w:lineRule="auto"/>
      <w:ind w:left="1320"/>
    </w:pPr>
    <w:rPr>
      <w:rFonts w:asciiTheme="minorHAnsi" w:eastAsiaTheme="minorEastAsia" w:hAnsiTheme="minorHAnsi" w:cstheme="minorBidi"/>
      <w:sz w:val="22"/>
      <w:szCs w:val="22"/>
      <w:lang w:eastAsia="pl-PL"/>
    </w:rPr>
  </w:style>
  <w:style w:type="paragraph" w:styleId="Spistreci8">
    <w:name w:val="toc 8"/>
    <w:basedOn w:val="Normalny"/>
    <w:next w:val="Normalny"/>
    <w:autoRedefine/>
    <w:uiPriority w:val="39"/>
    <w:unhideWhenUsed/>
    <w:rsid w:val="0004594F"/>
    <w:pPr>
      <w:spacing w:after="100" w:line="259" w:lineRule="auto"/>
      <w:ind w:left="1540"/>
    </w:pPr>
    <w:rPr>
      <w:rFonts w:asciiTheme="minorHAnsi" w:eastAsiaTheme="minorEastAsia" w:hAnsiTheme="minorHAnsi" w:cstheme="minorBidi"/>
      <w:sz w:val="22"/>
      <w:szCs w:val="22"/>
      <w:lang w:eastAsia="pl-PL"/>
    </w:rPr>
  </w:style>
  <w:style w:type="paragraph" w:styleId="Spistreci9">
    <w:name w:val="toc 9"/>
    <w:basedOn w:val="Normalny"/>
    <w:next w:val="Normalny"/>
    <w:autoRedefine/>
    <w:uiPriority w:val="39"/>
    <w:unhideWhenUsed/>
    <w:rsid w:val="0004594F"/>
    <w:pPr>
      <w:spacing w:after="100" w:line="259" w:lineRule="auto"/>
      <w:ind w:left="1760"/>
    </w:pPr>
    <w:rPr>
      <w:rFonts w:asciiTheme="minorHAnsi" w:eastAsiaTheme="minorEastAsia" w:hAnsiTheme="minorHAnsi" w:cstheme="minorBidi"/>
      <w:sz w:val="22"/>
      <w:szCs w:val="22"/>
      <w:lang w:eastAsia="pl-PL"/>
    </w:rPr>
  </w:style>
  <w:style w:type="character" w:styleId="UyteHipercze">
    <w:name w:val="FollowedHyperlink"/>
    <w:basedOn w:val="Domylnaczcionkaakapitu"/>
    <w:uiPriority w:val="99"/>
    <w:semiHidden/>
    <w:unhideWhenUsed/>
    <w:rsid w:val="0004594F"/>
    <w:rPr>
      <w:color w:val="800080" w:themeColor="followedHyperlink"/>
      <w:u w:val="single"/>
    </w:rPr>
  </w:style>
  <w:style w:type="paragraph" w:customStyle="1" w:styleId="WW-Nagwektabeli">
    <w:name w:val="WW-Nagłówek tabeli"/>
    <w:basedOn w:val="Normalny"/>
    <w:rsid w:val="0004594F"/>
    <w:pPr>
      <w:numPr>
        <w:numId w:val="29"/>
      </w:numPr>
      <w:tabs>
        <w:tab w:val="left" w:pos="31026"/>
      </w:tabs>
      <w:suppressAutoHyphens/>
      <w:jc w:val="center"/>
    </w:pPr>
    <w:rPr>
      <w:rFonts w:ascii="Bookman Old Style" w:eastAsiaTheme="minorEastAsia" w:hAnsi="Bookman Old Style" w:cs="Bookman Old Style"/>
      <w:sz w:val="24"/>
      <w:szCs w:val="24"/>
      <w:lang w:eastAsia="ar-SA"/>
    </w:rPr>
  </w:style>
  <w:style w:type="character" w:styleId="Numerstrony">
    <w:name w:val="page number"/>
    <w:basedOn w:val="Domylnaczcionkaakapitu"/>
    <w:semiHidden/>
    <w:unhideWhenUsed/>
    <w:rsid w:val="0004594F"/>
    <w:rPr>
      <w:rFonts w:ascii="Times New Roman" w:hAnsi="Times New Roman" w:cs="Times New Roman" w:hint="default"/>
    </w:rPr>
  </w:style>
  <w:style w:type="paragraph" w:styleId="Tekstpodstawowy">
    <w:name w:val="Body Text"/>
    <w:basedOn w:val="Normalny"/>
    <w:link w:val="TekstpodstawowyZnak"/>
    <w:rsid w:val="0004594F"/>
    <w:pPr>
      <w:jc w:val="both"/>
    </w:pPr>
    <w:rPr>
      <w:rFonts w:ascii="CG Times (WE)" w:eastAsia="Times New Roman" w:hAnsi="CG Times (WE)"/>
      <w:sz w:val="24"/>
      <w:szCs w:val="20"/>
      <w:lang w:eastAsia="pl-PL"/>
    </w:rPr>
  </w:style>
  <w:style w:type="character" w:customStyle="1" w:styleId="TekstpodstawowyZnak">
    <w:name w:val="Tekst podstawowy Znak"/>
    <w:basedOn w:val="Domylnaczcionkaakapitu"/>
    <w:link w:val="Tekstpodstawowy"/>
    <w:rsid w:val="0004594F"/>
    <w:rPr>
      <w:rFonts w:ascii="CG Times (WE)" w:eastAsia="Times New Roman" w:hAnsi="CG Times (WE)" w:cs="Times New Roman"/>
      <w:sz w:val="24"/>
      <w:szCs w:val="20"/>
      <w:lang w:eastAsia="pl-PL"/>
    </w:rPr>
  </w:style>
  <w:style w:type="paragraph" w:customStyle="1" w:styleId="msonormal0">
    <w:name w:val="msonormal"/>
    <w:basedOn w:val="Normalny"/>
    <w:rsid w:val="004F538D"/>
    <w:pPr>
      <w:spacing w:before="100" w:beforeAutospacing="1" w:after="100" w:afterAutospacing="1"/>
    </w:pPr>
    <w:rPr>
      <w:rFonts w:ascii="Times New Roman" w:eastAsia="Times New Roman" w:hAnsi="Times New Roman"/>
      <w:sz w:val="24"/>
      <w:szCs w:val="24"/>
      <w:lang w:eastAsia="pl-PL"/>
    </w:rPr>
  </w:style>
  <w:style w:type="paragraph" w:customStyle="1" w:styleId="xl65">
    <w:name w:val="xl65"/>
    <w:basedOn w:val="Normalny"/>
    <w:rsid w:val="004F538D"/>
    <w:pPr>
      <w:pBdr>
        <w:bottom w:val="double" w:sz="6" w:space="0" w:color="auto"/>
        <w:right w:val="single" w:sz="8" w:space="0" w:color="auto"/>
      </w:pBdr>
      <w:shd w:val="clear" w:color="000000" w:fill="D9D9D9"/>
      <w:spacing w:before="100" w:beforeAutospacing="1" w:after="100" w:afterAutospacing="1"/>
      <w:jc w:val="center"/>
      <w:textAlignment w:val="center"/>
    </w:pPr>
    <w:rPr>
      <w:rFonts w:eastAsia="Times New Roman" w:cs="Arial"/>
      <w:sz w:val="16"/>
      <w:szCs w:val="16"/>
      <w:lang w:eastAsia="pl-PL"/>
    </w:rPr>
  </w:style>
  <w:style w:type="paragraph" w:customStyle="1" w:styleId="xl66">
    <w:name w:val="xl66"/>
    <w:basedOn w:val="Normalny"/>
    <w:rsid w:val="004F538D"/>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Arial"/>
      <w:sz w:val="16"/>
      <w:szCs w:val="16"/>
      <w:lang w:eastAsia="pl-PL"/>
    </w:rPr>
  </w:style>
  <w:style w:type="paragraph" w:customStyle="1" w:styleId="xl67">
    <w:name w:val="xl67"/>
    <w:basedOn w:val="Normalny"/>
    <w:rsid w:val="004F538D"/>
    <w:pPr>
      <w:pBdr>
        <w:bottom w:val="single" w:sz="8" w:space="0" w:color="auto"/>
        <w:right w:val="single" w:sz="8" w:space="0" w:color="auto"/>
      </w:pBdr>
      <w:spacing w:before="100" w:beforeAutospacing="1" w:after="100" w:afterAutospacing="1"/>
      <w:jc w:val="center"/>
      <w:textAlignment w:val="center"/>
    </w:pPr>
    <w:rPr>
      <w:rFonts w:eastAsia="Times New Roman" w:cs="Arial"/>
      <w:sz w:val="16"/>
      <w:szCs w:val="16"/>
      <w:lang w:eastAsia="pl-PL"/>
    </w:rPr>
  </w:style>
  <w:style w:type="paragraph" w:customStyle="1" w:styleId="xl68">
    <w:name w:val="xl68"/>
    <w:basedOn w:val="Normalny"/>
    <w:rsid w:val="004F538D"/>
    <w:pPr>
      <w:pBdr>
        <w:top w:val="single" w:sz="8" w:space="0" w:color="auto"/>
        <w:left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Arial"/>
      <w:sz w:val="16"/>
      <w:szCs w:val="16"/>
      <w:lang w:eastAsia="pl-PL"/>
    </w:rPr>
  </w:style>
  <w:style w:type="paragraph" w:customStyle="1" w:styleId="xl69">
    <w:name w:val="xl69"/>
    <w:basedOn w:val="Normalny"/>
    <w:rsid w:val="004F538D"/>
    <w:pPr>
      <w:pBdr>
        <w:left w:val="single" w:sz="8" w:space="0" w:color="auto"/>
        <w:bottom w:val="double" w:sz="6" w:space="0" w:color="auto"/>
        <w:right w:val="single" w:sz="8" w:space="0" w:color="auto"/>
      </w:pBdr>
      <w:shd w:val="clear" w:color="000000" w:fill="D9D9D9"/>
      <w:spacing w:before="100" w:beforeAutospacing="1" w:after="100" w:afterAutospacing="1"/>
      <w:jc w:val="center"/>
      <w:textAlignment w:val="center"/>
    </w:pPr>
    <w:rPr>
      <w:rFonts w:eastAsia="Times New Roman" w:cs="Arial"/>
      <w:sz w:val="16"/>
      <w:szCs w:val="16"/>
      <w:lang w:eastAsia="pl-PL"/>
    </w:rPr>
  </w:style>
  <w:style w:type="paragraph" w:customStyle="1" w:styleId="xl70">
    <w:name w:val="xl70"/>
    <w:basedOn w:val="Normalny"/>
    <w:rsid w:val="004F538D"/>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eastAsia="Times New Roman" w:cs="Arial"/>
      <w:sz w:val="16"/>
      <w:szCs w:val="16"/>
      <w:lang w:eastAsia="pl-PL"/>
    </w:rPr>
  </w:style>
  <w:style w:type="paragraph" w:customStyle="1" w:styleId="xl71">
    <w:name w:val="xl71"/>
    <w:basedOn w:val="Normalny"/>
    <w:rsid w:val="004F538D"/>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Arial"/>
      <w:sz w:val="16"/>
      <w:szCs w:val="16"/>
      <w:lang w:eastAsia="pl-PL"/>
    </w:rPr>
  </w:style>
  <w:style w:type="paragraph" w:customStyle="1" w:styleId="xl72">
    <w:name w:val="xl72"/>
    <w:basedOn w:val="Normalny"/>
    <w:rsid w:val="004F538D"/>
    <w:pPr>
      <w:pBdr>
        <w:top w:val="single" w:sz="8" w:space="0" w:color="auto"/>
        <w:bottom w:val="single" w:sz="8" w:space="0" w:color="auto"/>
      </w:pBdr>
      <w:shd w:val="clear" w:color="000000" w:fill="D9D9D9"/>
      <w:spacing w:before="100" w:beforeAutospacing="1" w:after="100" w:afterAutospacing="1"/>
      <w:jc w:val="center"/>
      <w:textAlignment w:val="center"/>
    </w:pPr>
    <w:rPr>
      <w:rFonts w:eastAsia="Times New Roman" w:cs="Arial"/>
      <w:sz w:val="16"/>
      <w:szCs w:val="16"/>
      <w:lang w:eastAsia="pl-PL"/>
    </w:rPr>
  </w:style>
  <w:style w:type="paragraph" w:customStyle="1" w:styleId="xl73">
    <w:name w:val="xl73"/>
    <w:basedOn w:val="Normalny"/>
    <w:rsid w:val="004F538D"/>
    <w:pPr>
      <w:pBdr>
        <w:bottom w:val="single" w:sz="8" w:space="0" w:color="auto"/>
        <w:right w:val="single" w:sz="8" w:space="0" w:color="auto"/>
      </w:pBdr>
      <w:spacing w:before="100" w:beforeAutospacing="1" w:after="100" w:afterAutospacing="1"/>
      <w:jc w:val="center"/>
      <w:textAlignment w:val="center"/>
    </w:pPr>
    <w:rPr>
      <w:rFonts w:eastAsia="Times New Roman" w:cs="Arial"/>
      <w:sz w:val="16"/>
      <w:szCs w:val="16"/>
      <w:lang w:eastAsia="pl-PL"/>
    </w:rPr>
  </w:style>
  <w:style w:type="paragraph" w:customStyle="1" w:styleId="xl74">
    <w:name w:val="xl74"/>
    <w:basedOn w:val="Normalny"/>
    <w:rsid w:val="004F538D"/>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cs="Arial"/>
      <w:sz w:val="16"/>
      <w:szCs w:val="16"/>
      <w:lang w:eastAsia="pl-PL"/>
    </w:rPr>
  </w:style>
  <w:style w:type="paragraph" w:customStyle="1" w:styleId="xl75">
    <w:name w:val="xl75"/>
    <w:basedOn w:val="Normalny"/>
    <w:rsid w:val="004F538D"/>
    <w:pPr>
      <w:pBdr>
        <w:left w:val="single" w:sz="8" w:space="0" w:color="auto"/>
        <w:right w:val="single" w:sz="8" w:space="0" w:color="auto"/>
      </w:pBdr>
      <w:spacing w:before="100" w:beforeAutospacing="1" w:after="100" w:afterAutospacing="1"/>
      <w:jc w:val="center"/>
      <w:textAlignment w:val="center"/>
    </w:pPr>
    <w:rPr>
      <w:rFonts w:eastAsia="Times New Roman" w:cs="Arial"/>
      <w:sz w:val="16"/>
      <w:szCs w:val="16"/>
      <w:lang w:eastAsia="pl-PL"/>
    </w:rPr>
  </w:style>
  <w:style w:type="paragraph" w:customStyle="1" w:styleId="xl76">
    <w:name w:val="xl76"/>
    <w:basedOn w:val="Normalny"/>
    <w:rsid w:val="004F538D"/>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Arial"/>
      <w:sz w:val="16"/>
      <w:szCs w:val="16"/>
      <w:lang w:eastAsia="pl-PL"/>
    </w:rPr>
  </w:style>
  <w:style w:type="paragraph" w:customStyle="1" w:styleId="xl77">
    <w:name w:val="xl77"/>
    <w:basedOn w:val="Normalny"/>
    <w:rsid w:val="004F538D"/>
    <w:pPr>
      <w:pBdr>
        <w:top w:val="single" w:sz="8" w:space="0" w:color="auto"/>
        <w:left w:val="single" w:sz="8" w:space="0" w:color="auto"/>
        <w:bottom w:val="single" w:sz="8" w:space="0" w:color="auto"/>
      </w:pBdr>
      <w:shd w:val="clear" w:color="DCE6F1" w:fill="D9D9D9"/>
      <w:spacing w:before="100" w:beforeAutospacing="1" w:after="100" w:afterAutospacing="1"/>
      <w:jc w:val="center"/>
      <w:textAlignment w:val="center"/>
    </w:pPr>
    <w:rPr>
      <w:rFonts w:eastAsia="Times New Roman" w:cs="Arial"/>
      <w:b/>
      <w:bCs/>
      <w:color w:val="000000"/>
      <w:sz w:val="24"/>
      <w:szCs w:val="24"/>
      <w:lang w:eastAsia="pl-PL"/>
    </w:rPr>
  </w:style>
  <w:style w:type="paragraph" w:customStyle="1" w:styleId="xl78">
    <w:name w:val="xl78"/>
    <w:basedOn w:val="Normalny"/>
    <w:rsid w:val="004F538D"/>
    <w:pPr>
      <w:pBdr>
        <w:top w:val="single" w:sz="8" w:space="0" w:color="auto"/>
        <w:bottom w:val="single" w:sz="8" w:space="0" w:color="auto"/>
      </w:pBdr>
      <w:shd w:val="clear" w:color="DCE6F1" w:fill="D9D9D9"/>
      <w:spacing w:before="100" w:beforeAutospacing="1" w:after="100" w:afterAutospacing="1"/>
      <w:jc w:val="center"/>
      <w:textAlignment w:val="center"/>
    </w:pPr>
    <w:rPr>
      <w:rFonts w:eastAsia="Times New Roman" w:cs="Arial"/>
      <w:b/>
      <w:bCs/>
      <w:color w:val="000000"/>
      <w:sz w:val="24"/>
      <w:szCs w:val="24"/>
      <w:lang w:eastAsia="pl-PL"/>
    </w:rPr>
  </w:style>
  <w:style w:type="paragraph" w:customStyle="1" w:styleId="xl79">
    <w:name w:val="xl79"/>
    <w:basedOn w:val="Normalny"/>
    <w:rsid w:val="004F538D"/>
    <w:pPr>
      <w:pBdr>
        <w:top w:val="single" w:sz="8" w:space="0" w:color="auto"/>
        <w:bottom w:val="single" w:sz="8" w:space="0" w:color="auto"/>
        <w:right w:val="single" w:sz="8" w:space="0" w:color="auto"/>
      </w:pBdr>
      <w:shd w:val="clear" w:color="DCE6F1" w:fill="D9D9D9"/>
      <w:spacing w:before="100" w:beforeAutospacing="1" w:after="100" w:afterAutospacing="1"/>
      <w:jc w:val="center"/>
      <w:textAlignment w:val="center"/>
    </w:pPr>
    <w:rPr>
      <w:rFonts w:eastAsia="Times New Roman" w:cs="Arial"/>
      <w:b/>
      <w:bCs/>
      <w:color w:val="000000"/>
      <w:sz w:val="24"/>
      <w:szCs w:val="24"/>
      <w:lang w:eastAsia="pl-PL"/>
    </w:rPr>
  </w:style>
  <w:style w:type="paragraph" w:customStyle="1" w:styleId="xl80">
    <w:name w:val="xl80"/>
    <w:basedOn w:val="Normalny"/>
    <w:rsid w:val="004F538D"/>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eastAsia="Times New Roman" w:cs="Arial"/>
      <w:b/>
      <w:bCs/>
      <w:sz w:val="24"/>
      <w:szCs w:val="24"/>
      <w:lang w:eastAsia="pl-PL"/>
    </w:rPr>
  </w:style>
  <w:style w:type="paragraph" w:customStyle="1" w:styleId="xl81">
    <w:name w:val="xl81"/>
    <w:basedOn w:val="Normalny"/>
    <w:rsid w:val="004F538D"/>
    <w:pPr>
      <w:pBdr>
        <w:top w:val="single" w:sz="8" w:space="0" w:color="auto"/>
        <w:bottom w:val="single" w:sz="8" w:space="0" w:color="auto"/>
      </w:pBdr>
      <w:shd w:val="clear" w:color="000000" w:fill="D9D9D9"/>
      <w:spacing w:before="100" w:beforeAutospacing="1" w:after="100" w:afterAutospacing="1"/>
      <w:jc w:val="center"/>
      <w:textAlignment w:val="center"/>
    </w:pPr>
    <w:rPr>
      <w:rFonts w:eastAsia="Times New Roman" w:cs="Arial"/>
      <w:b/>
      <w:bCs/>
      <w:sz w:val="24"/>
      <w:szCs w:val="24"/>
      <w:lang w:eastAsia="pl-PL"/>
    </w:rPr>
  </w:style>
  <w:style w:type="paragraph" w:customStyle="1" w:styleId="xl82">
    <w:name w:val="xl82"/>
    <w:basedOn w:val="Normalny"/>
    <w:rsid w:val="004F538D"/>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Arial"/>
      <w:b/>
      <w:bCs/>
      <w:sz w:val="24"/>
      <w:szCs w:val="24"/>
      <w:lang w:eastAsia="pl-PL"/>
    </w:rPr>
  </w:style>
  <w:style w:type="character" w:customStyle="1" w:styleId="Teksttreci2">
    <w:name w:val="Tekst treści (2)"/>
    <w:basedOn w:val="Domylnaczcionkaakapitu"/>
    <w:rsid w:val="001E04C7"/>
    <w:rPr>
      <w:rFonts w:ascii="Arial" w:eastAsia="Arial" w:hAnsi="Arial" w:cs="Arial"/>
      <w:b w:val="0"/>
      <w:bCs w:val="0"/>
      <w:i w:val="0"/>
      <w:iCs w:val="0"/>
      <w:smallCaps w:val="0"/>
      <w:strike w:val="0"/>
      <w:color w:val="000000"/>
      <w:spacing w:val="0"/>
      <w:w w:val="100"/>
      <w:position w:val="0"/>
      <w:sz w:val="20"/>
      <w:szCs w:val="20"/>
      <w:u w:val="none"/>
      <w:lang w:val="pl-PL" w:eastAsia="pl-PL" w:bidi="pl-PL"/>
    </w:rPr>
  </w:style>
  <w:style w:type="character" w:customStyle="1" w:styleId="Teksttreci285pt">
    <w:name w:val="Tekst treści (2) + 8;5 pt"/>
    <w:basedOn w:val="Domylnaczcionkaakapitu"/>
    <w:rsid w:val="00FE31AD"/>
    <w:rPr>
      <w:rFonts w:ascii="Arial" w:eastAsia="Arial" w:hAnsi="Arial" w:cs="Arial"/>
      <w:b w:val="0"/>
      <w:bCs w:val="0"/>
      <w:i w:val="0"/>
      <w:iCs w:val="0"/>
      <w:smallCaps w:val="0"/>
      <w:strike w:val="0"/>
      <w:color w:val="000000"/>
      <w:spacing w:val="0"/>
      <w:w w:val="100"/>
      <w:position w:val="0"/>
      <w:sz w:val="17"/>
      <w:szCs w:val="17"/>
      <w:u w:val="none"/>
      <w:lang w:val="pl-PL" w:eastAsia="pl-PL" w:bidi="pl-PL"/>
    </w:rPr>
  </w:style>
  <w:style w:type="character" w:customStyle="1" w:styleId="Teksttreci275pt">
    <w:name w:val="Tekst treści (2) + 7;5 pt"/>
    <w:basedOn w:val="Domylnaczcionkaakapitu"/>
    <w:rsid w:val="00FE31AD"/>
    <w:rPr>
      <w:rFonts w:ascii="Arial" w:eastAsia="Arial" w:hAnsi="Arial" w:cs="Arial"/>
      <w:b w:val="0"/>
      <w:bCs w:val="0"/>
      <w:i w:val="0"/>
      <w:iCs w:val="0"/>
      <w:smallCaps w:val="0"/>
      <w:strike w:val="0"/>
      <w:color w:val="000000"/>
      <w:spacing w:val="0"/>
      <w:w w:val="100"/>
      <w:position w:val="0"/>
      <w:sz w:val="15"/>
      <w:szCs w:val="15"/>
      <w:u w:val="none"/>
      <w:lang w:val="pl-PL" w:eastAsia="pl-PL" w:bidi="pl-PL"/>
    </w:rPr>
  </w:style>
  <w:style w:type="paragraph" w:styleId="Tekstprzypisukocowego">
    <w:name w:val="endnote text"/>
    <w:basedOn w:val="Normalny"/>
    <w:link w:val="TekstprzypisukocowegoZnak"/>
    <w:semiHidden/>
    <w:unhideWhenUsed/>
    <w:rsid w:val="00E3040A"/>
    <w:rPr>
      <w:sz w:val="20"/>
      <w:szCs w:val="20"/>
    </w:rPr>
  </w:style>
  <w:style w:type="character" w:customStyle="1" w:styleId="TekstprzypisukocowegoZnak">
    <w:name w:val="Tekst przypisu końcowego Znak"/>
    <w:basedOn w:val="Domylnaczcionkaakapitu"/>
    <w:link w:val="Tekstprzypisukocowego"/>
    <w:semiHidden/>
    <w:rsid w:val="00E3040A"/>
    <w:rPr>
      <w:rFonts w:ascii="Arial" w:eastAsia="Calibri" w:hAnsi="Arial" w:cs="Times New Roman"/>
      <w:sz w:val="20"/>
      <w:szCs w:val="20"/>
    </w:rPr>
  </w:style>
  <w:style w:type="character" w:styleId="Odwoanieprzypisukocowego">
    <w:name w:val="endnote reference"/>
    <w:basedOn w:val="Domylnaczcionkaakapitu"/>
    <w:semiHidden/>
    <w:unhideWhenUsed/>
    <w:rsid w:val="00E3040A"/>
    <w:rPr>
      <w:vertAlign w:val="superscript"/>
    </w:rPr>
  </w:style>
  <w:style w:type="paragraph" w:customStyle="1" w:styleId="Akapitzlist1">
    <w:name w:val="Akapit z listą1"/>
    <w:basedOn w:val="Normalny"/>
    <w:rsid w:val="00E2098A"/>
    <w:pPr>
      <w:spacing w:after="200" w:line="276" w:lineRule="auto"/>
      <w:ind w:left="720"/>
    </w:pPr>
    <w:rPr>
      <w:rFonts w:ascii="Bookman Old Style" w:eastAsia="Times New Roman" w:hAnsi="Bookman Old Style"/>
      <w:sz w:val="24"/>
      <w:szCs w:val="20"/>
    </w:rPr>
  </w:style>
  <w:style w:type="paragraph" w:customStyle="1" w:styleId="Bezodstpw1">
    <w:name w:val="Bez odstępów1"/>
    <w:rsid w:val="00E2098A"/>
    <w:pPr>
      <w:spacing w:after="0" w:line="240" w:lineRule="auto"/>
    </w:pPr>
    <w:rPr>
      <w:rFonts w:ascii="Bookman Old Style" w:eastAsia="Times New Roman" w:hAnsi="Bookman Old Style" w:cs="Times New Roman"/>
      <w:sz w:val="24"/>
      <w:szCs w:val="20"/>
    </w:rPr>
  </w:style>
  <w:style w:type="character" w:customStyle="1" w:styleId="Tytu1ZnakZnak">
    <w:name w:val="Tytuł1 Znak Znak"/>
    <w:rsid w:val="00E2098A"/>
    <w:rPr>
      <w:rFonts w:ascii="Bookman Old Style" w:hAnsi="Bookman Old Style"/>
      <w:b/>
      <w:sz w:val="24"/>
      <w:lang w:val="pl-PL" w:eastAsia="ar-SA" w:bidi="ar-SA"/>
    </w:rPr>
  </w:style>
  <w:style w:type="character" w:customStyle="1" w:styleId="nagwektabeliZnakZnak">
    <w:name w:val="nagłówek tabeli Znak Znak"/>
    <w:rsid w:val="00E2098A"/>
    <w:rPr>
      <w:rFonts w:ascii="Arial" w:hAnsi="Arial"/>
      <w:sz w:val="22"/>
      <w:lang w:val="pl-PL" w:eastAsia="pl-PL"/>
    </w:rPr>
  </w:style>
  <w:style w:type="paragraph" w:customStyle="1" w:styleId="Styl1">
    <w:name w:val="Styl1"/>
    <w:basedOn w:val="Nagwek1"/>
    <w:rsid w:val="00E2098A"/>
    <w:pPr>
      <w:keepLines w:val="0"/>
      <w:tabs>
        <w:tab w:val="num" w:pos="709"/>
      </w:tabs>
      <w:suppressAutoHyphens/>
      <w:spacing w:before="0" w:after="0"/>
      <w:ind w:left="709" w:hanging="709"/>
      <w:jc w:val="both"/>
    </w:pPr>
    <w:rPr>
      <w:rFonts w:ascii="Bookman Old Style" w:eastAsia="Calibri" w:hAnsi="Bookman Old Style" w:cs="Times New Roman"/>
      <w:szCs w:val="24"/>
      <w:lang w:eastAsia="ar-SA"/>
    </w:rPr>
  </w:style>
  <w:style w:type="paragraph" w:styleId="Mapadokumentu">
    <w:name w:val="Document Map"/>
    <w:basedOn w:val="Normalny"/>
    <w:link w:val="MapadokumentuZnak"/>
    <w:semiHidden/>
    <w:rsid w:val="00E2098A"/>
    <w:rPr>
      <w:rFonts w:ascii="Times New Roman" w:eastAsia="Times New Roman" w:hAnsi="Times New Roman"/>
      <w:sz w:val="2"/>
      <w:szCs w:val="20"/>
    </w:rPr>
  </w:style>
  <w:style w:type="character" w:customStyle="1" w:styleId="MapadokumentuZnak">
    <w:name w:val="Mapa dokumentu Znak"/>
    <w:basedOn w:val="Domylnaczcionkaakapitu"/>
    <w:link w:val="Mapadokumentu"/>
    <w:semiHidden/>
    <w:rsid w:val="00E2098A"/>
    <w:rPr>
      <w:rFonts w:ascii="Times New Roman" w:eastAsia="Times New Roman" w:hAnsi="Times New Roman" w:cs="Times New Roman"/>
      <w:sz w:val="2"/>
      <w:szCs w:val="20"/>
    </w:rPr>
  </w:style>
  <w:style w:type="character" w:customStyle="1" w:styleId="ZnakZnak8">
    <w:name w:val="Znak Znak8"/>
    <w:semiHidden/>
    <w:rsid w:val="00E2098A"/>
    <w:rPr>
      <w:rFonts w:ascii="Tahoma" w:hAnsi="Tahoma"/>
      <w:sz w:val="16"/>
    </w:rPr>
  </w:style>
  <w:style w:type="paragraph" w:customStyle="1" w:styleId="Styl2">
    <w:name w:val="Styl2"/>
    <w:basedOn w:val="Nagwek1"/>
    <w:autoRedefine/>
    <w:rsid w:val="00E2098A"/>
    <w:pPr>
      <w:keepLines w:val="0"/>
      <w:tabs>
        <w:tab w:val="num" w:pos="709"/>
      </w:tabs>
      <w:suppressAutoHyphens/>
      <w:spacing w:before="0" w:after="0"/>
      <w:ind w:left="709" w:hanging="709"/>
      <w:jc w:val="both"/>
    </w:pPr>
    <w:rPr>
      <w:rFonts w:ascii="Bookman Old Style" w:eastAsia="Calibri" w:hAnsi="Bookman Old Style" w:cs="Times New Roman"/>
      <w:b w:val="0"/>
      <w:lang w:eastAsia="ar-SA"/>
    </w:rPr>
  </w:style>
  <w:style w:type="paragraph" w:customStyle="1" w:styleId="Styl3">
    <w:name w:val="Styl3"/>
    <w:basedOn w:val="Nagwek2"/>
    <w:autoRedefine/>
    <w:rsid w:val="00E2098A"/>
    <w:pPr>
      <w:keepLines w:val="0"/>
      <w:numPr>
        <w:numId w:val="0"/>
      </w:numPr>
      <w:tabs>
        <w:tab w:val="num" w:pos="360"/>
      </w:tabs>
      <w:spacing w:before="240" w:after="60"/>
      <w:jc w:val="both"/>
    </w:pPr>
    <w:rPr>
      <w:rFonts w:ascii="Bookman Old Style" w:eastAsia="Calibri" w:hAnsi="Bookman Old Style" w:cs="Times New Roman"/>
      <w:bCs/>
      <w:iCs/>
      <w:sz w:val="24"/>
      <w:szCs w:val="28"/>
      <w:lang w:eastAsia="pl-PL"/>
    </w:rPr>
  </w:style>
  <w:style w:type="paragraph" w:customStyle="1" w:styleId="Styl4">
    <w:name w:val="Styl4"/>
    <w:basedOn w:val="Nagwek1"/>
    <w:autoRedefine/>
    <w:rsid w:val="00E2098A"/>
    <w:pPr>
      <w:keepLines w:val="0"/>
      <w:tabs>
        <w:tab w:val="num" w:pos="709"/>
      </w:tabs>
      <w:suppressAutoHyphens/>
      <w:spacing w:before="0" w:after="0"/>
      <w:ind w:left="709" w:hanging="709"/>
      <w:jc w:val="both"/>
    </w:pPr>
    <w:rPr>
      <w:rFonts w:ascii="Bookman Old Style" w:eastAsia="Calibri" w:hAnsi="Bookman Old Style" w:cs="Times New Roman"/>
      <w:b w:val="0"/>
      <w:lang w:eastAsia="ar-SA"/>
    </w:rPr>
  </w:style>
  <w:style w:type="paragraph" w:customStyle="1" w:styleId="Styl5">
    <w:name w:val="Styl5"/>
    <w:basedOn w:val="Nagwek2"/>
    <w:autoRedefine/>
    <w:rsid w:val="00E2098A"/>
    <w:pPr>
      <w:keepLines w:val="0"/>
      <w:numPr>
        <w:numId w:val="0"/>
      </w:numPr>
      <w:spacing w:before="240" w:after="60"/>
      <w:jc w:val="both"/>
    </w:pPr>
    <w:rPr>
      <w:rFonts w:ascii="Bookman Old Style" w:eastAsia="Calibri" w:hAnsi="Bookman Old Style" w:cs="Times New Roman"/>
      <w:bCs/>
      <w:iCs/>
      <w:sz w:val="24"/>
      <w:szCs w:val="28"/>
      <w:lang w:eastAsia="pl-PL"/>
    </w:rPr>
  </w:style>
  <w:style w:type="paragraph" w:customStyle="1" w:styleId="Poprawka1">
    <w:name w:val="Poprawka1"/>
    <w:hidden/>
    <w:semiHidden/>
    <w:rsid w:val="00E2098A"/>
    <w:pPr>
      <w:spacing w:after="0" w:line="240" w:lineRule="auto"/>
    </w:pPr>
    <w:rPr>
      <w:rFonts w:ascii="Bookman Old Style" w:eastAsia="Times New Roman" w:hAnsi="Bookman Old Style" w:cs="Times New Roman"/>
      <w:sz w:val="24"/>
      <w:szCs w:val="20"/>
    </w:rPr>
  </w:style>
  <w:style w:type="paragraph" w:styleId="Tytu">
    <w:name w:val="Title"/>
    <w:basedOn w:val="Normalny"/>
    <w:next w:val="Normalny"/>
    <w:link w:val="TytuZnak"/>
    <w:qFormat/>
    <w:rsid w:val="00E2098A"/>
    <w:pPr>
      <w:pBdr>
        <w:bottom w:val="single" w:sz="8" w:space="4" w:color="4F81BD"/>
      </w:pBdr>
      <w:spacing w:after="300"/>
    </w:pPr>
    <w:rPr>
      <w:rFonts w:ascii="Cambria" w:hAnsi="Cambria"/>
      <w:b/>
      <w:bCs/>
      <w:kern w:val="28"/>
      <w:sz w:val="32"/>
      <w:szCs w:val="32"/>
    </w:rPr>
  </w:style>
  <w:style w:type="character" w:customStyle="1" w:styleId="TytuZnak">
    <w:name w:val="Tytuł Znak"/>
    <w:basedOn w:val="Domylnaczcionkaakapitu"/>
    <w:link w:val="Tytu"/>
    <w:rsid w:val="00E2098A"/>
    <w:rPr>
      <w:rFonts w:ascii="Cambria" w:eastAsia="Calibri" w:hAnsi="Cambria" w:cs="Times New Roman"/>
      <w:b/>
      <w:bCs/>
      <w:kern w:val="28"/>
      <w:sz w:val="32"/>
      <w:szCs w:val="32"/>
    </w:rPr>
  </w:style>
  <w:style w:type="character" w:customStyle="1" w:styleId="ZnakZnak7">
    <w:name w:val="Znak Znak7"/>
    <w:rsid w:val="00E2098A"/>
    <w:rPr>
      <w:rFonts w:ascii="Cambria" w:hAnsi="Cambria"/>
      <w:color w:val="17365D"/>
      <w:spacing w:val="5"/>
      <w:kern w:val="28"/>
      <w:sz w:val="52"/>
    </w:rPr>
  </w:style>
  <w:style w:type="character" w:customStyle="1" w:styleId="LegendaZnak1">
    <w:name w:val="Legenda Znak1"/>
    <w:aliases w:val="Tabela Znak,Legenda Znak Znak1,Legenda Znak Znak Znak Znak1,Legenda Znak Znak Znak Znak Znak,Legenda Znak Znak Znak Znak Znak Znak Znak1,Legenda Znak Znak Znak Znak Znak Znak Znak Znak,Legenda Znak Znak Znak1"/>
    <w:link w:val="Legenda"/>
    <w:uiPriority w:val="99"/>
    <w:rsid w:val="00E2098A"/>
    <w:rPr>
      <w:rFonts w:ascii="Arial" w:hAnsi="Arial"/>
      <w:bCs/>
      <w:color w:val="000000" w:themeColor="text1"/>
      <w:sz w:val="20"/>
      <w:szCs w:val="18"/>
    </w:rPr>
  </w:style>
  <w:style w:type="paragraph" w:styleId="HTML-wstpniesformatowany">
    <w:name w:val="HTML Preformatted"/>
    <w:basedOn w:val="Normalny"/>
    <w:link w:val="HTML-wstpniesformatowanyZnak"/>
    <w:semiHidden/>
    <w:rsid w:val="00E209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0"/>
    </w:rPr>
  </w:style>
  <w:style w:type="character" w:customStyle="1" w:styleId="HTML-wstpniesformatowanyZnak">
    <w:name w:val="HTML - wstępnie sformatowany Znak"/>
    <w:basedOn w:val="Domylnaczcionkaakapitu"/>
    <w:link w:val="HTML-wstpniesformatowany"/>
    <w:semiHidden/>
    <w:rsid w:val="00E2098A"/>
    <w:rPr>
      <w:rFonts w:ascii="Courier New" w:eastAsia="Times New Roman" w:hAnsi="Courier New" w:cs="Times New Roman"/>
      <w:sz w:val="20"/>
      <w:szCs w:val="20"/>
    </w:rPr>
  </w:style>
  <w:style w:type="character" w:customStyle="1" w:styleId="ZnakZnak6">
    <w:name w:val="Znak Znak6"/>
    <w:semiHidden/>
    <w:rsid w:val="00E2098A"/>
    <w:rPr>
      <w:rFonts w:ascii="Courier New" w:hAnsi="Courier New"/>
      <w:sz w:val="20"/>
      <w:lang w:eastAsia="pl-PL"/>
    </w:rPr>
  </w:style>
  <w:style w:type="paragraph" w:customStyle="1" w:styleId="podpistabeli">
    <w:name w:val="podpis tabeli"/>
    <w:basedOn w:val="Legenda"/>
    <w:rsid w:val="00E2098A"/>
    <w:pPr>
      <w:keepNext/>
      <w:spacing w:before="0" w:after="200"/>
      <w:ind w:left="0" w:firstLine="0"/>
    </w:pPr>
    <w:rPr>
      <w:rFonts w:ascii="Bookman Old Style" w:eastAsia="Times New Roman" w:hAnsi="Bookman Old Style" w:cs="Times New Roman"/>
      <w:color w:val="auto"/>
      <w:sz w:val="24"/>
    </w:rPr>
  </w:style>
  <w:style w:type="character" w:styleId="Uwydatnienie">
    <w:name w:val="Emphasis"/>
    <w:qFormat/>
    <w:rsid w:val="00E2098A"/>
    <w:rPr>
      <w:i/>
    </w:rPr>
  </w:style>
  <w:style w:type="character" w:customStyle="1" w:styleId="eltit">
    <w:name w:val="eltit"/>
    <w:rsid w:val="00E2098A"/>
  </w:style>
  <w:style w:type="paragraph" w:styleId="Tekstpodstawowywcity">
    <w:name w:val="Body Text Indent"/>
    <w:basedOn w:val="Normalny"/>
    <w:link w:val="TekstpodstawowywcityZnak1"/>
    <w:semiHidden/>
    <w:rsid w:val="00E2098A"/>
    <w:pPr>
      <w:ind w:firstLine="1276"/>
      <w:jc w:val="both"/>
    </w:pPr>
    <w:rPr>
      <w:rFonts w:ascii="Bookman Old Style" w:eastAsia="Times New Roman" w:hAnsi="Bookman Old Style"/>
      <w:sz w:val="24"/>
      <w:szCs w:val="20"/>
    </w:rPr>
  </w:style>
  <w:style w:type="character" w:customStyle="1" w:styleId="TekstpodstawowywcityZnak">
    <w:name w:val="Tekst podstawowy wcięty Znak"/>
    <w:basedOn w:val="Domylnaczcionkaakapitu"/>
    <w:semiHidden/>
    <w:rsid w:val="00E2098A"/>
    <w:rPr>
      <w:rFonts w:ascii="Arial" w:eastAsia="Calibri" w:hAnsi="Arial" w:cs="Times New Roman"/>
      <w:sz w:val="21"/>
      <w:szCs w:val="21"/>
    </w:rPr>
  </w:style>
  <w:style w:type="character" w:customStyle="1" w:styleId="TekstpodstawowywcityZnak1">
    <w:name w:val="Tekst podstawowy wcięty Znak1"/>
    <w:link w:val="Tekstpodstawowywcity"/>
    <w:semiHidden/>
    <w:rsid w:val="00E2098A"/>
    <w:rPr>
      <w:rFonts w:ascii="Bookman Old Style" w:eastAsia="Times New Roman" w:hAnsi="Bookman Old Style" w:cs="Times New Roman"/>
      <w:sz w:val="24"/>
      <w:szCs w:val="20"/>
    </w:rPr>
  </w:style>
  <w:style w:type="character" w:customStyle="1" w:styleId="ZnakZnak5">
    <w:name w:val="Znak Znak5"/>
    <w:rsid w:val="00E2098A"/>
    <w:rPr>
      <w:rFonts w:ascii="Times New Roman" w:hAnsi="Times New Roman"/>
      <w:sz w:val="28"/>
    </w:rPr>
  </w:style>
  <w:style w:type="character" w:customStyle="1" w:styleId="ZnakZnak4">
    <w:name w:val="Znak Znak4"/>
    <w:rsid w:val="00E2098A"/>
    <w:rPr>
      <w:rFonts w:ascii="Times New Roman" w:hAnsi="Times New Roman"/>
      <w:sz w:val="24"/>
    </w:rPr>
  </w:style>
  <w:style w:type="character" w:customStyle="1" w:styleId="ZnakZnak3">
    <w:name w:val="Znak Znak3"/>
    <w:rsid w:val="00E2098A"/>
    <w:rPr>
      <w:rFonts w:ascii="Times New Roman" w:hAnsi="Times New Roman"/>
    </w:rPr>
  </w:style>
  <w:style w:type="character" w:customStyle="1" w:styleId="tresc">
    <w:name w:val="tresc"/>
    <w:rsid w:val="00E2098A"/>
  </w:style>
  <w:style w:type="character" w:customStyle="1" w:styleId="ZnakZnak2">
    <w:name w:val="Znak Znak2"/>
    <w:rsid w:val="00E2098A"/>
    <w:rPr>
      <w:rFonts w:ascii="Tahoma" w:hAnsi="Tahoma"/>
      <w:sz w:val="16"/>
      <w:lang w:eastAsia="en-US"/>
    </w:rPr>
  </w:style>
  <w:style w:type="paragraph" w:styleId="Tekstpodstawowywcity3">
    <w:name w:val="Body Text Indent 3"/>
    <w:basedOn w:val="Normalny"/>
    <w:link w:val="Tekstpodstawowywcity3Znak"/>
    <w:semiHidden/>
    <w:rsid w:val="00E2098A"/>
    <w:pPr>
      <w:spacing w:after="120" w:line="276" w:lineRule="auto"/>
      <w:ind w:left="283"/>
    </w:pPr>
    <w:rPr>
      <w:rFonts w:ascii="Bookman Old Style" w:eastAsia="Times New Roman" w:hAnsi="Bookman Old Style"/>
      <w:sz w:val="16"/>
      <w:szCs w:val="16"/>
    </w:rPr>
  </w:style>
  <w:style w:type="character" w:customStyle="1" w:styleId="Tekstpodstawowywcity3Znak">
    <w:name w:val="Tekst podstawowy wcięty 3 Znak"/>
    <w:basedOn w:val="Domylnaczcionkaakapitu"/>
    <w:link w:val="Tekstpodstawowywcity3"/>
    <w:semiHidden/>
    <w:rsid w:val="00E2098A"/>
    <w:rPr>
      <w:rFonts w:ascii="Bookman Old Style" w:eastAsia="Times New Roman" w:hAnsi="Bookman Old Style" w:cs="Times New Roman"/>
      <w:sz w:val="16"/>
      <w:szCs w:val="16"/>
    </w:rPr>
  </w:style>
  <w:style w:type="character" w:customStyle="1" w:styleId="ZnakZnak1">
    <w:name w:val="Znak Znak1"/>
    <w:rsid w:val="00E2098A"/>
    <w:rPr>
      <w:rFonts w:eastAsia="Times New Roman"/>
      <w:sz w:val="16"/>
      <w:lang w:eastAsia="en-US"/>
    </w:rPr>
  </w:style>
  <w:style w:type="paragraph" w:styleId="Tekstpodstawowy3">
    <w:name w:val="Body Text 3"/>
    <w:basedOn w:val="Normalny"/>
    <w:link w:val="Tekstpodstawowy3Znak"/>
    <w:semiHidden/>
    <w:rsid w:val="00E2098A"/>
    <w:pPr>
      <w:spacing w:after="120" w:line="276" w:lineRule="auto"/>
    </w:pPr>
    <w:rPr>
      <w:rFonts w:ascii="Bookman Old Style" w:eastAsia="Times New Roman" w:hAnsi="Bookman Old Style"/>
      <w:sz w:val="16"/>
      <w:szCs w:val="16"/>
    </w:rPr>
  </w:style>
  <w:style w:type="character" w:customStyle="1" w:styleId="Tekstpodstawowy3Znak">
    <w:name w:val="Tekst podstawowy 3 Znak"/>
    <w:basedOn w:val="Domylnaczcionkaakapitu"/>
    <w:link w:val="Tekstpodstawowy3"/>
    <w:semiHidden/>
    <w:rsid w:val="00E2098A"/>
    <w:rPr>
      <w:rFonts w:ascii="Bookman Old Style" w:eastAsia="Times New Roman" w:hAnsi="Bookman Old Style" w:cs="Times New Roman"/>
      <w:sz w:val="16"/>
      <w:szCs w:val="16"/>
    </w:rPr>
  </w:style>
  <w:style w:type="character" w:customStyle="1" w:styleId="ZnakZnak">
    <w:name w:val="Znak Znak"/>
    <w:rsid w:val="00E2098A"/>
    <w:rPr>
      <w:rFonts w:eastAsia="Times New Roman"/>
      <w:sz w:val="16"/>
      <w:lang w:eastAsia="en-US"/>
    </w:rPr>
  </w:style>
  <w:style w:type="character" w:customStyle="1" w:styleId="TekstpodstawowyZnak1">
    <w:name w:val="Tekst podstawowy Znak1"/>
    <w:semiHidden/>
    <w:rsid w:val="00E2098A"/>
    <w:rPr>
      <w:rFonts w:ascii="Bookman Old Style" w:eastAsia="Times New Roman" w:hAnsi="Bookman Old Style" w:cs="Times New Roman"/>
      <w:sz w:val="24"/>
      <w:szCs w:val="20"/>
    </w:rPr>
  </w:style>
  <w:style w:type="paragraph" w:styleId="Tekstpodstawowy2">
    <w:name w:val="Body Text 2"/>
    <w:basedOn w:val="Normalny"/>
    <w:link w:val="Tekstpodstawowy2Znak"/>
    <w:semiHidden/>
    <w:rsid w:val="00E2098A"/>
    <w:pPr>
      <w:spacing w:after="120" w:line="480" w:lineRule="auto"/>
    </w:pPr>
    <w:rPr>
      <w:rFonts w:ascii="Bookman Old Style" w:eastAsia="Times New Roman" w:hAnsi="Bookman Old Style"/>
      <w:sz w:val="24"/>
      <w:szCs w:val="20"/>
    </w:rPr>
  </w:style>
  <w:style w:type="character" w:customStyle="1" w:styleId="Tekstpodstawowy2Znak">
    <w:name w:val="Tekst podstawowy 2 Znak"/>
    <w:basedOn w:val="Domylnaczcionkaakapitu"/>
    <w:link w:val="Tekstpodstawowy2"/>
    <w:semiHidden/>
    <w:rsid w:val="00E2098A"/>
    <w:rPr>
      <w:rFonts w:ascii="Bookman Old Style" w:eastAsia="Times New Roman" w:hAnsi="Bookman Old Style" w:cs="Times New Roman"/>
      <w:sz w:val="24"/>
      <w:szCs w:val="20"/>
    </w:rPr>
  </w:style>
  <w:style w:type="paragraph" w:customStyle="1" w:styleId="Nagwektabeli">
    <w:name w:val="Nagłówek tabeli"/>
    <w:basedOn w:val="Tekstpodstawowy2"/>
    <w:rsid w:val="00E2098A"/>
    <w:pPr>
      <w:numPr>
        <w:numId w:val="42"/>
      </w:numPr>
      <w:spacing w:after="0" w:line="240" w:lineRule="auto"/>
    </w:pPr>
    <w:rPr>
      <w:lang w:eastAsia="pl-PL"/>
    </w:rPr>
  </w:style>
  <w:style w:type="paragraph" w:customStyle="1" w:styleId="DomylnieLTGliederung1">
    <w:name w:val="Domy?lnie~LT~Gliederung 1"/>
    <w:rsid w:val="00E2098A"/>
    <w:pPr>
      <w:tabs>
        <w:tab w:val="left" w:pos="172"/>
        <w:tab w:val="left" w:pos="880"/>
        <w:tab w:val="left" w:pos="1587"/>
        <w:tab w:val="left" w:pos="2295"/>
        <w:tab w:val="left" w:pos="3002"/>
        <w:tab w:val="left" w:pos="3710"/>
        <w:tab w:val="left" w:pos="4417"/>
        <w:tab w:val="left" w:pos="5124"/>
        <w:tab w:val="left" w:pos="5832"/>
        <w:tab w:val="left" w:pos="6540"/>
        <w:tab w:val="left" w:pos="7247"/>
        <w:tab w:val="left" w:pos="7955"/>
        <w:tab w:val="left" w:pos="8662"/>
        <w:tab w:val="left" w:pos="9370"/>
        <w:tab w:val="left" w:pos="10077"/>
        <w:tab w:val="left" w:pos="10785"/>
        <w:tab w:val="left" w:pos="11492"/>
        <w:tab w:val="left" w:pos="12200"/>
        <w:tab w:val="left" w:pos="12907"/>
        <w:tab w:val="left" w:pos="13615"/>
      </w:tabs>
      <w:autoSpaceDE w:val="0"/>
      <w:autoSpaceDN w:val="0"/>
      <w:adjustRightInd w:val="0"/>
      <w:spacing w:before="160" w:after="0" w:line="208" w:lineRule="auto"/>
      <w:ind w:left="535"/>
    </w:pPr>
    <w:rPr>
      <w:rFonts w:ascii="Lucida Sans Unicode" w:eastAsia="Times New Roman" w:hAnsi="Lucida Sans Unicode" w:cs="Lucida Sans Unicode"/>
      <w:color w:val="000000"/>
      <w:sz w:val="64"/>
      <w:szCs w:val="64"/>
      <w:lang w:eastAsia="pl-PL"/>
    </w:rPr>
  </w:style>
  <w:style w:type="paragraph" w:customStyle="1" w:styleId="DomylnieLTGliederung4">
    <w:name w:val="Domy?lnie~LT~Gliederung 4"/>
    <w:basedOn w:val="Normalny"/>
    <w:rsid w:val="00E2098A"/>
    <w:pPr>
      <w:tabs>
        <w:tab w:val="left" w:pos="310"/>
        <w:tab w:val="left" w:pos="1017"/>
        <w:tab w:val="left" w:pos="1725"/>
        <w:tab w:val="left" w:pos="2432"/>
        <w:tab w:val="left" w:pos="3140"/>
        <w:tab w:val="left" w:pos="3847"/>
        <w:tab w:val="left" w:pos="4555"/>
        <w:tab w:val="left" w:pos="5262"/>
        <w:tab w:val="left" w:pos="5970"/>
        <w:tab w:val="left" w:pos="6677"/>
        <w:tab w:val="left" w:pos="7385"/>
        <w:tab w:val="left" w:pos="8092"/>
        <w:tab w:val="left" w:pos="8800"/>
        <w:tab w:val="left" w:pos="9507"/>
        <w:tab w:val="left" w:pos="10215"/>
        <w:tab w:val="left" w:pos="10922"/>
        <w:tab w:val="left" w:pos="11630"/>
        <w:tab w:val="left" w:pos="12337"/>
        <w:tab w:val="left" w:pos="13044"/>
        <w:tab w:val="left" w:pos="13752"/>
      </w:tabs>
      <w:autoSpaceDE w:val="0"/>
      <w:autoSpaceDN w:val="0"/>
      <w:adjustRightInd w:val="0"/>
      <w:spacing w:before="100" w:line="208" w:lineRule="auto"/>
      <w:ind w:left="2520"/>
    </w:pPr>
    <w:rPr>
      <w:rFonts w:ascii="Lucida Sans Unicode" w:eastAsia="Times New Roman" w:hAnsi="Lucida Sans Unicode" w:cs="Lucida Sans Unicode"/>
      <w:color w:val="000000"/>
      <w:sz w:val="40"/>
      <w:szCs w:val="40"/>
      <w:lang w:eastAsia="pl-PL"/>
    </w:rPr>
  </w:style>
  <w:style w:type="paragraph" w:customStyle="1" w:styleId="DomylnieLTGliederung2">
    <w:name w:val="Domy?lnie~LT~Gliederung 2"/>
    <w:basedOn w:val="DomylnieLTGliederung1"/>
    <w:rsid w:val="00E2098A"/>
    <w:pPr>
      <w:tabs>
        <w:tab w:val="clear" w:pos="172"/>
        <w:tab w:val="clear" w:pos="880"/>
        <w:tab w:val="clear" w:pos="1587"/>
        <w:tab w:val="clear" w:pos="2295"/>
        <w:tab w:val="clear" w:pos="3002"/>
        <w:tab w:val="clear" w:pos="3710"/>
        <w:tab w:val="clear" w:pos="4417"/>
        <w:tab w:val="clear" w:pos="5124"/>
        <w:tab w:val="clear" w:pos="5832"/>
        <w:tab w:val="clear" w:pos="6540"/>
        <w:tab w:val="clear" w:pos="7247"/>
        <w:tab w:val="clear" w:pos="7955"/>
        <w:tab w:val="clear" w:pos="8662"/>
        <w:tab w:val="clear" w:pos="9370"/>
        <w:tab w:val="clear" w:pos="10077"/>
        <w:tab w:val="clear" w:pos="10785"/>
        <w:tab w:val="clear" w:pos="11492"/>
        <w:tab w:val="clear" w:pos="12200"/>
        <w:tab w:val="clear" w:pos="12907"/>
        <w:tab w:val="clear" w:pos="13615"/>
        <w:tab w:val="left" w:pos="249"/>
        <w:tab w:val="left" w:pos="957"/>
        <w:tab w:val="left" w:pos="1665"/>
        <w:tab w:val="left" w:pos="2372"/>
        <w:tab w:val="left" w:pos="3080"/>
        <w:tab w:val="left" w:pos="3787"/>
        <w:tab w:val="left" w:pos="4495"/>
        <w:tab w:val="left" w:pos="5202"/>
        <w:tab w:val="left" w:pos="5910"/>
        <w:tab w:val="left" w:pos="6617"/>
        <w:tab w:val="left" w:pos="7325"/>
        <w:tab w:val="left" w:pos="8032"/>
        <w:tab w:val="left" w:pos="8740"/>
        <w:tab w:val="left" w:pos="9447"/>
        <w:tab w:val="left" w:pos="10155"/>
        <w:tab w:val="left" w:pos="10862"/>
        <w:tab w:val="left" w:pos="11570"/>
        <w:tab w:val="left" w:pos="12277"/>
        <w:tab w:val="left" w:pos="12985"/>
        <w:tab w:val="left" w:pos="13692"/>
      </w:tabs>
      <w:spacing w:before="139"/>
      <w:ind w:left="1164"/>
    </w:pPr>
    <w:rPr>
      <w:sz w:val="56"/>
      <w:szCs w:val="56"/>
    </w:rPr>
  </w:style>
  <w:style w:type="paragraph" w:customStyle="1" w:styleId="Akapitzlist2">
    <w:name w:val="Akapit z listą2"/>
    <w:basedOn w:val="Normalny"/>
    <w:rsid w:val="00E2098A"/>
    <w:pPr>
      <w:spacing w:after="200" w:line="276" w:lineRule="auto"/>
      <w:ind w:left="720"/>
    </w:pPr>
    <w:rPr>
      <w:rFonts w:ascii="Bookman Old Style" w:hAnsi="Bookman Old Style"/>
      <w:b/>
      <w:sz w:val="24"/>
      <w:szCs w:val="20"/>
    </w:rPr>
  </w:style>
  <w:style w:type="paragraph" w:customStyle="1" w:styleId="ElsamNormalny">
    <w:name w:val="Elsam Normalny"/>
    <w:basedOn w:val="Normalny"/>
    <w:rsid w:val="00E2098A"/>
    <w:pPr>
      <w:spacing w:before="60" w:after="144" w:line="336" w:lineRule="auto"/>
      <w:jc w:val="both"/>
    </w:pPr>
    <w:rPr>
      <w:rFonts w:ascii="Times New Roman" w:hAnsi="Times New Roman"/>
      <w:sz w:val="24"/>
      <w:szCs w:val="20"/>
      <w:lang w:eastAsia="pl-PL"/>
    </w:rPr>
  </w:style>
  <w:style w:type="character" w:styleId="HTML-cytat">
    <w:name w:val="HTML Cite"/>
    <w:semiHidden/>
    <w:rsid w:val="00E2098A"/>
    <w:rPr>
      <w:i/>
    </w:rPr>
  </w:style>
  <w:style w:type="character" w:customStyle="1" w:styleId="mainhigh">
    <w:name w:val="main_high"/>
    <w:rsid w:val="00E2098A"/>
  </w:style>
  <w:style w:type="paragraph" w:styleId="Tekstprzypisudolnego">
    <w:name w:val="footnote text"/>
    <w:basedOn w:val="Normalny"/>
    <w:link w:val="TekstprzypisudolnegoZnak"/>
    <w:semiHidden/>
    <w:rsid w:val="00E2098A"/>
    <w:pPr>
      <w:spacing w:after="200" w:line="276" w:lineRule="auto"/>
    </w:pPr>
    <w:rPr>
      <w:rFonts w:ascii="Bookman Old Style" w:eastAsia="Times New Roman" w:hAnsi="Bookman Old Style"/>
      <w:sz w:val="20"/>
      <w:szCs w:val="20"/>
    </w:rPr>
  </w:style>
  <w:style w:type="character" w:customStyle="1" w:styleId="TekstprzypisudolnegoZnak">
    <w:name w:val="Tekst przypisu dolnego Znak"/>
    <w:basedOn w:val="Domylnaczcionkaakapitu"/>
    <w:link w:val="Tekstprzypisudolnego"/>
    <w:semiHidden/>
    <w:rsid w:val="00E2098A"/>
    <w:rPr>
      <w:rFonts w:ascii="Bookman Old Style" w:eastAsia="Times New Roman" w:hAnsi="Bookman Old Style" w:cs="Times New Roman"/>
      <w:sz w:val="20"/>
      <w:szCs w:val="20"/>
    </w:rPr>
  </w:style>
  <w:style w:type="character" w:styleId="Odwoanieprzypisudolnego">
    <w:name w:val="footnote reference"/>
    <w:semiHidden/>
    <w:rsid w:val="00E2098A"/>
    <w:rPr>
      <w:vertAlign w:val="superscript"/>
    </w:rPr>
  </w:style>
  <w:style w:type="paragraph" w:customStyle="1" w:styleId="NormalnyaciskiVerdana">
    <w:name w:val="Normalny + (Łaciński) Verdana"/>
    <w:aliases w:val="10 pt,Wyjustowany,Po:  0 pt,Interlinia:  po..."/>
    <w:basedOn w:val="Normalny"/>
    <w:rsid w:val="00E2098A"/>
    <w:pPr>
      <w:spacing w:after="200" w:line="276" w:lineRule="auto"/>
      <w:jc w:val="center"/>
    </w:pPr>
    <w:rPr>
      <w:rFonts w:ascii="Bookman Old Style" w:eastAsia="Times New Roman" w:hAnsi="Bookman Old Style" w:cs="Arial"/>
      <w:sz w:val="20"/>
      <w:szCs w:val="20"/>
    </w:rPr>
  </w:style>
  <w:style w:type="paragraph" w:customStyle="1" w:styleId="BOSkropka">
    <w:name w:val="BOS kropka"/>
    <w:basedOn w:val="Normalny"/>
    <w:rsid w:val="00E2098A"/>
    <w:pPr>
      <w:ind w:left="705" w:hanging="705"/>
      <w:jc w:val="both"/>
    </w:pPr>
    <w:rPr>
      <w:rFonts w:ascii="Bookman Old Style" w:eastAsia="Times New Roman" w:hAnsi="Bookman Old Style"/>
      <w:sz w:val="24"/>
      <w:szCs w:val="20"/>
      <w:lang w:eastAsia="pl-PL"/>
    </w:rPr>
  </w:style>
  <w:style w:type="character" w:customStyle="1" w:styleId="BOSkropkaZnak">
    <w:name w:val="BOS kropka Znak"/>
    <w:locked/>
    <w:rsid w:val="00E2098A"/>
    <w:rPr>
      <w:rFonts w:ascii="Bookman Old Style" w:hAnsi="Bookman Old Style"/>
      <w:sz w:val="24"/>
      <w:lang w:val="pl-PL" w:eastAsia="pl-PL"/>
    </w:rPr>
  </w:style>
  <w:style w:type="paragraph" w:customStyle="1" w:styleId="BOS">
    <w:name w:val="BOS"/>
    <w:basedOn w:val="NormalnyWeb"/>
    <w:rsid w:val="00E2098A"/>
    <w:pPr>
      <w:spacing w:before="0" w:beforeAutospacing="0" w:after="0" w:afterAutospacing="0"/>
      <w:jc w:val="both"/>
    </w:pPr>
    <w:rPr>
      <w:rFonts w:ascii="Bookman Old Style" w:eastAsia="Times New Roman" w:hAnsi="Bookman Old Style"/>
      <w:szCs w:val="20"/>
    </w:rPr>
  </w:style>
  <w:style w:type="character" w:customStyle="1" w:styleId="BOSZnak">
    <w:name w:val="BOS Znak"/>
    <w:locked/>
    <w:rsid w:val="00E2098A"/>
    <w:rPr>
      <w:rFonts w:ascii="Bookman Old Style" w:hAnsi="Bookman Old Style"/>
      <w:sz w:val="24"/>
      <w:lang w:val="pl-PL" w:eastAsia="pl-PL"/>
    </w:rPr>
  </w:style>
  <w:style w:type="paragraph" w:customStyle="1" w:styleId="NormalnyCzarny">
    <w:name w:val="Normalny + Czarny"/>
    <w:basedOn w:val="Normalny"/>
    <w:rsid w:val="00E2098A"/>
    <w:pPr>
      <w:spacing w:after="200" w:line="276" w:lineRule="auto"/>
      <w:ind w:firstLine="708"/>
      <w:jc w:val="both"/>
    </w:pPr>
    <w:rPr>
      <w:rFonts w:ascii="Bookman Old Style" w:eastAsia="Times New Roman" w:hAnsi="Bookman Old Style"/>
      <w:sz w:val="24"/>
      <w:szCs w:val="20"/>
    </w:rPr>
  </w:style>
  <w:style w:type="character" w:customStyle="1" w:styleId="tekstakapituZnak">
    <w:name w:val="tekst akapitu Znak"/>
    <w:link w:val="tekstakapitu"/>
    <w:locked/>
    <w:rsid w:val="00E2098A"/>
    <w:rPr>
      <w:rFonts w:ascii="Calibri" w:hAnsi="Calibri"/>
      <w:szCs w:val="18"/>
    </w:rPr>
  </w:style>
  <w:style w:type="paragraph" w:customStyle="1" w:styleId="tekstakapitu">
    <w:name w:val="tekst akapitu"/>
    <w:basedOn w:val="Normalny"/>
    <w:link w:val="tekstakapituZnak"/>
    <w:qFormat/>
    <w:rsid w:val="00E2098A"/>
    <w:pPr>
      <w:ind w:firstLine="720"/>
      <w:jc w:val="both"/>
    </w:pPr>
    <w:rPr>
      <w:rFonts w:ascii="Calibri" w:eastAsiaTheme="minorHAnsi" w:hAnsi="Calibri" w:cstheme="minorBidi"/>
      <w:sz w:val="22"/>
      <w:szCs w:val="18"/>
    </w:rPr>
  </w:style>
  <w:style w:type="character" w:customStyle="1" w:styleId="text">
    <w:name w:val="text"/>
    <w:rsid w:val="00E2098A"/>
  </w:style>
  <w:style w:type="paragraph" w:styleId="Listapunktowana">
    <w:name w:val="List Bullet"/>
    <w:basedOn w:val="Normalny"/>
    <w:autoRedefine/>
    <w:semiHidden/>
    <w:rsid w:val="00E2098A"/>
    <w:pPr>
      <w:numPr>
        <w:numId w:val="43"/>
      </w:numPr>
      <w:tabs>
        <w:tab w:val="clear" w:pos="567"/>
      </w:tabs>
      <w:ind w:left="0" w:firstLine="0"/>
      <w:jc w:val="both"/>
    </w:pPr>
    <w:rPr>
      <w:rFonts w:ascii="Bookman Old Style" w:hAnsi="Bookman Old Style" w:cs="Bookman Old Style"/>
      <w:color w:val="000000"/>
      <w:sz w:val="24"/>
      <w:szCs w:val="24"/>
      <w:lang w:eastAsia="pl-PL"/>
    </w:rPr>
  </w:style>
  <w:style w:type="character" w:customStyle="1" w:styleId="Tytuprzepisuprawnego">
    <w:name w:val="Tytuł przepisu prawnego"/>
    <w:rsid w:val="00E2098A"/>
    <w:rPr>
      <w:i/>
    </w:rPr>
  </w:style>
  <w:style w:type="paragraph" w:customStyle="1" w:styleId="Bezodstpw2">
    <w:name w:val="Bez odstępów2"/>
    <w:rsid w:val="00E2098A"/>
    <w:pPr>
      <w:suppressAutoHyphens/>
      <w:autoSpaceDN w:val="0"/>
      <w:spacing w:after="0" w:line="240" w:lineRule="auto"/>
      <w:textAlignment w:val="baseline"/>
    </w:pPr>
    <w:rPr>
      <w:rFonts w:ascii="Calibri" w:eastAsia="Times New Roman" w:hAnsi="Calibri" w:cs="Times New Roman"/>
    </w:rPr>
  </w:style>
  <w:style w:type="paragraph" w:styleId="Spisilustracji">
    <w:name w:val="table of figures"/>
    <w:basedOn w:val="Normalny"/>
    <w:next w:val="Normalny"/>
    <w:uiPriority w:val="99"/>
    <w:rsid w:val="00D8744A"/>
    <w:pPr>
      <w:spacing w:after="200" w:line="276" w:lineRule="auto"/>
    </w:pPr>
    <w:rPr>
      <w:rFonts w:eastAsia="Times New Roman"/>
      <w:sz w:val="20"/>
      <w:szCs w:val="20"/>
    </w:rPr>
  </w:style>
  <w:style w:type="paragraph" w:customStyle="1" w:styleId="Akapitzlist3">
    <w:name w:val="Akapit z listą3"/>
    <w:basedOn w:val="Normalny"/>
    <w:rsid w:val="00E2098A"/>
    <w:pPr>
      <w:spacing w:after="200" w:line="276" w:lineRule="auto"/>
      <w:ind w:left="720"/>
    </w:pPr>
    <w:rPr>
      <w:rFonts w:ascii="Bookman Old Style" w:eastAsia="Times New Roman" w:hAnsi="Bookman Old Style"/>
      <w:sz w:val="24"/>
      <w:szCs w:val="20"/>
    </w:rPr>
  </w:style>
  <w:style w:type="paragraph" w:customStyle="1" w:styleId="TekstZnakZnak">
    <w:name w:val="Tekst Znak Znak"/>
    <w:basedOn w:val="Normalny"/>
    <w:rsid w:val="00E2098A"/>
    <w:pPr>
      <w:spacing w:after="200"/>
      <w:jc w:val="both"/>
    </w:pPr>
    <w:rPr>
      <w:rFonts w:ascii="Bookman Old Style" w:eastAsia="Times New Roman" w:hAnsi="Bookman Old Style"/>
      <w:sz w:val="24"/>
      <w:szCs w:val="20"/>
    </w:rPr>
  </w:style>
  <w:style w:type="paragraph" w:customStyle="1" w:styleId="TekstZnakZnakZnak">
    <w:name w:val="Tekst Znak Znak Znak"/>
    <w:basedOn w:val="Normalny"/>
    <w:rsid w:val="00E2098A"/>
    <w:pPr>
      <w:spacing w:after="200"/>
      <w:jc w:val="both"/>
    </w:pPr>
    <w:rPr>
      <w:rFonts w:ascii="Bookman Old Style" w:eastAsia="Times New Roman" w:hAnsi="Bookman Old Style"/>
      <w:sz w:val="24"/>
      <w:szCs w:val="20"/>
    </w:rPr>
  </w:style>
  <w:style w:type="paragraph" w:customStyle="1" w:styleId="TekstZnakZnakZnakZnak">
    <w:name w:val="Tekst Znak Znak Znak Znak"/>
    <w:basedOn w:val="Normalny"/>
    <w:rsid w:val="00E2098A"/>
    <w:pPr>
      <w:spacing w:after="200"/>
      <w:jc w:val="both"/>
    </w:pPr>
    <w:rPr>
      <w:rFonts w:ascii="Bookman Old Style" w:eastAsia="Times New Roman" w:hAnsi="Bookman Old Style"/>
      <w:sz w:val="24"/>
      <w:szCs w:val="20"/>
    </w:rPr>
  </w:style>
  <w:style w:type="paragraph" w:customStyle="1" w:styleId="TekstZnakZnakZnakZnakZnak">
    <w:name w:val="Tekst Znak Znak Znak Znak Znak"/>
    <w:basedOn w:val="Normalny"/>
    <w:rsid w:val="00E2098A"/>
    <w:pPr>
      <w:spacing w:after="200"/>
      <w:jc w:val="both"/>
    </w:pPr>
    <w:rPr>
      <w:rFonts w:ascii="Bookman Old Style" w:eastAsia="Times New Roman" w:hAnsi="Bookman Old Style"/>
      <w:sz w:val="24"/>
      <w:szCs w:val="20"/>
    </w:rPr>
  </w:style>
  <w:style w:type="character" w:customStyle="1" w:styleId="apple-converted-space">
    <w:name w:val="apple-converted-space"/>
    <w:rsid w:val="00E2098A"/>
    <w:rPr>
      <w:rFonts w:cs="Times New Roman"/>
    </w:rPr>
  </w:style>
  <w:style w:type="character" w:customStyle="1" w:styleId="UnresolvedMention">
    <w:name w:val="Unresolved Mention"/>
    <w:uiPriority w:val="99"/>
    <w:semiHidden/>
    <w:unhideWhenUsed/>
    <w:rsid w:val="00E2098A"/>
    <w:rPr>
      <w:color w:val="808080"/>
      <w:shd w:val="clear" w:color="auto" w:fill="E6E6E6"/>
    </w:rPr>
  </w:style>
  <w:style w:type="paragraph" w:customStyle="1" w:styleId="1Tytu">
    <w:name w:val="1. Tytuł"/>
    <w:basedOn w:val="Nagwek1"/>
    <w:next w:val="Normalny"/>
    <w:link w:val="1TytuZnak"/>
    <w:qFormat/>
    <w:rsid w:val="00E2098A"/>
    <w:pPr>
      <w:keepLines w:val="0"/>
      <w:suppressAutoHyphens/>
      <w:spacing w:before="0" w:after="0"/>
      <w:ind w:left="709" w:hanging="709"/>
      <w:jc w:val="both"/>
    </w:pPr>
    <w:rPr>
      <w:rFonts w:ascii="Verdana" w:eastAsia="Calibri" w:hAnsi="Verdana" w:cs="Verdana"/>
      <w:sz w:val="20"/>
      <w:szCs w:val="20"/>
      <w:lang w:eastAsia="ar-SA"/>
    </w:rPr>
  </w:style>
  <w:style w:type="character" w:customStyle="1" w:styleId="1TytuZnak">
    <w:name w:val="1. Tytuł Znak"/>
    <w:link w:val="1Tytu"/>
    <w:rsid w:val="00E2098A"/>
    <w:rPr>
      <w:rFonts w:ascii="Verdana" w:eastAsia="Calibri" w:hAnsi="Verdana" w:cs="Verdana"/>
      <w:b/>
      <w:bCs/>
      <w:sz w:val="20"/>
      <w:szCs w:val="20"/>
      <w:lang w:eastAsia="ar-SA"/>
    </w:rPr>
  </w:style>
  <w:style w:type="paragraph" w:customStyle="1" w:styleId="Tabela111">
    <w:name w:val="Tabela111"/>
    <w:basedOn w:val="Normalny"/>
    <w:link w:val="Tabela111Znak"/>
    <w:qFormat/>
    <w:rsid w:val="00E2098A"/>
    <w:pPr>
      <w:keepNext/>
      <w:spacing w:before="240"/>
      <w:jc w:val="both"/>
    </w:pPr>
    <w:rPr>
      <w:rFonts w:ascii="Verdana" w:hAnsi="Verdana" w:cs="Verdana"/>
      <w:sz w:val="20"/>
      <w:szCs w:val="20"/>
    </w:rPr>
  </w:style>
  <w:style w:type="character" w:customStyle="1" w:styleId="Tabela111Znak">
    <w:name w:val="Tabela111 Znak"/>
    <w:link w:val="Tabela111"/>
    <w:rsid w:val="00E2098A"/>
    <w:rPr>
      <w:rFonts w:ascii="Verdana" w:eastAsia="Calibri" w:hAnsi="Verdana" w:cs="Verdan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465627">
      <w:bodyDiv w:val="1"/>
      <w:marLeft w:val="0"/>
      <w:marRight w:val="0"/>
      <w:marTop w:val="0"/>
      <w:marBottom w:val="0"/>
      <w:divBdr>
        <w:top w:val="none" w:sz="0" w:space="0" w:color="auto"/>
        <w:left w:val="none" w:sz="0" w:space="0" w:color="auto"/>
        <w:bottom w:val="none" w:sz="0" w:space="0" w:color="auto"/>
        <w:right w:val="none" w:sz="0" w:space="0" w:color="auto"/>
      </w:divBdr>
    </w:div>
    <w:div w:id="35663972">
      <w:bodyDiv w:val="1"/>
      <w:marLeft w:val="0"/>
      <w:marRight w:val="0"/>
      <w:marTop w:val="0"/>
      <w:marBottom w:val="0"/>
      <w:divBdr>
        <w:top w:val="none" w:sz="0" w:space="0" w:color="auto"/>
        <w:left w:val="none" w:sz="0" w:space="0" w:color="auto"/>
        <w:bottom w:val="none" w:sz="0" w:space="0" w:color="auto"/>
        <w:right w:val="none" w:sz="0" w:space="0" w:color="auto"/>
      </w:divBdr>
    </w:div>
    <w:div w:id="140655406">
      <w:bodyDiv w:val="1"/>
      <w:marLeft w:val="0"/>
      <w:marRight w:val="0"/>
      <w:marTop w:val="0"/>
      <w:marBottom w:val="0"/>
      <w:divBdr>
        <w:top w:val="none" w:sz="0" w:space="0" w:color="auto"/>
        <w:left w:val="none" w:sz="0" w:space="0" w:color="auto"/>
        <w:bottom w:val="none" w:sz="0" w:space="0" w:color="auto"/>
        <w:right w:val="none" w:sz="0" w:space="0" w:color="auto"/>
      </w:divBdr>
    </w:div>
    <w:div w:id="171573255">
      <w:bodyDiv w:val="1"/>
      <w:marLeft w:val="0"/>
      <w:marRight w:val="0"/>
      <w:marTop w:val="0"/>
      <w:marBottom w:val="0"/>
      <w:divBdr>
        <w:top w:val="none" w:sz="0" w:space="0" w:color="auto"/>
        <w:left w:val="none" w:sz="0" w:space="0" w:color="auto"/>
        <w:bottom w:val="none" w:sz="0" w:space="0" w:color="auto"/>
        <w:right w:val="none" w:sz="0" w:space="0" w:color="auto"/>
      </w:divBdr>
    </w:div>
    <w:div w:id="175730608">
      <w:bodyDiv w:val="1"/>
      <w:marLeft w:val="0"/>
      <w:marRight w:val="0"/>
      <w:marTop w:val="0"/>
      <w:marBottom w:val="0"/>
      <w:divBdr>
        <w:top w:val="none" w:sz="0" w:space="0" w:color="auto"/>
        <w:left w:val="none" w:sz="0" w:space="0" w:color="auto"/>
        <w:bottom w:val="none" w:sz="0" w:space="0" w:color="auto"/>
        <w:right w:val="none" w:sz="0" w:space="0" w:color="auto"/>
      </w:divBdr>
    </w:div>
    <w:div w:id="200553278">
      <w:bodyDiv w:val="1"/>
      <w:marLeft w:val="0"/>
      <w:marRight w:val="0"/>
      <w:marTop w:val="0"/>
      <w:marBottom w:val="0"/>
      <w:divBdr>
        <w:top w:val="none" w:sz="0" w:space="0" w:color="auto"/>
        <w:left w:val="none" w:sz="0" w:space="0" w:color="auto"/>
        <w:bottom w:val="none" w:sz="0" w:space="0" w:color="auto"/>
        <w:right w:val="none" w:sz="0" w:space="0" w:color="auto"/>
      </w:divBdr>
    </w:div>
    <w:div w:id="229850404">
      <w:bodyDiv w:val="1"/>
      <w:marLeft w:val="0"/>
      <w:marRight w:val="0"/>
      <w:marTop w:val="0"/>
      <w:marBottom w:val="0"/>
      <w:divBdr>
        <w:top w:val="none" w:sz="0" w:space="0" w:color="auto"/>
        <w:left w:val="none" w:sz="0" w:space="0" w:color="auto"/>
        <w:bottom w:val="none" w:sz="0" w:space="0" w:color="auto"/>
        <w:right w:val="none" w:sz="0" w:space="0" w:color="auto"/>
      </w:divBdr>
    </w:div>
    <w:div w:id="342830138">
      <w:bodyDiv w:val="1"/>
      <w:marLeft w:val="0"/>
      <w:marRight w:val="0"/>
      <w:marTop w:val="0"/>
      <w:marBottom w:val="0"/>
      <w:divBdr>
        <w:top w:val="none" w:sz="0" w:space="0" w:color="auto"/>
        <w:left w:val="none" w:sz="0" w:space="0" w:color="auto"/>
        <w:bottom w:val="none" w:sz="0" w:space="0" w:color="auto"/>
        <w:right w:val="none" w:sz="0" w:space="0" w:color="auto"/>
      </w:divBdr>
    </w:div>
    <w:div w:id="343166247">
      <w:bodyDiv w:val="1"/>
      <w:marLeft w:val="0"/>
      <w:marRight w:val="0"/>
      <w:marTop w:val="0"/>
      <w:marBottom w:val="0"/>
      <w:divBdr>
        <w:top w:val="none" w:sz="0" w:space="0" w:color="auto"/>
        <w:left w:val="none" w:sz="0" w:space="0" w:color="auto"/>
        <w:bottom w:val="none" w:sz="0" w:space="0" w:color="auto"/>
        <w:right w:val="none" w:sz="0" w:space="0" w:color="auto"/>
      </w:divBdr>
    </w:div>
    <w:div w:id="350841784">
      <w:bodyDiv w:val="1"/>
      <w:marLeft w:val="0"/>
      <w:marRight w:val="0"/>
      <w:marTop w:val="0"/>
      <w:marBottom w:val="0"/>
      <w:divBdr>
        <w:top w:val="none" w:sz="0" w:space="0" w:color="auto"/>
        <w:left w:val="none" w:sz="0" w:space="0" w:color="auto"/>
        <w:bottom w:val="none" w:sz="0" w:space="0" w:color="auto"/>
        <w:right w:val="none" w:sz="0" w:space="0" w:color="auto"/>
      </w:divBdr>
    </w:div>
    <w:div w:id="498009620">
      <w:bodyDiv w:val="1"/>
      <w:marLeft w:val="0"/>
      <w:marRight w:val="0"/>
      <w:marTop w:val="0"/>
      <w:marBottom w:val="0"/>
      <w:divBdr>
        <w:top w:val="none" w:sz="0" w:space="0" w:color="auto"/>
        <w:left w:val="none" w:sz="0" w:space="0" w:color="auto"/>
        <w:bottom w:val="none" w:sz="0" w:space="0" w:color="auto"/>
        <w:right w:val="none" w:sz="0" w:space="0" w:color="auto"/>
      </w:divBdr>
    </w:div>
    <w:div w:id="502472365">
      <w:bodyDiv w:val="1"/>
      <w:marLeft w:val="0"/>
      <w:marRight w:val="0"/>
      <w:marTop w:val="0"/>
      <w:marBottom w:val="0"/>
      <w:divBdr>
        <w:top w:val="none" w:sz="0" w:space="0" w:color="auto"/>
        <w:left w:val="none" w:sz="0" w:space="0" w:color="auto"/>
        <w:bottom w:val="none" w:sz="0" w:space="0" w:color="auto"/>
        <w:right w:val="none" w:sz="0" w:space="0" w:color="auto"/>
      </w:divBdr>
    </w:div>
    <w:div w:id="531266462">
      <w:bodyDiv w:val="1"/>
      <w:marLeft w:val="0"/>
      <w:marRight w:val="0"/>
      <w:marTop w:val="0"/>
      <w:marBottom w:val="0"/>
      <w:divBdr>
        <w:top w:val="none" w:sz="0" w:space="0" w:color="auto"/>
        <w:left w:val="none" w:sz="0" w:space="0" w:color="auto"/>
        <w:bottom w:val="none" w:sz="0" w:space="0" w:color="auto"/>
        <w:right w:val="none" w:sz="0" w:space="0" w:color="auto"/>
      </w:divBdr>
    </w:div>
    <w:div w:id="532504436">
      <w:bodyDiv w:val="1"/>
      <w:marLeft w:val="0"/>
      <w:marRight w:val="0"/>
      <w:marTop w:val="0"/>
      <w:marBottom w:val="0"/>
      <w:divBdr>
        <w:top w:val="none" w:sz="0" w:space="0" w:color="auto"/>
        <w:left w:val="none" w:sz="0" w:space="0" w:color="auto"/>
        <w:bottom w:val="none" w:sz="0" w:space="0" w:color="auto"/>
        <w:right w:val="none" w:sz="0" w:space="0" w:color="auto"/>
      </w:divBdr>
    </w:div>
    <w:div w:id="533419646">
      <w:bodyDiv w:val="1"/>
      <w:marLeft w:val="0"/>
      <w:marRight w:val="0"/>
      <w:marTop w:val="0"/>
      <w:marBottom w:val="0"/>
      <w:divBdr>
        <w:top w:val="none" w:sz="0" w:space="0" w:color="auto"/>
        <w:left w:val="none" w:sz="0" w:space="0" w:color="auto"/>
        <w:bottom w:val="none" w:sz="0" w:space="0" w:color="auto"/>
        <w:right w:val="none" w:sz="0" w:space="0" w:color="auto"/>
      </w:divBdr>
    </w:div>
    <w:div w:id="558591948">
      <w:bodyDiv w:val="1"/>
      <w:marLeft w:val="0"/>
      <w:marRight w:val="0"/>
      <w:marTop w:val="0"/>
      <w:marBottom w:val="0"/>
      <w:divBdr>
        <w:top w:val="none" w:sz="0" w:space="0" w:color="auto"/>
        <w:left w:val="none" w:sz="0" w:space="0" w:color="auto"/>
        <w:bottom w:val="none" w:sz="0" w:space="0" w:color="auto"/>
        <w:right w:val="none" w:sz="0" w:space="0" w:color="auto"/>
      </w:divBdr>
    </w:div>
    <w:div w:id="579212464">
      <w:bodyDiv w:val="1"/>
      <w:marLeft w:val="0"/>
      <w:marRight w:val="0"/>
      <w:marTop w:val="0"/>
      <w:marBottom w:val="0"/>
      <w:divBdr>
        <w:top w:val="none" w:sz="0" w:space="0" w:color="auto"/>
        <w:left w:val="none" w:sz="0" w:space="0" w:color="auto"/>
        <w:bottom w:val="none" w:sz="0" w:space="0" w:color="auto"/>
        <w:right w:val="none" w:sz="0" w:space="0" w:color="auto"/>
      </w:divBdr>
    </w:div>
    <w:div w:id="602761978">
      <w:bodyDiv w:val="1"/>
      <w:marLeft w:val="0"/>
      <w:marRight w:val="0"/>
      <w:marTop w:val="0"/>
      <w:marBottom w:val="0"/>
      <w:divBdr>
        <w:top w:val="none" w:sz="0" w:space="0" w:color="auto"/>
        <w:left w:val="none" w:sz="0" w:space="0" w:color="auto"/>
        <w:bottom w:val="none" w:sz="0" w:space="0" w:color="auto"/>
        <w:right w:val="none" w:sz="0" w:space="0" w:color="auto"/>
      </w:divBdr>
    </w:div>
    <w:div w:id="640383407">
      <w:bodyDiv w:val="1"/>
      <w:marLeft w:val="0"/>
      <w:marRight w:val="0"/>
      <w:marTop w:val="0"/>
      <w:marBottom w:val="0"/>
      <w:divBdr>
        <w:top w:val="none" w:sz="0" w:space="0" w:color="auto"/>
        <w:left w:val="none" w:sz="0" w:space="0" w:color="auto"/>
        <w:bottom w:val="none" w:sz="0" w:space="0" w:color="auto"/>
        <w:right w:val="none" w:sz="0" w:space="0" w:color="auto"/>
      </w:divBdr>
    </w:div>
    <w:div w:id="652564673">
      <w:bodyDiv w:val="1"/>
      <w:marLeft w:val="0"/>
      <w:marRight w:val="0"/>
      <w:marTop w:val="0"/>
      <w:marBottom w:val="0"/>
      <w:divBdr>
        <w:top w:val="none" w:sz="0" w:space="0" w:color="auto"/>
        <w:left w:val="none" w:sz="0" w:space="0" w:color="auto"/>
        <w:bottom w:val="none" w:sz="0" w:space="0" w:color="auto"/>
        <w:right w:val="none" w:sz="0" w:space="0" w:color="auto"/>
      </w:divBdr>
    </w:div>
    <w:div w:id="678044270">
      <w:bodyDiv w:val="1"/>
      <w:marLeft w:val="0"/>
      <w:marRight w:val="0"/>
      <w:marTop w:val="0"/>
      <w:marBottom w:val="0"/>
      <w:divBdr>
        <w:top w:val="none" w:sz="0" w:space="0" w:color="auto"/>
        <w:left w:val="none" w:sz="0" w:space="0" w:color="auto"/>
        <w:bottom w:val="none" w:sz="0" w:space="0" w:color="auto"/>
        <w:right w:val="none" w:sz="0" w:space="0" w:color="auto"/>
      </w:divBdr>
    </w:div>
    <w:div w:id="689454689">
      <w:bodyDiv w:val="1"/>
      <w:marLeft w:val="0"/>
      <w:marRight w:val="0"/>
      <w:marTop w:val="0"/>
      <w:marBottom w:val="0"/>
      <w:divBdr>
        <w:top w:val="none" w:sz="0" w:space="0" w:color="auto"/>
        <w:left w:val="none" w:sz="0" w:space="0" w:color="auto"/>
        <w:bottom w:val="none" w:sz="0" w:space="0" w:color="auto"/>
        <w:right w:val="none" w:sz="0" w:space="0" w:color="auto"/>
      </w:divBdr>
    </w:div>
    <w:div w:id="699862097">
      <w:bodyDiv w:val="1"/>
      <w:marLeft w:val="0"/>
      <w:marRight w:val="0"/>
      <w:marTop w:val="0"/>
      <w:marBottom w:val="0"/>
      <w:divBdr>
        <w:top w:val="none" w:sz="0" w:space="0" w:color="auto"/>
        <w:left w:val="none" w:sz="0" w:space="0" w:color="auto"/>
        <w:bottom w:val="none" w:sz="0" w:space="0" w:color="auto"/>
        <w:right w:val="none" w:sz="0" w:space="0" w:color="auto"/>
      </w:divBdr>
    </w:div>
    <w:div w:id="731273080">
      <w:bodyDiv w:val="1"/>
      <w:marLeft w:val="0"/>
      <w:marRight w:val="0"/>
      <w:marTop w:val="0"/>
      <w:marBottom w:val="0"/>
      <w:divBdr>
        <w:top w:val="none" w:sz="0" w:space="0" w:color="auto"/>
        <w:left w:val="none" w:sz="0" w:space="0" w:color="auto"/>
        <w:bottom w:val="none" w:sz="0" w:space="0" w:color="auto"/>
        <w:right w:val="none" w:sz="0" w:space="0" w:color="auto"/>
      </w:divBdr>
    </w:div>
    <w:div w:id="742261032">
      <w:bodyDiv w:val="1"/>
      <w:marLeft w:val="0"/>
      <w:marRight w:val="0"/>
      <w:marTop w:val="0"/>
      <w:marBottom w:val="0"/>
      <w:divBdr>
        <w:top w:val="none" w:sz="0" w:space="0" w:color="auto"/>
        <w:left w:val="none" w:sz="0" w:space="0" w:color="auto"/>
        <w:bottom w:val="none" w:sz="0" w:space="0" w:color="auto"/>
        <w:right w:val="none" w:sz="0" w:space="0" w:color="auto"/>
      </w:divBdr>
    </w:div>
    <w:div w:id="810556489">
      <w:bodyDiv w:val="1"/>
      <w:marLeft w:val="0"/>
      <w:marRight w:val="0"/>
      <w:marTop w:val="0"/>
      <w:marBottom w:val="0"/>
      <w:divBdr>
        <w:top w:val="none" w:sz="0" w:space="0" w:color="auto"/>
        <w:left w:val="none" w:sz="0" w:space="0" w:color="auto"/>
        <w:bottom w:val="none" w:sz="0" w:space="0" w:color="auto"/>
        <w:right w:val="none" w:sz="0" w:space="0" w:color="auto"/>
      </w:divBdr>
    </w:div>
    <w:div w:id="831915143">
      <w:bodyDiv w:val="1"/>
      <w:marLeft w:val="0"/>
      <w:marRight w:val="0"/>
      <w:marTop w:val="0"/>
      <w:marBottom w:val="0"/>
      <w:divBdr>
        <w:top w:val="none" w:sz="0" w:space="0" w:color="auto"/>
        <w:left w:val="none" w:sz="0" w:space="0" w:color="auto"/>
        <w:bottom w:val="none" w:sz="0" w:space="0" w:color="auto"/>
        <w:right w:val="none" w:sz="0" w:space="0" w:color="auto"/>
      </w:divBdr>
    </w:div>
    <w:div w:id="885485882">
      <w:bodyDiv w:val="1"/>
      <w:marLeft w:val="0"/>
      <w:marRight w:val="0"/>
      <w:marTop w:val="0"/>
      <w:marBottom w:val="0"/>
      <w:divBdr>
        <w:top w:val="none" w:sz="0" w:space="0" w:color="auto"/>
        <w:left w:val="none" w:sz="0" w:space="0" w:color="auto"/>
        <w:bottom w:val="none" w:sz="0" w:space="0" w:color="auto"/>
        <w:right w:val="none" w:sz="0" w:space="0" w:color="auto"/>
      </w:divBdr>
    </w:div>
    <w:div w:id="890387868">
      <w:bodyDiv w:val="1"/>
      <w:marLeft w:val="0"/>
      <w:marRight w:val="0"/>
      <w:marTop w:val="0"/>
      <w:marBottom w:val="0"/>
      <w:divBdr>
        <w:top w:val="none" w:sz="0" w:space="0" w:color="auto"/>
        <w:left w:val="none" w:sz="0" w:space="0" w:color="auto"/>
        <w:bottom w:val="none" w:sz="0" w:space="0" w:color="auto"/>
        <w:right w:val="none" w:sz="0" w:space="0" w:color="auto"/>
      </w:divBdr>
    </w:div>
    <w:div w:id="985937569">
      <w:bodyDiv w:val="1"/>
      <w:marLeft w:val="0"/>
      <w:marRight w:val="0"/>
      <w:marTop w:val="0"/>
      <w:marBottom w:val="0"/>
      <w:divBdr>
        <w:top w:val="none" w:sz="0" w:space="0" w:color="auto"/>
        <w:left w:val="none" w:sz="0" w:space="0" w:color="auto"/>
        <w:bottom w:val="none" w:sz="0" w:space="0" w:color="auto"/>
        <w:right w:val="none" w:sz="0" w:space="0" w:color="auto"/>
      </w:divBdr>
    </w:div>
    <w:div w:id="996375248">
      <w:bodyDiv w:val="1"/>
      <w:marLeft w:val="0"/>
      <w:marRight w:val="0"/>
      <w:marTop w:val="0"/>
      <w:marBottom w:val="0"/>
      <w:divBdr>
        <w:top w:val="none" w:sz="0" w:space="0" w:color="auto"/>
        <w:left w:val="none" w:sz="0" w:space="0" w:color="auto"/>
        <w:bottom w:val="none" w:sz="0" w:space="0" w:color="auto"/>
        <w:right w:val="none" w:sz="0" w:space="0" w:color="auto"/>
      </w:divBdr>
    </w:div>
    <w:div w:id="1009677822">
      <w:bodyDiv w:val="1"/>
      <w:marLeft w:val="0"/>
      <w:marRight w:val="0"/>
      <w:marTop w:val="0"/>
      <w:marBottom w:val="0"/>
      <w:divBdr>
        <w:top w:val="none" w:sz="0" w:space="0" w:color="auto"/>
        <w:left w:val="none" w:sz="0" w:space="0" w:color="auto"/>
        <w:bottom w:val="none" w:sz="0" w:space="0" w:color="auto"/>
        <w:right w:val="none" w:sz="0" w:space="0" w:color="auto"/>
      </w:divBdr>
    </w:div>
    <w:div w:id="1027802819">
      <w:bodyDiv w:val="1"/>
      <w:marLeft w:val="0"/>
      <w:marRight w:val="0"/>
      <w:marTop w:val="0"/>
      <w:marBottom w:val="0"/>
      <w:divBdr>
        <w:top w:val="none" w:sz="0" w:space="0" w:color="auto"/>
        <w:left w:val="none" w:sz="0" w:space="0" w:color="auto"/>
        <w:bottom w:val="none" w:sz="0" w:space="0" w:color="auto"/>
        <w:right w:val="none" w:sz="0" w:space="0" w:color="auto"/>
      </w:divBdr>
    </w:div>
    <w:div w:id="1271737520">
      <w:bodyDiv w:val="1"/>
      <w:marLeft w:val="0"/>
      <w:marRight w:val="0"/>
      <w:marTop w:val="0"/>
      <w:marBottom w:val="0"/>
      <w:divBdr>
        <w:top w:val="none" w:sz="0" w:space="0" w:color="auto"/>
        <w:left w:val="none" w:sz="0" w:space="0" w:color="auto"/>
        <w:bottom w:val="none" w:sz="0" w:space="0" w:color="auto"/>
        <w:right w:val="none" w:sz="0" w:space="0" w:color="auto"/>
      </w:divBdr>
    </w:div>
    <w:div w:id="1277058732">
      <w:bodyDiv w:val="1"/>
      <w:marLeft w:val="0"/>
      <w:marRight w:val="0"/>
      <w:marTop w:val="0"/>
      <w:marBottom w:val="0"/>
      <w:divBdr>
        <w:top w:val="none" w:sz="0" w:space="0" w:color="auto"/>
        <w:left w:val="none" w:sz="0" w:space="0" w:color="auto"/>
        <w:bottom w:val="none" w:sz="0" w:space="0" w:color="auto"/>
        <w:right w:val="none" w:sz="0" w:space="0" w:color="auto"/>
      </w:divBdr>
    </w:div>
    <w:div w:id="1467358939">
      <w:bodyDiv w:val="1"/>
      <w:marLeft w:val="0"/>
      <w:marRight w:val="0"/>
      <w:marTop w:val="0"/>
      <w:marBottom w:val="0"/>
      <w:divBdr>
        <w:top w:val="none" w:sz="0" w:space="0" w:color="auto"/>
        <w:left w:val="none" w:sz="0" w:space="0" w:color="auto"/>
        <w:bottom w:val="none" w:sz="0" w:space="0" w:color="auto"/>
        <w:right w:val="none" w:sz="0" w:space="0" w:color="auto"/>
      </w:divBdr>
    </w:div>
    <w:div w:id="1547523678">
      <w:bodyDiv w:val="1"/>
      <w:marLeft w:val="0"/>
      <w:marRight w:val="0"/>
      <w:marTop w:val="0"/>
      <w:marBottom w:val="0"/>
      <w:divBdr>
        <w:top w:val="none" w:sz="0" w:space="0" w:color="auto"/>
        <w:left w:val="none" w:sz="0" w:space="0" w:color="auto"/>
        <w:bottom w:val="none" w:sz="0" w:space="0" w:color="auto"/>
        <w:right w:val="none" w:sz="0" w:space="0" w:color="auto"/>
      </w:divBdr>
    </w:div>
    <w:div w:id="1562249256">
      <w:bodyDiv w:val="1"/>
      <w:marLeft w:val="0"/>
      <w:marRight w:val="0"/>
      <w:marTop w:val="0"/>
      <w:marBottom w:val="0"/>
      <w:divBdr>
        <w:top w:val="none" w:sz="0" w:space="0" w:color="auto"/>
        <w:left w:val="none" w:sz="0" w:space="0" w:color="auto"/>
        <w:bottom w:val="none" w:sz="0" w:space="0" w:color="auto"/>
        <w:right w:val="none" w:sz="0" w:space="0" w:color="auto"/>
      </w:divBdr>
    </w:div>
    <w:div w:id="1590843052">
      <w:bodyDiv w:val="1"/>
      <w:marLeft w:val="0"/>
      <w:marRight w:val="0"/>
      <w:marTop w:val="0"/>
      <w:marBottom w:val="0"/>
      <w:divBdr>
        <w:top w:val="none" w:sz="0" w:space="0" w:color="auto"/>
        <w:left w:val="none" w:sz="0" w:space="0" w:color="auto"/>
        <w:bottom w:val="none" w:sz="0" w:space="0" w:color="auto"/>
        <w:right w:val="none" w:sz="0" w:space="0" w:color="auto"/>
      </w:divBdr>
    </w:div>
    <w:div w:id="1606422485">
      <w:bodyDiv w:val="1"/>
      <w:marLeft w:val="0"/>
      <w:marRight w:val="0"/>
      <w:marTop w:val="0"/>
      <w:marBottom w:val="0"/>
      <w:divBdr>
        <w:top w:val="none" w:sz="0" w:space="0" w:color="auto"/>
        <w:left w:val="none" w:sz="0" w:space="0" w:color="auto"/>
        <w:bottom w:val="none" w:sz="0" w:space="0" w:color="auto"/>
        <w:right w:val="none" w:sz="0" w:space="0" w:color="auto"/>
      </w:divBdr>
    </w:div>
    <w:div w:id="1618443818">
      <w:bodyDiv w:val="1"/>
      <w:marLeft w:val="0"/>
      <w:marRight w:val="0"/>
      <w:marTop w:val="0"/>
      <w:marBottom w:val="0"/>
      <w:divBdr>
        <w:top w:val="none" w:sz="0" w:space="0" w:color="auto"/>
        <w:left w:val="none" w:sz="0" w:space="0" w:color="auto"/>
        <w:bottom w:val="none" w:sz="0" w:space="0" w:color="auto"/>
        <w:right w:val="none" w:sz="0" w:space="0" w:color="auto"/>
      </w:divBdr>
    </w:div>
    <w:div w:id="1645966858">
      <w:bodyDiv w:val="1"/>
      <w:marLeft w:val="0"/>
      <w:marRight w:val="0"/>
      <w:marTop w:val="0"/>
      <w:marBottom w:val="0"/>
      <w:divBdr>
        <w:top w:val="none" w:sz="0" w:space="0" w:color="auto"/>
        <w:left w:val="none" w:sz="0" w:space="0" w:color="auto"/>
        <w:bottom w:val="none" w:sz="0" w:space="0" w:color="auto"/>
        <w:right w:val="none" w:sz="0" w:space="0" w:color="auto"/>
      </w:divBdr>
    </w:div>
    <w:div w:id="1747191976">
      <w:bodyDiv w:val="1"/>
      <w:marLeft w:val="0"/>
      <w:marRight w:val="0"/>
      <w:marTop w:val="0"/>
      <w:marBottom w:val="0"/>
      <w:divBdr>
        <w:top w:val="none" w:sz="0" w:space="0" w:color="auto"/>
        <w:left w:val="none" w:sz="0" w:space="0" w:color="auto"/>
        <w:bottom w:val="none" w:sz="0" w:space="0" w:color="auto"/>
        <w:right w:val="none" w:sz="0" w:space="0" w:color="auto"/>
      </w:divBdr>
    </w:div>
    <w:div w:id="1747724215">
      <w:bodyDiv w:val="1"/>
      <w:marLeft w:val="0"/>
      <w:marRight w:val="0"/>
      <w:marTop w:val="0"/>
      <w:marBottom w:val="0"/>
      <w:divBdr>
        <w:top w:val="none" w:sz="0" w:space="0" w:color="auto"/>
        <w:left w:val="none" w:sz="0" w:space="0" w:color="auto"/>
        <w:bottom w:val="none" w:sz="0" w:space="0" w:color="auto"/>
        <w:right w:val="none" w:sz="0" w:space="0" w:color="auto"/>
      </w:divBdr>
    </w:div>
    <w:div w:id="1765301182">
      <w:bodyDiv w:val="1"/>
      <w:marLeft w:val="0"/>
      <w:marRight w:val="0"/>
      <w:marTop w:val="0"/>
      <w:marBottom w:val="0"/>
      <w:divBdr>
        <w:top w:val="none" w:sz="0" w:space="0" w:color="auto"/>
        <w:left w:val="none" w:sz="0" w:space="0" w:color="auto"/>
        <w:bottom w:val="none" w:sz="0" w:space="0" w:color="auto"/>
        <w:right w:val="none" w:sz="0" w:space="0" w:color="auto"/>
      </w:divBdr>
    </w:div>
    <w:div w:id="1802072105">
      <w:bodyDiv w:val="1"/>
      <w:marLeft w:val="0"/>
      <w:marRight w:val="0"/>
      <w:marTop w:val="0"/>
      <w:marBottom w:val="0"/>
      <w:divBdr>
        <w:top w:val="none" w:sz="0" w:space="0" w:color="auto"/>
        <w:left w:val="none" w:sz="0" w:space="0" w:color="auto"/>
        <w:bottom w:val="none" w:sz="0" w:space="0" w:color="auto"/>
        <w:right w:val="none" w:sz="0" w:space="0" w:color="auto"/>
      </w:divBdr>
    </w:div>
    <w:div w:id="1819418832">
      <w:bodyDiv w:val="1"/>
      <w:marLeft w:val="0"/>
      <w:marRight w:val="0"/>
      <w:marTop w:val="0"/>
      <w:marBottom w:val="0"/>
      <w:divBdr>
        <w:top w:val="none" w:sz="0" w:space="0" w:color="auto"/>
        <w:left w:val="none" w:sz="0" w:space="0" w:color="auto"/>
        <w:bottom w:val="none" w:sz="0" w:space="0" w:color="auto"/>
        <w:right w:val="none" w:sz="0" w:space="0" w:color="auto"/>
      </w:divBdr>
    </w:div>
    <w:div w:id="1824543527">
      <w:bodyDiv w:val="1"/>
      <w:marLeft w:val="0"/>
      <w:marRight w:val="0"/>
      <w:marTop w:val="0"/>
      <w:marBottom w:val="0"/>
      <w:divBdr>
        <w:top w:val="none" w:sz="0" w:space="0" w:color="auto"/>
        <w:left w:val="none" w:sz="0" w:space="0" w:color="auto"/>
        <w:bottom w:val="none" w:sz="0" w:space="0" w:color="auto"/>
        <w:right w:val="none" w:sz="0" w:space="0" w:color="auto"/>
      </w:divBdr>
    </w:div>
    <w:div w:id="1840080531">
      <w:bodyDiv w:val="1"/>
      <w:marLeft w:val="0"/>
      <w:marRight w:val="0"/>
      <w:marTop w:val="0"/>
      <w:marBottom w:val="0"/>
      <w:divBdr>
        <w:top w:val="none" w:sz="0" w:space="0" w:color="auto"/>
        <w:left w:val="none" w:sz="0" w:space="0" w:color="auto"/>
        <w:bottom w:val="none" w:sz="0" w:space="0" w:color="auto"/>
        <w:right w:val="none" w:sz="0" w:space="0" w:color="auto"/>
      </w:divBdr>
    </w:div>
    <w:div w:id="1890651225">
      <w:bodyDiv w:val="1"/>
      <w:marLeft w:val="0"/>
      <w:marRight w:val="0"/>
      <w:marTop w:val="0"/>
      <w:marBottom w:val="0"/>
      <w:divBdr>
        <w:top w:val="none" w:sz="0" w:space="0" w:color="auto"/>
        <w:left w:val="none" w:sz="0" w:space="0" w:color="auto"/>
        <w:bottom w:val="none" w:sz="0" w:space="0" w:color="auto"/>
        <w:right w:val="none" w:sz="0" w:space="0" w:color="auto"/>
      </w:divBdr>
    </w:div>
    <w:div w:id="1902205543">
      <w:bodyDiv w:val="1"/>
      <w:marLeft w:val="0"/>
      <w:marRight w:val="0"/>
      <w:marTop w:val="0"/>
      <w:marBottom w:val="0"/>
      <w:divBdr>
        <w:top w:val="none" w:sz="0" w:space="0" w:color="auto"/>
        <w:left w:val="none" w:sz="0" w:space="0" w:color="auto"/>
        <w:bottom w:val="none" w:sz="0" w:space="0" w:color="auto"/>
        <w:right w:val="none" w:sz="0" w:space="0" w:color="auto"/>
      </w:divBdr>
    </w:div>
    <w:div w:id="1965378637">
      <w:bodyDiv w:val="1"/>
      <w:marLeft w:val="0"/>
      <w:marRight w:val="0"/>
      <w:marTop w:val="0"/>
      <w:marBottom w:val="0"/>
      <w:divBdr>
        <w:top w:val="none" w:sz="0" w:space="0" w:color="auto"/>
        <w:left w:val="none" w:sz="0" w:space="0" w:color="auto"/>
        <w:bottom w:val="none" w:sz="0" w:space="0" w:color="auto"/>
        <w:right w:val="none" w:sz="0" w:space="0" w:color="auto"/>
      </w:divBdr>
    </w:div>
    <w:div w:id="1977562869">
      <w:bodyDiv w:val="1"/>
      <w:marLeft w:val="0"/>
      <w:marRight w:val="0"/>
      <w:marTop w:val="0"/>
      <w:marBottom w:val="0"/>
      <w:divBdr>
        <w:top w:val="none" w:sz="0" w:space="0" w:color="auto"/>
        <w:left w:val="none" w:sz="0" w:space="0" w:color="auto"/>
        <w:bottom w:val="none" w:sz="0" w:space="0" w:color="auto"/>
        <w:right w:val="none" w:sz="0" w:space="0" w:color="auto"/>
      </w:divBdr>
    </w:div>
    <w:div w:id="1980379098">
      <w:bodyDiv w:val="1"/>
      <w:marLeft w:val="0"/>
      <w:marRight w:val="0"/>
      <w:marTop w:val="0"/>
      <w:marBottom w:val="0"/>
      <w:divBdr>
        <w:top w:val="none" w:sz="0" w:space="0" w:color="auto"/>
        <w:left w:val="none" w:sz="0" w:space="0" w:color="auto"/>
        <w:bottom w:val="none" w:sz="0" w:space="0" w:color="auto"/>
        <w:right w:val="none" w:sz="0" w:space="0" w:color="auto"/>
      </w:divBdr>
    </w:div>
    <w:div w:id="1987315934">
      <w:bodyDiv w:val="1"/>
      <w:marLeft w:val="0"/>
      <w:marRight w:val="0"/>
      <w:marTop w:val="0"/>
      <w:marBottom w:val="0"/>
      <w:divBdr>
        <w:top w:val="none" w:sz="0" w:space="0" w:color="auto"/>
        <w:left w:val="none" w:sz="0" w:space="0" w:color="auto"/>
        <w:bottom w:val="none" w:sz="0" w:space="0" w:color="auto"/>
        <w:right w:val="none" w:sz="0" w:space="0" w:color="auto"/>
      </w:divBdr>
    </w:div>
    <w:div w:id="1998411298">
      <w:bodyDiv w:val="1"/>
      <w:marLeft w:val="0"/>
      <w:marRight w:val="0"/>
      <w:marTop w:val="0"/>
      <w:marBottom w:val="0"/>
      <w:divBdr>
        <w:top w:val="none" w:sz="0" w:space="0" w:color="auto"/>
        <w:left w:val="none" w:sz="0" w:space="0" w:color="auto"/>
        <w:bottom w:val="none" w:sz="0" w:space="0" w:color="auto"/>
        <w:right w:val="none" w:sz="0" w:space="0" w:color="auto"/>
      </w:divBdr>
    </w:div>
    <w:div w:id="1998923898">
      <w:bodyDiv w:val="1"/>
      <w:marLeft w:val="0"/>
      <w:marRight w:val="0"/>
      <w:marTop w:val="0"/>
      <w:marBottom w:val="0"/>
      <w:divBdr>
        <w:top w:val="none" w:sz="0" w:space="0" w:color="auto"/>
        <w:left w:val="none" w:sz="0" w:space="0" w:color="auto"/>
        <w:bottom w:val="none" w:sz="0" w:space="0" w:color="auto"/>
        <w:right w:val="none" w:sz="0" w:space="0" w:color="auto"/>
      </w:divBdr>
    </w:div>
    <w:div w:id="2099325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oleObject" Target="embeddings/oleObject1.bin"/><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074BCD6-0F07-4E04-8ECF-33873740B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27139</Words>
  <Characters>162839</Characters>
  <Application>Microsoft Office Word</Application>
  <DocSecurity>0</DocSecurity>
  <Lines>1356</Lines>
  <Paragraphs>379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189599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Leśniak Rafał</dc:creator>
  <cp:lastModifiedBy>Anna Sobierajska</cp:lastModifiedBy>
  <cp:revision>3</cp:revision>
  <cp:lastPrinted>2019-04-05T09:37:00Z</cp:lastPrinted>
  <dcterms:created xsi:type="dcterms:W3CDTF">2019-04-05T11:38:00Z</dcterms:created>
  <dcterms:modified xsi:type="dcterms:W3CDTF">2019-04-05T11:38:00Z</dcterms:modified>
</cp:coreProperties>
</file>