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852F6B">
        <w:rPr>
          <w:b/>
          <w:sz w:val="22"/>
          <w:szCs w:val="22"/>
        </w:rPr>
        <w:t>6</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4D0383" w:rsidRDefault="005708AF" w:rsidP="00681334">
      <w:pPr>
        <w:spacing w:before="120" w:line="276" w:lineRule="auto"/>
        <w:rPr>
          <w:i/>
          <w:sz w:val="22"/>
          <w:szCs w:val="22"/>
        </w:rPr>
      </w:pPr>
      <w:r w:rsidRPr="004D0383">
        <w:rPr>
          <w:i/>
          <w:sz w:val="22"/>
          <w:szCs w:val="22"/>
        </w:rPr>
        <w:t>Tel., faks, e-mail</w:t>
      </w:r>
      <w:r w:rsidR="009F41F5" w:rsidRPr="004D0383">
        <w:rPr>
          <w:i/>
          <w:sz w:val="22"/>
          <w:szCs w:val="22"/>
        </w:rPr>
        <w:t xml:space="preserve"> ………………………………</w:t>
      </w:r>
    </w:p>
    <w:p w:rsidR="009F41F5" w:rsidRPr="004D0383" w:rsidRDefault="009F41F5" w:rsidP="00681334">
      <w:pPr>
        <w:spacing w:before="120" w:line="276" w:lineRule="auto"/>
        <w:rPr>
          <w:i/>
          <w:sz w:val="22"/>
          <w:szCs w:val="22"/>
        </w:rPr>
      </w:pPr>
      <w:r w:rsidRPr="004D0383">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9B6D8C" w:rsidRPr="009B6D8C" w:rsidRDefault="005215BD" w:rsidP="00F441BD">
      <w:pPr>
        <w:widowControl w:val="0"/>
        <w:autoSpaceDE w:val="0"/>
        <w:autoSpaceDN w:val="0"/>
        <w:adjustRightInd w:val="0"/>
        <w:jc w:val="center"/>
        <w:rPr>
          <w:b/>
          <w:bCs/>
          <w:i/>
          <w:u w:val="single"/>
        </w:rPr>
      </w:pPr>
      <w:proofErr w:type="spellStart"/>
      <w:r w:rsidRPr="006B01EE">
        <w:rPr>
          <w:b/>
          <w:bCs/>
          <w:i/>
        </w:rPr>
        <w:t>pn</w:t>
      </w:r>
      <w:proofErr w:type="spellEnd"/>
      <w:r w:rsidR="00945818" w:rsidRPr="00945818">
        <w:rPr>
          <w:b/>
          <w:bCs/>
        </w:rPr>
        <w:t xml:space="preserve"> </w:t>
      </w:r>
      <w:r w:rsidR="00945818" w:rsidRPr="00945818">
        <w:rPr>
          <w:b/>
          <w:bCs/>
          <w:i/>
        </w:rPr>
        <w:t>p</w:t>
      </w:r>
      <w:proofErr w:type="spellStart"/>
      <w:r w:rsidR="00945818" w:rsidRPr="00945818">
        <w:rPr>
          <w:b/>
          <w:bCs/>
          <w:i/>
          <w:lang w:val="x-none"/>
        </w:rPr>
        <w:t>ełnienie</w:t>
      </w:r>
      <w:proofErr w:type="spellEnd"/>
      <w:r w:rsidR="00945818" w:rsidRPr="00945818">
        <w:rPr>
          <w:b/>
          <w:bCs/>
          <w:i/>
          <w:lang w:val="x-none"/>
        </w:rPr>
        <w:t xml:space="preserve"> funkcji Inżyniera Kontraktu w ramach projektu „Młyn Kultury – Przebudowa, rozbudowa i zmiana sposobu użytkowania budynku magazynowego przy ul. Kościuszki 77 w Toruniu – na budynek o funkcji użyteczności publicznej”</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4D0383">
        <w:rPr>
          <w:b/>
        </w:rPr>
        <w:t>7</w:t>
      </w:r>
      <w:r w:rsidR="006B01EE">
        <w:rPr>
          <w:b/>
        </w:rPr>
        <w:t>.201</w:t>
      </w:r>
      <w:r w:rsidR="004D0383">
        <w:rPr>
          <w:b/>
        </w:rPr>
        <w:t>9</w:t>
      </w:r>
      <w:bookmarkStart w:id="0" w:name="_GoBack"/>
      <w:bookmarkEnd w:id="0"/>
    </w:p>
    <w:p w:rsidR="005708AF" w:rsidRPr="00C11EC6" w:rsidRDefault="005708AF" w:rsidP="00681334">
      <w:pPr>
        <w:spacing w:line="360" w:lineRule="auto"/>
        <w:jc w:val="center"/>
        <w:rPr>
          <w:i/>
          <w:sz w:val="22"/>
          <w:szCs w:val="22"/>
        </w:rPr>
      </w:pPr>
    </w:p>
    <w:p w:rsidR="00FC2210" w:rsidRPr="00945818" w:rsidRDefault="005708AF" w:rsidP="00FC2210">
      <w:pPr>
        <w:spacing w:line="360" w:lineRule="auto"/>
        <w:jc w:val="both"/>
        <w:rPr>
          <w:i/>
          <w:sz w:val="22"/>
          <w:szCs w:val="22"/>
        </w:rPr>
      </w:pPr>
      <w:r w:rsidRPr="00945818">
        <w:rPr>
          <w:i/>
          <w:sz w:val="22"/>
          <w:szCs w:val="22"/>
        </w:rPr>
        <w:t>Udostępniamy swoje zasoby</w:t>
      </w:r>
      <w:r w:rsidR="00FC2210" w:rsidRPr="00945818">
        <w:rPr>
          <w:i/>
          <w:sz w:val="22"/>
          <w:szCs w:val="22"/>
        </w:rPr>
        <w:t xml:space="preserve">: </w:t>
      </w:r>
      <w:r w:rsidR="009B0688" w:rsidRPr="00945818">
        <w:rPr>
          <w:i/>
          <w:sz w:val="22"/>
          <w:szCs w:val="22"/>
        </w:rPr>
        <w:t>(zaznaczyć właściwe)</w:t>
      </w:r>
    </w:p>
    <w:p w:rsidR="0091490D" w:rsidRPr="00945818" w:rsidRDefault="0091490D" w:rsidP="0091490D">
      <w:pPr>
        <w:spacing w:line="360" w:lineRule="auto"/>
        <w:ind w:firstLine="374"/>
        <w:jc w:val="both"/>
        <w:rPr>
          <w:i/>
          <w:sz w:val="22"/>
          <w:szCs w:val="22"/>
        </w:rPr>
      </w:pPr>
      <w:r w:rsidRPr="00945818">
        <w:rPr>
          <w:i/>
          <w:sz w:val="22"/>
          <w:szCs w:val="22"/>
        </w:rPr>
        <w:t>□ zdolności finansowe lub ekonomiczne</w:t>
      </w:r>
    </w:p>
    <w:p w:rsidR="0091490D" w:rsidRPr="00945818" w:rsidRDefault="0091490D" w:rsidP="0091490D">
      <w:pPr>
        <w:spacing w:before="120" w:line="360" w:lineRule="auto"/>
        <w:ind w:left="374"/>
        <w:rPr>
          <w:i/>
          <w:sz w:val="22"/>
          <w:szCs w:val="22"/>
        </w:rPr>
      </w:pPr>
      <w:r w:rsidRPr="00945818">
        <w:rPr>
          <w:i/>
          <w:sz w:val="22"/>
          <w:szCs w:val="22"/>
        </w:rPr>
        <w:t>□ zdolności techniczne lub zawodowe</w:t>
      </w:r>
    </w:p>
    <w:p w:rsidR="0091490D" w:rsidRPr="00945818" w:rsidRDefault="0091490D" w:rsidP="0091490D">
      <w:pPr>
        <w:spacing w:before="120" w:line="360" w:lineRule="auto"/>
        <w:rPr>
          <w:i/>
          <w:sz w:val="22"/>
          <w:szCs w:val="22"/>
        </w:rPr>
      </w:pPr>
      <w:r w:rsidRPr="00945818">
        <w:rPr>
          <w:i/>
          <w:sz w:val="22"/>
          <w:szCs w:val="22"/>
        </w:rPr>
        <w:t>na okres korzystania z nich przy wykonywaniu zamówienia</w:t>
      </w:r>
    </w:p>
    <w:p w:rsidR="00EC5695" w:rsidRPr="00945818" w:rsidRDefault="005708AF" w:rsidP="0091490D">
      <w:pPr>
        <w:spacing w:before="120" w:line="360" w:lineRule="auto"/>
        <w:ind w:left="374"/>
        <w:rPr>
          <w:i/>
          <w:sz w:val="22"/>
          <w:szCs w:val="22"/>
        </w:rPr>
      </w:pPr>
      <w:r w:rsidRPr="00945818">
        <w:rPr>
          <w:i/>
          <w:sz w:val="22"/>
          <w:szCs w:val="22"/>
        </w:rPr>
        <w:t xml:space="preserve">Wykonawcy: </w:t>
      </w:r>
    </w:p>
    <w:p w:rsidR="00EC5695" w:rsidRPr="00945818" w:rsidRDefault="00EC5695" w:rsidP="00681334">
      <w:pPr>
        <w:spacing w:before="120" w:line="360" w:lineRule="auto"/>
        <w:ind w:left="374"/>
        <w:rPr>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053" w:rsidRDefault="008A6053" w:rsidP="00FC2210">
      <w:r>
        <w:separator/>
      </w:r>
    </w:p>
  </w:endnote>
  <w:endnote w:type="continuationSeparator" w:id="0">
    <w:p w:rsidR="008A6053" w:rsidRDefault="008A6053"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2B" w:rsidRDefault="007F3A2B" w:rsidP="00945818">
    <w:pPr>
      <w:pStyle w:val="Stopka"/>
      <w:pBdr>
        <w:top w:val="single" w:sz="4" w:space="0" w:color="D9D9D9" w:themeColor="background1" w:themeShade="D9"/>
      </w:pBdr>
      <w:rPr>
        <w:b/>
      </w:rPr>
    </w:pPr>
  </w:p>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053" w:rsidRDefault="008A6053" w:rsidP="00FC2210">
      <w:r>
        <w:separator/>
      </w:r>
    </w:p>
  </w:footnote>
  <w:footnote w:type="continuationSeparator" w:id="0">
    <w:p w:rsidR="008A6053" w:rsidRDefault="008A6053"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F6B" w:rsidRPr="00852F6B" w:rsidRDefault="00945818" w:rsidP="00852F6B">
    <w:pPr>
      <w:pStyle w:val="Nagwek"/>
    </w:pPr>
    <w:r w:rsidRPr="00945818">
      <w:rPr>
        <w:noProof/>
      </w:rPr>
      <w:drawing>
        <wp:inline distT="0" distB="0" distL="0" distR="0" wp14:anchorId="328C0712" wp14:editId="40F818BA">
          <wp:extent cx="3951605" cy="739775"/>
          <wp:effectExtent l="0" t="0" r="0" b="317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5" cy="739775"/>
                  </a:xfrm>
                  <a:prstGeom prst="rect">
                    <a:avLst/>
                  </a:prstGeom>
                  <a:noFill/>
                  <a:ln>
                    <a:noFill/>
                  </a:ln>
                </pic:spPr>
              </pic:pic>
            </a:graphicData>
          </a:graphic>
        </wp:inline>
      </w:drawing>
    </w:r>
  </w:p>
  <w:p w:rsidR="00852F6B" w:rsidRDefault="00852F6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D264F"/>
    <w:rsid w:val="002E6479"/>
    <w:rsid w:val="00362C26"/>
    <w:rsid w:val="003900F5"/>
    <w:rsid w:val="003C7CEF"/>
    <w:rsid w:val="004A21DF"/>
    <w:rsid w:val="004D0383"/>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52F6B"/>
    <w:rsid w:val="00865C20"/>
    <w:rsid w:val="008A6053"/>
    <w:rsid w:val="008B11B6"/>
    <w:rsid w:val="008B3C7D"/>
    <w:rsid w:val="0091490D"/>
    <w:rsid w:val="00930784"/>
    <w:rsid w:val="00937716"/>
    <w:rsid w:val="00945818"/>
    <w:rsid w:val="0097779B"/>
    <w:rsid w:val="00993BA9"/>
    <w:rsid w:val="009B0688"/>
    <w:rsid w:val="009B2294"/>
    <w:rsid w:val="009B6D8C"/>
    <w:rsid w:val="009E082E"/>
    <w:rsid w:val="009E4243"/>
    <w:rsid w:val="009E56AE"/>
    <w:rsid w:val="009F41F5"/>
    <w:rsid w:val="00A00DDE"/>
    <w:rsid w:val="00A26FA4"/>
    <w:rsid w:val="00A7002D"/>
    <w:rsid w:val="00A804C0"/>
    <w:rsid w:val="00AA0596"/>
    <w:rsid w:val="00AD0BF3"/>
    <w:rsid w:val="00AF2AEF"/>
    <w:rsid w:val="00BC29DE"/>
    <w:rsid w:val="00C11EC6"/>
    <w:rsid w:val="00C21A22"/>
    <w:rsid w:val="00C73EBE"/>
    <w:rsid w:val="00D51D29"/>
    <w:rsid w:val="00D53035"/>
    <w:rsid w:val="00D64498"/>
    <w:rsid w:val="00D91FAC"/>
    <w:rsid w:val="00DF09E3"/>
    <w:rsid w:val="00E44C49"/>
    <w:rsid w:val="00EB531F"/>
    <w:rsid w:val="00EC5695"/>
    <w:rsid w:val="00ED0358"/>
    <w:rsid w:val="00F441BD"/>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B0A75-F988-4099-8DFD-1E417D2C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2307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Karolina Kriger</cp:lastModifiedBy>
  <cp:revision>2</cp:revision>
  <cp:lastPrinted>2013-12-04T13:12:00Z</cp:lastPrinted>
  <dcterms:created xsi:type="dcterms:W3CDTF">2019-02-05T14:34:00Z</dcterms:created>
  <dcterms:modified xsi:type="dcterms:W3CDTF">2019-02-05T14:34:00Z</dcterms:modified>
</cp:coreProperties>
</file>